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8D1" w:rsidRPr="00AF0FD7" w:rsidRDefault="00AF0FD7" w:rsidP="00D828D1">
      <w:pPr>
        <w:jc w:val="center"/>
        <w:rPr>
          <w:b/>
          <w:noProof/>
          <w:lang w:val="sr-Latn-CS"/>
        </w:rPr>
      </w:pPr>
      <w:bookmarkStart w:id="0" w:name="_GoBack"/>
      <w:bookmarkEnd w:id="0"/>
      <w:r>
        <w:rPr>
          <w:b/>
          <w:noProof/>
          <w:lang w:val="sr-Latn-CS"/>
        </w:rPr>
        <w:t>O</w:t>
      </w:r>
      <w:r w:rsidR="00D828D1" w:rsidRPr="00AF0FD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  <w:r w:rsidR="00D828D1" w:rsidRPr="00AF0FD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</w:t>
      </w:r>
      <w:r w:rsidR="00D828D1" w:rsidRPr="00AF0FD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D828D1" w:rsidRPr="00AF0FD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</w:t>
      </w:r>
      <w:r w:rsidR="00D828D1" w:rsidRPr="00AF0FD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</w:t>
      </w:r>
      <w:r w:rsidR="00D828D1" w:rsidRPr="00AF0FD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D828D1" w:rsidRPr="00AF0FD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</w:t>
      </w:r>
      <w:r w:rsidR="00D828D1" w:rsidRPr="00AF0FD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828D1" w:rsidRPr="00AF0FD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828D1" w:rsidRPr="00AF0FD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828D1" w:rsidRPr="00AF0FD7" w:rsidRDefault="00D828D1" w:rsidP="00D828D1">
      <w:pPr>
        <w:rPr>
          <w:b/>
          <w:noProof/>
          <w:lang w:val="sr-Latn-CS"/>
        </w:rPr>
      </w:pPr>
    </w:p>
    <w:p w:rsidR="00D828D1" w:rsidRPr="00AF0FD7" w:rsidRDefault="00D828D1" w:rsidP="00D828D1">
      <w:pPr>
        <w:rPr>
          <w:b/>
          <w:noProof/>
          <w:lang w:val="sr-Latn-CS"/>
        </w:rPr>
      </w:pPr>
      <w:r w:rsidRPr="00AF0FD7">
        <w:rPr>
          <w:b/>
          <w:noProof/>
          <w:lang w:val="sr-Latn-CS"/>
        </w:rPr>
        <w:t xml:space="preserve">1. </w:t>
      </w:r>
      <w:r w:rsidR="00AF0FD7">
        <w:rPr>
          <w:b/>
          <w:noProof/>
          <w:lang w:val="sr-Latn-CS"/>
        </w:rPr>
        <w:t>Ustavni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osnov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za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potvrđivanje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Sporazuma</w:t>
      </w:r>
    </w:p>
    <w:p w:rsidR="00D828D1" w:rsidRPr="00AF0FD7" w:rsidRDefault="00D828D1" w:rsidP="00D828D1">
      <w:pPr>
        <w:rPr>
          <w:b/>
          <w:noProof/>
          <w:lang w:val="sr-Latn-CS"/>
        </w:rPr>
      </w:pPr>
    </w:p>
    <w:p w:rsidR="00D828D1" w:rsidRPr="00AF0FD7" w:rsidRDefault="00AF0FD7" w:rsidP="00D828D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spremnost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katastrofa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dogovorima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zemljom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domaćinom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spremnost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katastrofa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D828D1" w:rsidRPr="00AF0FD7">
        <w:rPr>
          <w:noProof/>
          <w:lang w:val="sr-Latn-CS"/>
        </w:rPr>
        <w:t xml:space="preserve"> 99. </w:t>
      </w:r>
      <w:r>
        <w:rPr>
          <w:noProof/>
          <w:lang w:val="sr-Latn-CS"/>
        </w:rPr>
        <w:t>stav</w:t>
      </w:r>
      <w:r w:rsidR="00D828D1" w:rsidRPr="00AF0FD7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D828D1" w:rsidRPr="00AF0FD7">
        <w:rPr>
          <w:noProof/>
          <w:lang w:val="sr-Latn-CS"/>
        </w:rPr>
        <w:t xml:space="preserve"> 4. </w:t>
      </w:r>
      <w:r>
        <w:rPr>
          <w:noProof/>
          <w:lang w:val="sr-Latn-CS"/>
        </w:rPr>
        <w:t>Ustava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828D1" w:rsidRPr="00AF0FD7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D828D1" w:rsidRPr="00AF0FD7">
        <w:rPr>
          <w:noProof/>
          <w:lang w:val="sr-Latn-CS"/>
        </w:rPr>
        <w:t xml:space="preserve">  </w:t>
      </w:r>
      <w:r>
        <w:rPr>
          <w:noProof/>
          <w:lang w:val="sr-Latn-CS"/>
        </w:rPr>
        <w:t>potvrđivanja</w:t>
      </w:r>
      <w:r w:rsidR="00D828D1" w:rsidRPr="00AF0FD7">
        <w:rPr>
          <w:noProof/>
          <w:lang w:val="sr-Latn-CS"/>
        </w:rPr>
        <w:t xml:space="preserve">. </w:t>
      </w:r>
    </w:p>
    <w:p w:rsidR="00D828D1" w:rsidRPr="00AF0FD7" w:rsidRDefault="00D828D1" w:rsidP="00D828D1">
      <w:pPr>
        <w:tabs>
          <w:tab w:val="left" w:pos="720"/>
        </w:tabs>
        <w:jc w:val="both"/>
        <w:rPr>
          <w:b/>
          <w:noProof/>
          <w:lang w:val="sr-Latn-CS"/>
        </w:rPr>
      </w:pPr>
    </w:p>
    <w:p w:rsidR="00D828D1" w:rsidRPr="00AF0FD7" w:rsidRDefault="00D828D1" w:rsidP="00D828D1">
      <w:pPr>
        <w:tabs>
          <w:tab w:val="left" w:pos="720"/>
        </w:tabs>
        <w:jc w:val="both"/>
        <w:rPr>
          <w:b/>
          <w:noProof/>
          <w:lang w:val="sr-Latn-CS"/>
        </w:rPr>
      </w:pPr>
      <w:r w:rsidRPr="00AF0FD7">
        <w:rPr>
          <w:b/>
          <w:noProof/>
          <w:lang w:val="sr-Latn-CS"/>
        </w:rPr>
        <w:t xml:space="preserve">2. </w:t>
      </w:r>
      <w:r w:rsidR="00AF0FD7">
        <w:rPr>
          <w:b/>
          <w:noProof/>
          <w:lang w:val="sr-Latn-CS"/>
        </w:rPr>
        <w:t>Razlozi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za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potvrđivanje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Sporazuma</w:t>
      </w:r>
    </w:p>
    <w:p w:rsidR="00D828D1" w:rsidRPr="00AF0FD7" w:rsidRDefault="00D828D1" w:rsidP="00D828D1">
      <w:pPr>
        <w:tabs>
          <w:tab w:val="left" w:pos="720"/>
        </w:tabs>
        <w:jc w:val="both"/>
        <w:rPr>
          <w:b/>
          <w:noProof/>
          <w:lang w:val="sr-Latn-CS"/>
        </w:rPr>
      </w:pPr>
    </w:p>
    <w:p w:rsidR="00D828D1" w:rsidRPr="00AF0FD7" w:rsidRDefault="00D828D1" w:rsidP="00D828D1">
      <w:pPr>
        <w:ind w:firstLine="709"/>
        <w:jc w:val="both"/>
        <w:rPr>
          <w:noProof/>
          <w:lang w:val="sr-Latn-CS"/>
        </w:rPr>
      </w:pPr>
      <w:r w:rsidRPr="00AF0FD7">
        <w:rPr>
          <w:noProof/>
          <w:lang w:val="sr-Latn-CS"/>
        </w:rPr>
        <w:tab/>
      </w:r>
      <w:r w:rsidR="00AF0FD7">
        <w:rPr>
          <w:noProof/>
          <w:lang w:val="sr-Latn-CS"/>
        </w:rPr>
        <w:t>Sporazum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između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Saveta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ministara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Bosne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i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Hercegovine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i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vlada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ostalih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Strana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Inicijative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za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prevenciju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i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spremnost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slučaju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katastrofa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za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region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Jugoistočne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Evrope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o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dogovorima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zemljom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domaćinom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o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Sekretarijatu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Inicijative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za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prevenciju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i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spremnost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slučaju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katastrofa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za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region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Jugoistočne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Evrope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sačinjen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je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Ankari</w:t>
      </w:r>
      <w:r w:rsidRPr="00AF0FD7">
        <w:rPr>
          <w:noProof/>
          <w:lang w:val="sr-Latn-CS"/>
        </w:rPr>
        <w:t xml:space="preserve"> 4. </w:t>
      </w:r>
      <w:r w:rsidR="00AF0FD7">
        <w:rPr>
          <w:noProof/>
          <w:lang w:val="sr-Latn-CS"/>
        </w:rPr>
        <w:t>aprila</w:t>
      </w:r>
      <w:r w:rsidRPr="00AF0FD7">
        <w:rPr>
          <w:noProof/>
          <w:lang w:val="sr-Latn-CS"/>
        </w:rPr>
        <w:t xml:space="preserve"> 2018. </w:t>
      </w:r>
      <w:r w:rsidR="00AF0FD7">
        <w:rPr>
          <w:noProof/>
          <w:lang w:val="sr-Latn-CS"/>
        </w:rPr>
        <w:t>godine</w:t>
      </w:r>
      <w:r w:rsidRPr="00AF0FD7">
        <w:rPr>
          <w:noProof/>
          <w:lang w:val="sr-Latn-CS"/>
        </w:rPr>
        <w:t xml:space="preserve">, </w:t>
      </w:r>
      <w:r w:rsidR="00AF0FD7">
        <w:rPr>
          <w:noProof/>
          <w:lang w:val="sr-Latn-CS"/>
        </w:rPr>
        <w:t>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Srbija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ga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je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potpisala</w:t>
      </w:r>
      <w:r w:rsidRPr="00AF0FD7">
        <w:rPr>
          <w:noProof/>
          <w:lang w:val="sr-Latn-CS"/>
        </w:rPr>
        <w:t xml:space="preserve"> </w:t>
      </w:r>
      <w:r w:rsidR="00AF0FD7">
        <w:rPr>
          <w:bCs/>
          <w:noProof/>
          <w:lang w:val="sr-Latn-CS"/>
        </w:rPr>
        <w:t>u</w:t>
      </w:r>
      <w:r w:rsidRPr="00AF0FD7">
        <w:rPr>
          <w:bCs/>
          <w:noProof/>
          <w:lang w:val="sr-Latn-CS"/>
        </w:rPr>
        <w:t xml:space="preserve"> </w:t>
      </w:r>
      <w:r w:rsidR="00AF0FD7">
        <w:rPr>
          <w:bCs/>
          <w:noProof/>
          <w:lang w:val="sr-Latn-CS"/>
        </w:rPr>
        <w:t>Sarajevu</w:t>
      </w:r>
      <w:r w:rsidRPr="00AF0FD7">
        <w:rPr>
          <w:bCs/>
          <w:noProof/>
          <w:lang w:val="sr-Latn-CS"/>
        </w:rPr>
        <w:t xml:space="preserve">, </w:t>
      </w:r>
      <w:r w:rsidR="00AF0FD7">
        <w:rPr>
          <w:bCs/>
          <w:noProof/>
          <w:lang w:val="sr-Latn-CS"/>
        </w:rPr>
        <w:t>dana</w:t>
      </w:r>
      <w:r w:rsidRPr="00AF0FD7">
        <w:rPr>
          <w:bCs/>
          <w:noProof/>
          <w:lang w:val="sr-Latn-CS"/>
        </w:rPr>
        <w:t xml:space="preserve"> 4. </w:t>
      </w:r>
      <w:r w:rsidR="00AF0FD7">
        <w:rPr>
          <w:bCs/>
          <w:noProof/>
          <w:lang w:val="sr-Latn-CS"/>
        </w:rPr>
        <w:t>jula</w:t>
      </w:r>
      <w:r w:rsidRPr="00AF0FD7">
        <w:rPr>
          <w:bCs/>
          <w:noProof/>
          <w:lang w:val="sr-Latn-CS"/>
        </w:rPr>
        <w:t xml:space="preserve"> 2018. </w:t>
      </w:r>
      <w:r w:rsidR="00AF0FD7">
        <w:rPr>
          <w:bCs/>
          <w:noProof/>
          <w:lang w:val="sr-Latn-CS"/>
        </w:rPr>
        <w:t>godine</w:t>
      </w:r>
      <w:r w:rsidRPr="00AF0FD7">
        <w:rPr>
          <w:bCs/>
          <w:noProof/>
          <w:lang w:val="sr-Latn-CS"/>
        </w:rPr>
        <w:t xml:space="preserve">, </w:t>
      </w:r>
      <w:r w:rsidR="00AF0FD7">
        <w:rPr>
          <w:bCs/>
          <w:noProof/>
          <w:lang w:val="sr-Latn-CS"/>
        </w:rPr>
        <w:t>u</w:t>
      </w:r>
      <w:r w:rsidRPr="00AF0FD7">
        <w:rPr>
          <w:bCs/>
          <w:noProof/>
          <w:lang w:val="sr-Latn-CS"/>
        </w:rPr>
        <w:t xml:space="preserve"> </w:t>
      </w:r>
      <w:r w:rsidR="00AF0FD7">
        <w:rPr>
          <w:bCs/>
          <w:noProof/>
          <w:lang w:val="sr-Latn-CS"/>
        </w:rPr>
        <w:t>originalu</w:t>
      </w:r>
      <w:r w:rsidRPr="00AF0FD7">
        <w:rPr>
          <w:bCs/>
          <w:noProof/>
          <w:lang w:val="sr-Latn-CS"/>
        </w:rPr>
        <w:t xml:space="preserve"> </w:t>
      </w:r>
      <w:r w:rsidR="00AF0FD7">
        <w:rPr>
          <w:bCs/>
          <w:noProof/>
          <w:lang w:val="sr-Latn-CS"/>
        </w:rPr>
        <w:t>na</w:t>
      </w:r>
      <w:r w:rsidRPr="00AF0FD7">
        <w:rPr>
          <w:bCs/>
          <w:noProof/>
          <w:lang w:val="sr-Latn-CS"/>
        </w:rPr>
        <w:t xml:space="preserve"> </w:t>
      </w:r>
      <w:r w:rsidR="00AF0FD7">
        <w:rPr>
          <w:bCs/>
          <w:noProof/>
          <w:lang w:val="sr-Latn-CS"/>
        </w:rPr>
        <w:t>engleskom</w:t>
      </w:r>
      <w:r w:rsidRPr="00AF0FD7">
        <w:rPr>
          <w:bCs/>
          <w:noProof/>
          <w:lang w:val="sr-Latn-CS"/>
        </w:rPr>
        <w:t xml:space="preserve"> </w:t>
      </w:r>
      <w:r w:rsidR="00AF0FD7">
        <w:rPr>
          <w:bCs/>
          <w:noProof/>
          <w:lang w:val="sr-Latn-CS"/>
        </w:rPr>
        <w:t>jeziku</w:t>
      </w:r>
      <w:r w:rsidRPr="00AF0FD7">
        <w:rPr>
          <w:bCs/>
          <w:noProof/>
          <w:lang w:val="sr-Latn-CS"/>
        </w:rPr>
        <w:t xml:space="preserve">. </w:t>
      </w:r>
      <w:r w:rsidR="00AF0FD7">
        <w:rPr>
          <w:bCs/>
          <w:noProof/>
          <w:lang w:val="sr-Latn-CS"/>
        </w:rPr>
        <w:t>Članom</w:t>
      </w:r>
      <w:r w:rsidRPr="00AF0FD7">
        <w:rPr>
          <w:bCs/>
          <w:noProof/>
          <w:lang w:val="sr-Latn-CS"/>
        </w:rPr>
        <w:t xml:space="preserve"> 28. </w:t>
      </w:r>
      <w:r w:rsidR="00AF0FD7">
        <w:rPr>
          <w:bCs/>
          <w:noProof/>
          <w:lang w:val="sr-Latn-CS"/>
        </w:rPr>
        <w:t>Sporazuma</w:t>
      </w:r>
      <w:r w:rsidRPr="00AF0FD7">
        <w:rPr>
          <w:bCs/>
          <w:noProof/>
          <w:lang w:val="sr-Latn-CS"/>
        </w:rPr>
        <w:t xml:space="preserve">, </w:t>
      </w:r>
      <w:r w:rsidR="00AF0FD7">
        <w:rPr>
          <w:bCs/>
          <w:noProof/>
          <w:lang w:val="sr-Latn-CS"/>
        </w:rPr>
        <w:t>stav</w:t>
      </w:r>
      <w:r w:rsidRPr="00AF0FD7">
        <w:rPr>
          <w:bCs/>
          <w:noProof/>
          <w:lang w:val="sr-Latn-CS"/>
        </w:rPr>
        <w:t xml:space="preserve"> 1. </w:t>
      </w:r>
      <w:r w:rsidR="00AF0FD7">
        <w:rPr>
          <w:bCs/>
          <w:noProof/>
          <w:lang w:val="sr-Latn-CS"/>
        </w:rPr>
        <w:t>predviđeno</w:t>
      </w:r>
      <w:r w:rsidRPr="00AF0FD7">
        <w:rPr>
          <w:bCs/>
          <w:noProof/>
          <w:lang w:val="sr-Latn-CS"/>
        </w:rPr>
        <w:t xml:space="preserve"> </w:t>
      </w:r>
      <w:r w:rsidR="00AF0FD7">
        <w:rPr>
          <w:bCs/>
          <w:noProof/>
          <w:lang w:val="sr-Latn-CS"/>
        </w:rPr>
        <w:t>je</w:t>
      </w:r>
      <w:r w:rsidRPr="00AF0FD7">
        <w:rPr>
          <w:bCs/>
          <w:noProof/>
          <w:lang w:val="sr-Latn-CS"/>
        </w:rPr>
        <w:t xml:space="preserve"> </w:t>
      </w:r>
      <w:r w:rsidR="00AF0FD7">
        <w:rPr>
          <w:bCs/>
          <w:noProof/>
          <w:lang w:val="sr-Latn-CS"/>
        </w:rPr>
        <w:t>da</w:t>
      </w:r>
      <w:r w:rsidRPr="00AF0FD7">
        <w:rPr>
          <w:bCs/>
          <w:noProof/>
          <w:lang w:val="sr-Latn-CS"/>
        </w:rPr>
        <w:t xml:space="preserve"> </w:t>
      </w:r>
      <w:r w:rsidR="00AF0FD7">
        <w:rPr>
          <w:bCs/>
          <w:noProof/>
          <w:lang w:val="sr-Latn-CS"/>
        </w:rPr>
        <w:t>o</w:t>
      </w:r>
      <w:r w:rsidR="00AF0FD7">
        <w:rPr>
          <w:noProof/>
          <w:lang w:val="sr-Latn-CS"/>
        </w:rPr>
        <w:t>vaj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sporazum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stupa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na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snagu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prvog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dana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meseca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koji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sledi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nakon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datuma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kada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depozitar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primi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šesto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obaveštenje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Strana</w:t>
      </w:r>
      <w:r w:rsidRPr="00AF0FD7">
        <w:rPr>
          <w:noProof/>
          <w:lang w:val="sr-Latn-CS"/>
        </w:rPr>
        <w:t xml:space="preserve"> DPPI SEE, </w:t>
      </w:r>
      <w:r w:rsidR="00AF0FD7">
        <w:rPr>
          <w:noProof/>
          <w:lang w:val="sr-Latn-CS"/>
        </w:rPr>
        <w:t>uključujući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zemlju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domaćina</w:t>
      </w:r>
      <w:r w:rsidRPr="00AF0FD7">
        <w:rPr>
          <w:noProof/>
          <w:lang w:val="sr-Latn-CS"/>
        </w:rPr>
        <w:t xml:space="preserve">, </w:t>
      </w:r>
      <w:r w:rsidR="00AF0FD7">
        <w:rPr>
          <w:noProof/>
          <w:lang w:val="sr-Latn-CS"/>
        </w:rPr>
        <w:t>o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ispunjenju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njihovih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unutrašnjih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pravnih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procedura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potrebnih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za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stupanj</w:t>
      </w:r>
      <w:r w:rsidRPr="00AF0FD7">
        <w:rPr>
          <w:noProof/>
          <w:lang w:val="sr-Latn-CS"/>
        </w:rPr>
        <w:t xml:space="preserve">e </w:t>
      </w:r>
      <w:r w:rsidR="00AF0FD7">
        <w:rPr>
          <w:noProof/>
          <w:lang w:val="sr-Latn-CS"/>
        </w:rPr>
        <w:t>na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snagu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ovog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sporazuma</w:t>
      </w:r>
      <w:r w:rsidRPr="00AF0FD7">
        <w:rPr>
          <w:noProof/>
          <w:lang w:val="sr-Latn-CS"/>
        </w:rPr>
        <w:t xml:space="preserve">. </w:t>
      </w:r>
      <w:r w:rsidR="00AF0FD7">
        <w:rPr>
          <w:noProof/>
          <w:lang w:val="sr-Latn-CS"/>
        </w:rPr>
        <w:t>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skladu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članom</w:t>
      </w:r>
      <w:r w:rsidRPr="00AF0FD7">
        <w:rPr>
          <w:noProof/>
          <w:lang w:val="sr-Latn-CS"/>
        </w:rPr>
        <w:t xml:space="preserve"> 28. </w:t>
      </w:r>
      <w:r w:rsidR="00AF0FD7">
        <w:rPr>
          <w:noProof/>
          <w:lang w:val="sr-Latn-CS"/>
        </w:rPr>
        <w:t>stav</w:t>
      </w:r>
      <w:r w:rsidRPr="00AF0FD7">
        <w:rPr>
          <w:noProof/>
          <w:lang w:val="sr-Latn-CS"/>
        </w:rPr>
        <w:t xml:space="preserve"> 1. </w:t>
      </w:r>
      <w:r w:rsidR="00AF0FD7">
        <w:rPr>
          <w:noProof/>
          <w:lang w:val="sr-Latn-CS"/>
        </w:rPr>
        <w:t>Sporazum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se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privremeno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primenjuje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od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dana</w:t>
      </w:r>
      <w:r w:rsidRPr="00AF0FD7">
        <w:rPr>
          <w:noProof/>
          <w:lang w:val="sr-Latn-CS"/>
        </w:rPr>
        <w:t xml:space="preserve"> </w:t>
      </w:r>
      <w:r w:rsidR="00AF0FD7">
        <w:rPr>
          <w:noProof/>
          <w:lang w:val="sr-Latn-CS"/>
        </w:rPr>
        <w:t>potpisivanja</w:t>
      </w:r>
      <w:r w:rsidRPr="00AF0FD7">
        <w:rPr>
          <w:noProof/>
          <w:lang w:val="sr-Latn-CS"/>
        </w:rPr>
        <w:t>.</w:t>
      </w:r>
    </w:p>
    <w:p w:rsidR="00D828D1" w:rsidRPr="00AF0FD7" w:rsidRDefault="00D828D1" w:rsidP="00D828D1">
      <w:pPr>
        <w:pStyle w:val="NoSpacing"/>
        <w:jc w:val="both"/>
        <w:rPr>
          <w:b/>
          <w:noProof/>
        </w:rPr>
      </w:pPr>
      <w:r w:rsidRPr="00AF0FD7">
        <w:rPr>
          <w:noProof/>
        </w:rPr>
        <w:t xml:space="preserve">     </w:t>
      </w:r>
    </w:p>
    <w:p w:rsidR="00D828D1" w:rsidRPr="00AF0FD7" w:rsidRDefault="00D828D1" w:rsidP="00D828D1">
      <w:pPr>
        <w:jc w:val="both"/>
        <w:rPr>
          <w:b/>
          <w:noProof/>
          <w:lang w:val="sr-Latn-CS"/>
        </w:rPr>
      </w:pPr>
      <w:r w:rsidRPr="00AF0FD7">
        <w:rPr>
          <w:b/>
          <w:noProof/>
          <w:lang w:val="sr-Latn-CS"/>
        </w:rPr>
        <w:t xml:space="preserve">3. </w:t>
      </w:r>
      <w:r w:rsidR="00AF0FD7">
        <w:rPr>
          <w:b/>
          <w:noProof/>
          <w:lang w:val="sr-Latn-CS"/>
        </w:rPr>
        <w:t>Da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li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se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međunarodnim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ugovorom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stvaraju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finansijske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obaveze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u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njegovom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izvršavanju</w:t>
      </w:r>
    </w:p>
    <w:p w:rsidR="00D828D1" w:rsidRPr="00AF0FD7" w:rsidRDefault="00D828D1" w:rsidP="00D828D1">
      <w:pPr>
        <w:jc w:val="both"/>
        <w:rPr>
          <w:b/>
          <w:noProof/>
          <w:lang w:val="sr-Latn-CS"/>
        </w:rPr>
      </w:pPr>
    </w:p>
    <w:p w:rsidR="00D828D1" w:rsidRPr="00AF0FD7" w:rsidRDefault="00AF0FD7" w:rsidP="00D828D1">
      <w:pPr>
        <w:ind w:firstLine="720"/>
        <w:jc w:val="both"/>
        <w:rPr>
          <w:b/>
          <w:noProof/>
          <w:lang w:val="sr-Latn-CS"/>
        </w:rPr>
      </w:pPr>
      <w:r>
        <w:rPr>
          <w:bCs/>
          <w:noProof/>
          <w:color w:val="000000"/>
          <w:lang w:val="sr-Latn-CS"/>
        </w:rPr>
        <w:t>Sporazumom</w:t>
      </w:r>
      <w:r w:rsidR="00D828D1" w:rsidRPr="00AF0FD7">
        <w:rPr>
          <w:bCs/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spremnost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katastrofa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dogovorima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zemljom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domaćinom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spremnost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katastrofa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828D1" w:rsidRPr="00AF0FD7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="00D828D1" w:rsidRPr="00AF0FD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stvaraju</w:t>
      </w:r>
      <w:r w:rsidR="00D828D1" w:rsidRPr="00AF0FD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D828D1" w:rsidRPr="00AF0FD7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izvršavanju</w:t>
      </w:r>
      <w:r w:rsidR="00D828D1" w:rsidRPr="00AF0FD7">
        <w:rPr>
          <w:noProof/>
          <w:lang w:val="sr-Latn-CS"/>
        </w:rPr>
        <w:t>.</w:t>
      </w:r>
    </w:p>
    <w:p w:rsidR="00D828D1" w:rsidRPr="00AF0FD7" w:rsidRDefault="00D828D1" w:rsidP="00D828D1">
      <w:pPr>
        <w:jc w:val="both"/>
        <w:rPr>
          <w:b/>
          <w:noProof/>
          <w:lang w:val="sr-Latn-CS"/>
        </w:rPr>
      </w:pPr>
    </w:p>
    <w:p w:rsidR="00D828D1" w:rsidRPr="00AF0FD7" w:rsidRDefault="00D828D1" w:rsidP="00D828D1">
      <w:pPr>
        <w:jc w:val="both"/>
        <w:rPr>
          <w:b/>
          <w:noProof/>
          <w:lang w:val="sr-Latn-CS"/>
        </w:rPr>
      </w:pPr>
      <w:r w:rsidRPr="00AF0FD7">
        <w:rPr>
          <w:b/>
          <w:noProof/>
          <w:lang w:val="sr-Latn-CS"/>
        </w:rPr>
        <w:t xml:space="preserve">4. </w:t>
      </w:r>
      <w:r w:rsidR="00AF0FD7">
        <w:rPr>
          <w:b/>
          <w:noProof/>
          <w:lang w:val="sr-Latn-CS"/>
        </w:rPr>
        <w:t>Procena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potrebnih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finansijskih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sredstava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za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sprovođenje</w:t>
      </w:r>
      <w:r w:rsidRPr="00AF0FD7">
        <w:rPr>
          <w:b/>
          <w:noProof/>
          <w:lang w:val="sr-Latn-CS"/>
        </w:rPr>
        <w:t xml:space="preserve"> </w:t>
      </w:r>
      <w:r w:rsidR="00AF0FD7">
        <w:rPr>
          <w:b/>
          <w:noProof/>
          <w:lang w:val="sr-Latn-CS"/>
        </w:rPr>
        <w:t>Sporazuma</w:t>
      </w:r>
    </w:p>
    <w:p w:rsidR="00D828D1" w:rsidRPr="00AF0FD7" w:rsidRDefault="00D828D1" w:rsidP="00D828D1">
      <w:pPr>
        <w:jc w:val="both"/>
        <w:rPr>
          <w:b/>
          <w:noProof/>
          <w:lang w:val="sr-Latn-CS"/>
        </w:rPr>
      </w:pPr>
    </w:p>
    <w:p w:rsidR="00136480" w:rsidRPr="00AF0FD7" w:rsidRDefault="00AF0FD7" w:rsidP="00D828D1">
      <w:pPr>
        <w:ind w:firstLine="709"/>
        <w:jc w:val="both"/>
        <w:rPr>
          <w:lang w:val="sr-Latn-CS"/>
        </w:rPr>
      </w:pP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spremnost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katastrofa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dogovorima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zemljom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domaćinom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spremnost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katastrofa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828D1" w:rsidRPr="00AF0FD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članovima</w:t>
      </w:r>
      <w:r w:rsidR="00D828D1" w:rsidRPr="00AF0FD7">
        <w:rPr>
          <w:noProof/>
          <w:lang w:val="sr-Latn-CS"/>
        </w:rPr>
        <w:t xml:space="preserve"> 4, 12, 13.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14. </w:t>
      </w:r>
      <w:r>
        <w:rPr>
          <w:noProof/>
          <w:lang w:val="sr-Latn-CS"/>
        </w:rPr>
        <w:t>Sporazuma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izdvaja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zemlja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domaćin</w:t>
      </w:r>
      <w:r w:rsidR="00D828D1" w:rsidRPr="00AF0FD7">
        <w:rPr>
          <w:noProof/>
          <w:lang w:val="sr-Latn-CS"/>
        </w:rPr>
        <w:t xml:space="preserve">, </w:t>
      </w:r>
      <w:r>
        <w:rPr>
          <w:noProof/>
          <w:lang w:val="sr-Latn-CS"/>
        </w:rPr>
        <w:t>dakle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Savet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D828D1" w:rsidRPr="00AF0FD7">
        <w:rPr>
          <w:noProof/>
          <w:lang w:val="sr-Latn-CS"/>
        </w:rPr>
        <w:t xml:space="preserve">. </w:t>
      </w:r>
      <w:r>
        <w:rPr>
          <w:noProof/>
          <w:lang w:val="sr-Latn-CS"/>
        </w:rPr>
        <w:t>Sredstva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D828D1" w:rsidRPr="00AF0FD7">
        <w:rPr>
          <w:noProof/>
          <w:lang w:val="sr-Latn-CS"/>
        </w:rPr>
        <w:t xml:space="preserve">. </w:t>
      </w:r>
      <w:r>
        <w:rPr>
          <w:noProof/>
          <w:lang w:val="sr-Latn-CS"/>
        </w:rPr>
        <w:t>Napominjemo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kontribuciju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spremnost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katastrofa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visini</w:t>
      </w:r>
      <w:r w:rsidR="00D828D1" w:rsidRPr="00AF0FD7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828D1" w:rsidRPr="00AF0FD7">
        <w:rPr>
          <w:noProof/>
          <w:lang w:val="sr-Latn-CS"/>
        </w:rPr>
        <w:t xml:space="preserve"> 25.000 </w:t>
      </w:r>
      <w:r>
        <w:rPr>
          <w:noProof/>
          <w:lang w:val="sr-Latn-CS"/>
        </w:rPr>
        <w:t>evra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Memoranduma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razumevanju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institucionalnom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prevenciju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spremnost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nesreće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828D1" w:rsidRPr="00AF0FD7">
        <w:rPr>
          <w:noProof/>
          <w:lang w:val="sr-Latn-CS"/>
        </w:rPr>
        <w:t xml:space="preserve">. </w:t>
      </w:r>
      <w:r>
        <w:rPr>
          <w:noProof/>
          <w:lang w:val="sr-Latn-CS"/>
        </w:rPr>
        <w:t>Memorandum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Inicijative</w:t>
      </w:r>
      <w:r w:rsidR="00D828D1" w:rsidRPr="00AF0FD7">
        <w:rPr>
          <w:noProof/>
          <w:lang w:val="sr-Latn-CS"/>
        </w:rPr>
        <w:t xml:space="preserve">, </w:t>
      </w:r>
      <w:r>
        <w:rPr>
          <w:noProof/>
          <w:lang w:val="sr-Latn-CS"/>
        </w:rPr>
        <w:t>potpisan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novembra</w:t>
      </w:r>
      <w:r w:rsidR="00D828D1" w:rsidRPr="00AF0FD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D828D1" w:rsidRPr="00AF0FD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stupio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828D1" w:rsidRPr="00AF0FD7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D828D1" w:rsidRPr="00AF0FD7">
        <w:rPr>
          <w:b/>
          <w:noProof/>
          <w:lang w:val="sr-Latn-CS"/>
        </w:rPr>
        <w:t xml:space="preserve"> </w:t>
      </w:r>
      <w:r w:rsidR="00D828D1" w:rsidRPr="00AF0FD7">
        <w:rPr>
          <w:noProof/>
          <w:lang w:val="sr-Latn-CS"/>
        </w:rPr>
        <w:t xml:space="preserve">1. </w:t>
      </w:r>
      <w:r>
        <w:rPr>
          <w:noProof/>
          <w:lang w:val="sr-Latn-CS"/>
        </w:rPr>
        <w:t>oktobra</w:t>
      </w:r>
      <w:r w:rsidR="00D828D1" w:rsidRPr="00AF0FD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D828D1" w:rsidRPr="00AF0FD7">
        <w:rPr>
          <w:noProof/>
          <w:lang w:val="sr-Latn-CS"/>
        </w:rPr>
        <w:t>.</w:t>
      </w:r>
    </w:p>
    <w:sectPr w:rsidR="00136480" w:rsidRPr="00AF0FD7" w:rsidSect="00E342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183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6CA" w:rsidRDefault="004226CA" w:rsidP="00AF0FD7">
      <w:r>
        <w:separator/>
      </w:r>
    </w:p>
  </w:endnote>
  <w:endnote w:type="continuationSeparator" w:id="0">
    <w:p w:rsidR="004226CA" w:rsidRDefault="004226CA" w:rsidP="00AF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FD7" w:rsidRDefault="00AF0F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FD7" w:rsidRDefault="00AF0F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FD7" w:rsidRDefault="00AF0F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6CA" w:rsidRDefault="004226CA" w:rsidP="00AF0FD7">
      <w:r>
        <w:separator/>
      </w:r>
    </w:p>
  </w:footnote>
  <w:footnote w:type="continuationSeparator" w:id="0">
    <w:p w:rsidR="004226CA" w:rsidRDefault="004226CA" w:rsidP="00AF0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FD7" w:rsidRDefault="00AF0F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FD7" w:rsidRDefault="00AF0F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FD7" w:rsidRDefault="00AF0F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8D6"/>
    <w:rsid w:val="00085145"/>
    <w:rsid w:val="000901A1"/>
    <w:rsid w:val="0009436D"/>
    <w:rsid w:val="00094AB4"/>
    <w:rsid w:val="000F2017"/>
    <w:rsid w:val="000F5C1D"/>
    <w:rsid w:val="0010188D"/>
    <w:rsid w:val="0010778F"/>
    <w:rsid w:val="00136480"/>
    <w:rsid w:val="00175037"/>
    <w:rsid w:val="001C4DCF"/>
    <w:rsid w:val="001C7152"/>
    <w:rsid w:val="001E2E9E"/>
    <w:rsid w:val="00220518"/>
    <w:rsid w:val="00285236"/>
    <w:rsid w:val="002C276A"/>
    <w:rsid w:val="002D5C82"/>
    <w:rsid w:val="002E2969"/>
    <w:rsid w:val="002F333A"/>
    <w:rsid w:val="002F6838"/>
    <w:rsid w:val="002F7060"/>
    <w:rsid w:val="00325E6F"/>
    <w:rsid w:val="00381669"/>
    <w:rsid w:val="00381D5A"/>
    <w:rsid w:val="00383EFD"/>
    <w:rsid w:val="003C7697"/>
    <w:rsid w:val="003F0D17"/>
    <w:rsid w:val="004226CA"/>
    <w:rsid w:val="004251E8"/>
    <w:rsid w:val="00430C16"/>
    <w:rsid w:val="004B3345"/>
    <w:rsid w:val="004F05E6"/>
    <w:rsid w:val="00562BD5"/>
    <w:rsid w:val="005A29E9"/>
    <w:rsid w:val="00652645"/>
    <w:rsid w:val="006565DF"/>
    <w:rsid w:val="00685211"/>
    <w:rsid w:val="006A0DC8"/>
    <w:rsid w:val="006C48FA"/>
    <w:rsid w:val="008045EA"/>
    <w:rsid w:val="008323F1"/>
    <w:rsid w:val="00895DF6"/>
    <w:rsid w:val="008971A9"/>
    <w:rsid w:val="00915C45"/>
    <w:rsid w:val="009E01A4"/>
    <w:rsid w:val="00A06A95"/>
    <w:rsid w:val="00A11C15"/>
    <w:rsid w:val="00A82B08"/>
    <w:rsid w:val="00AF0FD7"/>
    <w:rsid w:val="00BB1FD4"/>
    <w:rsid w:val="00BB3E25"/>
    <w:rsid w:val="00BD28D6"/>
    <w:rsid w:val="00CC1D38"/>
    <w:rsid w:val="00CE3D3A"/>
    <w:rsid w:val="00D24036"/>
    <w:rsid w:val="00D3381C"/>
    <w:rsid w:val="00D8036C"/>
    <w:rsid w:val="00D828D1"/>
    <w:rsid w:val="00D925D9"/>
    <w:rsid w:val="00DA318A"/>
    <w:rsid w:val="00DA69FD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EAB47F-5A68-482A-B69C-DBCAD9C0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8D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828D1"/>
    <w:rPr>
      <w:rFonts w:ascii="Calibri" w:eastAsia="Calibri" w:hAnsi="Calibri" w:cs="Calibri"/>
      <w:sz w:val="22"/>
      <w:szCs w:val="22"/>
      <w:lang w:val="sr-Latn-CS"/>
    </w:rPr>
  </w:style>
  <w:style w:type="paragraph" w:styleId="BalloonText">
    <w:name w:val="Balloon Text"/>
    <w:basedOn w:val="Normal"/>
    <w:link w:val="BalloonTextChar"/>
    <w:rsid w:val="00D828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828D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AF0F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F0FD7"/>
    <w:rPr>
      <w:sz w:val="24"/>
      <w:szCs w:val="24"/>
    </w:rPr>
  </w:style>
  <w:style w:type="paragraph" w:styleId="Footer">
    <w:name w:val="footer"/>
    <w:basedOn w:val="Normal"/>
    <w:link w:val="FooterChar"/>
    <w:rsid w:val="00AF0F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F0F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Bojan Grgic</cp:lastModifiedBy>
  <cp:revision>2</cp:revision>
  <cp:lastPrinted>2019-11-22T09:20:00Z</cp:lastPrinted>
  <dcterms:created xsi:type="dcterms:W3CDTF">2019-11-25T16:26:00Z</dcterms:created>
  <dcterms:modified xsi:type="dcterms:W3CDTF">2019-11-25T16:26:00Z</dcterms:modified>
</cp:coreProperties>
</file>