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A1B" w:rsidRPr="000046BD" w:rsidRDefault="00FB3A1B" w:rsidP="009C2A2D">
      <w:pPr>
        <w:pStyle w:val="BodyText"/>
        <w:rPr>
          <w:rFonts w:ascii="Times New Roman" w:hAnsi="Times New Roman" w:cs="Times New Roman"/>
          <w:bCs/>
          <w:lang w:val="sr-Cyrl-CS"/>
        </w:rPr>
      </w:pPr>
    </w:p>
    <w:p w:rsidR="00FB3A1B" w:rsidRPr="005F5EA9" w:rsidRDefault="00F316AE" w:rsidP="009C2A2D">
      <w:pPr>
        <w:pStyle w:val="BodyText"/>
        <w:rPr>
          <w:rFonts w:ascii="Times New Roman" w:hAnsi="Times New Roman" w:cs="Times New Roman"/>
          <w:bCs/>
          <w:lang w:val="sr-Cyrl-RS"/>
        </w:rPr>
      </w:pPr>
      <w:r w:rsidRPr="000046BD">
        <w:rPr>
          <w:rFonts w:ascii="Times New Roman" w:hAnsi="Times New Roman" w:cs="Times New Roman"/>
          <w:b/>
          <w:bCs/>
        </w:rPr>
        <w:tab/>
      </w:r>
      <w:r w:rsidRPr="000046BD">
        <w:rPr>
          <w:rFonts w:ascii="Times New Roman" w:hAnsi="Times New Roman" w:cs="Times New Roman"/>
          <w:b/>
          <w:bCs/>
        </w:rPr>
        <w:tab/>
      </w:r>
      <w:r w:rsidRPr="000046BD">
        <w:rPr>
          <w:rFonts w:ascii="Times New Roman" w:hAnsi="Times New Roman" w:cs="Times New Roman"/>
          <w:b/>
          <w:bCs/>
        </w:rPr>
        <w:tab/>
      </w:r>
      <w:r w:rsidRPr="000046BD">
        <w:rPr>
          <w:rFonts w:ascii="Times New Roman" w:hAnsi="Times New Roman" w:cs="Times New Roman"/>
          <w:b/>
          <w:bCs/>
        </w:rPr>
        <w:tab/>
      </w:r>
      <w:r w:rsidRPr="000046BD">
        <w:rPr>
          <w:rFonts w:ascii="Times New Roman" w:hAnsi="Times New Roman" w:cs="Times New Roman"/>
          <w:b/>
          <w:bCs/>
        </w:rPr>
        <w:tab/>
      </w:r>
      <w:r w:rsidRPr="000046BD">
        <w:rPr>
          <w:rFonts w:ascii="Times New Roman" w:hAnsi="Times New Roman" w:cs="Times New Roman"/>
          <w:b/>
          <w:bCs/>
        </w:rPr>
        <w:tab/>
      </w:r>
      <w:r w:rsidRPr="000046BD">
        <w:rPr>
          <w:rFonts w:ascii="Times New Roman" w:hAnsi="Times New Roman" w:cs="Times New Roman"/>
          <w:b/>
          <w:bCs/>
        </w:rPr>
        <w:tab/>
      </w:r>
      <w:r w:rsidRPr="000046BD">
        <w:rPr>
          <w:rFonts w:ascii="Times New Roman" w:hAnsi="Times New Roman" w:cs="Times New Roman"/>
          <w:b/>
          <w:bCs/>
        </w:rPr>
        <w:tab/>
      </w:r>
      <w:r w:rsidRPr="000046BD">
        <w:rPr>
          <w:rFonts w:ascii="Times New Roman" w:hAnsi="Times New Roman" w:cs="Times New Roman"/>
          <w:b/>
          <w:bCs/>
        </w:rPr>
        <w:tab/>
      </w:r>
      <w:r w:rsidRPr="000046BD">
        <w:rPr>
          <w:rFonts w:ascii="Times New Roman" w:hAnsi="Times New Roman" w:cs="Times New Roman"/>
          <w:b/>
          <w:bCs/>
        </w:rPr>
        <w:tab/>
      </w:r>
    </w:p>
    <w:p w:rsidR="00083DCE" w:rsidRPr="000046BD" w:rsidRDefault="00083DCE" w:rsidP="009C2A2D">
      <w:pPr>
        <w:pStyle w:val="BodyText"/>
        <w:rPr>
          <w:rFonts w:ascii="Times New Roman" w:hAnsi="Times New Roman" w:cs="Times New Roman"/>
          <w:bCs/>
          <w:lang w:val="sr-Cyrl-CS"/>
        </w:rPr>
      </w:pPr>
    </w:p>
    <w:p w:rsidR="00083DCE" w:rsidRPr="000046BD" w:rsidRDefault="00083DCE" w:rsidP="009C2A2D">
      <w:pPr>
        <w:pStyle w:val="BodyText"/>
        <w:rPr>
          <w:rFonts w:ascii="Times New Roman" w:hAnsi="Times New Roman" w:cs="Times New Roman"/>
          <w:bCs/>
          <w:lang w:val="sr-Cyrl-CS"/>
        </w:rPr>
      </w:pPr>
    </w:p>
    <w:p w:rsidR="00CD7836" w:rsidRPr="000046BD" w:rsidRDefault="00CD7836" w:rsidP="009C2A2D">
      <w:pPr>
        <w:pStyle w:val="BodyText"/>
        <w:rPr>
          <w:rFonts w:ascii="Times New Roman" w:hAnsi="Times New Roman" w:cs="Times New Roman"/>
          <w:bCs/>
          <w:lang w:val="sr-Cyrl-CS"/>
        </w:rPr>
      </w:pPr>
    </w:p>
    <w:p w:rsidR="00C07BC2" w:rsidRPr="000046BD" w:rsidRDefault="00C07BC2" w:rsidP="00C07BC2">
      <w:pPr>
        <w:pStyle w:val="BodyText"/>
        <w:jc w:val="center"/>
        <w:rPr>
          <w:rFonts w:ascii="Times New Roman" w:hAnsi="Times New Roman" w:cs="Times New Roman"/>
          <w:lang w:val="sr-Cyrl-CS"/>
        </w:rPr>
      </w:pPr>
    </w:p>
    <w:p w:rsidR="008A738C" w:rsidRPr="0085634A" w:rsidRDefault="005F5EA9" w:rsidP="00EB732B">
      <w:pPr>
        <w:jc w:val="center"/>
        <w:rPr>
          <w:b/>
          <w:lang w:val="sr-Cyrl-CS"/>
        </w:rPr>
      </w:pPr>
      <w:r>
        <w:rPr>
          <w:b/>
          <w:lang w:val="sr-Cyrl-CS"/>
        </w:rPr>
        <w:t xml:space="preserve">ПРЕДЛОГ </w:t>
      </w:r>
      <w:r w:rsidR="00F316AE" w:rsidRPr="0085634A">
        <w:rPr>
          <w:b/>
          <w:lang w:val="sr-Cyrl-CS"/>
        </w:rPr>
        <w:t>ЗАКОН</w:t>
      </w:r>
      <w:r>
        <w:rPr>
          <w:b/>
          <w:lang w:val="sr-Cyrl-CS"/>
        </w:rPr>
        <w:t>А</w:t>
      </w:r>
      <w:r w:rsidR="00C07BC2" w:rsidRPr="0085634A">
        <w:rPr>
          <w:b/>
          <w:lang w:val="sr-Cyrl-CS"/>
        </w:rPr>
        <w:t xml:space="preserve"> </w:t>
      </w:r>
      <w:r w:rsidR="002E3AAD" w:rsidRPr="0085634A">
        <w:rPr>
          <w:b/>
          <w:lang w:val="sr-Cyrl-CS"/>
        </w:rPr>
        <w:t xml:space="preserve">О ПОТВРЂИВАЊУ </w:t>
      </w:r>
    </w:p>
    <w:p w:rsidR="0085634A" w:rsidRPr="0085634A" w:rsidRDefault="00FA2124" w:rsidP="0085634A">
      <w:pPr>
        <w:pStyle w:val="Normal1"/>
        <w:jc w:val="center"/>
        <w:rPr>
          <w:b/>
          <w:color w:val="auto"/>
          <w:sz w:val="24"/>
          <w:szCs w:val="24"/>
          <w:lang w:val="sr-Cyrl-CS"/>
        </w:rPr>
      </w:pPr>
      <w:r w:rsidRPr="0085634A">
        <w:rPr>
          <w:b/>
          <w:sz w:val="24"/>
          <w:szCs w:val="24"/>
          <w:lang w:val="sr-Cyrl-CS"/>
        </w:rPr>
        <w:t xml:space="preserve">СПОРАЗУМА </w:t>
      </w:r>
    </w:p>
    <w:p w:rsidR="0085634A" w:rsidRPr="00ED2AF3" w:rsidRDefault="00ED2AF3" w:rsidP="0085634A">
      <w:pPr>
        <w:pStyle w:val="Normal1"/>
        <w:jc w:val="center"/>
        <w:rPr>
          <w:b/>
          <w:color w:val="auto"/>
          <w:sz w:val="24"/>
          <w:szCs w:val="24"/>
          <w:lang w:val="sr-Cyrl-CS"/>
        </w:rPr>
      </w:pPr>
      <w:r>
        <w:rPr>
          <w:b/>
          <w:color w:val="auto"/>
          <w:sz w:val="24"/>
          <w:szCs w:val="24"/>
          <w:lang w:val="sr-Cyrl-CS"/>
        </w:rPr>
        <w:t>ИЗМЕЂУ</w:t>
      </w:r>
    </w:p>
    <w:p w:rsidR="0085634A" w:rsidRPr="00ED2AF3" w:rsidRDefault="0085634A" w:rsidP="0085634A">
      <w:pPr>
        <w:pStyle w:val="Normal1"/>
        <w:jc w:val="center"/>
        <w:rPr>
          <w:b/>
          <w:color w:val="auto"/>
          <w:sz w:val="24"/>
          <w:szCs w:val="24"/>
          <w:lang w:val="sr-Cyrl-CS"/>
        </w:rPr>
      </w:pPr>
      <w:r w:rsidRPr="00ED2AF3">
        <w:rPr>
          <w:b/>
          <w:color w:val="auto"/>
          <w:sz w:val="24"/>
          <w:szCs w:val="24"/>
          <w:lang w:val="sr-Cyrl-CS"/>
        </w:rPr>
        <w:t>САВЕТА МИНИСТАРА БО</w:t>
      </w:r>
      <w:bookmarkStart w:id="0" w:name="_GoBack"/>
      <w:bookmarkEnd w:id="0"/>
      <w:r w:rsidRPr="00ED2AF3">
        <w:rPr>
          <w:b/>
          <w:color w:val="auto"/>
          <w:sz w:val="24"/>
          <w:szCs w:val="24"/>
          <w:lang w:val="sr-Cyrl-CS"/>
        </w:rPr>
        <w:t>СНЕ И ХЕРЦЕГОВИНЕ</w:t>
      </w:r>
    </w:p>
    <w:p w:rsidR="0085634A" w:rsidRPr="00ED2AF3" w:rsidRDefault="00ED2AF3" w:rsidP="0085634A">
      <w:pPr>
        <w:pStyle w:val="Normal1"/>
        <w:jc w:val="center"/>
        <w:rPr>
          <w:b/>
          <w:color w:val="auto"/>
          <w:sz w:val="24"/>
          <w:szCs w:val="24"/>
          <w:lang w:val="sr-Cyrl-RS"/>
        </w:rPr>
      </w:pPr>
      <w:r>
        <w:rPr>
          <w:b/>
          <w:color w:val="auto"/>
          <w:sz w:val="24"/>
          <w:szCs w:val="24"/>
          <w:lang w:val="sr-Cyrl-RS"/>
        </w:rPr>
        <w:t>И</w:t>
      </w:r>
    </w:p>
    <w:p w:rsidR="0085634A" w:rsidRPr="00ED2AF3" w:rsidRDefault="0085634A" w:rsidP="0085634A">
      <w:pPr>
        <w:pStyle w:val="Normal1"/>
        <w:jc w:val="center"/>
        <w:rPr>
          <w:b/>
          <w:color w:val="auto"/>
          <w:sz w:val="24"/>
          <w:szCs w:val="24"/>
          <w:lang w:val="sr-Cyrl-CS"/>
        </w:rPr>
      </w:pPr>
      <w:r w:rsidRPr="00ED2AF3">
        <w:rPr>
          <w:b/>
          <w:color w:val="auto"/>
          <w:sz w:val="24"/>
          <w:szCs w:val="24"/>
          <w:lang w:val="sr-Cyrl-CS"/>
        </w:rPr>
        <w:t>ВЛАДА ОСТАЛИХ СТРАНА ИНИЦИЈАТИВЕ ЗА ПРЕВЕНЦИЈУ И СПРЕМНОСТ У СЛУЧАЈУ КАТАСТРОФА ЗА РЕГИОН ЈУГОИСТОЧНЕ ЕВРОПЕ</w:t>
      </w:r>
    </w:p>
    <w:p w:rsidR="0085634A" w:rsidRPr="00ED2AF3" w:rsidRDefault="00ED2AF3" w:rsidP="0085634A">
      <w:pPr>
        <w:pStyle w:val="Normal1"/>
        <w:jc w:val="center"/>
        <w:rPr>
          <w:b/>
          <w:color w:val="auto"/>
          <w:sz w:val="24"/>
          <w:szCs w:val="24"/>
        </w:rPr>
      </w:pPr>
      <w:r>
        <w:rPr>
          <w:b/>
          <w:color w:val="auto"/>
          <w:sz w:val="24"/>
          <w:szCs w:val="24"/>
        </w:rPr>
        <w:t>O</w:t>
      </w:r>
    </w:p>
    <w:p w:rsidR="0085634A" w:rsidRPr="0085634A" w:rsidRDefault="0085634A" w:rsidP="0085634A">
      <w:pPr>
        <w:pStyle w:val="Normal1"/>
        <w:jc w:val="center"/>
        <w:rPr>
          <w:b/>
          <w:color w:val="auto"/>
          <w:sz w:val="24"/>
          <w:szCs w:val="24"/>
          <w:lang w:val="sr-Cyrl-CS"/>
        </w:rPr>
      </w:pPr>
      <w:r w:rsidRPr="00ED2AF3">
        <w:rPr>
          <w:b/>
          <w:color w:val="auto"/>
          <w:sz w:val="24"/>
          <w:szCs w:val="24"/>
          <w:lang w:val="sr-Cyrl-CS"/>
        </w:rPr>
        <w:t>ДОГОВОРИМА СА ЗЕМЉОМ ДОМАЋИНОМ О СЕКРЕТАРИЈАТУ ИНИЦИЈАТИВЕ ЗА ПРЕВЕНЦИЈУ И СПРЕМНОСТ</w:t>
      </w:r>
      <w:r w:rsidRPr="0085634A">
        <w:rPr>
          <w:b/>
          <w:color w:val="auto"/>
          <w:sz w:val="24"/>
          <w:szCs w:val="24"/>
          <w:lang w:val="sr-Cyrl-CS"/>
        </w:rPr>
        <w:t xml:space="preserve"> У СЛУЧАЈУ КАТАСТРОФА ЗА РЕГИОН ЈУГОИСТОЧНЕ ЕВРОПЕ </w:t>
      </w:r>
    </w:p>
    <w:p w:rsidR="004C1D82" w:rsidRPr="000046BD" w:rsidRDefault="004C1D82" w:rsidP="0085634A">
      <w:pPr>
        <w:jc w:val="center"/>
        <w:rPr>
          <w:bCs/>
          <w:lang w:val="sr-Cyrl-CS"/>
        </w:rPr>
      </w:pPr>
    </w:p>
    <w:p w:rsidR="004C1D82" w:rsidRDefault="004C1D82" w:rsidP="00C3295A">
      <w:pPr>
        <w:pStyle w:val="BodyText"/>
        <w:jc w:val="center"/>
        <w:rPr>
          <w:rFonts w:ascii="Times New Roman" w:hAnsi="Times New Roman" w:cs="Times New Roman"/>
          <w:bCs/>
          <w:lang w:val="sr-Latn-RS"/>
        </w:rPr>
      </w:pPr>
    </w:p>
    <w:p w:rsidR="00503DC4" w:rsidRDefault="00503DC4" w:rsidP="00C3295A">
      <w:pPr>
        <w:pStyle w:val="BodyText"/>
        <w:jc w:val="center"/>
        <w:rPr>
          <w:rFonts w:ascii="Times New Roman" w:hAnsi="Times New Roman" w:cs="Times New Roman"/>
          <w:bCs/>
          <w:lang w:val="sr-Latn-RS"/>
        </w:rPr>
      </w:pPr>
    </w:p>
    <w:p w:rsidR="00503DC4" w:rsidRPr="00503DC4" w:rsidRDefault="00503DC4" w:rsidP="00C3295A">
      <w:pPr>
        <w:pStyle w:val="BodyText"/>
        <w:jc w:val="center"/>
        <w:rPr>
          <w:rFonts w:ascii="Times New Roman" w:hAnsi="Times New Roman" w:cs="Times New Roman"/>
          <w:bCs/>
          <w:lang w:val="sr-Latn-RS"/>
        </w:rPr>
      </w:pPr>
    </w:p>
    <w:p w:rsidR="004C1D82" w:rsidRPr="000046BD" w:rsidRDefault="007B54F8" w:rsidP="00C3295A">
      <w:pPr>
        <w:pStyle w:val="BodyText"/>
        <w:jc w:val="center"/>
        <w:rPr>
          <w:rFonts w:ascii="Times New Roman" w:hAnsi="Times New Roman" w:cs="Times New Roman"/>
          <w:bCs/>
          <w:lang w:val="sr-Cyrl-CS"/>
        </w:rPr>
      </w:pPr>
      <w:r w:rsidRPr="000046BD">
        <w:rPr>
          <w:rFonts w:ascii="Times New Roman" w:hAnsi="Times New Roman" w:cs="Times New Roman"/>
          <w:bCs/>
          <w:lang w:val="sr-Cyrl-CS"/>
        </w:rPr>
        <w:t>Члан 1.</w:t>
      </w:r>
    </w:p>
    <w:p w:rsidR="007B54F8" w:rsidRPr="000046BD" w:rsidRDefault="007B54F8" w:rsidP="00C3295A">
      <w:pPr>
        <w:pStyle w:val="BodyText"/>
        <w:jc w:val="center"/>
        <w:rPr>
          <w:rFonts w:ascii="Times New Roman" w:hAnsi="Times New Roman" w:cs="Times New Roman"/>
          <w:bCs/>
          <w:lang w:val="sr-Cyrl-CS"/>
        </w:rPr>
      </w:pPr>
    </w:p>
    <w:p w:rsidR="00C3295A" w:rsidRPr="00C16063" w:rsidRDefault="002E3AAD" w:rsidP="00A376E6">
      <w:pPr>
        <w:ind w:firstLine="851"/>
        <w:jc w:val="both"/>
        <w:rPr>
          <w:bCs/>
          <w:lang w:val="sr-Cyrl-CS"/>
        </w:rPr>
      </w:pPr>
      <w:r w:rsidRPr="000046BD">
        <w:rPr>
          <w:bCs/>
          <w:lang w:val="sr-Cyrl-CS"/>
        </w:rPr>
        <w:t xml:space="preserve">Потврђује се </w:t>
      </w:r>
      <w:r w:rsidR="0085634A" w:rsidRPr="0095650E">
        <w:rPr>
          <w:lang w:val="sr-Cyrl-CS"/>
        </w:rPr>
        <w:t xml:space="preserve">Споразум између </w:t>
      </w:r>
      <w:r w:rsidR="0085634A">
        <w:rPr>
          <w:lang w:val="sr-Cyrl-CS"/>
        </w:rPr>
        <w:t>Савета министара</w:t>
      </w:r>
      <w:r w:rsidR="009241FF">
        <w:rPr>
          <w:lang w:val="sr-Cyrl-CS"/>
        </w:rPr>
        <w:t xml:space="preserve"> Босне и Херцеговине и в</w:t>
      </w:r>
      <w:r w:rsidR="0085634A" w:rsidRPr="0095650E">
        <w:rPr>
          <w:lang w:val="sr-Cyrl-CS"/>
        </w:rPr>
        <w:t xml:space="preserve">лада </w:t>
      </w:r>
      <w:r w:rsidR="0085634A">
        <w:rPr>
          <w:lang w:val="sr-Cyrl-CS"/>
        </w:rPr>
        <w:t xml:space="preserve">осталих Страна </w:t>
      </w:r>
      <w:r w:rsidR="0085634A" w:rsidRPr="0095650E">
        <w:rPr>
          <w:lang w:val="sr-Cyrl-CS"/>
        </w:rPr>
        <w:t xml:space="preserve">Иницијативе за превенцију и спремност у случају катастрофа за регион Југоисточне Европе о </w:t>
      </w:r>
      <w:r w:rsidR="009241FF">
        <w:rPr>
          <w:lang w:val="sr-Cyrl-CS"/>
        </w:rPr>
        <w:t>д</w:t>
      </w:r>
      <w:r w:rsidR="0085634A">
        <w:rPr>
          <w:lang w:val="sr-Cyrl-CS"/>
        </w:rPr>
        <w:t>оговорима</w:t>
      </w:r>
      <w:r w:rsidR="0085634A" w:rsidRPr="003924CF">
        <w:rPr>
          <w:lang w:val="sr-Cyrl-CS"/>
        </w:rPr>
        <w:t xml:space="preserve"> са земљом домаћином </w:t>
      </w:r>
      <w:r w:rsidR="0085634A">
        <w:rPr>
          <w:lang w:val="sr-Cyrl-CS"/>
        </w:rPr>
        <w:t>о</w:t>
      </w:r>
      <w:r w:rsidR="0085634A" w:rsidRPr="003924CF">
        <w:rPr>
          <w:lang w:val="sr-Cyrl-CS"/>
        </w:rPr>
        <w:t xml:space="preserve"> Секретаријат</w:t>
      </w:r>
      <w:r w:rsidR="0085634A">
        <w:rPr>
          <w:lang w:val="sr-Cyrl-CS"/>
        </w:rPr>
        <w:t>у</w:t>
      </w:r>
      <w:r w:rsidR="0085634A" w:rsidRPr="003924CF">
        <w:rPr>
          <w:lang w:val="sr-Cyrl-CS"/>
        </w:rPr>
        <w:t xml:space="preserve"> </w:t>
      </w:r>
      <w:r w:rsidR="0085634A" w:rsidRPr="0095650E">
        <w:rPr>
          <w:lang w:val="sr-Cyrl-CS"/>
        </w:rPr>
        <w:t>Иницијативе за превенцију и спремност у случају катастрофа за регион Југоисточне Европе</w:t>
      </w:r>
      <w:r w:rsidR="00ED2AF3">
        <w:rPr>
          <w:lang w:val="sr-Cyrl-RS"/>
        </w:rPr>
        <w:t xml:space="preserve">, </w:t>
      </w:r>
      <w:r w:rsidR="009241FF" w:rsidRPr="006373AB">
        <w:rPr>
          <w:lang w:val="sr-Cyrl-RS"/>
        </w:rPr>
        <w:t>сачињен у Анкари</w:t>
      </w:r>
      <w:r w:rsidR="0044002B" w:rsidRPr="006373AB">
        <w:rPr>
          <w:lang w:val="sr-Cyrl-RS"/>
        </w:rPr>
        <w:t xml:space="preserve"> </w:t>
      </w:r>
      <w:r w:rsidR="001E3849" w:rsidRPr="006373AB">
        <w:rPr>
          <w:bCs/>
          <w:lang w:val="sr-Latn-RS"/>
        </w:rPr>
        <w:t>4</w:t>
      </w:r>
      <w:r w:rsidR="00CD7836" w:rsidRPr="006373AB">
        <w:rPr>
          <w:bCs/>
          <w:lang w:val="sr-Cyrl-CS"/>
        </w:rPr>
        <w:t xml:space="preserve">. </w:t>
      </w:r>
      <w:r w:rsidR="009241FF" w:rsidRPr="006373AB">
        <w:rPr>
          <w:bCs/>
          <w:lang w:val="sr-Cyrl-CS"/>
        </w:rPr>
        <w:t>априла</w:t>
      </w:r>
      <w:r w:rsidR="001A2D58" w:rsidRPr="00C16063">
        <w:rPr>
          <w:bCs/>
          <w:lang w:val="sr-Cyrl-CS"/>
        </w:rPr>
        <w:t xml:space="preserve"> 201</w:t>
      </w:r>
      <w:r w:rsidR="001E3849" w:rsidRPr="00C16063">
        <w:rPr>
          <w:bCs/>
          <w:lang w:val="sr-Cyrl-CS"/>
        </w:rPr>
        <w:t>8</w:t>
      </w:r>
      <w:r w:rsidR="00CD7836" w:rsidRPr="00C16063">
        <w:rPr>
          <w:bCs/>
          <w:lang w:val="sr-Cyrl-CS"/>
        </w:rPr>
        <w:t>. године,</w:t>
      </w:r>
      <w:r w:rsidR="001E3849" w:rsidRPr="00C16063">
        <w:rPr>
          <w:bCs/>
          <w:lang w:val="sr-Cyrl-CS"/>
        </w:rPr>
        <w:t xml:space="preserve"> </w:t>
      </w:r>
      <w:r w:rsidR="00CD7836" w:rsidRPr="00C16063">
        <w:rPr>
          <w:bCs/>
          <w:lang w:val="sr-Cyrl-CS"/>
        </w:rPr>
        <w:t>у оригиналу на</w:t>
      </w:r>
      <w:r w:rsidR="001E3849" w:rsidRPr="00C16063">
        <w:rPr>
          <w:bCs/>
          <w:lang w:val="sr-Cyrl-CS"/>
        </w:rPr>
        <w:t xml:space="preserve"> енглеском</w:t>
      </w:r>
      <w:r w:rsidR="00467527" w:rsidRPr="00C16063">
        <w:rPr>
          <w:bCs/>
          <w:lang w:val="sr-Cyrl-CS"/>
        </w:rPr>
        <w:t xml:space="preserve"> </w:t>
      </w:r>
      <w:r w:rsidR="001E3849" w:rsidRPr="00C16063">
        <w:rPr>
          <w:bCs/>
          <w:lang w:val="sr-Cyrl-CS"/>
        </w:rPr>
        <w:t>језику.</w:t>
      </w:r>
    </w:p>
    <w:p w:rsidR="00C86F57" w:rsidRPr="000046BD" w:rsidRDefault="00C86F57" w:rsidP="00C3295A">
      <w:pPr>
        <w:jc w:val="both"/>
        <w:rPr>
          <w:bCs/>
          <w:lang w:val="sr-Cyrl-CS"/>
        </w:rPr>
      </w:pPr>
    </w:p>
    <w:p w:rsidR="00C3295A" w:rsidRPr="000046BD" w:rsidRDefault="00C3295A" w:rsidP="00C3295A">
      <w:pPr>
        <w:jc w:val="center"/>
        <w:rPr>
          <w:lang w:val="ru-RU"/>
        </w:rPr>
      </w:pPr>
      <w:r w:rsidRPr="000046BD">
        <w:rPr>
          <w:bCs/>
          <w:lang w:val="sr-Cyrl-CS"/>
        </w:rPr>
        <w:t>Члан 2.</w:t>
      </w:r>
    </w:p>
    <w:p w:rsidR="007B54F8" w:rsidRPr="000046BD" w:rsidRDefault="007B54F8" w:rsidP="009C2A2D">
      <w:pPr>
        <w:pStyle w:val="BodyText"/>
        <w:rPr>
          <w:rFonts w:ascii="Times New Roman" w:hAnsi="Times New Roman" w:cs="Times New Roman"/>
          <w:bCs/>
          <w:lang w:val="sr-Cyrl-CS"/>
        </w:rPr>
      </w:pPr>
    </w:p>
    <w:p w:rsidR="00C16063" w:rsidRPr="0043767E" w:rsidRDefault="00A376E6" w:rsidP="00AC4956">
      <w:pPr>
        <w:ind w:firstLine="851"/>
        <w:jc w:val="both"/>
        <w:rPr>
          <w:lang w:val="sr-Cyrl-CS"/>
        </w:rPr>
      </w:pPr>
      <w:r>
        <w:rPr>
          <w:bCs/>
          <w:lang w:val="sr-Cyrl-CS"/>
        </w:rPr>
        <w:t xml:space="preserve"> </w:t>
      </w:r>
      <w:r w:rsidR="00C3295A" w:rsidRPr="000046BD">
        <w:rPr>
          <w:bCs/>
          <w:lang w:val="sr-Cyrl-CS"/>
        </w:rPr>
        <w:t xml:space="preserve">Текст </w:t>
      </w:r>
      <w:r w:rsidR="00CD7836" w:rsidRPr="000046BD">
        <w:rPr>
          <w:bCs/>
          <w:lang w:val="sr-Cyrl-CS"/>
        </w:rPr>
        <w:t xml:space="preserve">Споразума </w:t>
      </w:r>
      <w:r w:rsidR="005F5EA9" w:rsidRPr="0095650E">
        <w:rPr>
          <w:lang w:val="sr-Cyrl-CS"/>
        </w:rPr>
        <w:t xml:space="preserve">између </w:t>
      </w:r>
      <w:r w:rsidR="005F5EA9">
        <w:rPr>
          <w:lang w:val="sr-Cyrl-CS"/>
        </w:rPr>
        <w:t>Савета министара Босне и Херцеговине и в</w:t>
      </w:r>
      <w:r w:rsidR="005F5EA9" w:rsidRPr="0095650E">
        <w:rPr>
          <w:lang w:val="sr-Cyrl-CS"/>
        </w:rPr>
        <w:t xml:space="preserve">лада </w:t>
      </w:r>
      <w:r w:rsidR="005F5EA9">
        <w:rPr>
          <w:lang w:val="sr-Cyrl-CS"/>
        </w:rPr>
        <w:t xml:space="preserve">осталих Страна </w:t>
      </w:r>
      <w:r w:rsidR="005F5EA9" w:rsidRPr="0095650E">
        <w:rPr>
          <w:lang w:val="sr-Cyrl-CS"/>
        </w:rPr>
        <w:t xml:space="preserve">Иницијативе за превенцију и спремност у случају катастрофа за регион Југоисточне Европе о </w:t>
      </w:r>
      <w:r w:rsidR="005F5EA9">
        <w:rPr>
          <w:lang w:val="sr-Cyrl-CS"/>
        </w:rPr>
        <w:t>договорима</w:t>
      </w:r>
      <w:r w:rsidR="005F5EA9" w:rsidRPr="003924CF">
        <w:rPr>
          <w:lang w:val="sr-Cyrl-CS"/>
        </w:rPr>
        <w:t xml:space="preserve"> са земљом домаћином </w:t>
      </w:r>
      <w:r w:rsidR="005F5EA9">
        <w:rPr>
          <w:lang w:val="sr-Cyrl-CS"/>
        </w:rPr>
        <w:t>о</w:t>
      </w:r>
      <w:r w:rsidR="005F5EA9" w:rsidRPr="003924CF">
        <w:rPr>
          <w:lang w:val="sr-Cyrl-CS"/>
        </w:rPr>
        <w:t xml:space="preserve"> Секретаријат</w:t>
      </w:r>
      <w:r w:rsidR="005F5EA9">
        <w:rPr>
          <w:lang w:val="sr-Cyrl-CS"/>
        </w:rPr>
        <w:t>у</w:t>
      </w:r>
      <w:r w:rsidR="005F5EA9" w:rsidRPr="003924CF">
        <w:rPr>
          <w:lang w:val="sr-Cyrl-CS"/>
        </w:rPr>
        <w:t xml:space="preserve"> </w:t>
      </w:r>
      <w:r w:rsidR="005F5EA9" w:rsidRPr="0095650E">
        <w:rPr>
          <w:lang w:val="sr-Cyrl-CS"/>
        </w:rPr>
        <w:t>Иницијативе за превенцију и спремност у случају катастрофа за регион Југоисточне Европе</w:t>
      </w:r>
      <w:r w:rsidR="005F5EA9">
        <w:rPr>
          <w:lang w:val="sr-Cyrl-RS"/>
        </w:rPr>
        <w:t xml:space="preserve"> </w:t>
      </w:r>
      <w:r w:rsidR="00C16063" w:rsidRPr="0043767E">
        <w:rPr>
          <w:lang w:val="sr-Cyrl-RS"/>
        </w:rPr>
        <w:t>у оригиналу на енглеском језику и у преводу на српски језик гласи:</w:t>
      </w:r>
    </w:p>
    <w:p w:rsidR="00C3295A" w:rsidRPr="000046BD" w:rsidRDefault="00C3295A" w:rsidP="009C2A2D">
      <w:pPr>
        <w:pStyle w:val="BodyText"/>
        <w:rPr>
          <w:rFonts w:ascii="Times New Roman" w:hAnsi="Times New Roman" w:cs="Times New Roman"/>
          <w:bCs/>
          <w:lang w:val="sr-Cyrl-CS"/>
        </w:rPr>
      </w:pPr>
    </w:p>
    <w:p w:rsidR="005E6C11" w:rsidRPr="000046BD" w:rsidRDefault="005E6C11" w:rsidP="00C07BC2">
      <w:pPr>
        <w:shd w:val="clear" w:color="auto" w:fill="FFFFFF"/>
        <w:spacing w:before="348" w:line="322" w:lineRule="exact"/>
        <w:ind w:left="29"/>
        <w:jc w:val="center"/>
        <w:rPr>
          <w:b/>
          <w:bCs/>
          <w:spacing w:val="-3"/>
          <w:lang w:val="sr-Cyrl-CS"/>
        </w:rPr>
      </w:pPr>
    </w:p>
    <w:p w:rsidR="005E6C11" w:rsidRPr="000046BD" w:rsidRDefault="005E6C11" w:rsidP="00C07BC2">
      <w:pPr>
        <w:shd w:val="clear" w:color="auto" w:fill="FFFFFF"/>
        <w:spacing w:before="348" w:line="322" w:lineRule="exact"/>
        <w:ind w:left="29"/>
        <w:jc w:val="center"/>
        <w:rPr>
          <w:b/>
          <w:bCs/>
          <w:spacing w:val="-3"/>
          <w:lang w:val="sr-Cyrl-CS"/>
        </w:rPr>
      </w:pPr>
    </w:p>
    <w:p w:rsidR="00467527" w:rsidRPr="000046BD" w:rsidRDefault="00467527" w:rsidP="00467527">
      <w:pPr>
        <w:spacing w:after="120"/>
        <w:jc w:val="center"/>
        <w:rPr>
          <w:lang w:val="hr-HR" w:eastAsia="hr-HR"/>
        </w:rPr>
      </w:pPr>
    </w:p>
    <w:p w:rsidR="00ED2AF3" w:rsidRDefault="00ED2AF3" w:rsidP="00467527">
      <w:pPr>
        <w:spacing w:after="120"/>
        <w:jc w:val="center"/>
        <w:rPr>
          <w:lang w:val="sr-Cyrl-RS" w:eastAsia="hr-HR"/>
        </w:rPr>
      </w:pPr>
    </w:p>
    <w:p w:rsidR="00ED2AF3" w:rsidRPr="00ED2AF3" w:rsidRDefault="00ED2AF3" w:rsidP="00467527">
      <w:pPr>
        <w:spacing w:after="120"/>
        <w:jc w:val="center"/>
        <w:rPr>
          <w:lang w:val="sr-Cyrl-RS" w:eastAsia="hr-HR"/>
        </w:rPr>
      </w:pPr>
    </w:p>
    <w:p w:rsidR="006314AC" w:rsidRPr="00D042DC" w:rsidRDefault="006314AC" w:rsidP="006314AC">
      <w:pPr>
        <w:ind w:right="-338"/>
        <w:jc w:val="center"/>
        <w:outlineLvl w:val="0"/>
        <w:rPr>
          <w:b/>
          <w:sz w:val="22"/>
          <w:szCs w:val="22"/>
        </w:rPr>
      </w:pPr>
      <w:r w:rsidRPr="00D042DC">
        <w:rPr>
          <w:b/>
          <w:sz w:val="22"/>
          <w:szCs w:val="22"/>
        </w:rPr>
        <w:t>AGREEMENT</w:t>
      </w:r>
    </w:p>
    <w:p w:rsidR="006314AC" w:rsidRPr="00D042DC" w:rsidRDefault="006314AC" w:rsidP="006314AC">
      <w:pPr>
        <w:ind w:right="-338"/>
        <w:jc w:val="center"/>
        <w:rPr>
          <w:sz w:val="22"/>
          <w:szCs w:val="22"/>
        </w:rPr>
      </w:pPr>
    </w:p>
    <w:p w:rsidR="006314AC" w:rsidRPr="00D042DC" w:rsidRDefault="006314AC" w:rsidP="006314AC">
      <w:pPr>
        <w:ind w:right="-338"/>
        <w:jc w:val="center"/>
        <w:outlineLvl w:val="0"/>
        <w:rPr>
          <w:sz w:val="22"/>
          <w:szCs w:val="22"/>
        </w:rPr>
      </w:pPr>
      <w:r w:rsidRPr="00D042DC">
        <w:rPr>
          <w:sz w:val="22"/>
          <w:szCs w:val="22"/>
        </w:rPr>
        <w:t>Between</w:t>
      </w:r>
    </w:p>
    <w:p w:rsidR="006314AC" w:rsidRPr="00D042DC" w:rsidRDefault="006314AC" w:rsidP="006314AC">
      <w:pPr>
        <w:ind w:right="-338"/>
        <w:jc w:val="center"/>
        <w:rPr>
          <w:sz w:val="22"/>
          <w:szCs w:val="22"/>
        </w:rPr>
      </w:pPr>
    </w:p>
    <w:p w:rsidR="006314AC" w:rsidRPr="00D042DC" w:rsidRDefault="006314AC" w:rsidP="006314AC">
      <w:pPr>
        <w:ind w:right="-338"/>
        <w:jc w:val="center"/>
        <w:outlineLvl w:val="0"/>
        <w:rPr>
          <w:b/>
          <w:sz w:val="22"/>
          <w:szCs w:val="22"/>
        </w:rPr>
      </w:pPr>
      <w:r w:rsidRPr="00D042DC">
        <w:rPr>
          <w:b/>
          <w:sz w:val="22"/>
          <w:szCs w:val="22"/>
        </w:rPr>
        <w:t xml:space="preserve"> THE COUNCIL OF MINISTERS OF BOSNIA AND HERZEGOVINA</w:t>
      </w:r>
    </w:p>
    <w:p w:rsidR="006314AC" w:rsidRPr="00D042DC" w:rsidRDefault="006314AC" w:rsidP="006314AC">
      <w:pPr>
        <w:ind w:right="-338"/>
        <w:jc w:val="center"/>
        <w:outlineLvl w:val="0"/>
        <w:rPr>
          <w:sz w:val="22"/>
          <w:szCs w:val="22"/>
        </w:rPr>
      </w:pPr>
    </w:p>
    <w:p w:rsidR="006314AC" w:rsidRPr="00D042DC" w:rsidRDefault="006314AC" w:rsidP="006314AC">
      <w:pPr>
        <w:ind w:right="-338"/>
        <w:jc w:val="center"/>
        <w:rPr>
          <w:sz w:val="22"/>
          <w:szCs w:val="22"/>
        </w:rPr>
      </w:pPr>
      <w:r w:rsidRPr="00D042DC">
        <w:rPr>
          <w:sz w:val="22"/>
          <w:szCs w:val="22"/>
        </w:rPr>
        <w:t>And</w:t>
      </w:r>
    </w:p>
    <w:p w:rsidR="006314AC" w:rsidRPr="00D042DC" w:rsidRDefault="006314AC" w:rsidP="006314AC">
      <w:pPr>
        <w:ind w:right="-338"/>
        <w:jc w:val="center"/>
        <w:rPr>
          <w:sz w:val="22"/>
          <w:szCs w:val="22"/>
        </w:rPr>
      </w:pPr>
    </w:p>
    <w:p w:rsidR="006314AC" w:rsidRPr="00D042DC" w:rsidRDefault="006314AC" w:rsidP="006314AC">
      <w:pPr>
        <w:ind w:right="-338"/>
        <w:jc w:val="center"/>
        <w:rPr>
          <w:b/>
          <w:sz w:val="22"/>
          <w:szCs w:val="22"/>
        </w:rPr>
      </w:pPr>
      <w:r w:rsidRPr="00D042DC">
        <w:rPr>
          <w:b/>
          <w:sz w:val="22"/>
          <w:szCs w:val="22"/>
        </w:rPr>
        <w:t>THE GOVERNMENTS OF OTHER DISASTER PREPAREDNESS AND PREVENTION INITIATIVE FOR SOUTH EASTERN EUROPE PARTIES</w:t>
      </w:r>
    </w:p>
    <w:p w:rsidR="006314AC" w:rsidRPr="00D042DC" w:rsidRDefault="006314AC" w:rsidP="006314AC">
      <w:pPr>
        <w:ind w:right="-338"/>
        <w:jc w:val="center"/>
        <w:rPr>
          <w:sz w:val="22"/>
          <w:szCs w:val="22"/>
        </w:rPr>
      </w:pPr>
    </w:p>
    <w:p w:rsidR="006314AC" w:rsidRPr="00D042DC" w:rsidRDefault="006314AC" w:rsidP="006314AC">
      <w:pPr>
        <w:ind w:right="-338"/>
        <w:jc w:val="center"/>
        <w:outlineLvl w:val="0"/>
        <w:rPr>
          <w:sz w:val="22"/>
          <w:szCs w:val="22"/>
        </w:rPr>
      </w:pPr>
      <w:r w:rsidRPr="00D042DC">
        <w:rPr>
          <w:sz w:val="22"/>
          <w:szCs w:val="22"/>
        </w:rPr>
        <w:t>On</w:t>
      </w:r>
    </w:p>
    <w:p w:rsidR="006314AC" w:rsidRPr="00D042DC" w:rsidRDefault="006314AC" w:rsidP="006314AC">
      <w:pPr>
        <w:ind w:right="-338"/>
        <w:jc w:val="center"/>
        <w:rPr>
          <w:sz w:val="22"/>
          <w:szCs w:val="22"/>
        </w:rPr>
      </w:pPr>
    </w:p>
    <w:p w:rsidR="006314AC" w:rsidRPr="00D042DC" w:rsidRDefault="006314AC" w:rsidP="006314AC">
      <w:pPr>
        <w:ind w:right="-338"/>
        <w:jc w:val="center"/>
        <w:outlineLvl w:val="0"/>
        <w:rPr>
          <w:b/>
          <w:sz w:val="22"/>
          <w:szCs w:val="22"/>
        </w:rPr>
      </w:pPr>
      <w:r w:rsidRPr="00D042DC">
        <w:rPr>
          <w:b/>
          <w:sz w:val="22"/>
          <w:szCs w:val="22"/>
        </w:rPr>
        <w:t>HOST COUNTRY ARRANGEMENTS</w:t>
      </w:r>
    </w:p>
    <w:p w:rsidR="006314AC" w:rsidRPr="00D042DC" w:rsidRDefault="006314AC" w:rsidP="006314AC">
      <w:pPr>
        <w:ind w:right="-338"/>
        <w:jc w:val="center"/>
        <w:rPr>
          <w:sz w:val="22"/>
          <w:szCs w:val="22"/>
        </w:rPr>
      </w:pPr>
      <w:r w:rsidRPr="00D042DC">
        <w:rPr>
          <w:b/>
          <w:sz w:val="22"/>
          <w:szCs w:val="22"/>
        </w:rPr>
        <w:t>FOR THE SECRETARIAT OF THE DISASTER PREPAREDNESS AND PREVENTION INITIATIVE FOR SOUTH EASTERN EUROPE</w:t>
      </w:r>
    </w:p>
    <w:p w:rsidR="006314AC" w:rsidRPr="00D042DC" w:rsidRDefault="006314AC" w:rsidP="006314AC">
      <w:pPr>
        <w:ind w:right="-338"/>
        <w:jc w:val="center"/>
        <w:rPr>
          <w:b/>
          <w:sz w:val="22"/>
          <w:szCs w:val="22"/>
        </w:rPr>
      </w:pPr>
    </w:p>
    <w:p w:rsidR="005D0F90" w:rsidRPr="005D0F90" w:rsidRDefault="005D0F90" w:rsidP="006314AC">
      <w:pPr>
        <w:ind w:right="-338"/>
        <w:rPr>
          <w:sz w:val="22"/>
          <w:szCs w:val="22"/>
          <w:lang w:val="sr-Cyrl-RS"/>
        </w:rPr>
      </w:pPr>
    </w:p>
    <w:p w:rsidR="006314AC" w:rsidRPr="005D0F90" w:rsidRDefault="006314AC" w:rsidP="006314AC">
      <w:pPr>
        <w:ind w:right="-338"/>
        <w:rPr>
          <w:sz w:val="22"/>
          <w:szCs w:val="22"/>
          <w:lang w:val="sr-Cyrl-RS"/>
        </w:rPr>
      </w:pPr>
    </w:p>
    <w:p w:rsidR="006314AC" w:rsidRPr="00D042DC" w:rsidRDefault="006314AC" w:rsidP="006314AC">
      <w:pPr>
        <w:ind w:right="-338"/>
        <w:jc w:val="both"/>
        <w:rPr>
          <w:sz w:val="22"/>
          <w:szCs w:val="22"/>
        </w:rPr>
      </w:pPr>
      <w:r w:rsidRPr="00D042DC">
        <w:rPr>
          <w:sz w:val="22"/>
          <w:szCs w:val="22"/>
        </w:rPr>
        <w:t>The Council of Ministers of Bosnia and Herzegovina, on the one part and the other Parties of the Disaster Preparedness and Prevention Initiative for South Eastern Europe, on the other part:</w:t>
      </w:r>
      <w:r w:rsidRPr="00D042DC">
        <w:rPr>
          <w:snapToGrid w:val="0"/>
          <w:sz w:val="22"/>
          <w:szCs w:val="22"/>
        </w:rPr>
        <w:t xml:space="preserve"> the Council of Ministers of the Republic of Albania and the Governments of the Republic of Bulgaria, the Republic of Croatia, </w:t>
      </w:r>
      <w:r>
        <w:rPr>
          <w:snapToGrid w:val="0"/>
          <w:sz w:val="22"/>
          <w:szCs w:val="22"/>
        </w:rPr>
        <w:t xml:space="preserve">the </w:t>
      </w:r>
      <w:r w:rsidRPr="00D042DC">
        <w:rPr>
          <w:snapToGrid w:val="0"/>
          <w:sz w:val="22"/>
          <w:szCs w:val="22"/>
        </w:rPr>
        <w:t xml:space="preserve">Republic of Macedonia, Montenegro, Romania, the Republic of Slovenia, the Republic of Serbia, the Republic of Turkey </w:t>
      </w:r>
      <w:r w:rsidRPr="00D042DC">
        <w:rPr>
          <w:sz w:val="22"/>
          <w:szCs w:val="22"/>
        </w:rPr>
        <w:t>(hereinafter jointly “the DPPI SEE Parties”):</w:t>
      </w:r>
    </w:p>
    <w:p w:rsidR="006314AC" w:rsidRPr="00D042DC" w:rsidRDefault="006314AC" w:rsidP="006314AC">
      <w:pPr>
        <w:ind w:right="-338"/>
        <w:rPr>
          <w:sz w:val="22"/>
          <w:szCs w:val="22"/>
        </w:rPr>
      </w:pPr>
    </w:p>
    <w:p w:rsidR="006314AC" w:rsidRPr="00D042DC" w:rsidRDefault="006314AC" w:rsidP="006314AC">
      <w:pPr>
        <w:ind w:right="-338"/>
        <w:jc w:val="both"/>
        <w:rPr>
          <w:sz w:val="22"/>
          <w:szCs w:val="22"/>
        </w:rPr>
      </w:pPr>
      <w:r w:rsidRPr="00D042DC">
        <w:rPr>
          <w:b/>
          <w:i/>
          <w:sz w:val="22"/>
          <w:szCs w:val="22"/>
        </w:rPr>
        <w:t xml:space="preserve">Recognising </w:t>
      </w:r>
      <w:r w:rsidRPr="00D042DC">
        <w:rPr>
          <w:sz w:val="22"/>
          <w:szCs w:val="22"/>
        </w:rPr>
        <w:t>efforts that the DPPI SEE Parties invest in establishing a closer regional co-operation and determined to enhance the regional ownership, under the political umbrella of SEECP process, within the support of Regional Cooperation Council;</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b/>
          <w:i/>
          <w:sz w:val="22"/>
          <w:szCs w:val="22"/>
        </w:rPr>
        <w:t xml:space="preserve">Building </w:t>
      </w:r>
      <w:r w:rsidRPr="00D042DC">
        <w:rPr>
          <w:sz w:val="22"/>
          <w:szCs w:val="22"/>
        </w:rPr>
        <w:t xml:space="preserve">upon the commitments made in the Memorandum of Understanding on the Institutional Framework of the Disaster Preparedness and Prevention Initiative for South Eastern Europe signed </w:t>
      </w:r>
      <w:r>
        <w:rPr>
          <w:sz w:val="22"/>
          <w:szCs w:val="22"/>
        </w:rPr>
        <w:t xml:space="preserve">by the Council of Ministers of Republic of Albania and the Governments of the Republic of Bulgaria, the Republic of Croatia, the Republic of Macedonia, Montenegro, the Republic of Serbia, the Republic of Slovenia and the Republic of Turkey </w:t>
      </w:r>
      <w:r w:rsidRPr="00D042DC">
        <w:rPr>
          <w:sz w:val="22"/>
          <w:szCs w:val="22"/>
        </w:rPr>
        <w:t>in Sarajevo on 28 November 2013</w:t>
      </w:r>
      <w:r>
        <w:rPr>
          <w:sz w:val="22"/>
          <w:szCs w:val="22"/>
        </w:rPr>
        <w:t xml:space="preserve"> and by the Council of Ministers of Bosnia and Herzegovina in Sarajevo on 18 April 2014 and by the Government of Romania in Sarajevo on 19 November 2015</w:t>
      </w:r>
      <w:r w:rsidRPr="00D042DC">
        <w:rPr>
          <w:sz w:val="22"/>
          <w:szCs w:val="22"/>
        </w:rPr>
        <w:t>;</w:t>
      </w:r>
    </w:p>
    <w:p w:rsidR="006314AC" w:rsidRPr="00D042DC" w:rsidRDefault="006314AC" w:rsidP="006314AC">
      <w:pPr>
        <w:ind w:right="-338"/>
        <w:jc w:val="both"/>
        <w:rPr>
          <w:sz w:val="22"/>
          <w:szCs w:val="22"/>
        </w:rPr>
      </w:pPr>
    </w:p>
    <w:p w:rsidR="006314AC" w:rsidRDefault="006314AC" w:rsidP="006314AC">
      <w:pPr>
        <w:ind w:right="-338"/>
        <w:jc w:val="both"/>
        <w:rPr>
          <w:sz w:val="22"/>
          <w:szCs w:val="22"/>
        </w:rPr>
      </w:pPr>
      <w:r w:rsidRPr="00D042DC">
        <w:rPr>
          <w:b/>
          <w:i/>
          <w:sz w:val="22"/>
          <w:szCs w:val="22"/>
        </w:rPr>
        <w:t>Recalling</w:t>
      </w:r>
      <w:r w:rsidRPr="00D042DC">
        <w:rPr>
          <w:sz w:val="22"/>
          <w:szCs w:val="22"/>
        </w:rPr>
        <w:t xml:space="preserve"> that the Memorandum of Understanding on the Institutional Framework of the Disaster Preparedness and Prevention Initiative for South Eastern Europe (2013) determines that the seat of DPPI SEE Secretariat is in Sarajevo</w:t>
      </w:r>
      <w:r>
        <w:rPr>
          <w:sz w:val="22"/>
          <w:szCs w:val="22"/>
        </w:rPr>
        <w:t>, Bosnia and Herzegovina</w:t>
      </w:r>
      <w:r w:rsidRPr="00D042DC">
        <w:rPr>
          <w:sz w:val="22"/>
          <w:szCs w:val="22"/>
        </w:rPr>
        <w:t>;</w:t>
      </w:r>
    </w:p>
    <w:p w:rsidR="006314A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b/>
          <w:i/>
          <w:sz w:val="22"/>
          <w:szCs w:val="22"/>
        </w:rPr>
        <w:t>Recognizing</w:t>
      </w:r>
      <w:r w:rsidRPr="00D042DC">
        <w:rPr>
          <w:sz w:val="22"/>
          <w:szCs w:val="22"/>
        </w:rPr>
        <w:t xml:space="preserve"> the expressed commitments of the DPPI SEE Parties to embrace full regional ownership which would further encourage existing and new partners to be involved in the regional political and technical cooperation in the field of disaster preparedness and prevention;</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b/>
          <w:i/>
          <w:sz w:val="22"/>
          <w:szCs w:val="22"/>
        </w:rPr>
        <w:t xml:space="preserve">Wishing </w:t>
      </w:r>
      <w:r w:rsidRPr="00D042DC">
        <w:rPr>
          <w:sz w:val="22"/>
          <w:szCs w:val="22"/>
        </w:rPr>
        <w:t xml:space="preserve">to regulate legal status, privileges and immunities necessary for the functioning and successful accomplishment </w:t>
      </w:r>
      <w:r>
        <w:rPr>
          <w:sz w:val="22"/>
          <w:szCs w:val="22"/>
        </w:rPr>
        <w:t xml:space="preserve">of </w:t>
      </w:r>
      <w:r w:rsidRPr="00D042DC">
        <w:rPr>
          <w:sz w:val="22"/>
          <w:szCs w:val="22"/>
        </w:rPr>
        <w:t>the DPPI SEE Secretariat’ mission.</w:t>
      </w:r>
    </w:p>
    <w:p w:rsidR="006314AC" w:rsidRPr="00D042DC" w:rsidRDefault="006314AC" w:rsidP="006314AC">
      <w:pPr>
        <w:ind w:right="-338"/>
        <w:jc w:val="both"/>
        <w:rPr>
          <w:sz w:val="22"/>
          <w:szCs w:val="22"/>
        </w:rPr>
      </w:pPr>
    </w:p>
    <w:p w:rsidR="006314AC" w:rsidRPr="005D0F90" w:rsidRDefault="006314AC" w:rsidP="005D0F90">
      <w:pPr>
        <w:spacing w:before="100" w:beforeAutospacing="1" w:after="100" w:afterAutospacing="1"/>
        <w:ind w:right="-338"/>
        <w:jc w:val="both"/>
        <w:outlineLvl w:val="0"/>
        <w:rPr>
          <w:b/>
          <w:sz w:val="22"/>
          <w:szCs w:val="22"/>
          <w:lang w:val="sr-Cyrl-RS"/>
        </w:rPr>
      </w:pPr>
      <w:r w:rsidRPr="00D042DC">
        <w:rPr>
          <w:b/>
          <w:sz w:val="22"/>
          <w:szCs w:val="22"/>
        </w:rPr>
        <w:lastRenderedPageBreak/>
        <w:t>Have agreed as follows:</w:t>
      </w:r>
    </w:p>
    <w:p w:rsidR="006314AC" w:rsidRPr="00D042DC" w:rsidRDefault="006314AC" w:rsidP="006314AC">
      <w:pPr>
        <w:ind w:right="-338"/>
        <w:rPr>
          <w:sz w:val="22"/>
          <w:szCs w:val="22"/>
        </w:rPr>
      </w:pPr>
    </w:p>
    <w:p w:rsidR="006314AC" w:rsidRDefault="006314AC" w:rsidP="005D0F90">
      <w:pPr>
        <w:ind w:right="-338"/>
        <w:jc w:val="center"/>
        <w:outlineLvl w:val="0"/>
        <w:rPr>
          <w:b/>
          <w:sz w:val="22"/>
          <w:szCs w:val="22"/>
          <w:lang w:val="sr-Cyrl-RS"/>
        </w:rPr>
      </w:pPr>
      <w:r w:rsidRPr="00D042DC">
        <w:rPr>
          <w:b/>
          <w:sz w:val="22"/>
          <w:szCs w:val="22"/>
        </w:rPr>
        <w:t>I. GENERAL PROVISIONS</w:t>
      </w:r>
    </w:p>
    <w:p w:rsidR="005D0F90" w:rsidRDefault="005D0F90" w:rsidP="005D0F90">
      <w:pPr>
        <w:ind w:right="-338"/>
        <w:jc w:val="center"/>
        <w:outlineLvl w:val="0"/>
        <w:rPr>
          <w:b/>
          <w:sz w:val="22"/>
          <w:szCs w:val="22"/>
          <w:lang w:val="sr-Cyrl-RS"/>
        </w:rPr>
      </w:pPr>
    </w:p>
    <w:p w:rsidR="006314AC" w:rsidRPr="00D042DC" w:rsidRDefault="006314AC" w:rsidP="006314AC">
      <w:pPr>
        <w:ind w:right="-338"/>
        <w:jc w:val="center"/>
        <w:outlineLvl w:val="0"/>
        <w:rPr>
          <w:b/>
          <w:bCs/>
          <w:sz w:val="22"/>
          <w:szCs w:val="22"/>
        </w:rPr>
      </w:pPr>
      <w:r w:rsidRPr="00D042DC">
        <w:rPr>
          <w:b/>
          <w:bCs/>
          <w:sz w:val="22"/>
          <w:szCs w:val="22"/>
        </w:rPr>
        <w:t>Article l</w:t>
      </w:r>
    </w:p>
    <w:p w:rsidR="006314AC" w:rsidRPr="00D042DC" w:rsidRDefault="006314AC" w:rsidP="006314AC">
      <w:pPr>
        <w:ind w:right="-338"/>
        <w:jc w:val="center"/>
        <w:rPr>
          <w:b/>
          <w:bCs/>
          <w:sz w:val="22"/>
          <w:szCs w:val="22"/>
        </w:rPr>
      </w:pPr>
      <w:r w:rsidRPr="00D042DC">
        <w:rPr>
          <w:b/>
          <w:bCs/>
          <w:sz w:val="22"/>
          <w:szCs w:val="22"/>
        </w:rPr>
        <w:t>Definitions</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For purposes of the present Agreement:</w:t>
      </w:r>
    </w:p>
    <w:p w:rsidR="006314AC" w:rsidRPr="00D042DC" w:rsidRDefault="006314AC" w:rsidP="006314AC">
      <w:pPr>
        <w:ind w:right="-338"/>
        <w:jc w:val="both"/>
        <w:rPr>
          <w:sz w:val="22"/>
          <w:szCs w:val="22"/>
        </w:rPr>
      </w:pPr>
    </w:p>
    <w:p w:rsidR="006314AC" w:rsidRPr="00D042DC" w:rsidRDefault="006314AC" w:rsidP="006314AC">
      <w:pPr>
        <w:numPr>
          <w:ilvl w:val="0"/>
          <w:numId w:val="25"/>
        </w:numPr>
        <w:ind w:right="-338"/>
        <w:jc w:val="both"/>
        <w:rPr>
          <w:sz w:val="22"/>
          <w:szCs w:val="22"/>
        </w:rPr>
      </w:pPr>
      <w:r w:rsidRPr="00D042DC">
        <w:rPr>
          <w:b/>
          <w:sz w:val="22"/>
          <w:szCs w:val="22"/>
        </w:rPr>
        <w:t>“Council of Ministers”</w:t>
      </w:r>
      <w:r w:rsidRPr="00D042DC">
        <w:rPr>
          <w:sz w:val="22"/>
          <w:szCs w:val="22"/>
        </w:rPr>
        <w:t xml:space="preserve"> means the Council of Ministers of Bosnia and Herzegovina;</w:t>
      </w:r>
    </w:p>
    <w:p w:rsidR="006314AC" w:rsidRPr="00D042DC" w:rsidRDefault="006314AC" w:rsidP="006314AC">
      <w:pPr>
        <w:numPr>
          <w:ilvl w:val="0"/>
          <w:numId w:val="25"/>
        </w:numPr>
        <w:ind w:right="-338"/>
        <w:jc w:val="both"/>
        <w:rPr>
          <w:sz w:val="22"/>
          <w:szCs w:val="22"/>
        </w:rPr>
      </w:pPr>
      <w:r w:rsidRPr="00D042DC">
        <w:rPr>
          <w:b/>
          <w:sz w:val="22"/>
          <w:szCs w:val="22"/>
        </w:rPr>
        <w:t>"Expert"</w:t>
      </w:r>
      <w:r w:rsidRPr="00D042DC">
        <w:rPr>
          <w:sz w:val="22"/>
          <w:szCs w:val="22"/>
        </w:rPr>
        <w:t xml:space="preserve"> means a person performing temporary mission for the Secretariat other than as provided under paragraphs e) and g) of this Article and might include personnel seconded f</w:t>
      </w:r>
      <w:r>
        <w:rPr>
          <w:sz w:val="22"/>
          <w:szCs w:val="22"/>
        </w:rPr>
        <w:t>rom the DPPI SEE Parties or interns;</w:t>
      </w:r>
    </w:p>
    <w:p w:rsidR="006314AC" w:rsidRPr="00D042DC" w:rsidRDefault="006314AC" w:rsidP="006314AC">
      <w:pPr>
        <w:numPr>
          <w:ilvl w:val="0"/>
          <w:numId w:val="25"/>
        </w:numPr>
        <w:ind w:right="-338"/>
        <w:jc w:val="both"/>
        <w:rPr>
          <w:sz w:val="22"/>
          <w:szCs w:val="22"/>
        </w:rPr>
      </w:pPr>
      <w:r w:rsidRPr="00D042DC">
        <w:rPr>
          <w:b/>
          <w:sz w:val="22"/>
          <w:szCs w:val="22"/>
        </w:rPr>
        <w:t xml:space="preserve"> “Head of the Secretariat”</w:t>
      </w:r>
      <w:r w:rsidRPr="00D042DC">
        <w:rPr>
          <w:sz w:val="22"/>
          <w:szCs w:val="22"/>
        </w:rPr>
        <w:t xml:space="preserve"> means a person appointed as the Head of the DPPI SEE Secretariat in Sarajevo;</w:t>
      </w:r>
    </w:p>
    <w:p w:rsidR="006314AC" w:rsidRPr="00D042DC" w:rsidRDefault="006314AC" w:rsidP="006314AC">
      <w:pPr>
        <w:numPr>
          <w:ilvl w:val="0"/>
          <w:numId w:val="25"/>
        </w:numPr>
        <w:ind w:right="-338"/>
        <w:jc w:val="both"/>
        <w:rPr>
          <w:sz w:val="22"/>
          <w:szCs w:val="22"/>
        </w:rPr>
      </w:pPr>
      <w:r w:rsidRPr="00D042DC">
        <w:rPr>
          <w:b/>
          <w:sz w:val="22"/>
          <w:szCs w:val="22"/>
        </w:rPr>
        <w:t xml:space="preserve"> “Host Country”</w:t>
      </w:r>
      <w:r w:rsidRPr="00D042DC">
        <w:rPr>
          <w:sz w:val="22"/>
          <w:szCs w:val="22"/>
        </w:rPr>
        <w:t xml:space="preserve"> means Bosnia and Herzegovina; </w:t>
      </w:r>
    </w:p>
    <w:p w:rsidR="006314AC" w:rsidRPr="00D042DC" w:rsidRDefault="006314AC" w:rsidP="006314AC">
      <w:pPr>
        <w:numPr>
          <w:ilvl w:val="0"/>
          <w:numId w:val="25"/>
        </w:numPr>
        <w:ind w:right="-338"/>
        <w:jc w:val="both"/>
        <w:rPr>
          <w:sz w:val="22"/>
          <w:szCs w:val="22"/>
        </w:rPr>
      </w:pPr>
      <w:r w:rsidRPr="00D042DC">
        <w:rPr>
          <w:b/>
          <w:sz w:val="22"/>
          <w:szCs w:val="22"/>
        </w:rPr>
        <w:t>“Local Service Staff”</w:t>
      </w:r>
      <w:r>
        <w:rPr>
          <w:sz w:val="22"/>
          <w:szCs w:val="22"/>
        </w:rPr>
        <w:t xml:space="preserve"> means an employee</w:t>
      </w:r>
      <w:r w:rsidRPr="00D042DC">
        <w:rPr>
          <w:sz w:val="22"/>
          <w:szCs w:val="22"/>
        </w:rPr>
        <w:t xml:space="preserve"> providing support services for the Secretariat such as</w:t>
      </w:r>
      <w:r>
        <w:rPr>
          <w:sz w:val="22"/>
          <w:szCs w:val="22"/>
        </w:rPr>
        <w:t xml:space="preserve"> a</w:t>
      </w:r>
      <w:r w:rsidRPr="00D042DC">
        <w:rPr>
          <w:sz w:val="22"/>
          <w:szCs w:val="22"/>
        </w:rPr>
        <w:t xml:space="preserve"> web administrator, driver, cleaner</w:t>
      </w:r>
      <w:r>
        <w:rPr>
          <w:sz w:val="22"/>
          <w:szCs w:val="22"/>
        </w:rPr>
        <w:t xml:space="preserve"> and/or other</w:t>
      </w:r>
      <w:r w:rsidRPr="00D042DC">
        <w:rPr>
          <w:sz w:val="22"/>
          <w:szCs w:val="22"/>
        </w:rPr>
        <w:t>;</w:t>
      </w:r>
    </w:p>
    <w:p w:rsidR="006314AC" w:rsidRPr="00D042DC" w:rsidRDefault="006314AC" w:rsidP="006314AC">
      <w:pPr>
        <w:numPr>
          <w:ilvl w:val="0"/>
          <w:numId w:val="25"/>
        </w:numPr>
        <w:ind w:left="1145" w:right="-340" w:hanging="357"/>
        <w:jc w:val="both"/>
        <w:rPr>
          <w:sz w:val="22"/>
          <w:szCs w:val="22"/>
        </w:rPr>
      </w:pPr>
      <w:r w:rsidRPr="00D042DC">
        <w:rPr>
          <w:b/>
          <w:sz w:val="22"/>
          <w:szCs w:val="22"/>
        </w:rPr>
        <w:t xml:space="preserve"> “Memorandum of Understanding”</w:t>
      </w:r>
      <w:r w:rsidRPr="00D042DC">
        <w:rPr>
          <w:sz w:val="22"/>
          <w:szCs w:val="22"/>
        </w:rPr>
        <w:t xml:space="preserve"> means the Memorandum of Understanding on the Institutional Framework of the Disaster Preparedness and Prevention Initiative for South Eastern Europe signed on 28 November 2013 in Sarajevo</w:t>
      </w:r>
      <w:r>
        <w:rPr>
          <w:b/>
          <w:sz w:val="22"/>
          <w:szCs w:val="22"/>
        </w:rPr>
        <w:t>;</w:t>
      </w:r>
    </w:p>
    <w:p w:rsidR="006314AC" w:rsidRPr="00D042DC" w:rsidRDefault="006314AC" w:rsidP="006314AC">
      <w:pPr>
        <w:numPr>
          <w:ilvl w:val="0"/>
          <w:numId w:val="25"/>
        </w:numPr>
        <w:ind w:right="-338"/>
        <w:jc w:val="both"/>
        <w:rPr>
          <w:sz w:val="22"/>
          <w:szCs w:val="22"/>
        </w:rPr>
      </w:pPr>
      <w:r w:rsidRPr="00D042DC">
        <w:rPr>
          <w:b/>
          <w:sz w:val="22"/>
          <w:szCs w:val="22"/>
        </w:rPr>
        <w:t>“Official"</w:t>
      </w:r>
      <w:r w:rsidRPr="00D042DC">
        <w:rPr>
          <w:sz w:val="22"/>
          <w:szCs w:val="22"/>
        </w:rPr>
        <w:t xml:space="preserve"> means staff member of the Secretariat, notified to the Ministry of Foreign Affairs of the Host Country, performing duties to the Secretariat on a full time basis other than persons mentioned in paragraph e) of this Article</w:t>
      </w:r>
      <w:r>
        <w:rPr>
          <w:sz w:val="22"/>
          <w:szCs w:val="22"/>
        </w:rPr>
        <w:t>;</w:t>
      </w:r>
    </w:p>
    <w:p w:rsidR="006314AC" w:rsidRDefault="006314AC" w:rsidP="006314AC">
      <w:pPr>
        <w:numPr>
          <w:ilvl w:val="0"/>
          <w:numId w:val="25"/>
        </w:numPr>
        <w:ind w:right="-338"/>
        <w:jc w:val="both"/>
        <w:rPr>
          <w:sz w:val="22"/>
          <w:szCs w:val="22"/>
        </w:rPr>
      </w:pPr>
      <w:r>
        <w:rPr>
          <w:b/>
          <w:sz w:val="22"/>
          <w:szCs w:val="22"/>
        </w:rPr>
        <w:t>“</w:t>
      </w:r>
      <w:r w:rsidRPr="00D042DC">
        <w:rPr>
          <w:b/>
          <w:sz w:val="22"/>
          <w:szCs w:val="22"/>
        </w:rPr>
        <w:t>Premises of the Secretariat”</w:t>
      </w:r>
      <w:r w:rsidRPr="00D042DC">
        <w:rPr>
          <w:sz w:val="22"/>
          <w:szCs w:val="22"/>
        </w:rPr>
        <w:t xml:space="preserve"> means the building including the land ancillary thereto, occupied by the Secretariat and used only for the purp</w:t>
      </w:r>
      <w:r>
        <w:rPr>
          <w:sz w:val="22"/>
          <w:szCs w:val="22"/>
        </w:rPr>
        <w:t>oses of the Secretariat, irrespective of the ownership</w:t>
      </w:r>
      <w:r w:rsidRPr="00445508">
        <w:rPr>
          <w:sz w:val="22"/>
          <w:szCs w:val="22"/>
        </w:rPr>
        <w:t xml:space="preserve">; </w:t>
      </w:r>
    </w:p>
    <w:p w:rsidR="006314AC" w:rsidRPr="00445508" w:rsidRDefault="006314AC" w:rsidP="006314AC">
      <w:pPr>
        <w:numPr>
          <w:ilvl w:val="0"/>
          <w:numId w:val="25"/>
        </w:numPr>
        <w:ind w:right="-338"/>
        <w:jc w:val="both"/>
        <w:rPr>
          <w:sz w:val="22"/>
          <w:szCs w:val="22"/>
        </w:rPr>
      </w:pPr>
      <w:r w:rsidRPr="00445508">
        <w:rPr>
          <w:b/>
          <w:sz w:val="22"/>
          <w:szCs w:val="22"/>
        </w:rPr>
        <w:t>Representative"</w:t>
      </w:r>
      <w:r w:rsidRPr="00445508">
        <w:rPr>
          <w:sz w:val="22"/>
          <w:szCs w:val="22"/>
        </w:rPr>
        <w:t xml:space="preserve"> means entitled representative of the DPPI SEE Party or DPPI SEE Partners;</w:t>
      </w:r>
      <w:r w:rsidRPr="00445508">
        <w:rPr>
          <w:b/>
          <w:sz w:val="22"/>
          <w:szCs w:val="22"/>
        </w:rPr>
        <w:t xml:space="preserve"> </w:t>
      </w:r>
      <w:r w:rsidRPr="00445508">
        <w:rPr>
          <w:sz w:val="22"/>
          <w:szCs w:val="22"/>
        </w:rPr>
        <w:t>and</w:t>
      </w:r>
    </w:p>
    <w:p w:rsidR="006314AC" w:rsidRPr="00D042DC" w:rsidRDefault="006314AC" w:rsidP="006314AC">
      <w:pPr>
        <w:numPr>
          <w:ilvl w:val="0"/>
          <w:numId w:val="25"/>
        </w:numPr>
        <w:ind w:right="-338"/>
        <w:jc w:val="both"/>
        <w:rPr>
          <w:sz w:val="22"/>
          <w:szCs w:val="22"/>
        </w:rPr>
      </w:pPr>
      <w:r w:rsidRPr="00D042DC">
        <w:rPr>
          <w:sz w:val="22"/>
          <w:szCs w:val="22"/>
        </w:rPr>
        <w:t>“</w:t>
      </w:r>
      <w:r w:rsidRPr="00D042DC">
        <w:rPr>
          <w:b/>
          <w:sz w:val="22"/>
          <w:szCs w:val="22"/>
        </w:rPr>
        <w:t>Secretariat”</w:t>
      </w:r>
      <w:r w:rsidRPr="00D042DC">
        <w:rPr>
          <w:sz w:val="22"/>
          <w:szCs w:val="22"/>
        </w:rPr>
        <w:t xml:space="preserve"> means Secretariat of the DPPI SEE</w:t>
      </w:r>
      <w:r>
        <w:rPr>
          <w:sz w:val="22"/>
          <w:szCs w:val="22"/>
        </w:rPr>
        <w:t>.</w:t>
      </w:r>
    </w:p>
    <w:p w:rsidR="006314AC" w:rsidRDefault="006314AC" w:rsidP="006314AC">
      <w:pPr>
        <w:ind w:right="-338"/>
        <w:outlineLvl w:val="0"/>
        <w:rPr>
          <w:b/>
          <w:bCs/>
          <w:sz w:val="22"/>
          <w:szCs w:val="22"/>
        </w:rPr>
      </w:pPr>
    </w:p>
    <w:p w:rsidR="006314AC" w:rsidRPr="00D042DC" w:rsidRDefault="006314AC" w:rsidP="006314AC">
      <w:pPr>
        <w:ind w:right="-338"/>
        <w:outlineLvl w:val="0"/>
        <w:rPr>
          <w:b/>
          <w:bCs/>
          <w:sz w:val="22"/>
          <w:szCs w:val="22"/>
        </w:rPr>
      </w:pPr>
    </w:p>
    <w:p w:rsidR="006314AC" w:rsidRPr="00D042DC" w:rsidRDefault="006314AC" w:rsidP="006314AC">
      <w:pPr>
        <w:ind w:right="-338"/>
        <w:jc w:val="center"/>
        <w:outlineLvl w:val="0"/>
        <w:rPr>
          <w:sz w:val="22"/>
          <w:szCs w:val="22"/>
        </w:rPr>
      </w:pPr>
      <w:r w:rsidRPr="00D042DC">
        <w:rPr>
          <w:b/>
          <w:bCs/>
          <w:sz w:val="22"/>
          <w:szCs w:val="22"/>
        </w:rPr>
        <w:t>Article 2</w:t>
      </w:r>
    </w:p>
    <w:p w:rsidR="006314AC" w:rsidRPr="00D042DC" w:rsidRDefault="006314AC" w:rsidP="006314AC">
      <w:pPr>
        <w:ind w:right="-338"/>
        <w:jc w:val="center"/>
        <w:rPr>
          <w:b/>
          <w:bCs/>
          <w:sz w:val="22"/>
          <w:szCs w:val="22"/>
        </w:rPr>
      </w:pPr>
      <w:r w:rsidRPr="00D042DC">
        <w:rPr>
          <w:b/>
          <w:bCs/>
          <w:sz w:val="22"/>
          <w:szCs w:val="22"/>
        </w:rPr>
        <w:t>Seat</w:t>
      </w:r>
    </w:p>
    <w:p w:rsidR="006314AC" w:rsidRPr="00D042DC" w:rsidRDefault="006314AC" w:rsidP="006314AC">
      <w:pPr>
        <w:spacing w:before="100" w:beforeAutospacing="1" w:after="100" w:afterAutospacing="1"/>
        <w:ind w:right="-338"/>
        <w:jc w:val="both"/>
        <w:rPr>
          <w:b/>
          <w:bCs/>
          <w:sz w:val="22"/>
          <w:szCs w:val="22"/>
        </w:rPr>
      </w:pPr>
      <w:r>
        <w:rPr>
          <w:sz w:val="22"/>
          <w:szCs w:val="22"/>
        </w:rPr>
        <w:t xml:space="preserve">1. </w:t>
      </w:r>
      <w:r w:rsidRPr="00D042DC">
        <w:rPr>
          <w:sz w:val="22"/>
          <w:szCs w:val="22"/>
        </w:rPr>
        <w:t xml:space="preserve">The objective of this Agreement is to </w:t>
      </w:r>
      <w:r>
        <w:rPr>
          <w:sz w:val="22"/>
          <w:szCs w:val="22"/>
        </w:rPr>
        <w:t xml:space="preserve">enable the </w:t>
      </w:r>
      <w:r w:rsidRPr="00D042DC">
        <w:rPr>
          <w:sz w:val="22"/>
          <w:szCs w:val="22"/>
        </w:rPr>
        <w:t xml:space="preserve">Secretariat </w:t>
      </w:r>
      <w:r>
        <w:rPr>
          <w:sz w:val="22"/>
          <w:szCs w:val="22"/>
        </w:rPr>
        <w:t>to</w:t>
      </w:r>
      <w:r w:rsidRPr="00D042DC">
        <w:rPr>
          <w:sz w:val="22"/>
          <w:szCs w:val="22"/>
        </w:rPr>
        <w:t xml:space="preserve"> discharge its </w:t>
      </w:r>
      <w:r>
        <w:rPr>
          <w:sz w:val="22"/>
          <w:szCs w:val="22"/>
        </w:rPr>
        <w:t xml:space="preserve">operational </w:t>
      </w:r>
      <w:r w:rsidRPr="00D042DC">
        <w:rPr>
          <w:sz w:val="22"/>
          <w:szCs w:val="22"/>
        </w:rPr>
        <w:t xml:space="preserve">duties and functions efficiently through </w:t>
      </w:r>
      <w:r>
        <w:rPr>
          <w:sz w:val="22"/>
          <w:szCs w:val="22"/>
        </w:rPr>
        <w:t>its S</w:t>
      </w:r>
      <w:r w:rsidRPr="00D042DC">
        <w:rPr>
          <w:sz w:val="22"/>
          <w:szCs w:val="22"/>
        </w:rPr>
        <w:t>eat.</w:t>
      </w:r>
    </w:p>
    <w:p w:rsidR="006314AC" w:rsidRPr="00D042DC" w:rsidRDefault="006314AC" w:rsidP="006314AC">
      <w:pPr>
        <w:ind w:right="-338"/>
        <w:jc w:val="both"/>
        <w:rPr>
          <w:bCs/>
          <w:sz w:val="22"/>
          <w:szCs w:val="22"/>
        </w:rPr>
      </w:pPr>
      <w:r>
        <w:rPr>
          <w:bCs/>
          <w:sz w:val="22"/>
          <w:szCs w:val="22"/>
        </w:rPr>
        <w:t xml:space="preserve">2. </w:t>
      </w:r>
      <w:r w:rsidRPr="00A44B16">
        <w:rPr>
          <w:bCs/>
          <w:sz w:val="22"/>
          <w:szCs w:val="22"/>
        </w:rPr>
        <w:t>In accordance with Article 7 paragraph 1 of the Memorandum of Understanding</w:t>
      </w:r>
      <w:r>
        <w:rPr>
          <w:bCs/>
          <w:sz w:val="22"/>
          <w:szCs w:val="22"/>
        </w:rPr>
        <w:t>, t</w:t>
      </w:r>
      <w:r w:rsidRPr="00A44B16">
        <w:rPr>
          <w:bCs/>
          <w:sz w:val="22"/>
          <w:szCs w:val="22"/>
        </w:rPr>
        <w:t xml:space="preserve">he </w:t>
      </w:r>
      <w:r>
        <w:rPr>
          <w:bCs/>
          <w:sz w:val="22"/>
          <w:szCs w:val="22"/>
        </w:rPr>
        <w:t>S</w:t>
      </w:r>
      <w:r w:rsidRPr="00A44B16">
        <w:rPr>
          <w:bCs/>
          <w:sz w:val="22"/>
          <w:szCs w:val="22"/>
        </w:rPr>
        <w:t xml:space="preserve">eat of the Secretariat </w:t>
      </w:r>
      <w:r>
        <w:rPr>
          <w:bCs/>
          <w:sz w:val="22"/>
          <w:szCs w:val="22"/>
        </w:rPr>
        <w:t>is</w:t>
      </w:r>
      <w:r w:rsidRPr="00A44B16">
        <w:rPr>
          <w:bCs/>
          <w:sz w:val="22"/>
          <w:szCs w:val="22"/>
        </w:rPr>
        <w:t xml:space="preserve"> in Sarajevo, Bosnia and Herzegovina.</w:t>
      </w:r>
    </w:p>
    <w:p w:rsidR="006314AC" w:rsidRDefault="006314AC" w:rsidP="006314AC">
      <w:pPr>
        <w:ind w:right="-338"/>
        <w:jc w:val="center"/>
        <w:outlineLvl w:val="0"/>
        <w:rPr>
          <w:b/>
          <w:sz w:val="22"/>
          <w:szCs w:val="22"/>
        </w:rPr>
      </w:pPr>
    </w:p>
    <w:p w:rsidR="006314AC" w:rsidRPr="00D042DC" w:rsidRDefault="006314AC" w:rsidP="006314AC">
      <w:pPr>
        <w:ind w:right="-338"/>
        <w:jc w:val="center"/>
        <w:outlineLvl w:val="0"/>
        <w:rPr>
          <w:b/>
          <w:sz w:val="22"/>
          <w:szCs w:val="22"/>
        </w:rPr>
      </w:pPr>
    </w:p>
    <w:p w:rsidR="006314AC" w:rsidRPr="00D042DC" w:rsidRDefault="006314AC" w:rsidP="006314AC">
      <w:pPr>
        <w:ind w:right="-338"/>
        <w:jc w:val="center"/>
        <w:outlineLvl w:val="0"/>
        <w:rPr>
          <w:b/>
          <w:sz w:val="22"/>
          <w:szCs w:val="22"/>
        </w:rPr>
      </w:pPr>
      <w:r w:rsidRPr="00D042DC">
        <w:rPr>
          <w:b/>
          <w:sz w:val="22"/>
          <w:szCs w:val="22"/>
        </w:rPr>
        <w:t>Article 3</w:t>
      </w:r>
    </w:p>
    <w:p w:rsidR="006314AC" w:rsidRPr="00D042DC" w:rsidRDefault="006314AC" w:rsidP="006314AC">
      <w:pPr>
        <w:ind w:right="-338"/>
        <w:jc w:val="center"/>
        <w:rPr>
          <w:b/>
          <w:sz w:val="22"/>
          <w:szCs w:val="22"/>
        </w:rPr>
      </w:pPr>
      <w:r w:rsidRPr="00D042DC">
        <w:rPr>
          <w:b/>
          <w:sz w:val="22"/>
          <w:szCs w:val="22"/>
        </w:rPr>
        <w:t>Legal Status</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sidRPr="00D042DC">
        <w:rPr>
          <w:sz w:val="22"/>
          <w:szCs w:val="22"/>
        </w:rPr>
        <w:t>1. The Secretariat shall have legal personality and the legal capacity necessary for carrying out its functions as to conclude contracts, to acquire and dispose movable and immovable property and to establish legal proceedings in accordance with the legislation of the Host Country.</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lastRenderedPageBreak/>
        <w:t xml:space="preserve">2. Competent authorities of the Host Country shall assist the Secretariat in the procedure of obtaining relevant documents for regulating legal status of the Secretariat, in order that the status is achieved within 60 days from signing of this Agreement. </w:t>
      </w:r>
    </w:p>
    <w:p w:rsidR="006314AC" w:rsidRPr="005D0F90" w:rsidRDefault="006314AC" w:rsidP="006314AC">
      <w:pPr>
        <w:ind w:right="-338"/>
        <w:jc w:val="both"/>
        <w:rPr>
          <w:sz w:val="22"/>
          <w:szCs w:val="22"/>
          <w:lang w:val="sr-Cyrl-RS"/>
        </w:rPr>
      </w:pPr>
    </w:p>
    <w:p w:rsidR="006314AC" w:rsidRDefault="006314AC" w:rsidP="006314AC">
      <w:pPr>
        <w:ind w:right="-338"/>
        <w:jc w:val="center"/>
        <w:outlineLvl w:val="0"/>
        <w:rPr>
          <w:b/>
          <w:sz w:val="22"/>
          <w:szCs w:val="22"/>
        </w:rPr>
      </w:pPr>
    </w:p>
    <w:p w:rsidR="006314AC" w:rsidRPr="00D042DC" w:rsidRDefault="006314AC" w:rsidP="006314AC">
      <w:pPr>
        <w:ind w:right="-338"/>
        <w:jc w:val="center"/>
        <w:outlineLvl w:val="0"/>
        <w:rPr>
          <w:b/>
          <w:sz w:val="22"/>
          <w:szCs w:val="22"/>
        </w:rPr>
      </w:pPr>
      <w:r w:rsidRPr="00D042DC">
        <w:rPr>
          <w:b/>
          <w:sz w:val="22"/>
          <w:szCs w:val="22"/>
        </w:rPr>
        <w:t>Article 4</w:t>
      </w:r>
    </w:p>
    <w:p w:rsidR="006314AC" w:rsidRPr="00D042DC" w:rsidRDefault="006314AC" w:rsidP="006314AC">
      <w:pPr>
        <w:ind w:right="-338"/>
        <w:jc w:val="center"/>
        <w:rPr>
          <w:b/>
          <w:sz w:val="22"/>
          <w:szCs w:val="22"/>
        </w:rPr>
      </w:pPr>
      <w:r w:rsidRPr="00D042DC">
        <w:rPr>
          <w:b/>
          <w:sz w:val="22"/>
          <w:szCs w:val="22"/>
        </w:rPr>
        <w:t>Office</w:t>
      </w:r>
      <w:r>
        <w:rPr>
          <w:b/>
          <w:sz w:val="22"/>
          <w:szCs w:val="22"/>
        </w:rPr>
        <w:t>-</w:t>
      </w:r>
      <w:r w:rsidRPr="00D042DC">
        <w:rPr>
          <w:b/>
          <w:sz w:val="22"/>
          <w:szCs w:val="22"/>
        </w:rPr>
        <w:t>related contributions by the Host Country</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1. The Council of Ministers shall provide to the Secretariat</w:t>
      </w:r>
      <w:r>
        <w:rPr>
          <w:sz w:val="22"/>
          <w:szCs w:val="22"/>
        </w:rPr>
        <w:t>,</w:t>
      </w:r>
      <w:r w:rsidRPr="00D042DC">
        <w:rPr>
          <w:sz w:val="22"/>
          <w:szCs w:val="22"/>
        </w:rPr>
        <w:t xml:space="preserve"> for duration of this Agreement, at no fee, the necessary facilities, including convenient and appropriate premises in Sarajevo for effective performance of its functions, equipment and furnitur</w:t>
      </w:r>
      <w:r>
        <w:rPr>
          <w:sz w:val="22"/>
          <w:szCs w:val="22"/>
        </w:rPr>
        <w:t>e</w:t>
      </w:r>
      <w:r w:rsidRPr="00D042DC">
        <w:rPr>
          <w:sz w:val="22"/>
          <w:szCs w:val="22"/>
        </w:rPr>
        <w:t xml:space="preserve">.  </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2. The premises including equipment, furniture and s</w:t>
      </w:r>
      <w:r>
        <w:rPr>
          <w:sz w:val="22"/>
          <w:szCs w:val="22"/>
        </w:rPr>
        <w:t xml:space="preserve">ervices </w:t>
      </w:r>
      <w:r w:rsidRPr="00D042DC">
        <w:rPr>
          <w:sz w:val="22"/>
          <w:szCs w:val="22"/>
        </w:rPr>
        <w:t>shall be made available upon signature of this Agreement.</w:t>
      </w:r>
    </w:p>
    <w:p w:rsidR="006314AC" w:rsidRDefault="006314AC" w:rsidP="006314AC">
      <w:pPr>
        <w:ind w:right="-338"/>
        <w:jc w:val="both"/>
        <w:rPr>
          <w:sz w:val="22"/>
          <w:szCs w:val="22"/>
        </w:rPr>
      </w:pPr>
    </w:p>
    <w:p w:rsidR="006314AC" w:rsidRPr="00D042DC" w:rsidRDefault="006314AC" w:rsidP="006314AC">
      <w:pPr>
        <w:ind w:right="-338"/>
        <w:jc w:val="both"/>
        <w:rPr>
          <w:sz w:val="22"/>
          <w:szCs w:val="22"/>
        </w:rPr>
      </w:pPr>
    </w:p>
    <w:p w:rsidR="006314AC" w:rsidRPr="00D042DC" w:rsidRDefault="006314AC" w:rsidP="006314AC">
      <w:pPr>
        <w:ind w:right="-338"/>
        <w:jc w:val="center"/>
        <w:outlineLvl w:val="0"/>
        <w:rPr>
          <w:sz w:val="22"/>
          <w:szCs w:val="22"/>
        </w:rPr>
      </w:pPr>
      <w:r w:rsidRPr="00D042DC">
        <w:rPr>
          <w:b/>
          <w:bCs/>
          <w:sz w:val="22"/>
          <w:szCs w:val="22"/>
        </w:rPr>
        <w:t>Article 5</w:t>
      </w:r>
    </w:p>
    <w:p w:rsidR="006314AC" w:rsidRPr="00D042DC" w:rsidRDefault="006314AC" w:rsidP="006314AC">
      <w:pPr>
        <w:ind w:right="-338"/>
        <w:jc w:val="center"/>
        <w:rPr>
          <w:b/>
          <w:sz w:val="22"/>
          <w:szCs w:val="22"/>
        </w:rPr>
      </w:pPr>
      <w:r w:rsidRPr="00D042DC">
        <w:rPr>
          <w:b/>
          <w:sz w:val="22"/>
          <w:szCs w:val="22"/>
        </w:rPr>
        <w:t>Internal regulations of the Secretariat</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The Secretariat may issue the necessary internal regulations concerning the implementation and organization of its functions, in line with the M</w:t>
      </w:r>
      <w:r>
        <w:rPr>
          <w:sz w:val="22"/>
          <w:szCs w:val="22"/>
        </w:rPr>
        <w:t>emorandum of Understanding or any other applicable internal regulation.</w:t>
      </w:r>
    </w:p>
    <w:p w:rsidR="006314AC" w:rsidRDefault="006314AC" w:rsidP="006314AC">
      <w:pPr>
        <w:ind w:right="-338"/>
        <w:jc w:val="center"/>
        <w:outlineLvl w:val="0"/>
        <w:rPr>
          <w:b/>
          <w:bCs/>
          <w:sz w:val="22"/>
          <w:szCs w:val="22"/>
        </w:rPr>
      </w:pPr>
    </w:p>
    <w:p w:rsidR="006314AC" w:rsidRPr="00D042DC" w:rsidRDefault="006314AC" w:rsidP="006314AC">
      <w:pPr>
        <w:ind w:right="-338"/>
        <w:jc w:val="center"/>
        <w:outlineLvl w:val="0"/>
        <w:rPr>
          <w:b/>
          <w:bCs/>
          <w:sz w:val="22"/>
          <w:szCs w:val="22"/>
        </w:rPr>
      </w:pPr>
    </w:p>
    <w:p w:rsidR="006314AC" w:rsidRPr="00D042DC" w:rsidRDefault="006314AC" w:rsidP="006314AC">
      <w:pPr>
        <w:ind w:right="-338"/>
        <w:jc w:val="center"/>
        <w:outlineLvl w:val="0"/>
        <w:rPr>
          <w:sz w:val="22"/>
          <w:szCs w:val="22"/>
        </w:rPr>
      </w:pPr>
      <w:r w:rsidRPr="00D042DC">
        <w:rPr>
          <w:b/>
          <w:bCs/>
          <w:sz w:val="22"/>
          <w:szCs w:val="22"/>
        </w:rPr>
        <w:t>Article 6</w:t>
      </w:r>
    </w:p>
    <w:p w:rsidR="006314AC" w:rsidRPr="00D042DC" w:rsidRDefault="006314AC" w:rsidP="006314AC">
      <w:pPr>
        <w:ind w:right="-338"/>
        <w:jc w:val="center"/>
        <w:rPr>
          <w:b/>
          <w:sz w:val="22"/>
          <w:szCs w:val="22"/>
        </w:rPr>
      </w:pPr>
      <w:r w:rsidRPr="00D042DC">
        <w:rPr>
          <w:b/>
          <w:sz w:val="22"/>
          <w:szCs w:val="22"/>
        </w:rPr>
        <w:t>Visual identity</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sidRPr="00D042DC">
        <w:rPr>
          <w:sz w:val="22"/>
          <w:szCs w:val="22"/>
        </w:rPr>
        <w:t>1. The Secretariat may display the DPPI SEE items of visual identity (e.g. flag, logo), as adopted by the DPPI SEE, on its premises and on motor vehicles used for official purposes.</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2. Motor vehicles that belong to the Secretariat shall be entitled to diplomatic registration plates and to</w:t>
      </w:r>
      <w:r>
        <w:rPr>
          <w:sz w:val="22"/>
          <w:szCs w:val="22"/>
        </w:rPr>
        <w:t xml:space="preserve"> an</w:t>
      </w:r>
      <w:r w:rsidRPr="00D042DC">
        <w:rPr>
          <w:sz w:val="22"/>
          <w:szCs w:val="22"/>
        </w:rPr>
        <w:t xml:space="preserve"> appropriate status.</w:t>
      </w:r>
    </w:p>
    <w:p w:rsidR="006314AC" w:rsidRDefault="006314AC" w:rsidP="006314AC">
      <w:pPr>
        <w:ind w:right="-338"/>
        <w:rPr>
          <w:b/>
          <w:sz w:val="22"/>
          <w:szCs w:val="22"/>
        </w:rPr>
      </w:pPr>
    </w:p>
    <w:p w:rsidR="006314AC" w:rsidRPr="00D042DC" w:rsidRDefault="006314AC" w:rsidP="006314AC">
      <w:pPr>
        <w:ind w:right="-338"/>
        <w:rPr>
          <w:b/>
          <w:sz w:val="22"/>
          <w:szCs w:val="22"/>
        </w:rPr>
      </w:pPr>
    </w:p>
    <w:p w:rsidR="006314AC" w:rsidRPr="00D042DC" w:rsidRDefault="006314AC" w:rsidP="006314AC">
      <w:pPr>
        <w:ind w:right="-338"/>
        <w:jc w:val="center"/>
        <w:outlineLvl w:val="0"/>
        <w:rPr>
          <w:b/>
          <w:sz w:val="22"/>
          <w:szCs w:val="22"/>
        </w:rPr>
      </w:pPr>
      <w:r w:rsidRPr="00D042DC">
        <w:rPr>
          <w:b/>
          <w:sz w:val="22"/>
          <w:szCs w:val="22"/>
        </w:rPr>
        <w:t>Article 7</w:t>
      </w:r>
    </w:p>
    <w:p w:rsidR="006314AC" w:rsidRPr="00D042DC" w:rsidRDefault="006314AC" w:rsidP="006314AC">
      <w:pPr>
        <w:ind w:right="-338"/>
        <w:jc w:val="center"/>
        <w:rPr>
          <w:b/>
          <w:sz w:val="22"/>
          <w:szCs w:val="22"/>
        </w:rPr>
      </w:pPr>
      <w:r w:rsidRPr="00D042DC">
        <w:rPr>
          <w:b/>
          <w:sz w:val="22"/>
          <w:szCs w:val="22"/>
        </w:rPr>
        <w:t>The freedom of Secretariat's operations</w:t>
      </w:r>
    </w:p>
    <w:p w:rsidR="006314AC" w:rsidRPr="00D042DC" w:rsidRDefault="006314AC" w:rsidP="006314AC">
      <w:pPr>
        <w:ind w:right="-338"/>
        <w:jc w:val="both"/>
        <w:rPr>
          <w:b/>
          <w:sz w:val="22"/>
          <w:szCs w:val="22"/>
        </w:rPr>
      </w:pPr>
    </w:p>
    <w:p w:rsidR="006314AC" w:rsidRPr="00D042DC" w:rsidRDefault="006314AC" w:rsidP="006314AC">
      <w:pPr>
        <w:ind w:right="-338"/>
        <w:jc w:val="both"/>
        <w:outlineLvl w:val="0"/>
        <w:rPr>
          <w:sz w:val="22"/>
          <w:szCs w:val="22"/>
        </w:rPr>
      </w:pPr>
      <w:r w:rsidRPr="00D042DC">
        <w:rPr>
          <w:sz w:val="22"/>
          <w:szCs w:val="22"/>
        </w:rPr>
        <w:t>The Host Country shall guarantee the Secretariat a freedom of operations.</w:t>
      </w:r>
    </w:p>
    <w:p w:rsidR="006314AC" w:rsidRDefault="006314AC" w:rsidP="006314AC">
      <w:pPr>
        <w:ind w:right="-338"/>
        <w:rPr>
          <w:b/>
          <w:bCs/>
          <w:sz w:val="22"/>
          <w:szCs w:val="22"/>
        </w:rPr>
      </w:pPr>
    </w:p>
    <w:p w:rsidR="006314AC" w:rsidRPr="00D042DC" w:rsidRDefault="006314AC" w:rsidP="006314AC">
      <w:pPr>
        <w:ind w:right="-338"/>
        <w:rPr>
          <w:b/>
          <w:bCs/>
          <w:sz w:val="22"/>
          <w:szCs w:val="22"/>
        </w:rPr>
      </w:pPr>
    </w:p>
    <w:p w:rsidR="006314AC" w:rsidRPr="00D042DC" w:rsidRDefault="006314AC" w:rsidP="006314AC">
      <w:pPr>
        <w:ind w:right="-338"/>
        <w:jc w:val="center"/>
        <w:outlineLvl w:val="0"/>
        <w:rPr>
          <w:b/>
          <w:bCs/>
          <w:sz w:val="22"/>
          <w:szCs w:val="22"/>
        </w:rPr>
      </w:pPr>
      <w:r w:rsidRPr="00D042DC">
        <w:rPr>
          <w:b/>
          <w:bCs/>
          <w:sz w:val="22"/>
          <w:szCs w:val="22"/>
        </w:rPr>
        <w:t>Article 8</w:t>
      </w:r>
    </w:p>
    <w:p w:rsidR="006314AC" w:rsidRPr="00D042DC" w:rsidRDefault="006314AC" w:rsidP="006314AC">
      <w:pPr>
        <w:ind w:right="-338"/>
        <w:jc w:val="center"/>
        <w:rPr>
          <w:b/>
          <w:sz w:val="22"/>
          <w:szCs w:val="22"/>
        </w:rPr>
      </w:pPr>
      <w:r w:rsidRPr="00D042DC">
        <w:rPr>
          <w:b/>
          <w:sz w:val="22"/>
          <w:szCs w:val="22"/>
        </w:rPr>
        <w:t>Inviolability</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1. The premises of the Secretariat shall be inviolable. Competent authorities of the Host Country shall have the right to enter the premises of the Secretariat in order to perform their duties, only with consent of the Head of the Secretariat or duly authorized Officials of the Secretariat, under conditions agreed by them.</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2. The Council of Ministers shall take all measures in order to protect the Secretariat's premises against any intrusions or damages, and to prevent damaging of its dignity.</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lastRenderedPageBreak/>
        <w:t>3. Records and archive of the Secretariat as well as all the documentation (including computer programs and photographs) belonging to it or being in its possession shall be inviolable.</w:t>
      </w:r>
    </w:p>
    <w:p w:rsidR="006314AC" w:rsidRDefault="006314AC" w:rsidP="006314AC">
      <w:pPr>
        <w:ind w:right="-338"/>
        <w:outlineLvl w:val="0"/>
        <w:rPr>
          <w:b/>
          <w:bCs/>
          <w:sz w:val="22"/>
          <w:szCs w:val="22"/>
        </w:rPr>
      </w:pPr>
    </w:p>
    <w:p w:rsidR="006314AC" w:rsidRPr="00D042DC" w:rsidRDefault="006314AC" w:rsidP="006314AC">
      <w:pPr>
        <w:ind w:right="-338"/>
        <w:outlineLvl w:val="0"/>
        <w:rPr>
          <w:b/>
          <w:bCs/>
          <w:sz w:val="22"/>
          <w:szCs w:val="22"/>
        </w:rPr>
      </w:pPr>
    </w:p>
    <w:p w:rsidR="006314AC" w:rsidRPr="00D042DC" w:rsidRDefault="006314AC" w:rsidP="006314AC">
      <w:pPr>
        <w:ind w:right="-338"/>
        <w:jc w:val="center"/>
        <w:outlineLvl w:val="0"/>
        <w:rPr>
          <w:b/>
          <w:bCs/>
          <w:sz w:val="22"/>
          <w:szCs w:val="22"/>
        </w:rPr>
      </w:pPr>
      <w:r w:rsidRPr="00D042DC">
        <w:rPr>
          <w:b/>
          <w:bCs/>
          <w:sz w:val="22"/>
          <w:szCs w:val="22"/>
        </w:rPr>
        <w:t>Article 9</w:t>
      </w:r>
    </w:p>
    <w:p w:rsidR="006314AC" w:rsidRPr="00D042DC" w:rsidRDefault="006314AC" w:rsidP="006314AC">
      <w:pPr>
        <w:ind w:right="-338"/>
        <w:jc w:val="center"/>
        <w:rPr>
          <w:b/>
          <w:bCs/>
          <w:sz w:val="22"/>
          <w:szCs w:val="22"/>
        </w:rPr>
      </w:pPr>
      <w:r w:rsidRPr="00D042DC">
        <w:rPr>
          <w:b/>
          <w:bCs/>
          <w:sz w:val="22"/>
          <w:szCs w:val="22"/>
        </w:rPr>
        <w:t>Exception from court proceedings and executions</w:t>
      </w:r>
    </w:p>
    <w:p w:rsidR="006314AC" w:rsidRPr="00D042DC" w:rsidRDefault="006314AC" w:rsidP="006314AC">
      <w:pPr>
        <w:ind w:left="720" w:right="-338"/>
        <w:jc w:val="both"/>
        <w:rPr>
          <w:b/>
          <w:bCs/>
          <w:sz w:val="22"/>
          <w:szCs w:val="22"/>
        </w:rPr>
      </w:pPr>
    </w:p>
    <w:p w:rsidR="006314AC" w:rsidRDefault="006314AC" w:rsidP="006314AC">
      <w:pPr>
        <w:ind w:right="-338"/>
        <w:jc w:val="both"/>
        <w:rPr>
          <w:sz w:val="22"/>
          <w:szCs w:val="22"/>
        </w:rPr>
      </w:pPr>
      <w:r w:rsidRPr="00D042DC">
        <w:rPr>
          <w:sz w:val="22"/>
          <w:szCs w:val="22"/>
        </w:rPr>
        <w:t>1.</w:t>
      </w:r>
      <w:r>
        <w:rPr>
          <w:sz w:val="22"/>
          <w:szCs w:val="22"/>
        </w:rPr>
        <w:t xml:space="preserve"> The </w:t>
      </w:r>
      <w:r w:rsidRPr="00D042DC">
        <w:rPr>
          <w:sz w:val="22"/>
          <w:szCs w:val="22"/>
        </w:rPr>
        <w:t>Secretariat shall enjoy an exemption from court proceedings and executions in the Host Country, except in cases:</w:t>
      </w:r>
    </w:p>
    <w:p w:rsidR="006314AC" w:rsidRPr="00D042DC" w:rsidRDefault="006314AC" w:rsidP="006314AC">
      <w:pPr>
        <w:ind w:right="-338"/>
        <w:jc w:val="both"/>
        <w:rPr>
          <w:sz w:val="22"/>
          <w:szCs w:val="22"/>
        </w:rPr>
      </w:pPr>
    </w:p>
    <w:p w:rsidR="006314AC" w:rsidRPr="00D042DC" w:rsidRDefault="006314AC" w:rsidP="006314AC">
      <w:pPr>
        <w:numPr>
          <w:ilvl w:val="0"/>
          <w:numId w:val="26"/>
        </w:numPr>
        <w:ind w:right="-338"/>
        <w:jc w:val="both"/>
        <w:rPr>
          <w:sz w:val="22"/>
          <w:szCs w:val="22"/>
        </w:rPr>
      </w:pPr>
      <w:r w:rsidRPr="008024D3">
        <w:rPr>
          <w:sz w:val="22"/>
          <w:szCs w:val="22"/>
        </w:rPr>
        <w:t xml:space="preserve">when </w:t>
      </w:r>
      <w:r w:rsidRPr="00D042DC">
        <w:rPr>
          <w:sz w:val="22"/>
          <w:szCs w:val="22"/>
        </w:rPr>
        <w:t>the DPPI SEE competent body has authorized waiver of immunity from court proceedings. Waiver of immunity from court proceedings shall not be held to imply waiver in respect to any measures of execution or detention of property;</w:t>
      </w:r>
    </w:p>
    <w:p w:rsidR="006314AC" w:rsidRPr="00D042DC" w:rsidRDefault="006314AC" w:rsidP="006314AC">
      <w:pPr>
        <w:numPr>
          <w:ilvl w:val="0"/>
          <w:numId w:val="26"/>
        </w:numPr>
        <w:ind w:right="-338"/>
        <w:jc w:val="both"/>
        <w:rPr>
          <w:sz w:val="22"/>
          <w:szCs w:val="22"/>
        </w:rPr>
      </w:pPr>
      <w:r w:rsidRPr="00D042DC">
        <w:rPr>
          <w:sz w:val="22"/>
          <w:szCs w:val="22"/>
        </w:rPr>
        <w:t>counter-claims in direct connection to procedure initiated by the Secretariat;</w:t>
      </w:r>
    </w:p>
    <w:p w:rsidR="006314AC" w:rsidRDefault="006314AC" w:rsidP="006314AC">
      <w:pPr>
        <w:numPr>
          <w:ilvl w:val="0"/>
          <w:numId w:val="26"/>
        </w:numPr>
        <w:ind w:right="-338"/>
        <w:jc w:val="both"/>
        <w:rPr>
          <w:sz w:val="22"/>
          <w:szCs w:val="22"/>
        </w:rPr>
      </w:pPr>
      <w:r w:rsidRPr="00D042DC">
        <w:rPr>
          <w:sz w:val="22"/>
          <w:szCs w:val="22"/>
        </w:rPr>
        <w:t>a</w:t>
      </w:r>
      <w:r>
        <w:rPr>
          <w:sz w:val="22"/>
          <w:szCs w:val="22"/>
        </w:rPr>
        <w:t xml:space="preserve">ny </w:t>
      </w:r>
      <w:r w:rsidRPr="00D042DC">
        <w:rPr>
          <w:sz w:val="22"/>
          <w:szCs w:val="22"/>
        </w:rPr>
        <w:t>agreement on purchase of goods and services, any loan or other transaction to provide financing, as well as any guarantee relationship or indemnification related to any such transaction or any other financial obligation;</w:t>
      </w:r>
    </w:p>
    <w:p w:rsidR="006314AC" w:rsidRPr="00D042DC" w:rsidRDefault="006314AC" w:rsidP="006314AC">
      <w:pPr>
        <w:numPr>
          <w:ilvl w:val="0"/>
          <w:numId w:val="26"/>
        </w:numPr>
        <w:ind w:right="-338"/>
        <w:jc w:val="both"/>
        <w:rPr>
          <w:sz w:val="22"/>
          <w:szCs w:val="22"/>
        </w:rPr>
      </w:pPr>
      <w:r>
        <w:rPr>
          <w:sz w:val="22"/>
          <w:szCs w:val="22"/>
        </w:rPr>
        <w:t>civil lawsuit initiated by a third party due to death, material damage or personal injury caused in a motor traffic offence by a motor vehicle that belongs to or is used on behalf Secretariat;</w:t>
      </w:r>
      <w:r w:rsidRPr="00D042DC">
        <w:rPr>
          <w:sz w:val="22"/>
          <w:szCs w:val="22"/>
        </w:rPr>
        <w:t xml:space="preserve"> and</w:t>
      </w:r>
    </w:p>
    <w:p w:rsidR="006314AC" w:rsidRPr="00D042DC" w:rsidRDefault="006314AC" w:rsidP="006314AC">
      <w:pPr>
        <w:numPr>
          <w:ilvl w:val="0"/>
          <w:numId w:val="26"/>
        </w:numPr>
        <w:ind w:right="-338"/>
        <w:jc w:val="both"/>
        <w:rPr>
          <w:sz w:val="22"/>
          <w:szCs w:val="22"/>
        </w:rPr>
      </w:pPr>
      <w:r w:rsidRPr="00D042DC">
        <w:rPr>
          <w:sz w:val="22"/>
          <w:szCs w:val="22"/>
        </w:rPr>
        <w:t>labour disputes.</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2. The Secretariat, in terms of its movable and immovable property, wherever located and by whomsoever held in the Host Country shall be exempted from any measure of execution, including confiscation, deprival, freezing or any other form of execution or sequestration or any other deprivation of property provided for by the laws of the Host Country.</w:t>
      </w:r>
    </w:p>
    <w:p w:rsidR="006314AC" w:rsidRDefault="006314AC" w:rsidP="006314AC">
      <w:pPr>
        <w:ind w:right="-338"/>
        <w:rPr>
          <w:b/>
          <w:bCs/>
          <w:sz w:val="22"/>
          <w:szCs w:val="22"/>
        </w:rPr>
      </w:pPr>
    </w:p>
    <w:p w:rsidR="006314AC" w:rsidRPr="00D042DC" w:rsidRDefault="006314AC" w:rsidP="006314AC">
      <w:pPr>
        <w:ind w:right="-338"/>
        <w:rPr>
          <w:b/>
          <w:bCs/>
          <w:sz w:val="22"/>
          <w:szCs w:val="22"/>
        </w:rPr>
      </w:pPr>
    </w:p>
    <w:p w:rsidR="006314AC" w:rsidRPr="00D042DC" w:rsidRDefault="006314AC" w:rsidP="006314AC">
      <w:pPr>
        <w:ind w:right="-338"/>
        <w:jc w:val="center"/>
        <w:outlineLvl w:val="0"/>
        <w:rPr>
          <w:b/>
          <w:bCs/>
          <w:sz w:val="22"/>
          <w:szCs w:val="22"/>
        </w:rPr>
      </w:pPr>
      <w:r w:rsidRPr="00D042DC">
        <w:rPr>
          <w:b/>
          <w:bCs/>
          <w:sz w:val="22"/>
          <w:szCs w:val="22"/>
        </w:rPr>
        <w:t>Article 10</w:t>
      </w:r>
    </w:p>
    <w:p w:rsidR="006314AC" w:rsidRPr="00D042DC" w:rsidRDefault="006314AC" w:rsidP="006314AC">
      <w:pPr>
        <w:ind w:right="-338"/>
        <w:jc w:val="center"/>
        <w:rPr>
          <w:b/>
          <w:sz w:val="22"/>
          <w:szCs w:val="22"/>
        </w:rPr>
      </w:pPr>
      <w:r w:rsidRPr="00D042DC">
        <w:rPr>
          <w:b/>
          <w:sz w:val="22"/>
          <w:szCs w:val="22"/>
        </w:rPr>
        <w:t>Communication</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sidRPr="00D042DC">
        <w:rPr>
          <w:sz w:val="22"/>
          <w:szCs w:val="22"/>
        </w:rPr>
        <w:t>1. The Secretariat shall, in terms of its official communication, be provided with the same treatment which is accorded to diplomatic missions in the Host Country.</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2. The Secretariat may use all appropriate communication tools. It shall also have the right to send and receive correspondence via properly identified couriers or in packages that shall be given the same privileges and enjoy exemptions as diplomatic couriers or diplomatic packages.</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3. Official correspondence and other official communication of the Secretariat, when properly identified, shall not be censored.</w:t>
      </w:r>
    </w:p>
    <w:p w:rsidR="006314AC" w:rsidRDefault="006314AC" w:rsidP="006314AC">
      <w:pPr>
        <w:ind w:right="-338"/>
        <w:rPr>
          <w:b/>
          <w:sz w:val="22"/>
          <w:szCs w:val="22"/>
        </w:rPr>
      </w:pPr>
    </w:p>
    <w:p w:rsidR="006314AC" w:rsidRPr="00D042DC" w:rsidRDefault="006314AC" w:rsidP="006314AC">
      <w:pPr>
        <w:ind w:right="-338"/>
        <w:rPr>
          <w:b/>
          <w:sz w:val="22"/>
          <w:szCs w:val="22"/>
        </w:rPr>
      </w:pPr>
    </w:p>
    <w:p w:rsidR="006314AC" w:rsidRPr="00D042DC" w:rsidRDefault="006314AC" w:rsidP="006314AC">
      <w:pPr>
        <w:ind w:right="-338"/>
        <w:jc w:val="center"/>
        <w:outlineLvl w:val="0"/>
        <w:rPr>
          <w:b/>
          <w:sz w:val="22"/>
          <w:szCs w:val="22"/>
        </w:rPr>
      </w:pPr>
      <w:r w:rsidRPr="00D042DC">
        <w:rPr>
          <w:b/>
          <w:sz w:val="22"/>
          <w:szCs w:val="22"/>
        </w:rPr>
        <w:t>Article 11</w:t>
      </w:r>
    </w:p>
    <w:p w:rsidR="006314AC" w:rsidRPr="00D042DC" w:rsidRDefault="006314AC" w:rsidP="006314AC">
      <w:pPr>
        <w:ind w:right="-338"/>
        <w:jc w:val="center"/>
        <w:rPr>
          <w:b/>
          <w:sz w:val="22"/>
          <w:szCs w:val="22"/>
        </w:rPr>
      </w:pPr>
      <w:r w:rsidRPr="00D042DC">
        <w:rPr>
          <w:b/>
          <w:sz w:val="22"/>
          <w:szCs w:val="22"/>
        </w:rPr>
        <w:t>Publications</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sidRPr="00D042DC">
        <w:rPr>
          <w:sz w:val="22"/>
          <w:szCs w:val="22"/>
        </w:rPr>
        <w:t>Import and export of publications for the needs of the Secretariat as well as of other information material that the Secretariat imports or exports within its offici</w:t>
      </w:r>
      <w:r>
        <w:rPr>
          <w:sz w:val="22"/>
          <w:szCs w:val="22"/>
        </w:rPr>
        <w:t xml:space="preserve">al activities, shall not be </w:t>
      </w:r>
      <w:r w:rsidRPr="00D042DC">
        <w:rPr>
          <w:sz w:val="22"/>
          <w:szCs w:val="22"/>
        </w:rPr>
        <w:t>subject to restrictions of any kind.</w:t>
      </w:r>
    </w:p>
    <w:p w:rsidR="006314AC" w:rsidRDefault="006314AC" w:rsidP="006314AC">
      <w:pPr>
        <w:ind w:right="-338"/>
        <w:rPr>
          <w:b/>
          <w:sz w:val="22"/>
          <w:szCs w:val="22"/>
        </w:rPr>
      </w:pPr>
    </w:p>
    <w:p w:rsidR="006314AC" w:rsidRDefault="006314AC" w:rsidP="006314AC">
      <w:pPr>
        <w:ind w:right="-338"/>
        <w:rPr>
          <w:b/>
          <w:sz w:val="22"/>
          <w:szCs w:val="22"/>
          <w:lang w:val="sr-Cyrl-RS"/>
        </w:rPr>
      </w:pPr>
    </w:p>
    <w:p w:rsidR="005D0F90" w:rsidRDefault="005D0F90" w:rsidP="006314AC">
      <w:pPr>
        <w:ind w:right="-338"/>
        <w:rPr>
          <w:b/>
          <w:sz w:val="22"/>
          <w:szCs w:val="22"/>
          <w:lang w:val="sr-Cyrl-RS"/>
        </w:rPr>
      </w:pPr>
    </w:p>
    <w:p w:rsidR="005D0F90" w:rsidRPr="005D0F90" w:rsidRDefault="005D0F90" w:rsidP="006314AC">
      <w:pPr>
        <w:ind w:right="-338"/>
        <w:rPr>
          <w:b/>
          <w:sz w:val="22"/>
          <w:szCs w:val="22"/>
          <w:lang w:val="sr-Cyrl-RS"/>
        </w:rPr>
      </w:pPr>
    </w:p>
    <w:p w:rsidR="006314AC" w:rsidRPr="00D042DC" w:rsidRDefault="006314AC" w:rsidP="006314AC">
      <w:pPr>
        <w:ind w:right="-338"/>
        <w:jc w:val="center"/>
        <w:outlineLvl w:val="0"/>
        <w:rPr>
          <w:b/>
          <w:sz w:val="22"/>
          <w:szCs w:val="22"/>
        </w:rPr>
      </w:pPr>
      <w:r w:rsidRPr="00D042DC">
        <w:rPr>
          <w:b/>
          <w:sz w:val="22"/>
          <w:szCs w:val="22"/>
        </w:rPr>
        <w:lastRenderedPageBreak/>
        <w:t>Article 12</w:t>
      </w:r>
    </w:p>
    <w:p w:rsidR="006314AC" w:rsidRPr="00D042DC" w:rsidRDefault="006314AC" w:rsidP="006314AC">
      <w:pPr>
        <w:ind w:right="-338"/>
        <w:jc w:val="center"/>
        <w:rPr>
          <w:b/>
          <w:sz w:val="22"/>
          <w:szCs w:val="22"/>
        </w:rPr>
      </w:pPr>
      <w:r w:rsidRPr="00D042DC">
        <w:rPr>
          <w:b/>
          <w:sz w:val="22"/>
          <w:szCs w:val="22"/>
        </w:rPr>
        <w:t>Utility services</w:t>
      </w:r>
    </w:p>
    <w:p w:rsidR="006314AC" w:rsidRPr="00D042DC" w:rsidRDefault="006314AC" w:rsidP="006314AC">
      <w:pPr>
        <w:ind w:right="-338"/>
        <w:rPr>
          <w:sz w:val="22"/>
          <w:szCs w:val="22"/>
        </w:rPr>
      </w:pPr>
    </w:p>
    <w:p w:rsidR="006314AC" w:rsidRPr="00D042DC" w:rsidRDefault="006314AC" w:rsidP="006314AC">
      <w:pPr>
        <w:ind w:right="-338"/>
        <w:jc w:val="both"/>
        <w:rPr>
          <w:sz w:val="22"/>
          <w:szCs w:val="22"/>
        </w:rPr>
      </w:pPr>
      <w:r w:rsidRPr="00D042DC">
        <w:rPr>
          <w:sz w:val="22"/>
          <w:szCs w:val="22"/>
        </w:rPr>
        <w:t xml:space="preserve">1. Competent authorities of the Host Country shall be obligated to, upon request of the Secretariat and under the just conditions, provide utility services to </w:t>
      </w:r>
      <w:r>
        <w:rPr>
          <w:sz w:val="22"/>
          <w:szCs w:val="22"/>
        </w:rPr>
        <w:t xml:space="preserve">the </w:t>
      </w:r>
      <w:r w:rsidRPr="00D042DC">
        <w:rPr>
          <w:sz w:val="22"/>
          <w:szCs w:val="22"/>
        </w:rPr>
        <w:t xml:space="preserve">Secretariat, </w:t>
      </w:r>
      <w:r>
        <w:rPr>
          <w:sz w:val="22"/>
          <w:szCs w:val="22"/>
        </w:rPr>
        <w:t>necessary for performance of</w:t>
      </w:r>
      <w:r w:rsidRPr="00D042DC">
        <w:rPr>
          <w:sz w:val="22"/>
          <w:szCs w:val="22"/>
        </w:rPr>
        <w:t xml:space="preserve"> its functions, including, but not being limited to, post services, phone, electricity, water, sewerage, gas, garbage pick-up services and fire fighting protection.</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 xml:space="preserve">2. Prices for utility services </w:t>
      </w:r>
      <w:r>
        <w:rPr>
          <w:sz w:val="22"/>
          <w:szCs w:val="22"/>
        </w:rPr>
        <w:t>stipulated in</w:t>
      </w:r>
      <w:r w:rsidRPr="00D042DC">
        <w:rPr>
          <w:sz w:val="22"/>
          <w:szCs w:val="22"/>
        </w:rPr>
        <w:t xml:space="preserve"> paragraph </w:t>
      </w:r>
      <w:r>
        <w:rPr>
          <w:sz w:val="22"/>
          <w:szCs w:val="22"/>
        </w:rPr>
        <w:t>1 hereof,</w:t>
      </w:r>
      <w:r w:rsidRPr="00387569">
        <w:rPr>
          <w:sz w:val="22"/>
          <w:szCs w:val="22"/>
        </w:rPr>
        <w:t xml:space="preserve"> </w:t>
      </w:r>
      <w:r>
        <w:rPr>
          <w:sz w:val="22"/>
          <w:szCs w:val="22"/>
        </w:rPr>
        <w:t xml:space="preserve">which are not subject to </w:t>
      </w:r>
      <w:r w:rsidRPr="0039708A">
        <w:rPr>
          <w:sz w:val="22"/>
          <w:szCs w:val="22"/>
        </w:rPr>
        <w:t>Article 4 paragraph 2</w:t>
      </w:r>
      <w:r>
        <w:rPr>
          <w:sz w:val="22"/>
          <w:szCs w:val="22"/>
        </w:rPr>
        <w:t xml:space="preserve">, </w:t>
      </w:r>
      <w:r w:rsidRPr="00D042DC">
        <w:rPr>
          <w:sz w:val="22"/>
          <w:szCs w:val="22"/>
        </w:rPr>
        <w:t>shall not exceed the lowest comparable prices approved to diplomatic missions in the Host Country.</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3. In case of termination or indication of termination of the aforementioned utility services, the Secretariat shall be given the same priority as to diplomatic missions, for the requirements of its official functions.</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4. At request of competent authorities of the Host Country, the Head of the Secretariat shall be responsible to ensure to appropriately authorized representatives of utility service companies, to check, repair, maintain and relocate installations in the Secretariat’s premises, at appropriate time, under conditions that will not affect the functioning of the Secretariat.</w:t>
      </w:r>
    </w:p>
    <w:p w:rsidR="006314AC" w:rsidRDefault="006314AC" w:rsidP="006314AC">
      <w:pPr>
        <w:ind w:right="-338"/>
        <w:rPr>
          <w:b/>
          <w:bCs/>
          <w:sz w:val="22"/>
          <w:szCs w:val="22"/>
        </w:rPr>
      </w:pPr>
    </w:p>
    <w:p w:rsidR="006314AC" w:rsidRPr="00D042DC" w:rsidRDefault="006314AC" w:rsidP="006314AC">
      <w:pPr>
        <w:ind w:right="-338"/>
        <w:rPr>
          <w:b/>
          <w:bCs/>
          <w:sz w:val="22"/>
          <w:szCs w:val="22"/>
        </w:rPr>
      </w:pPr>
    </w:p>
    <w:p w:rsidR="006314AC" w:rsidRPr="00D042DC" w:rsidRDefault="006314AC" w:rsidP="006314AC">
      <w:pPr>
        <w:ind w:right="-338"/>
        <w:jc w:val="center"/>
        <w:outlineLvl w:val="0"/>
        <w:rPr>
          <w:b/>
          <w:sz w:val="22"/>
          <w:szCs w:val="22"/>
        </w:rPr>
      </w:pPr>
      <w:r w:rsidRPr="00D042DC">
        <w:rPr>
          <w:b/>
          <w:sz w:val="22"/>
          <w:szCs w:val="22"/>
        </w:rPr>
        <w:t>Article 13</w:t>
      </w:r>
    </w:p>
    <w:p w:rsidR="006314AC" w:rsidRPr="00D042DC" w:rsidRDefault="006314AC" w:rsidP="006314AC">
      <w:pPr>
        <w:ind w:right="-338"/>
        <w:jc w:val="center"/>
        <w:rPr>
          <w:b/>
          <w:sz w:val="22"/>
          <w:szCs w:val="22"/>
        </w:rPr>
      </w:pPr>
      <w:r w:rsidRPr="00D042DC">
        <w:rPr>
          <w:b/>
          <w:sz w:val="22"/>
          <w:szCs w:val="22"/>
        </w:rPr>
        <w:t>Exemption from Duties and Taxes</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sidRPr="00D042DC">
        <w:rPr>
          <w:sz w:val="22"/>
          <w:szCs w:val="22"/>
        </w:rPr>
        <w:t>1. The Secretariat, its funds, income and other property shall be exempted from any direct duties and taxes. This exemption shall not be applied to taxes and appropriations considered as utility services taxes offered at fixed prices, in line with the quantity of provided services, which can be identified, described and divided.</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 xml:space="preserve">2. In terms of value added tax </w:t>
      </w:r>
      <w:r>
        <w:rPr>
          <w:sz w:val="22"/>
          <w:szCs w:val="22"/>
        </w:rPr>
        <w:t xml:space="preserve">(hereinafter: VAT) </w:t>
      </w:r>
      <w:r w:rsidRPr="00D042DC">
        <w:rPr>
          <w:sz w:val="22"/>
          <w:szCs w:val="22"/>
        </w:rPr>
        <w:t>included in prices or separately calculated, exemption shall be applied only on items acquired for official usage of the Secretariat, whereas goods purchased for its usage, for which exemptions apply in line with this provision, must not be sold, given as a gift or in any other way deprived, except in line with conditions agreed with the Council of Ministers.</w:t>
      </w:r>
    </w:p>
    <w:p w:rsidR="006314AC" w:rsidRPr="00D042DC" w:rsidRDefault="006314AC" w:rsidP="006314AC">
      <w:pPr>
        <w:ind w:right="-338"/>
        <w:jc w:val="both"/>
        <w:rPr>
          <w:sz w:val="22"/>
          <w:szCs w:val="22"/>
        </w:rPr>
      </w:pPr>
      <w:r>
        <w:rPr>
          <w:sz w:val="22"/>
          <w:szCs w:val="22"/>
        </w:rPr>
        <w:t xml:space="preserve"> </w:t>
      </w:r>
    </w:p>
    <w:p w:rsidR="006314AC" w:rsidRDefault="006314AC" w:rsidP="006314AC">
      <w:pPr>
        <w:ind w:right="-338"/>
        <w:jc w:val="both"/>
        <w:rPr>
          <w:sz w:val="22"/>
          <w:szCs w:val="22"/>
        </w:rPr>
      </w:pPr>
      <w:r w:rsidRPr="00D042DC">
        <w:rPr>
          <w:sz w:val="22"/>
          <w:szCs w:val="22"/>
        </w:rPr>
        <w:t>3. The Secretariat shall be exempted from all state and local rates or fees, except rates or fees calculated as the price of actually rendered services.</w:t>
      </w:r>
    </w:p>
    <w:p w:rsidR="006314AC" w:rsidRDefault="006314AC" w:rsidP="006314AC">
      <w:pPr>
        <w:ind w:right="-338"/>
        <w:jc w:val="both"/>
        <w:rPr>
          <w:sz w:val="22"/>
          <w:szCs w:val="22"/>
        </w:rPr>
      </w:pPr>
    </w:p>
    <w:p w:rsidR="006314AC" w:rsidRPr="00D042DC" w:rsidRDefault="006314AC" w:rsidP="006314AC">
      <w:pPr>
        <w:ind w:right="-338"/>
        <w:jc w:val="both"/>
        <w:rPr>
          <w:sz w:val="22"/>
          <w:szCs w:val="22"/>
        </w:rPr>
      </w:pPr>
      <w:r w:rsidRPr="00AD6DE8">
        <w:rPr>
          <w:sz w:val="22"/>
          <w:szCs w:val="22"/>
        </w:rPr>
        <w:t xml:space="preserve">4. Exemptions from VAT stipulated in paragraph 2 hereof, and further in Article 17 paragraph 1, item d), and in Article 18 paragraph 1, item d), shall be acquired through the right to a VAT refund. </w:t>
      </w:r>
    </w:p>
    <w:p w:rsidR="006314AC" w:rsidRPr="00AD6DE8" w:rsidRDefault="006314AC" w:rsidP="006314AC">
      <w:pPr>
        <w:ind w:right="-338"/>
        <w:jc w:val="center"/>
        <w:rPr>
          <w:sz w:val="22"/>
          <w:szCs w:val="22"/>
        </w:rPr>
      </w:pPr>
    </w:p>
    <w:p w:rsidR="006314AC" w:rsidRPr="00D042DC" w:rsidRDefault="006314AC" w:rsidP="006314AC">
      <w:pPr>
        <w:ind w:right="-338"/>
        <w:jc w:val="center"/>
        <w:rPr>
          <w:b/>
          <w:bCs/>
          <w:sz w:val="22"/>
          <w:szCs w:val="22"/>
        </w:rPr>
      </w:pPr>
    </w:p>
    <w:p w:rsidR="006314AC" w:rsidRPr="00D042DC" w:rsidRDefault="006314AC" w:rsidP="006314AC">
      <w:pPr>
        <w:ind w:right="-338"/>
        <w:jc w:val="center"/>
        <w:outlineLvl w:val="0"/>
        <w:rPr>
          <w:b/>
          <w:sz w:val="22"/>
          <w:szCs w:val="22"/>
        </w:rPr>
      </w:pPr>
      <w:r w:rsidRPr="00D042DC">
        <w:rPr>
          <w:b/>
          <w:sz w:val="22"/>
          <w:szCs w:val="22"/>
        </w:rPr>
        <w:t>Article 14</w:t>
      </w:r>
    </w:p>
    <w:p w:rsidR="006314AC" w:rsidRPr="00D042DC" w:rsidDel="00925E4A" w:rsidRDefault="006314AC" w:rsidP="006314AC">
      <w:pPr>
        <w:ind w:right="-338"/>
        <w:jc w:val="center"/>
        <w:rPr>
          <w:b/>
          <w:sz w:val="22"/>
          <w:szCs w:val="22"/>
        </w:rPr>
      </w:pPr>
      <w:r>
        <w:rPr>
          <w:b/>
          <w:sz w:val="22"/>
          <w:szCs w:val="22"/>
        </w:rPr>
        <w:t>Exemption f</w:t>
      </w:r>
      <w:r w:rsidRPr="00D042DC">
        <w:rPr>
          <w:b/>
          <w:sz w:val="22"/>
          <w:szCs w:val="22"/>
        </w:rPr>
        <w:t xml:space="preserve">rom Customs </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 xml:space="preserve">Goods imported or exported for the purpose of official use by the Secretariat shall be exempted from payment of customs, taxes and fees. </w:t>
      </w:r>
    </w:p>
    <w:p w:rsidR="006314AC" w:rsidRDefault="006314AC" w:rsidP="006314AC">
      <w:pPr>
        <w:ind w:right="-338"/>
        <w:jc w:val="center"/>
        <w:rPr>
          <w:b/>
          <w:bCs/>
          <w:sz w:val="22"/>
          <w:szCs w:val="22"/>
        </w:rPr>
      </w:pPr>
    </w:p>
    <w:p w:rsidR="006314AC" w:rsidRPr="00D042DC" w:rsidRDefault="006314AC" w:rsidP="006314AC">
      <w:pPr>
        <w:ind w:right="-338"/>
        <w:jc w:val="center"/>
        <w:rPr>
          <w:b/>
          <w:bCs/>
          <w:sz w:val="22"/>
          <w:szCs w:val="22"/>
        </w:rPr>
      </w:pPr>
    </w:p>
    <w:p w:rsidR="005D0F90" w:rsidRDefault="005D0F90" w:rsidP="006314AC">
      <w:pPr>
        <w:ind w:right="-338"/>
        <w:jc w:val="center"/>
        <w:outlineLvl w:val="0"/>
        <w:rPr>
          <w:b/>
          <w:sz w:val="22"/>
          <w:szCs w:val="22"/>
          <w:lang w:val="sr-Cyrl-RS"/>
        </w:rPr>
      </w:pPr>
    </w:p>
    <w:p w:rsidR="005D0F90" w:rsidRDefault="005D0F90" w:rsidP="006314AC">
      <w:pPr>
        <w:ind w:right="-338"/>
        <w:jc w:val="center"/>
        <w:outlineLvl w:val="0"/>
        <w:rPr>
          <w:b/>
          <w:sz w:val="22"/>
          <w:szCs w:val="22"/>
          <w:lang w:val="sr-Cyrl-RS"/>
        </w:rPr>
      </w:pPr>
    </w:p>
    <w:p w:rsidR="00951D7A" w:rsidRDefault="00951D7A" w:rsidP="006314AC">
      <w:pPr>
        <w:ind w:right="-338"/>
        <w:jc w:val="center"/>
        <w:outlineLvl w:val="0"/>
        <w:rPr>
          <w:b/>
          <w:sz w:val="22"/>
          <w:szCs w:val="22"/>
        </w:rPr>
      </w:pPr>
    </w:p>
    <w:p w:rsidR="006314AC" w:rsidRPr="00D042DC" w:rsidRDefault="006314AC" w:rsidP="006314AC">
      <w:pPr>
        <w:ind w:right="-338"/>
        <w:jc w:val="center"/>
        <w:outlineLvl w:val="0"/>
        <w:rPr>
          <w:b/>
          <w:sz w:val="22"/>
          <w:szCs w:val="22"/>
        </w:rPr>
      </w:pPr>
      <w:r w:rsidRPr="00D042DC">
        <w:rPr>
          <w:b/>
          <w:sz w:val="22"/>
          <w:szCs w:val="22"/>
        </w:rPr>
        <w:t>Article 15</w:t>
      </w:r>
    </w:p>
    <w:p w:rsidR="006314AC" w:rsidRPr="00D042DC" w:rsidRDefault="006314AC" w:rsidP="006314AC">
      <w:pPr>
        <w:ind w:right="-338"/>
        <w:jc w:val="center"/>
        <w:rPr>
          <w:b/>
          <w:sz w:val="22"/>
          <w:szCs w:val="22"/>
        </w:rPr>
      </w:pPr>
      <w:r w:rsidRPr="00D042DC">
        <w:rPr>
          <w:b/>
          <w:sz w:val="22"/>
          <w:szCs w:val="22"/>
        </w:rPr>
        <w:t>Free disposal of funds and freedom of business</w:t>
      </w:r>
    </w:p>
    <w:p w:rsidR="006314AC" w:rsidRPr="00D042DC" w:rsidRDefault="006314AC" w:rsidP="006314AC">
      <w:pPr>
        <w:ind w:right="-338"/>
        <w:jc w:val="center"/>
        <w:rPr>
          <w:b/>
          <w:sz w:val="22"/>
          <w:szCs w:val="22"/>
        </w:rPr>
      </w:pPr>
    </w:p>
    <w:p w:rsidR="006314AC" w:rsidRPr="00D042DC" w:rsidRDefault="006314AC" w:rsidP="006314AC">
      <w:pPr>
        <w:ind w:right="-338"/>
        <w:jc w:val="both"/>
        <w:rPr>
          <w:b/>
          <w:sz w:val="22"/>
          <w:szCs w:val="22"/>
        </w:rPr>
      </w:pPr>
      <w:r w:rsidRPr="00D042DC">
        <w:rPr>
          <w:sz w:val="22"/>
          <w:szCs w:val="22"/>
        </w:rPr>
        <w:t>The Secretariat, for the purpose of executing its functions, shall have the right to receive, keep, convert and transfer all funds, currencies, cash and other transferable values, and dispose freely of them and perform business without restrictions</w:t>
      </w:r>
      <w:r>
        <w:rPr>
          <w:sz w:val="22"/>
          <w:szCs w:val="22"/>
        </w:rPr>
        <w:t>, in line with the legislation of the Host Country</w:t>
      </w:r>
      <w:r w:rsidRPr="00D042DC">
        <w:rPr>
          <w:sz w:val="22"/>
          <w:szCs w:val="22"/>
        </w:rPr>
        <w:t>.</w:t>
      </w:r>
    </w:p>
    <w:p w:rsidR="006314AC" w:rsidRDefault="006314AC" w:rsidP="006314AC">
      <w:pPr>
        <w:ind w:right="-338"/>
        <w:rPr>
          <w:b/>
          <w:bCs/>
          <w:sz w:val="22"/>
          <w:szCs w:val="22"/>
        </w:rPr>
      </w:pPr>
    </w:p>
    <w:p w:rsidR="006314AC" w:rsidRPr="00D042DC" w:rsidRDefault="006314AC" w:rsidP="006314AC">
      <w:pPr>
        <w:ind w:right="-338"/>
        <w:rPr>
          <w:b/>
          <w:bCs/>
          <w:sz w:val="22"/>
          <w:szCs w:val="22"/>
        </w:rPr>
      </w:pPr>
    </w:p>
    <w:p w:rsidR="006314AC" w:rsidRPr="00D042DC" w:rsidRDefault="006314AC" w:rsidP="006314AC">
      <w:pPr>
        <w:ind w:right="-338"/>
        <w:jc w:val="center"/>
        <w:outlineLvl w:val="0"/>
        <w:rPr>
          <w:b/>
          <w:sz w:val="22"/>
          <w:szCs w:val="22"/>
        </w:rPr>
      </w:pPr>
      <w:r w:rsidRPr="00D042DC">
        <w:rPr>
          <w:b/>
          <w:sz w:val="22"/>
          <w:szCs w:val="22"/>
        </w:rPr>
        <w:t>Article 16</w:t>
      </w:r>
      <w:r>
        <w:rPr>
          <w:b/>
          <w:sz w:val="22"/>
          <w:szCs w:val="22"/>
        </w:rPr>
        <w:t xml:space="preserve">  </w:t>
      </w:r>
    </w:p>
    <w:p w:rsidR="006314AC" w:rsidRPr="00D042DC" w:rsidRDefault="006314AC" w:rsidP="006314AC">
      <w:pPr>
        <w:ind w:right="-338"/>
        <w:jc w:val="center"/>
        <w:rPr>
          <w:b/>
          <w:sz w:val="22"/>
          <w:szCs w:val="22"/>
        </w:rPr>
      </w:pPr>
      <w:r w:rsidRPr="00D042DC">
        <w:rPr>
          <w:b/>
          <w:sz w:val="22"/>
          <w:szCs w:val="22"/>
        </w:rPr>
        <w:t>Social Security</w:t>
      </w:r>
    </w:p>
    <w:p w:rsidR="006314AC" w:rsidRPr="00D042DC" w:rsidRDefault="006314AC" w:rsidP="006314AC">
      <w:pPr>
        <w:ind w:right="-338"/>
        <w:jc w:val="both"/>
        <w:rPr>
          <w:i/>
          <w:sz w:val="22"/>
          <w:szCs w:val="22"/>
        </w:rPr>
      </w:pPr>
    </w:p>
    <w:p w:rsidR="006314AC" w:rsidRDefault="006314AC" w:rsidP="006314AC">
      <w:pPr>
        <w:ind w:right="-338"/>
        <w:jc w:val="both"/>
        <w:rPr>
          <w:b/>
          <w:sz w:val="22"/>
          <w:szCs w:val="22"/>
        </w:rPr>
      </w:pPr>
      <w:r>
        <w:rPr>
          <w:sz w:val="22"/>
          <w:szCs w:val="22"/>
        </w:rPr>
        <w:t>The Head of Secretariat, t</w:t>
      </w:r>
      <w:r w:rsidRPr="00D042DC">
        <w:rPr>
          <w:sz w:val="22"/>
          <w:szCs w:val="22"/>
        </w:rPr>
        <w:t>he Officials and Experts</w:t>
      </w:r>
      <w:r>
        <w:rPr>
          <w:sz w:val="22"/>
          <w:szCs w:val="22"/>
        </w:rPr>
        <w:t>, who are not citizens of the Host Country or permanent residents,</w:t>
      </w:r>
      <w:r w:rsidRPr="00D042DC">
        <w:rPr>
          <w:sz w:val="22"/>
          <w:szCs w:val="22"/>
        </w:rPr>
        <w:t xml:space="preserve"> shall be exempted from paying obligatory contributions in connection to any type of social security in the Host Country.</w:t>
      </w:r>
    </w:p>
    <w:p w:rsidR="006314AC" w:rsidRDefault="006314AC" w:rsidP="006314AC">
      <w:pPr>
        <w:ind w:right="-338"/>
        <w:rPr>
          <w:b/>
          <w:bCs/>
          <w:sz w:val="22"/>
          <w:szCs w:val="22"/>
        </w:rPr>
      </w:pPr>
    </w:p>
    <w:p w:rsidR="006314AC" w:rsidRPr="00D042DC" w:rsidRDefault="006314AC" w:rsidP="006314AC">
      <w:pPr>
        <w:ind w:right="-338"/>
        <w:rPr>
          <w:b/>
          <w:bCs/>
          <w:sz w:val="22"/>
          <w:szCs w:val="22"/>
        </w:rPr>
      </w:pPr>
    </w:p>
    <w:p w:rsidR="006314AC" w:rsidRPr="00D042DC" w:rsidRDefault="006314AC" w:rsidP="006314AC">
      <w:pPr>
        <w:ind w:right="-338"/>
        <w:jc w:val="center"/>
        <w:outlineLvl w:val="0"/>
        <w:rPr>
          <w:b/>
          <w:sz w:val="22"/>
          <w:szCs w:val="22"/>
        </w:rPr>
      </w:pPr>
      <w:r w:rsidRPr="00D042DC">
        <w:rPr>
          <w:b/>
          <w:sz w:val="22"/>
          <w:szCs w:val="22"/>
        </w:rPr>
        <w:t>Article 1</w:t>
      </w:r>
      <w:r>
        <w:rPr>
          <w:b/>
          <w:sz w:val="22"/>
          <w:szCs w:val="22"/>
        </w:rPr>
        <w:t xml:space="preserve">7  </w:t>
      </w:r>
    </w:p>
    <w:p w:rsidR="006314AC" w:rsidRPr="00D042DC" w:rsidRDefault="006314AC" w:rsidP="006314AC">
      <w:pPr>
        <w:ind w:right="-338"/>
        <w:jc w:val="center"/>
        <w:rPr>
          <w:b/>
          <w:sz w:val="22"/>
          <w:szCs w:val="22"/>
        </w:rPr>
      </w:pPr>
      <w:r>
        <w:rPr>
          <w:b/>
          <w:sz w:val="22"/>
          <w:szCs w:val="22"/>
        </w:rPr>
        <w:t xml:space="preserve">Head of the Secretariat and </w:t>
      </w:r>
      <w:r w:rsidRPr="00D042DC">
        <w:rPr>
          <w:b/>
          <w:sz w:val="22"/>
          <w:szCs w:val="22"/>
        </w:rPr>
        <w:t>Officials</w:t>
      </w:r>
    </w:p>
    <w:p w:rsidR="006314AC" w:rsidRPr="00D042DC" w:rsidRDefault="006314AC" w:rsidP="006314AC">
      <w:pPr>
        <w:ind w:right="-338"/>
        <w:jc w:val="center"/>
        <w:rPr>
          <w:b/>
          <w:sz w:val="22"/>
          <w:szCs w:val="22"/>
        </w:rPr>
      </w:pPr>
    </w:p>
    <w:p w:rsidR="006314AC" w:rsidRDefault="006314AC" w:rsidP="006314AC">
      <w:pPr>
        <w:autoSpaceDE w:val="0"/>
        <w:autoSpaceDN w:val="0"/>
        <w:adjustRightInd w:val="0"/>
        <w:ind w:right="-338"/>
        <w:jc w:val="both"/>
        <w:rPr>
          <w:sz w:val="22"/>
          <w:szCs w:val="22"/>
        </w:rPr>
      </w:pPr>
      <w:r w:rsidRPr="00D042DC">
        <w:rPr>
          <w:sz w:val="22"/>
          <w:szCs w:val="22"/>
        </w:rPr>
        <w:t xml:space="preserve">1. </w:t>
      </w:r>
      <w:r>
        <w:rPr>
          <w:sz w:val="22"/>
          <w:szCs w:val="22"/>
        </w:rPr>
        <w:t>The Head of the Secretariat and t</w:t>
      </w:r>
      <w:r w:rsidRPr="00D042DC">
        <w:rPr>
          <w:sz w:val="22"/>
          <w:szCs w:val="22"/>
        </w:rPr>
        <w:t>he Officials in the Host Country shall enjoy the following privileges and immunities in the Host Country:</w:t>
      </w:r>
    </w:p>
    <w:p w:rsidR="006314AC" w:rsidRPr="00D042DC" w:rsidRDefault="006314AC" w:rsidP="006314AC">
      <w:pPr>
        <w:autoSpaceDE w:val="0"/>
        <w:autoSpaceDN w:val="0"/>
        <w:adjustRightInd w:val="0"/>
        <w:ind w:right="-338"/>
        <w:jc w:val="both"/>
        <w:rPr>
          <w:i/>
          <w:sz w:val="22"/>
          <w:szCs w:val="22"/>
        </w:rPr>
      </w:pPr>
    </w:p>
    <w:p w:rsidR="006314AC" w:rsidRPr="00D042DC" w:rsidRDefault="006314AC" w:rsidP="006314AC">
      <w:pPr>
        <w:numPr>
          <w:ilvl w:val="0"/>
          <w:numId w:val="27"/>
        </w:numPr>
        <w:autoSpaceDE w:val="0"/>
        <w:autoSpaceDN w:val="0"/>
        <w:adjustRightInd w:val="0"/>
        <w:ind w:right="-338"/>
        <w:jc w:val="both"/>
        <w:rPr>
          <w:i/>
          <w:sz w:val="22"/>
          <w:szCs w:val="22"/>
        </w:rPr>
      </w:pPr>
      <w:r w:rsidRPr="00D042DC">
        <w:rPr>
          <w:sz w:val="22"/>
          <w:szCs w:val="22"/>
        </w:rPr>
        <w:t xml:space="preserve">immunity from court proceedings in respect of words spoken or written, as well in respect of all acts done by them in their official capacity, even after they cease to be </w:t>
      </w:r>
      <w:r>
        <w:rPr>
          <w:sz w:val="22"/>
          <w:szCs w:val="22"/>
        </w:rPr>
        <w:t xml:space="preserve">the </w:t>
      </w:r>
      <w:r w:rsidRPr="00D042DC">
        <w:rPr>
          <w:sz w:val="22"/>
          <w:szCs w:val="22"/>
        </w:rPr>
        <w:t xml:space="preserve">Officials of Secretariat; </w:t>
      </w:r>
    </w:p>
    <w:p w:rsidR="006314AC" w:rsidRPr="00D042DC" w:rsidRDefault="006314AC" w:rsidP="006314AC">
      <w:pPr>
        <w:numPr>
          <w:ilvl w:val="0"/>
          <w:numId w:val="27"/>
        </w:numPr>
        <w:autoSpaceDE w:val="0"/>
        <w:autoSpaceDN w:val="0"/>
        <w:adjustRightInd w:val="0"/>
        <w:ind w:right="-338"/>
        <w:jc w:val="both"/>
        <w:rPr>
          <w:i/>
          <w:sz w:val="22"/>
          <w:szCs w:val="22"/>
        </w:rPr>
      </w:pPr>
      <w:r w:rsidRPr="00D042DC">
        <w:rPr>
          <w:sz w:val="22"/>
          <w:szCs w:val="22"/>
        </w:rPr>
        <w:t>immunity from search and seizure of their personal baggage;</w:t>
      </w:r>
    </w:p>
    <w:p w:rsidR="006314AC" w:rsidRPr="00D042DC" w:rsidRDefault="006314AC" w:rsidP="006314AC">
      <w:pPr>
        <w:numPr>
          <w:ilvl w:val="0"/>
          <w:numId w:val="27"/>
        </w:numPr>
        <w:autoSpaceDE w:val="0"/>
        <w:autoSpaceDN w:val="0"/>
        <w:adjustRightInd w:val="0"/>
        <w:ind w:right="-338"/>
        <w:jc w:val="both"/>
        <w:rPr>
          <w:i/>
          <w:sz w:val="22"/>
          <w:szCs w:val="22"/>
        </w:rPr>
      </w:pPr>
      <w:r w:rsidRPr="00D042DC">
        <w:rPr>
          <w:sz w:val="22"/>
          <w:szCs w:val="22"/>
        </w:rPr>
        <w:t>inviolability of official documents, data and other material;</w:t>
      </w:r>
    </w:p>
    <w:p w:rsidR="006314AC" w:rsidRPr="00D042DC" w:rsidRDefault="006314AC" w:rsidP="006314AC">
      <w:pPr>
        <w:numPr>
          <w:ilvl w:val="0"/>
          <w:numId w:val="27"/>
        </w:numPr>
        <w:autoSpaceDE w:val="0"/>
        <w:autoSpaceDN w:val="0"/>
        <w:adjustRightInd w:val="0"/>
        <w:ind w:right="-338"/>
        <w:jc w:val="both"/>
        <w:rPr>
          <w:i/>
          <w:sz w:val="22"/>
          <w:szCs w:val="22"/>
        </w:rPr>
      </w:pPr>
      <w:r w:rsidRPr="00D042DC">
        <w:rPr>
          <w:sz w:val="22"/>
          <w:szCs w:val="22"/>
        </w:rPr>
        <w:t>exemption from taxes, including VAT, contributions on salaries, emoluments and compensations paid to them by the Secretariat for their services;</w:t>
      </w:r>
    </w:p>
    <w:p w:rsidR="006314AC" w:rsidRPr="00D042DC" w:rsidRDefault="006314AC" w:rsidP="006314AC">
      <w:pPr>
        <w:numPr>
          <w:ilvl w:val="0"/>
          <w:numId w:val="27"/>
        </w:numPr>
        <w:autoSpaceDE w:val="0"/>
        <w:autoSpaceDN w:val="0"/>
        <w:adjustRightInd w:val="0"/>
        <w:ind w:right="-338"/>
        <w:jc w:val="both"/>
        <w:rPr>
          <w:i/>
          <w:sz w:val="22"/>
          <w:szCs w:val="22"/>
        </w:rPr>
      </w:pPr>
      <w:r w:rsidRPr="00D042DC">
        <w:rPr>
          <w:sz w:val="22"/>
          <w:szCs w:val="22"/>
        </w:rPr>
        <w:t>exemption from immigration restrictions and the obligation to</w:t>
      </w:r>
      <w:r>
        <w:rPr>
          <w:sz w:val="22"/>
          <w:szCs w:val="22"/>
        </w:rPr>
        <w:t xml:space="preserve"> register themselves and their family m</w:t>
      </w:r>
      <w:r w:rsidRPr="00D042DC">
        <w:rPr>
          <w:sz w:val="22"/>
          <w:szCs w:val="22"/>
        </w:rPr>
        <w:t>embers forming part of their respective households;</w:t>
      </w:r>
    </w:p>
    <w:p w:rsidR="006314AC" w:rsidRPr="00D042DC" w:rsidRDefault="006314AC" w:rsidP="006314AC">
      <w:pPr>
        <w:numPr>
          <w:ilvl w:val="0"/>
          <w:numId w:val="27"/>
        </w:numPr>
        <w:autoSpaceDE w:val="0"/>
        <w:autoSpaceDN w:val="0"/>
        <w:adjustRightInd w:val="0"/>
        <w:ind w:right="-338"/>
        <w:jc w:val="both"/>
        <w:rPr>
          <w:i/>
          <w:sz w:val="22"/>
          <w:szCs w:val="22"/>
        </w:rPr>
      </w:pPr>
      <w:r w:rsidRPr="00D042DC">
        <w:rPr>
          <w:sz w:val="22"/>
          <w:szCs w:val="22"/>
        </w:rPr>
        <w:t>the same protection and repatriation facilities for themselves and their family members forming part of their respective households, as are accorded to the officials of comparable ranks in diplomatic missions; and</w:t>
      </w:r>
    </w:p>
    <w:p w:rsidR="006314AC" w:rsidRPr="00D042DC" w:rsidRDefault="006314AC" w:rsidP="006314AC">
      <w:pPr>
        <w:numPr>
          <w:ilvl w:val="0"/>
          <w:numId w:val="27"/>
        </w:numPr>
        <w:autoSpaceDE w:val="0"/>
        <w:autoSpaceDN w:val="0"/>
        <w:adjustRightInd w:val="0"/>
        <w:ind w:right="-338"/>
        <w:jc w:val="both"/>
        <w:rPr>
          <w:i/>
          <w:sz w:val="22"/>
          <w:szCs w:val="22"/>
        </w:rPr>
      </w:pPr>
      <w:r w:rsidRPr="00D042DC">
        <w:rPr>
          <w:sz w:val="22"/>
          <w:szCs w:val="22"/>
        </w:rPr>
        <w:t>right to import for their personal use, free of import duty and other taxes or charges, provided that these are not fees charged for delivery of utility services, as well as exemption from import restrictions and the import and export limitations;</w:t>
      </w:r>
    </w:p>
    <w:p w:rsidR="006314AC" w:rsidRPr="00D042DC" w:rsidRDefault="006314AC" w:rsidP="006314AC">
      <w:pPr>
        <w:numPr>
          <w:ilvl w:val="1"/>
          <w:numId w:val="28"/>
        </w:numPr>
        <w:tabs>
          <w:tab w:val="left" w:pos="1134"/>
        </w:tabs>
        <w:autoSpaceDE w:val="0"/>
        <w:autoSpaceDN w:val="0"/>
        <w:adjustRightInd w:val="0"/>
        <w:ind w:right="-338"/>
        <w:jc w:val="both"/>
        <w:rPr>
          <w:i/>
          <w:sz w:val="22"/>
          <w:szCs w:val="22"/>
        </w:rPr>
      </w:pPr>
      <w:r w:rsidRPr="00D042DC">
        <w:rPr>
          <w:sz w:val="22"/>
          <w:szCs w:val="22"/>
        </w:rPr>
        <w:t xml:space="preserve">their furniture and personal effects at the time of first taking up their post, in one or more individual shipments; and </w:t>
      </w:r>
    </w:p>
    <w:p w:rsidR="006314AC" w:rsidRPr="00D042DC" w:rsidRDefault="006314AC" w:rsidP="006314AC">
      <w:pPr>
        <w:numPr>
          <w:ilvl w:val="1"/>
          <w:numId w:val="28"/>
        </w:numPr>
        <w:autoSpaceDE w:val="0"/>
        <w:autoSpaceDN w:val="0"/>
        <w:adjustRightInd w:val="0"/>
        <w:ind w:right="-338"/>
        <w:jc w:val="both"/>
        <w:rPr>
          <w:i/>
          <w:sz w:val="22"/>
          <w:szCs w:val="22"/>
        </w:rPr>
      </w:pPr>
      <w:r w:rsidRPr="00D042DC">
        <w:rPr>
          <w:sz w:val="22"/>
          <w:szCs w:val="22"/>
        </w:rPr>
        <w:t>one motor vehicle every four years.</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 xml:space="preserve">2. The way in which imported goods will be disposed </w:t>
      </w:r>
      <w:r>
        <w:rPr>
          <w:sz w:val="22"/>
          <w:szCs w:val="22"/>
        </w:rPr>
        <w:t>of</w:t>
      </w:r>
      <w:r w:rsidRPr="00D042DC">
        <w:rPr>
          <w:sz w:val="22"/>
          <w:szCs w:val="22"/>
        </w:rPr>
        <w:t xml:space="preserve">, with exemption from payment of import duties, shall be applied in line with regulations on duty, tax and other facilities to which foreign diplomatic and consular </w:t>
      </w:r>
      <w:r>
        <w:rPr>
          <w:sz w:val="22"/>
          <w:szCs w:val="22"/>
        </w:rPr>
        <w:t>representatives</w:t>
      </w:r>
      <w:r w:rsidRPr="00D042DC">
        <w:rPr>
          <w:sz w:val="22"/>
          <w:szCs w:val="22"/>
        </w:rPr>
        <w:t xml:space="preserve"> in the Host Country are entitled.</w:t>
      </w:r>
    </w:p>
    <w:p w:rsidR="006314AC" w:rsidRDefault="006314AC" w:rsidP="006314AC">
      <w:pPr>
        <w:ind w:right="-338"/>
        <w:jc w:val="center"/>
        <w:rPr>
          <w:b/>
          <w:sz w:val="22"/>
          <w:szCs w:val="22"/>
        </w:rPr>
      </w:pPr>
    </w:p>
    <w:p w:rsidR="006314AC" w:rsidRDefault="006314AC" w:rsidP="006314AC">
      <w:pPr>
        <w:ind w:right="-338"/>
        <w:jc w:val="center"/>
        <w:rPr>
          <w:b/>
          <w:sz w:val="22"/>
          <w:szCs w:val="22"/>
          <w:lang w:val="sr-Cyrl-RS"/>
        </w:rPr>
      </w:pPr>
    </w:p>
    <w:p w:rsidR="005D0F90" w:rsidRDefault="005D0F90" w:rsidP="006314AC">
      <w:pPr>
        <w:ind w:right="-338"/>
        <w:jc w:val="center"/>
        <w:rPr>
          <w:b/>
          <w:sz w:val="22"/>
          <w:szCs w:val="22"/>
          <w:lang w:val="sr-Cyrl-RS"/>
        </w:rPr>
      </w:pPr>
    </w:p>
    <w:p w:rsidR="005D0F90" w:rsidRDefault="005D0F90" w:rsidP="006314AC">
      <w:pPr>
        <w:ind w:right="-338"/>
        <w:jc w:val="center"/>
        <w:rPr>
          <w:b/>
          <w:sz w:val="22"/>
          <w:szCs w:val="22"/>
          <w:lang w:val="sr-Cyrl-RS"/>
        </w:rPr>
      </w:pPr>
    </w:p>
    <w:p w:rsidR="005D0F90" w:rsidRDefault="005D0F90" w:rsidP="006314AC">
      <w:pPr>
        <w:ind w:right="-338"/>
        <w:jc w:val="center"/>
        <w:rPr>
          <w:b/>
          <w:sz w:val="22"/>
          <w:szCs w:val="22"/>
          <w:lang w:val="sr-Cyrl-RS"/>
        </w:rPr>
      </w:pPr>
    </w:p>
    <w:p w:rsidR="005D0F90" w:rsidRDefault="005D0F90" w:rsidP="006314AC">
      <w:pPr>
        <w:ind w:right="-338"/>
        <w:jc w:val="center"/>
        <w:rPr>
          <w:b/>
          <w:sz w:val="22"/>
          <w:szCs w:val="22"/>
          <w:lang w:val="sr-Cyrl-RS"/>
        </w:rPr>
      </w:pPr>
    </w:p>
    <w:p w:rsidR="005D0F90" w:rsidRPr="005D0F90" w:rsidRDefault="005D0F90" w:rsidP="006314AC">
      <w:pPr>
        <w:ind w:right="-338"/>
        <w:jc w:val="center"/>
        <w:rPr>
          <w:b/>
          <w:sz w:val="22"/>
          <w:szCs w:val="22"/>
          <w:lang w:val="sr-Cyrl-RS"/>
        </w:rPr>
      </w:pPr>
    </w:p>
    <w:p w:rsidR="006314AC" w:rsidRPr="00D042DC" w:rsidRDefault="006314AC" w:rsidP="006314AC">
      <w:pPr>
        <w:ind w:right="-338"/>
        <w:jc w:val="center"/>
        <w:outlineLvl w:val="0"/>
        <w:rPr>
          <w:b/>
          <w:sz w:val="22"/>
          <w:szCs w:val="22"/>
        </w:rPr>
      </w:pPr>
      <w:r w:rsidRPr="00D042DC">
        <w:rPr>
          <w:b/>
          <w:sz w:val="22"/>
          <w:szCs w:val="22"/>
        </w:rPr>
        <w:t>Article 1</w:t>
      </w:r>
      <w:r>
        <w:rPr>
          <w:b/>
          <w:sz w:val="22"/>
          <w:szCs w:val="22"/>
        </w:rPr>
        <w:t>8</w:t>
      </w:r>
    </w:p>
    <w:p w:rsidR="006314AC" w:rsidRPr="00D042DC" w:rsidRDefault="006314AC" w:rsidP="006314AC">
      <w:pPr>
        <w:ind w:right="-338"/>
        <w:jc w:val="center"/>
        <w:rPr>
          <w:b/>
          <w:sz w:val="22"/>
          <w:szCs w:val="22"/>
        </w:rPr>
      </w:pPr>
      <w:r w:rsidRPr="00D042DC">
        <w:rPr>
          <w:b/>
          <w:sz w:val="22"/>
          <w:szCs w:val="22"/>
        </w:rPr>
        <w:t>Experts</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sidRPr="00D042DC">
        <w:rPr>
          <w:sz w:val="22"/>
          <w:szCs w:val="22"/>
        </w:rPr>
        <w:t>Experts shall enjoy the following privileges and exemptions in the Host Country:</w:t>
      </w:r>
    </w:p>
    <w:p w:rsidR="006314AC" w:rsidRPr="00D042DC" w:rsidRDefault="006314AC" w:rsidP="006314AC">
      <w:pPr>
        <w:ind w:right="-338"/>
        <w:jc w:val="both"/>
        <w:rPr>
          <w:sz w:val="22"/>
          <w:szCs w:val="22"/>
        </w:rPr>
      </w:pPr>
    </w:p>
    <w:p w:rsidR="006314AC" w:rsidRPr="00D042DC" w:rsidRDefault="006314AC" w:rsidP="006314AC">
      <w:pPr>
        <w:numPr>
          <w:ilvl w:val="0"/>
          <w:numId w:val="29"/>
        </w:numPr>
        <w:ind w:right="-338"/>
        <w:jc w:val="both"/>
        <w:rPr>
          <w:sz w:val="22"/>
          <w:szCs w:val="22"/>
        </w:rPr>
      </w:pPr>
      <w:r w:rsidRPr="00D042DC">
        <w:rPr>
          <w:sz w:val="22"/>
          <w:szCs w:val="22"/>
        </w:rPr>
        <w:t xml:space="preserve">exemption from court proceedings in respect of words spoken or written as well as all acts carried out by them in the performance of their official functions, even after they cease to be the </w:t>
      </w:r>
      <w:r>
        <w:rPr>
          <w:sz w:val="22"/>
          <w:szCs w:val="22"/>
        </w:rPr>
        <w:t>Experts</w:t>
      </w:r>
      <w:r w:rsidRPr="00D042DC">
        <w:rPr>
          <w:sz w:val="22"/>
          <w:szCs w:val="22"/>
        </w:rPr>
        <w:t>;</w:t>
      </w:r>
    </w:p>
    <w:p w:rsidR="006314AC" w:rsidRPr="00D042DC" w:rsidRDefault="006314AC" w:rsidP="006314AC">
      <w:pPr>
        <w:numPr>
          <w:ilvl w:val="0"/>
          <w:numId w:val="29"/>
        </w:numPr>
        <w:ind w:right="-338"/>
        <w:jc w:val="both"/>
        <w:rPr>
          <w:sz w:val="22"/>
          <w:szCs w:val="22"/>
        </w:rPr>
      </w:pPr>
      <w:r w:rsidRPr="00D042DC">
        <w:rPr>
          <w:sz w:val="22"/>
          <w:szCs w:val="22"/>
        </w:rPr>
        <w:t>exemption from check and seizure of personal and official luggage;</w:t>
      </w:r>
    </w:p>
    <w:p w:rsidR="006314AC" w:rsidRPr="00D042DC" w:rsidRDefault="006314AC" w:rsidP="006314AC">
      <w:pPr>
        <w:numPr>
          <w:ilvl w:val="0"/>
          <w:numId w:val="29"/>
        </w:numPr>
        <w:ind w:right="-338"/>
        <w:jc w:val="both"/>
        <w:rPr>
          <w:sz w:val="22"/>
          <w:szCs w:val="22"/>
        </w:rPr>
      </w:pPr>
      <w:r w:rsidRPr="00D042DC">
        <w:rPr>
          <w:sz w:val="22"/>
          <w:szCs w:val="22"/>
        </w:rPr>
        <w:t>inviolability of official documentation, data and other material; and</w:t>
      </w:r>
    </w:p>
    <w:p w:rsidR="006314AC" w:rsidRPr="00D042DC" w:rsidRDefault="006314AC" w:rsidP="006314AC">
      <w:pPr>
        <w:numPr>
          <w:ilvl w:val="0"/>
          <w:numId w:val="29"/>
        </w:numPr>
        <w:ind w:right="-338"/>
        <w:jc w:val="both"/>
        <w:rPr>
          <w:sz w:val="22"/>
          <w:szCs w:val="22"/>
        </w:rPr>
      </w:pPr>
      <w:r w:rsidRPr="00D042DC">
        <w:rPr>
          <w:color w:val="222222"/>
          <w:sz w:val="22"/>
          <w:szCs w:val="22"/>
          <w:shd w:val="clear" w:color="auto" w:fill="FFFFFF"/>
        </w:rPr>
        <w:t>exemption from taxes, including VAT, contributions on salaries, additional benefits and indemnities, paid to them by the Secretariat for their services in accordance with applicable legislation of the Host Country.</w:t>
      </w:r>
    </w:p>
    <w:p w:rsidR="006314AC" w:rsidRDefault="006314AC" w:rsidP="006314AC">
      <w:pPr>
        <w:ind w:right="-338"/>
        <w:jc w:val="center"/>
        <w:rPr>
          <w:b/>
          <w:sz w:val="22"/>
          <w:szCs w:val="22"/>
        </w:rPr>
      </w:pPr>
    </w:p>
    <w:p w:rsidR="006314AC" w:rsidRPr="00D042DC" w:rsidRDefault="006314AC" w:rsidP="006314AC">
      <w:pPr>
        <w:ind w:right="-338"/>
        <w:jc w:val="center"/>
        <w:rPr>
          <w:b/>
          <w:sz w:val="22"/>
          <w:szCs w:val="22"/>
        </w:rPr>
      </w:pPr>
    </w:p>
    <w:p w:rsidR="006314AC" w:rsidRPr="00D042DC" w:rsidRDefault="006314AC" w:rsidP="006314AC">
      <w:pPr>
        <w:ind w:right="-338"/>
        <w:jc w:val="center"/>
        <w:outlineLvl w:val="0"/>
        <w:rPr>
          <w:b/>
          <w:sz w:val="22"/>
          <w:szCs w:val="22"/>
        </w:rPr>
      </w:pPr>
      <w:r w:rsidRPr="00D042DC">
        <w:rPr>
          <w:b/>
          <w:sz w:val="22"/>
          <w:szCs w:val="22"/>
        </w:rPr>
        <w:t xml:space="preserve">Article </w:t>
      </w:r>
      <w:r>
        <w:rPr>
          <w:b/>
          <w:sz w:val="22"/>
          <w:szCs w:val="22"/>
        </w:rPr>
        <w:t>19</w:t>
      </w:r>
    </w:p>
    <w:p w:rsidR="006314AC" w:rsidRPr="00D042DC" w:rsidRDefault="006314AC" w:rsidP="006314AC">
      <w:pPr>
        <w:ind w:right="-338"/>
        <w:jc w:val="center"/>
        <w:rPr>
          <w:b/>
          <w:sz w:val="22"/>
          <w:szCs w:val="22"/>
        </w:rPr>
      </w:pPr>
      <w:r w:rsidRPr="00D042DC">
        <w:rPr>
          <w:b/>
          <w:sz w:val="22"/>
          <w:szCs w:val="22"/>
        </w:rPr>
        <w:t>Representatives</w:t>
      </w:r>
    </w:p>
    <w:p w:rsidR="006314AC" w:rsidRPr="00D042DC" w:rsidRDefault="006314AC" w:rsidP="006314AC">
      <w:pPr>
        <w:ind w:right="-338"/>
        <w:jc w:val="center"/>
        <w:rPr>
          <w:b/>
          <w:sz w:val="22"/>
          <w:szCs w:val="22"/>
        </w:rPr>
      </w:pPr>
    </w:p>
    <w:p w:rsidR="006314AC" w:rsidRDefault="006314AC" w:rsidP="006314AC">
      <w:pPr>
        <w:ind w:right="-338"/>
        <w:jc w:val="both"/>
        <w:rPr>
          <w:sz w:val="22"/>
          <w:szCs w:val="22"/>
        </w:rPr>
      </w:pPr>
      <w:r w:rsidRPr="00D042DC">
        <w:rPr>
          <w:sz w:val="22"/>
          <w:szCs w:val="22"/>
        </w:rPr>
        <w:t>Representatives shall enjoy the following exemptions, during the period of execution of their responsibilities in the Host Country as well as during their stay on the territory of the Host Country:</w:t>
      </w:r>
    </w:p>
    <w:p w:rsidR="006314AC" w:rsidRPr="00D042DC" w:rsidRDefault="006314AC" w:rsidP="006314AC">
      <w:pPr>
        <w:ind w:right="-338"/>
        <w:jc w:val="both"/>
        <w:rPr>
          <w:sz w:val="22"/>
          <w:szCs w:val="22"/>
        </w:rPr>
      </w:pPr>
    </w:p>
    <w:p w:rsidR="006314AC" w:rsidRPr="00D042DC" w:rsidRDefault="006314AC" w:rsidP="006314AC">
      <w:pPr>
        <w:numPr>
          <w:ilvl w:val="2"/>
          <w:numId w:val="30"/>
        </w:numPr>
        <w:ind w:right="-338"/>
        <w:jc w:val="both"/>
        <w:rPr>
          <w:sz w:val="22"/>
          <w:szCs w:val="22"/>
        </w:rPr>
      </w:pPr>
      <w:r w:rsidRPr="00D042DC">
        <w:rPr>
          <w:sz w:val="22"/>
          <w:szCs w:val="22"/>
        </w:rPr>
        <w:t>exemption from court proceedings, in respect of words spoken or written as well as all acts carried out by them in the performance of their official functions, e</w:t>
      </w:r>
      <w:r>
        <w:rPr>
          <w:sz w:val="22"/>
          <w:szCs w:val="22"/>
        </w:rPr>
        <w:t>ven after they cease to be the R</w:t>
      </w:r>
      <w:r w:rsidRPr="00D042DC">
        <w:rPr>
          <w:sz w:val="22"/>
          <w:szCs w:val="22"/>
        </w:rPr>
        <w:t>epresentatives;</w:t>
      </w:r>
    </w:p>
    <w:p w:rsidR="006314AC" w:rsidRPr="00D042DC" w:rsidRDefault="006314AC" w:rsidP="006314AC">
      <w:pPr>
        <w:numPr>
          <w:ilvl w:val="2"/>
          <w:numId w:val="30"/>
        </w:numPr>
        <w:ind w:right="-338"/>
        <w:jc w:val="both"/>
        <w:rPr>
          <w:sz w:val="22"/>
          <w:szCs w:val="22"/>
        </w:rPr>
      </w:pPr>
      <w:r w:rsidRPr="00D042DC">
        <w:rPr>
          <w:sz w:val="22"/>
          <w:szCs w:val="22"/>
        </w:rPr>
        <w:t>exemption from check and seizure of personal luggage;</w:t>
      </w:r>
    </w:p>
    <w:p w:rsidR="006314AC" w:rsidRPr="00D042DC" w:rsidRDefault="006314AC" w:rsidP="006314AC">
      <w:pPr>
        <w:numPr>
          <w:ilvl w:val="2"/>
          <w:numId w:val="30"/>
        </w:numPr>
        <w:ind w:right="-338"/>
        <w:jc w:val="both"/>
        <w:rPr>
          <w:sz w:val="22"/>
          <w:szCs w:val="22"/>
        </w:rPr>
      </w:pPr>
      <w:r w:rsidRPr="00D042DC">
        <w:rPr>
          <w:sz w:val="22"/>
          <w:szCs w:val="22"/>
        </w:rPr>
        <w:t>inviolability of official documentation, data and other material; and</w:t>
      </w:r>
    </w:p>
    <w:p w:rsidR="006314AC" w:rsidRDefault="006314AC" w:rsidP="006314AC">
      <w:pPr>
        <w:numPr>
          <w:ilvl w:val="2"/>
          <w:numId w:val="30"/>
        </w:numPr>
        <w:ind w:right="-338"/>
        <w:jc w:val="both"/>
        <w:rPr>
          <w:b/>
          <w:sz w:val="22"/>
          <w:szCs w:val="22"/>
        </w:rPr>
      </w:pPr>
      <w:r w:rsidRPr="00D042DC">
        <w:rPr>
          <w:sz w:val="22"/>
          <w:szCs w:val="22"/>
        </w:rPr>
        <w:t>exemption from immigration restrictions.</w:t>
      </w:r>
    </w:p>
    <w:p w:rsidR="006314AC" w:rsidRDefault="006314AC" w:rsidP="006314AC">
      <w:pPr>
        <w:ind w:right="-338"/>
        <w:jc w:val="center"/>
        <w:rPr>
          <w:b/>
          <w:sz w:val="22"/>
          <w:szCs w:val="22"/>
        </w:rPr>
      </w:pPr>
    </w:p>
    <w:p w:rsidR="006314AC" w:rsidRPr="005D0F90" w:rsidRDefault="006314AC" w:rsidP="006314AC">
      <w:pPr>
        <w:ind w:right="-338"/>
        <w:jc w:val="center"/>
        <w:rPr>
          <w:b/>
          <w:sz w:val="22"/>
          <w:szCs w:val="22"/>
          <w:lang w:val="sr-Cyrl-RS"/>
        </w:rPr>
      </w:pPr>
    </w:p>
    <w:p w:rsidR="006314AC" w:rsidRPr="00D042DC" w:rsidRDefault="006314AC" w:rsidP="006314AC">
      <w:pPr>
        <w:ind w:right="-338"/>
        <w:jc w:val="center"/>
        <w:outlineLvl w:val="0"/>
        <w:rPr>
          <w:b/>
          <w:sz w:val="22"/>
          <w:szCs w:val="22"/>
        </w:rPr>
      </w:pPr>
      <w:r w:rsidRPr="00D042DC">
        <w:rPr>
          <w:b/>
          <w:sz w:val="22"/>
          <w:szCs w:val="22"/>
        </w:rPr>
        <w:t>Article 2</w:t>
      </w:r>
      <w:r>
        <w:rPr>
          <w:b/>
          <w:sz w:val="22"/>
          <w:szCs w:val="22"/>
        </w:rPr>
        <w:t>0</w:t>
      </w:r>
    </w:p>
    <w:p w:rsidR="006314AC" w:rsidRPr="00D042DC" w:rsidRDefault="006314AC" w:rsidP="006314AC">
      <w:pPr>
        <w:ind w:right="-338"/>
        <w:jc w:val="center"/>
        <w:rPr>
          <w:b/>
          <w:sz w:val="22"/>
          <w:szCs w:val="22"/>
        </w:rPr>
      </w:pPr>
      <w:r w:rsidRPr="00D042DC">
        <w:rPr>
          <w:b/>
          <w:sz w:val="22"/>
          <w:szCs w:val="22"/>
        </w:rPr>
        <w:t>Citizens of the Host Country and permanent residents</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Pr>
          <w:sz w:val="22"/>
          <w:szCs w:val="22"/>
        </w:rPr>
        <w:t>The Head of the Secretariat, t</w:t>
      </w:r>
      <w:r w:rsidRPr="00D042DC">
        <w:rPr>
          <w:sz w:val="22"/>
          <w:szCs w:val="22"/>
        </w:rPr>
        <w:t xml:space="preserve">he Officials and Experts, who are citizens of the Host Country or permanent residents, shall </w:t>
      </w:r>
      <w:r>
        <w:rPr>
          <w:sz w:val="22"/>
          <w:szCs w:val="22"/>
        </w:rPr>
        <w:t xml:space="preserve">not </w:t>
      </w:r>
      <w:r w:rsidRPr="00D042DC">
        <w:rPr>
          <w:sz w:val="22"/>
          <w:szCs w:val="22"/>
        </w:rPr>
        <w:t xml:space="preserve">be entitled to privileges and immunities stated </w:t>
      </w:r>
      <w:r>
        <w:rPr>
          <w:sz w:val="22"/>
          <w:szCs w:val="22"/>
        </w:rPr>
        <w:t xml:space="preserve">in Article 17 paragraph 1, items a), b), c), and d) of this </w:t>
      </w:r>
      <w:r w:rsidRPr="00D042DC">
        <w:rPr>
          <w:sz w:val="22"/>
          <w:szCs w:val="22"/>
        </w:rPr>
        <w:t xml:space="preserve">Agreement. </w:t>
      </w:r>
    </w:p>
    <w:p w:rsidR="006314AC" w:rsidRDefault="006314AC" w:rsidP="006314AC">
      <w:pPr>
        <w:ind w:right="-338"/>
        <w:jc w:val="both"/>
        <w:rPr>
          <w:sz w:val="22"/>
          <w:szCs w:val="22"/>
        </w:rPr>
      </w:pPr>
    </w:p>
    <w:p w:rsidR="006314AC" w:rsidRPr="005D0F90" w:rsidRDefault="006314AC" w:rsidP="006314AC">
      <w:pPr>
        <w:ind w:right="-338"/>
        <w:jc w:val="both"/>
        <w:rPr>
          <w:sz w:val="22"/>
          <w:szCs w:val="22"/>
          <w:lang w:val="sr-Cyrl-RS"/>
        </w:rPr>
      </w:pPr>
    </w:p>
    <w:p w:rsidR="006314AC" w:rsidRPr="00D042DC" w:rsidRDefault="006314AC" w:rsidP="006314AC">
      <w:pPr>
        <w:ind w:right="-338"/>
        <w:jc w:val="center"/>
        <w:outlineLvl w:val="0"/>
        <w:rPr>
          <w:b/>
          <w:sz w:val="22"/>
          <w:szCs w:val="22"/>
        </w:rPr>
      </w:pPr>
      <w:r w:rsidRPr="00D042DC">
        <w:rPr>
          <w:b/>
          <w:sz w:val="22"/>
          <w:szCs w:val="22"/>
        </w:rPr>
        <w:t>Article 2</w:t>
      </w:r>
      <w:r>
        <w:rPr>
          <w:b/>
          <w:sz w:val="22"/>
          <w:szCs w:val="22"/>
        </w:rPr>
        <w:t>1</w:t>
      </w:r>
    </w:p>
    <w:p w:rsidR="006314AC" w:rsidRPr="00D042DC" w:rsidRDefault="006314AC" w:rsidP="006314AC">
      <w:pPr>
        <w:ind w:right="-338"/>
        <w:jc w:val="center"/>
        <w:rPr>
          <w:b/>
          <w:sz w:val="22"/>
          <w:szCs w:val="22"/>
        </w:rPr>
      </w:pPr>
      <w:r w:rsidRPr="00D042DC">
        <w:rPr>
          <w:b/>
          <w:sz w:val="22"/>
          <w:szCs w:val="22"/>
        </w:rPr>
        <w:t>Local Service Staff</w:t>
      </w:r>
      <w:r>
        <w:rPr>
          <w:b/>
          <w:sz w:val="22"/>
          <w:szCs w:val="22"/>
        </w:rPr>
        <w:t xml:space="preserve"> </w:t>
      </w:r>
    </w:p>
    <w:p w:rsidR="006314AC" w:rsidRPr="00D042DC" w:rsidRDefault="006314AC" w:rsidP="006314AC">
      <w:pPr>
        <w:autoSpaceDE w:val="0"/>
        <w:autoSpaceDN w:val="0"/>
        <w:adjustRightInd w:val="0"/>
        <w:ind w:right="-338"/>
        <w:jc w:val="center"/>
        <w:rPr>
          <w:b/>
          <w:i/>
          <w:sz w:val="22"/>
          <w:szCs w:val="22"/>
        </w:rPr>
      </w:pPr>
    </w:p>
    <w:p w:rsidR="006314AC" w:rsidRDefault="006314AC" w:rsidP="006314AC">
      <w:pPr>
        <w:autoSpaceDE w:val="0"/>
        <w:autoSpaceDN w:val="0"/>
        <w:adjustRightInd w:val="0"/>
        <w:ind w:right="-338"/>
        <w:jc w:val="both"/>
        <w:rPr>
          <w:b/>
          <w:bCs/>
          <w:sz w:val="22"/>
          <w:szCs w:val="22"/>
        </w:rPr>
      </w:pPr>
      <w:r w:rsidRPr="00D042DC">
        <w:rPr>
          <w:sz w:val="22"/>
          <w:szCs w:val="22"/>
        </w:rPr>
        <w:t>Secretariat shall be entitled to engage Local Service Staff in accordance with the legislation of the Host Country.</w:t>
      </w:r>
    </w:p>
    <w:p w:rsidR="006314AC" w:rsidRPr="00D042DC" w:rsidRDefault="006314AC" w:rsidP="006314AC">
      <w:pPr>
        <w:autoSpaceDE w:val="0"/>
        <w:autoSpaceDN w:val="0"/>
        <w:adjustRightInd w:val="0"/>
        <w:ind w:right="-338"/>
        <w:jc w:val="both"/>
        <w:rPr>
          <w:i/>
          <w:sz w:val="22"/>
          <w:szCs w:val="22"/>
        </w:rPr>
      </w:pPr>
    </w:p>
    <w:p w:rsidR="006314AC" w:rsidRPr="00D042DC" w:rsidRDefault="006314AC" w:rsidP="006314AC">
      <w:pPr>
        <w:ind w:right="-338"/>
        <w:jc w:val="center"/>
        <w:outlineLvl w:val="0"/>
        <w:rPr>
          <w:b/>
          <w:sz w:val="22"/>
          <w:szCs w:val="22"/>
        </w:rPr>
      </w:pPr>
      <w:r w:rsidRPr="00D042DC">
        <w:rPr>
          <w:b/>
          <w:sz w:val="22"/>
          <w:szCs w:val="22"/>
        </w:rPr>
        <w:t>Article 2</w:t>
      </w:r>
      <w:r>
        <w:rPr>
          <w:b/>
          <w:sz w:val="22"/>
          <w:szCs w:val="22"/>
        </w:rPr>
        <w:t>2</w:t>
      </w:r>
    </w:p>
    <w:p w:rsidR="006314AC" w:rsidRPr="00D042DC" w:rsidRDefault="006314AC" w:rsidP="006314AC">
      <w:pPr>
        <w:ind w:right="-338"/>
        <w:jc w:val="center"/>
        <w:rPr>
          <w:b/>
          <w:sz w:val="22"/>
          <w:szCs w:val="22"/>
        </w:rPr>
      </w:pPr>
      <w:r w:rsidRPr="00D042DC">
        <w:rPr>
          <w:b/>
          <w:sz w:val="22"/>
          <w:szCs w:val="22"/>
        </w:rPr>
        <w:t>The Purpose of Privileges and Exemptions</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sidRPr="00D042DC">
        <w:rPr>
          <w:sz w:val="22"/>
          <w:szCs w:val="22"/>
        </w:rPr>
        <w:t>1. Privileges and immunities under this Agreement are granted in the interests of the Secretariat and not for the personal benefits of the individuals themselves.</w:t>
      </w:r>
    </w:p>
    <w:p w:rsidR="006314AC" w:rsidRPr="00D042DC" w:rsidRDefault="006314AC" w:rsidP="006314AC">
      <w:pPr>
        <w:ind w:right="-338"/>
        <w:jc w:val="both"/>
        <w:rPr>
          <w:sz w:val="22"/>
          <w:szCs w:val="22"/>
        </w:rPr>
      </w:pPr>
    </w:p>
    <w:p w:rsidR="006314AC" w:rsidRPr="005D0F90" w:rsidRDefault="006314AC" w:rsidP="006314AC">
      <w:pPr>
        <w:ind w:right="-338"/>
        <w:jc w:val="both"/>
        <w:rPr>
          <w:sz w:val="22"/>
          <w:szCs w:val="22"/>
          <w:lang w:val="sr-Cyrl-RS"/>
        </w:rPr>
      </w:pPr>
      <w:r w:rsidRPr="00D042DC">
        <w:rPr>
          <w:sz w:val="22"/>
          <w:szCs w:val="22"/>
        </w:rPr>
        <w:lastRenderedPageBreak/>
        <w:t>2. Their purpose is solely to provide freedom of actions of the Secretariat under all circumstances as well as full independence of mentioned persons in performing their duties for the Secretariat.</w:t>
      </w:r>
    </w:p>
    <w:p w:rsidR="00951D7A" w:rsidRDefault="00951D7A" w:rsidP="006314AC">
      <w:pPr>
        <w:ind w:right="-338"/>
        <w:jc w:val="center"/>
        <w:outlineLvl w:val="0"/>
        <w:rPr>
          <w:b/>
          <w:sz w:val="22"/>
          <w:szCs w:val="22"/>
        </w:rPr>
      </w:pPr>
    </w:p>
    <w:p w:rsidR="00951D7A" w:rsidRDefault="00951D7A" w:rsidP="006314AC">
      <w:pPr>
        <w:ind w:right="-338"/>
        <w:jc w:val="center"/>
        <w:outlineLvl w:val="0"/>
        <w:rPr>
          <w:b/>
          <w:sz w:val="22"/>
          <w:szCs w:val="22"/>
        </w:rPr>
      </w:pPr>
    </w:p>
    <w:p w:rsidR="006314AC" w:rsidRPr="00D042DC" w:rsidRDefault="006314AC" w:rsidP="006314AC">
      <w:pPr>
        <w:ind w:right="-338"/>
        <w:jc w:val="center"/>
        <w:outlineLvl w:val="0"/>
        <w:rPr>
          <w:b/>
          <w:sz w:val="22"/>
          <w:szCs w:val="22"/>
        </w:rPr>
      </w:pPr>
      <w:r w:rsidRPr="00D042DC">
        <w:rPr>
          <w:b/>
          <w:sz w:val="22"/>
          <w:szCs w:val="22"/>
        </w:rPr>
        <w:t>Article 2</w:t>
      </w:r>
      <w:r>
        <w:rPr>
          <w:b/>
          <w:sz w:val="22"/>
          <w:szCs w:val="22"/>
        </w:rPr>
        <w:t>3</w:t>
      </w:r>
    </w:p>
    <w:p w:rsidR="006314AC" w:rsidRPr="00D042DC" w:rsidRDefault="006314AC" w:rsidP="006314AC">
      <w:pPr>
        <w:ind w:right="-338"/>
        <w:jc w:val="center"/>
        <w:rPr>
          <w:b/>
          <w:sz w:val="22"/>
          <w:szCs w:val="22"/>
        </w:rPr>
      </w:pPr>
      <w:r w:rsidRPr="00D042DC">
        <w:rPr>
          <w:b/>
          <w:sz w:val="22"/>
          <w:szCs w:val="22"/>
        </w:rPr>
        <w:t>Notification</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sidRPr="00D042DC">
        <w:rPr>
          <w:sz w:val="22"/>
          <w:szCs w:val="22"/>
        </w:rPr>
        <w:t xml:space="preserve">1. The Secretariat shall notify to the Ministry of Foreign Affairs of the Host Country about the names of </w:t>
      </w:r>
      <w:r>
        <w:rPr>
          <w:sz w:val="22"/>
          <w:szCs w:val="22"/>
        </w:rPr>
        <w:t xml:space="preserve">the Head of the Secretariat, </w:t>
      </w:r>
      <w:r w:rsidRPr="00D042DC">
        <w:rPr>
          <w:sz w:val="22"/>
          <w:szCs w:val="22"/>
        </w:rPr>
        <w:t xml:space="preserve">the Officials, as well as those of the members of their families immediately or within five working days, at the latest, as of the date of their arrival. The Secretariat shall also notify the termination of the mandate of </w:t>
      </w:r>
      <w:r>
        <w:rPr>
          <w:sz w:val="22"/>
          <w:szCs w:val="22"/>
        </w:rPr>
        <w:t>the Head of the Secretariat, or</w:t>
      </w:r>
      <w:r w:rsidRPr="00D042DC">
        <w:rPr>
          <w:sz w:val="22"/>
          <w:szCs w:val="22"/>
        </w:rPr>
        <w:t xml:space="preserve"> any Official as well as, where appropriate, the fact that a person ceases to be a member of their family.</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 xml:space="preserve">2. The </w:t>
      </w:r>
      <w:r>
        <w:rPr>
          <w:sz w:val="22"/>
          <w:szCs w:val="22"/>
        </w:rPr>
        <w:t xml:space="preserve">Head of the Secretariat, the </w:t>
      </w:r>
      <w:r w:rsidRPr="00D042DC">
        <w:rPr>
          <w:sz w:val="22"/>
          <w:szCs w:val="22"/>
        </w:rPr>
        <w:t>Officials, and members of their families, who are not citizens of, or permanent residents in the Host Country</w:t>
      </w:r>
      <w:r>
        <w:rPr>
          <w:sz w:val="22"/>
          <w:szCs w:val="22"/>
        </w:rPr>
        <w:t>,</w:t>
      </w:r>
      <w:r w:rsidRPr="00D042DC">
        <w:rPr>
          <w:sz w:val="22"/>
          <w:szCs w:val="22"/>
        </w:rPr>
        <w:t xml:space="preserve"> shall be issued appropriate identification cards by the Ministry of Foreign Affairs of the Host Country. </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 xml:space="preserve">3. The Secretariat shall not notify to the Ministry of Foreign Affairs about names of any Experts. </w:t>
      </w:r>
      <w:r>
        <w:rPr>
          <w:sz w:val="22"/>
          <w:szCs w:val="22"/>
        </w:rPr>
        <w:t xml:space="preserve">The </w:t>
      </w:r>
      <w:r w:rsidRPr="00D042DC">
        <w:rPr>
          <w:sz w:val="22"/>
          <w:szCs w:val="22"/>
        </w:rPr>
        <w:t>Experts shall be subject to immigration restrictions and obligations to register with the Service for Foreigners’ Affairs of the Ministry of Security in accordance with applicable legislation of the Host Country.</w:t>
      </w:r>
    </w:p>
    <w:p w:rsidR="006314AC" w:rsidRDefault="006314AC" w:rsidP="006314AC">
      <w:pPr>
        <w:ind w:right="-338"/>
        <w:rPr>
          <w:b/>
          <w:bCs/>
          <w:sz w:val="22"/>
          <w:szCs w:val="22"/>
        </w:rPr>
      </w:pPr>
    </w:p>
    <w:p w:rsidR="006314AC" w:rsidRPr="00D042DC" w:rsidRDefault="006314AC" w:rsidP="006314AC">
      <w:pPr>
        <w:ind w:right="-338"/>
        <w:rPr>
          <w:b/>
          <w:bCs/>
          <w:sz w:val="22"/>
          <w:szCs w:val="22"/>
        </w:rPr>
      </w:pPr>
    </w:p>
    <w:p w:rsidR="006314AC" w:rsidRPr="00D042DC" w:rsidRDefault="006314AC" w:rsidP="006314AC">
      <w:pPr>
        <w:ind w:right="-338"/>
        <w:jc w:val="center"/>
        <w:outlineLvl w:val="0"/>
        <w:rPr>
          <w:b/>
          <w:sz w:val="22"/>
          <w:szCs w:val="22"/>
        </w:rPr>
      </w:pPr>
      <w:r w:rsidRPr="00D042DC">
        <w:rPr>
          <w:b/>
          <w:sz w:val="22"/>
          <w:szCs w:val="22"/>
        </w:rPr>
        <w:t>Article 2</w:t>
      </w:r>
      <w:r>
        <w:rPr>
          <w:b/>
          <w:sz w:val="22"/>
          <w:szCs w:val="22"/>
        </w:rPr>
        <w:t>4</w:t>
      </w:r>
    </w:p>
    <w:p w:rsidR="006314AC" w:rsidRPr="00D042DC" w:rsidRDefault="006314AC" w:rsidP="006314AC">
      <w:pPr>
        <w:ind w:right="-338"/>
        <w:jc w:val="center"/>
        <w:rPr>
          <w:b/>
          <w:sz w:val="22"/>
          <w:szCs w:val="22"/>
        </w:rPr>
      </w:pPr>
      <w:r w:rsidRPr="00D042DC">
        <w:rPr>
          <w:b/>
          <w:sz w:val="22"/>
          <w:szCs w:val="22"/>
        </w:rPr>
        <w:t>Not Assuming Responsibility by the Host Country</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sidRPr="00D042DC">
        <w:rPr>
          <w:sz w:val="22"/>
          <w:szCs w:val="22"/>
        </w:rPr>
        <w:t>The Host Country shall not assume any international responsibilities for actions or omissions made by the Secretariat at its territory.</w:t>
      </w:r>
    </w:p>
    <w:p w:rsidR="006314AC" w:rsidRDefault="006314AC" w:rsidP="006314AC">
      <w:pPr>
        <w:ind w:right="-338"/>
        <w:jc w:val="center"/>
        <w:rPr>
          <w:b/>
          <w:bCs/>
          <w:sz w:val="22"/>
          <w:szCs w:val="22"/>
        </w:rPr>
      </w:pPr>
    </w:p>
    <w:p w:rsidR="006314AC" w:rsidRPr="005D0F90" w:rsidRDefault="006314AC" w:rsidP="005D0F90">
      <w:pPr>
        <w:ind w:right="-338"/>
        <w:rPr>
          <w:b/>
          <w:bCs/>
          <w:sz w:val="22"/>
          <w:szCs w:val="22"/>
          <w:lang w:val="sr-Cyrl-RS"/>
        </w:rPr>
      </w:pPr>
    </w:p>
    <w:p w:rsidR="006314AC" w:rsidRPr="00D042DC" w:rsidRDefault="006314AC" w:rsidP="006314AC">
      <w:pPr>
        <w:ind w:right="-338"/>
        <w:jc w:val="center"/>
        <w:outlineLvl w:val="0"/>
        <w:rPr>
          <w:b/>
          <w:sz w:val="22"/>
          <w:szCs w:val="22"/>
        </w:rPr>
      </w:pPr>
      <w:r w:rsidRPr="00D042DC">
        <w:rPr>
          <w:b/>
          <w:sz w:val="22"/>
          <w:szCs w:val="22"/>
        </w:rPr>
        <w:t>Article 2</w:t>
      </w:r>
      <w:r>
        <w:rPr>
          <w:b/>
          <w:sz w:val="22"/>
          <w:szCs w:val="22"/>
        </w:rPr>
        <w:t>5</w:t>
      </w:r>
    </w:p>
    <w:p w:rsidR="006314AC" w:rsidRPr="00D042DC" w:rsidRDefault="006314AC" w:rsidP="006314AC">
      <w:pPr>
        <w:ind w:right="-338"/>
        <w:jc w:val="center"/>
        <w:rPr>
          <w:b/>
          <w:sz w:val="22"/>
          <w:szCs w:val="22"/>
        </w:rPr>
      </w:pPr>
      <w:r w:rsidRPr="00D042DC">
        <w:rPr>
          <w:b/>
          <w:sz w:val="22"/>
          <w:szCs w:val="22"/>
        </w:rPr>
        <w:t>Security Issues</w:t>
      </w:r>
    </w:p>
    <w:p w:rsidR="006314AC" w:rsidRPr="00D042DC" w:rsidRDefault="006314AC" w:rsidP="006314AC">
      <w:pPr>
        <w:ind w:right="-338"/>
        <w:jc w:val="center"/>
        <w:rPr>
          <w:b/>
          <w:sz w:val="22"/>
          <w:szCs w:val="22"/>
        </w:rPr>
      </w:pPr>
    </w:p>
    <w:p w:rsidR="006314AC" w:rsidRDefault="006314AC" w:rsidP="006314AC">
      <w:pPr>
        <w:ind w:right="-338"/>
        <w:jc w:val="both"/>
        <w:rPr>
          <w:sz w:val="22"/>
          <w:szCs w:val="22"/>
        </w:rPr>
      </w:pPr>
      <w:r w:rsidRPr="00D042DC">
        <w:rPr>
          <w:sz w:val="22"/>
          <w:szCs w:val="22"/>
        </w:rPr>
        <w:t>1. Nothing in this Agreement shall preclude the right of the Council of Ministers of the Host Country to apply all appropriate measures of protection in the interest of public security. Nothing in this Agreement shall prevent implementation of the laws of the Host Country, necessary for perseverance of health or public order.</w:t>
      </w:r>
    </w:p>
    <w:p w:rsidR="006314AC" w:rsidRPr="00D042DC" w:rsidRDefault="006314AC" w:rsidP="006314AC">
      <w:pPr>
        <w:ind w:right="-338"/>
        <w:jc w:val="both"/>
        <w:rPr>
          <w:sz w:val="22"/>
          <w:szCs w:val="22"/>
        </w:rPr>
      </w:pPr>
    </w:p>
    <w:p w:rsidR="006314AC" w:rsidRDefault="006314AC" w:rsidP="006314AC">
      <w:pPr>
        <w:ind w:right="-338"/>
        <w:jc w:val="both"/>
        <w:rPr>
          <w:sz w:val="22"/>
          <w:szCs w:val="22"/>
        </w:rPr>
      </w:pPr>
      <w:r w:rsidRPr="00D042DC">
        <w:rPr>
          <w:sz w:val="22"/>
          <w:szCs w:val="22"/>
        </w:rPr>
        <w:t>2. Should the Council of Ministers of the Host Country consider necessary to apply provisions of the Paragraph 1 of this Article, and as soon as circumstances allow, it shall establish the connection with the Secretariat in order to make a joint decision on measures that might be necessary to protect the interests of the Secretariat.</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3. The Secretariat shall be obligated to cooperate with authorities of the Host Country in order to prevent any impediment of public security due to an activity carried out by the Secretariat.</w:t>
      </w:r>
    </w:p>
    <w:p w:rsidR="006314AC" w:rsidRDefault="006314AC" w:rsidP="005D0F90">
      <w:pPr>
        <w:ind w:right="-338"/>
        <w:rPr>
          <w:b/>
          <w:sz w:val="22"/>
          <w:szCs w:val="22"/>
          <w:lang w:val="sr-Latn-RS"/>
        </w:rPr>
      </w:pPr>
    </w:p>
    <w:p w:rsidR="00951D7A" w:rsidRDefault="00951D7A" w:rsidP="005D0F90">
      <w:pPr>
        <w:ind w:right="-338"/>
        <w:rPr>
          <w:b/>
          <w:sz w:val="22"/>
          <w:szCs w:val="22"/>
          <w:lang w:val="sr-Latn-RS"/>
        </w:rPr>
      </w:pPr>
    </w:p>
    <w:p w:rsidR="00951D7A" w:rsidRDefault="00951D7A" w:rsidP="005D0F90">
      <w:pPr>
        <w:ind w:right="-338"/>
        <w:rPr>
          <w:b/>
          <w:sz w:val="22"/>
          <w:szCs w:val="22"/>
          <w:lang w:val="sr-Latn-RS"/>
        </w:rPr>
      </w:pPr>
    </w:p>
    <w:p w:rsidR="00951D7A" w:rsidRDefault="00951D7A" w:rsidP="005D0F90">
      <w:pPr>
        <w:ind w:right="-338"/>
        <w:rPr>
          <w:b/>
          <w:sz w:val="22"/>
          <w:szCs w:val="22"/>
          <w:lang w:val="sr-Latn-RS"/>
        </w:rPr>
      </w:pPr>
    </w:p>
    <w:p w:rsidR="00951D7A" w:rsidRDefault="00951D7A" w:rsidP="005D0F90">
      <w:pPr>
        <w:ind w:right="-338"/>
        <w:rPr>
          <w:b/>
          <w:sz w:val="22"/>
          <w:szCs w:val="22"/>
          <w:lang w:val="sr-Latn-RS"/>
        </w:rPr>
      </w:pPr>
    </w:p>
    <w:p w:rsidR="00951D7A" w:rsidRDefault="00951D7A" w:rsidP="005D0F90">
      <w:pPr>
        <w:ind w:right="-338"/>
        <w:rPr>
          <w:b/>
          <w:sz w:val="22"/>
          <w:szCs w:val="22"/>
          <w:lang w:val="sr-Latn-RS"/>
        </w:rPr>
      </w:pPr>
    </w:p>
    <w:p w:rsidR="00951D7A" w:rsidRPr="00951D7A" w:rsidRDefault="00951D7A" w:rsidP="005D0F90">
      <w:pPr>
        <w:ind w:right="-338"/>
        <w:rPr>
          <w:b/>
          <w:sz w:val="22"/>
          <w:szCs w:val="22"/>
          <w:lang w:val="sr-Latn-RS"/>
        </w:rPr>
      </w:pPr>
    </w:p>
    <w:p w:rsidR="006314AC" w:rsidRPr="00D042DC" w:rsidRDefault="006314AC" w:rsidP="006314AC">
      <w:pPr>
        <w:ind w:right="-338"/>
        <w:jc w:val="center"/>
        <w:outlineLvl w:val="0"/>
        <w:rPr>
          <w:b/>
          <w:sz w:val="22"/>
          <w:szCs w:val="22"/>
        </w:rPr>
      </w:pPr>
      <w:r>
        <w:rPr>
          <w:b/>
          <w:sz w:val="22"/>
          <w:szCs w:val="22"/>
        </w:rPr>
        <w:lastRenderedPageBreak/>
        <w:t xml:space="preserve">II. </w:t>
      </w:r>
      <w:r w:rsidRPr="00D042DC">
        <w:rPr>
          <w:b/>
          <w:sz w:val="22"/>
          <w:szCs w:val="22"/>
        </w:rPr>
        <w:t>FINAL PROVISIONS</w:t>
      </w:r>
    </w:p>
    <w:p w:rsidR="006314AC" w:rsidRPr="00D042DC" w:rsidRDefault="006314AC" w:rsidP="006314AC">
      <w:pPr>
        <w:ind w:right="-338"/>
        <w:rPr>
          <w:b/>
          <w:sz w:val="22"/>
          <w:szCs w:val="22"/>
        </w:rPr>
      </w:pPr>
    </w:p>
    <w:p w:rsidR="006314AC" w:rsidRPr="00D042DC" w:rsidRDefault="006314AC" w:rsidP="006314AC">
      <w:pPr>
        <w:ind w:right="-338"/>
        <w:jc w:val="center"/>
        <w:outlineLvl w:val="0"/>
        <w:rPr>
          <w:b/>
          <w:sz w:val="22"/>
          <w:szCs w:val="22"/>
        </w:rPr>
      </w:pPr>
      <w:r w:rsidRPr="00D042DC">
        <w:rPr>
          <w:b/>
          <w:sz w:val="22"/>
          <w:szCs w:val="22"/>
        </w:rPr>
        <w:t>Article 2</w:t>
      </w:r>
      <w:r>
        <w:rPr>
          <w:b/>
          <w:sz w:val="22"/>
          <w:szCs w:val="22"/>
        </w:rPr>
        <w:t>6</w:t>
      </w:r>
    </w:p>
    <w:p w:rsidR="006314AC" w:rsidRPr="00D042DC" w:rsidRDefault="006314AC" w:rsidP="006314AC">
      <w:pPr>
        <w:ind w:right="-338"/>
        <w:jc w:val="center"/>
        <w:rPr>
          <w:b/>
          <w:sz w:val="22"/>
          <w:szCs w:val="22"/>
        </w:rPr>
      </w:pPr>
      <w:r w:rsidRPr="00D042DC">
        <w:rPr>
          <w:b/>
          <w:sz w:val="22"/>
          <w:szCs w:val="22"/>
        </w:rPr>
        <w:t>Settlement of Disputes</w:t>
      </w:r>
    </w:p>
    <w:p w:rsidR="006314AC" w:rsidRPr="00D042DC" w:rsidRDefault="006314AC" w:rsidP="006314AC">
      <w:pPr>
        <w:ind w:right="-338"/>
        <w:jc w:val="center"/>
        <w:rPr>
          <w:b/>
          <w:sz w:val="22"/>
          <w:szCs w:val="22"/>
        </w:rPr>
      </w:pPr>
    </w:p>
    <w:p w:rsidR="006314AC" w:rsidRPr="00D042DC" w:rsidRDefault="006314AC" w:rsidP="006314AC">
      <w:pPr>
        <w:ind w:right="-338"/>
        <w:rPr>
          <w:sz w:val="22"/>
          <w:szCs w:val="22"/>
        </w:rPr>
      </w:pPr>
      <w:r w:rsidRPr="00D042DC">
        <w:rPr>
          <w:sz w:val="22"/>
          <w:szCs w:val="22"/>
        </w:rPr>
        <w:t>All disputes regarding the interpretation or application of this Agreement shall be settled through consultations and negotiations between the DPPI SEE Parties</w:t>
      </w:r>
      <w:r>
        <w:rPr>
          <w:sz w:val="22"/>
          <w:szCs w:val="22"/>
        </w:rPr>
        <w:t>.</w:t>
      </w:r>
      <w:r w:rsidRPr="00D042DC" w:rsidDel="00E1561E">
        <w:rPr>
          <w:sz w:val="22"/>
          <w:szCs w:val="22"/>
        </w:rPr>
        <w:t xml:space="preserve"> </w:t>
      </w:r>
    </w:p>
    <w:p w:rsidR="006314AC" w:rsidRDefault="006314AC" w:rsidP="006314AC">
      <w:pPr>
        <w:ind w:right="-338"/>
        <w:rPr>
          <w:sz w:val="22"/>
          <w:szCs w:val="22"/>
        </w:rPr>
      </w:pPr>
    </w:p>
    <w:p w:rsidR="006314AC" w:rsidRPr="00D042DC" w:rsidRDefault="006314AC" w:rsidP="006314AC">
      <w:pPr>
        <w:ind w:right="-338"/>
        <w:rPr>
          <w:sz w:val="22"/>
          <w:szCs w:val="22"/>
        </w:rPr>
      </w:pPr>
    </w:p>
    <w:p w:rsidR="006314AC" w:rsidRPr="00D042DC" w:rsidRDefault="006314AC" w:rsidP="006314AC">
      <w:pPr>
        <w:ind w:right="-338"/>
        <w:jc w:val="center"/>
        <w:outlineLvl w:val="0"/>
        <w:rPr>
          <w:b/>
          <w:sz w:val="22"/>
          <w:szCs w:val="22"/>
        </w:rPr>
      </w:pPr>
      <w:r w:rsidRPr="00D042DC">
        <w:rPr>
          <w:b/>
          <w:sz w:val="22"/>
          <w:szCs w:val="22"/>
        </w:rPr>
        <w:t>Article 2</w:t>
      </w:r>
      <w:r>
        <w:rPr>
          <w:b/>
          <w:sz w:val="22"/>
          <w:szCs w:val="22"/>
        </w:rPr>
        <w:t>7</w:t>
      </w:r>
    </w:p>
    <w:p w:rsidR="006314AC" w:rsidRPr="00D042DC" w:rsidRDefault="006314AC" w:rsidP="006314AC">
      <w:pPr>
        <w:ind w:right="-338"/>
        <w:jc w:val="center"/>
        <w:rPr>
          <w:b/>
          <w:sz w:val="22"/>
          <w:szCs w:val="22"/>
        </w:rPr>
      </w:pPr>
      <w:r w:rsidRPr="00D042DC">
        <w:rPr>
          <w:b/>
          <w:sz w:val="22"/>
          <w:szCs w:val="22"/>
        </w:rPr>
        <w:t>Amendments</w:t>
      </w:r>
    </w:p>
    <w:p w:rsidR="006314AC" w:rsidRPr="00D042DC" w:rsidRDefault="006314AC" w:rsidP="006314AC">
      <w:pPr>
        <w:ind w:right="-338"/>
        <w:jc w:val="both"/>
        <w:rPr>
          <w:b/>
          <w:bCs/>
          <w:sz w:val="22"/>
          <w:szCs w:val="22"/>
        </w:rPr>
      </w:pPr>
    </w:p>
    <w:p w:rsidR="006314AC" w:rsidRDefault="006314AC" w:rsidP="006314AC">
      <w:pPr>
        <w:ind w:right="-338"/>
        <w:jc w:val="both"/>
        <w:rPr>
          <w:bCs/>
          <w:sz w:val="22"/>
          <w:szCs w:val="22"/>
        </w:rPr>
      </w:pPr>
      <w:r w:rsidRPr="00D042DC">
        <w:rPr>
          <w:bCs/>
          <w:sz w:val="22"/>
          <w:szCs w:val="22"/>
        </w:rPr>
        <w:t>1. This</w:t>
      </w:r>
      <w:r>
        <w:rPr>
          <w:bCs/>
          <w:sz w:val="22"/>
          <w:szCs w:val="22"/>
        </w:rPr>
        <w:t xml:space="preserve"> Agreement may be amended on a</w:t>
      </w:r>
      <w:r w:rsidRPr="00D042DC">
        <w:rPr>
          <w:bCs/>
          <w:sz w:val="22"/>
          <w:szCs w:val="22"/>
        </w:rPr>
        <w:t xml:space="preserve"> written proposal of any DPPI SEE Party. </w:t>
      </w:r>
    </w:p>
    <w:p w:rsidR="006314AC" w:rsidRPr="00D042DC" w:rsidRDefault="006314AC" w:rsidP="006314AC">
      <w:pPr>
        <w:ind w:right="-338"/>
        <w:jc w:val="both"/>
        <w:rPr>
          <w:bCs/>
          <w:sz w:val="22"/>
          <w:szCs w:val="22"/>
        </w:rPr>
      </w:pPr>
    </w:p>
    <w:p w:rsidR="006314AC" w:rsidRDefault="006314AC" w:rsidP="006314AC">
      <w:pPr>
        <w:ind w:right="-338"/>
        <w:jc w:val="both"/>
        <w:rPr>
          <w:bCs/>
          <w:sz w:val="22"/>
          <w:szCs w:val="22"/>
        </w:rPr>
      </w:pPr>
      <w:r w:rsidRPr="00D042DC">
        <w:rPr>
          <w:bCs/>
          <w:sz w:val="22"/>
          <w:szCs w:val="22"/>
        </w:rPr>
        <w:t>2.</w:t>
      </w:r>
      <w:r>
        <w:rPr>
          <w:bCs/>
          <w:sz w:val="22"/>
          <w:szCs w:val="22"/>
        </w:rPr>
        <w:t xml:space="preserve"> </w:t>
      </w:r>
      <w:r w:rsidRPr="00D042DC">
        <w:rPr>
          <w:bCs/>
          <w:sz w:val="22"/>
          <w:szCs w:val="22"/>
        </w:rPr>
        <w:t>Any such proposal shall be communicated by the Depository to all DPPI SEE Parties for consideration and approval.</w:t>
      </w:r>
    </w:p>
    <w:p w:rsidR="006314AC" w:rsidRPr="00D042DC" w:rsidRDefault="006314AC" w:rsidP="006314AC">
      <w:pPr>
        <w:ind w:right="-338"/>
        <w:jc w:val="both"/>
        <w:rPr>
          <w:bCs/>
          <w:sz w:val="22"/>
          <w:szCs w:val="22"/>
        </w:rPr>
      </w:pPr>
    </w:p>
    <w:p w:rsidR="006314AC" w:rsidRDefault="006314AC" w:rsidP="006314AC">
      <w:pPr>
        <w:ind w:right="-338"/>
        <w:jc w:val="both"/>
        <w:rPr>
          <w:bCs/>
          <w:sz w:val="22"/>
          <w:szCs w:val="22"/>
        </w:rPr>
      </w:pPr>
      <w:r w:rsidRPr="00D042DC">
        <w:rPr>
          <w:bCs/>
          <w:sz w:val="22"/>
          <w:szCs w:val="22"/>
        </w:rPr>
        <w:t>3. DPPI SEE Parties shall notify Depository as soon as possible of their approval of the proposed amendments.</w:t>
      </w:r>
    </w:p>
    <w:p w:rsidR="006314AC" w:rsidRPr="00D042DC" w:rsidRDefault="006314AC" w:rsidP="006314AC">
      <w:pPr>
        <w:ind w:right="-338"/>
        <w:jc w:val="both"/>
        <w:rPr>
          <w:bCs/>
          <w:sz w:val="22"/>
          <w:szCs w:val="22"/>
        </w:rPr>
      </w:pPr>
    </w:p>
    <w:p w:rsidR="006314AC" w:rsidRPr="00D042DC" w:rsidRDefault="006314AC" w:rsidP="006314AC">
      <w:pPr>
        <w:ind w:right="-338"/>
        <w:jc w:val="both"/>
        <w:rPr>
          <w:bCs/>
          <w:sz w:val="22"/>
          <w:szCs w:val="22"/>
        </w:rPr>
      </w:pPr>
      <w:r w:rsidRPr="00D042DC">
        <w:rPr>
          <w:bCs/>
          <w:sz w:val="22"/>
          <w:szCs w:val="22"/>
        </w:rPr>
        <w:t>4. Amendments adopted by consensus in accordance with paragraph 3 of this Article shall enter into for</w:t>
      </w:r>
      <w:r>
        <w:rPr>
          <w:bCs/>
          <w:sz w:val="22"/>
          <w:szCs w:val="22"/>
        </w:rPr>
        <w:t>ce in accordance with Article 28</w:t>
      </w:r>
      <w:r w:rsidRPr="00D042DC">
        <w:rPr>
          <w:bCs/>
          <w:sz w:val="22"/>
          <w:szCs w:val="22"/>
        </w:rPr>
        <w:t xml:space="preserve"> of this Agreement</w:t>
      </w:r>
      <w:r>
        <w:rPr>
          <w:bCs/>
          <w:sz w:val="22"/>
          <w:szCs w:val="22"/>
        </w:rPr>
        <w:t>.</w:t>
      </w:r>
    </w:p>
    <w:p w:rsidR="006314AC" w:rsidRPr="00D042DC" w:rsidRDefault="006314AC" w:rsidP="006314AC">
      <w:pPr>
        <w:ind w:right="-338"/>
        <w:outlineLvl w:val="0"/>
        <w:rPr>
          <w:b/>
          <w:sz w:val="22"/>
          <w:szCs w:val="22"/>
        </w:rPr>
      </w:pPr>
    </w:p>
    <w:p w:rsidR="006314AC" w:rsidRPr="00D042DC" w:rsidRDefault="006314AC" w:rsidP="006314AC">
      <w:pPr>
        <w:ind w:right="-338"/>
        <w:jc w:val="center"/>
        <w:outlineLvl w:val="0"/>
        <w:rPr>
          <w:b/>
          <w:sz w:val="22"/>
          <w:szCs w:val="22"/>
        </w:rPr>
      </w:pPr>
    </w:p>
    <w:p w:rsidR="006314AC" w:rsidRPr="00D042DC" w:rsidRDefault="006314AC" w:rsidP="006314AC">
      <w:pPr>
        <w:ind w:right="-338"/>
        <w:jc w:val="center"/>
        <w:outlineLvl w:val="0"/>
        <w:rPr>
          <w:b/>
          <w:sz w:val="22"/>
          <w:szCs w:val="22"/>
        </w:rPr>
      </w:pPr>
      <w:r w:rsidRPr="00D042DC">
        <w:rPr>
          <w:b/>
          <w:sz w:val="22"/>
          <w:szCs w:val="22"/>
        </w:rPr>
        <w:t>Article 2</w:t>
      </w:r>
      <w:r>
        <w:rPr>
          <w:b/>
          <w:sz w:val="22"/>
          <w:szCs w:val="22"/>
        </w:rPr>
        <w:t>8</w:t>
      </w:r>
    </w:p>
    <w:p w:rsidR="006314AC" w:rsidRPr="00D042DC" w:rsidRDefault="006314AC" w:rsidP="006314AC">
      <w:pPr>
        <w:ind w:right="-338"/>
        <w:jc w:val="center"/>
        <w:rPr>
          <w:b/>
          <w:sz w:val="22"/>
          <w:szCs w:val="22"/>
        </w:rPr>
      </w:pPr>
      <w:r w:rsidRPr="00D042DC">
        <w:rPr>
          <w:b/>
          <w:sz w:val="22"/>
          <w:szCs w:val="22"/>
        </w:rPr>
        <w:t>Entry Into Force and Provisional Application</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sidRPr="00D042DC">
        <w:rPr>
          <w:sz w:val="22"/>
          <w:szCs w:val="22"/>
        </w:rPr>
        <w:t>1. This Agreement shall enter into force on the first day of the month following the date of the receipt by the Depository of the sixth notification of the DPPI SEE Parties, including of the Host Country, on the completion of their internal legal procedures necessary for the entry into force of this Agreement.</w:t>
      </w:r>
    </w:p>
    <w:p w:rsidR="006314AC" w:rsidRPr="00E561A9"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2.</w:t>
      </w:r>
      <w:r w:rsidRPr="00D042DC">
        <w:t xml:space="preserve"> </w:t>
      </w:r>
      <w:r w:rsidRPr="00D042DC">
        <w:rPr>
          <w:sz w:val="22"/>
          <w:szCs w:val="22"/>
        </w:rPr>
        <w:t>For each DPPI SEE Party that notifies the Depository on the completion of its internal legal procedures necessary for the entry into force of this Agreement after the date of its entry into force in accordance with paragraph 1 of this Article, this Agreement shall enter into force on the first day of the month following the date of the receipt by the Depository of that DPPI SEE Party´s notification.</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 xml:space="preserve">3. </w:t>
      </w:r>
      <w:r>
        <w:rPr>
          <w:sz w:val="22"/>
          <w:szCs w:val="22"/>
        </w:rPr>
        <w:t xml:space="preserve">This Agreement shall apply provisionally as of the date of its signing unless a DPPI SEE Party declares at the moment of signing of the Agreement that its internal legal requirements do not permit such provisional application. For any such DPPI SEE Party the Agreement shall enter into force on the date of its notification to the Depository. </w:t>
      </w:r>
    </w:p>
    <w:p w:rsidR="006314AC" w:rsidRDefault="006314AC" w:rsidP="006314AC">
      <w:pPr>
        <w:ind w:right="-338"/>
        <w:rPr>
          <w:b/>
          <w:bCs/>
          <w:sz w:val="22"/>
          <w:szCs w:val="22"/>
        </w:rPr>
      </w:pPr>
    </w:p>
    <w:p w:rsidR="006314AC" w:rsidRPr="00D042DC" w:rsidRDefault="006314AC" w:rsidP="006314AC">
      <w:pPr>
        <w:ind w:right="-338"/>
        <w:jc w:val="center"/>
        <w:rPr>
          <w:b/>
          <w:bCs/>
          <w:sz w:val="22"/>
          <w:szCs w:val="22"/>
        </w:rPr>
      </w:pPr>
      <w:r w:rsidRPr="00D042DC">
        <w:rPr>
          <w:b/>
          <w:bCs/>
          <w:sz w:val="22"/>
          <w:szCs w:val="22"/>
        </w:rPr>
        <w:t xml:space="preserve">Article </w:t>
      </w:r>
      <w:r>
        <w:rPr>
          <w:b/>
          <w:bCs/>
          <w:sz w:val="22"/>
          <w:szCs w:val="22"/>
        </w:rPr>
        <w:t>29</w:t>
      </w:r>
    </w:p>
    <w:p w:rsidR="006314AC" w:rsidRPr="00D042DC" w:rsidRDefault="006314AC" w:rsidP="006314AC">
      <w:pPr>
        <w:ind w:right="-338"/>
        <w:jc w:val="center"/>
        <w:rPr>
          <w:b/>
          <w:bCs/>
          <w:sz w:val="22"/>
          <w:szCs w:val="22"/>
        </w:rPr>
      </w:pPr>
      <w:r w:rsidRPr="00D042DC">
        <w:rPr>
          <w:b/>
          <w:bCs/>
          <w:sz w:val="22"/>
          <w:szCs w:val="22"/>
        </w:rPr>
        <w:t>Accession</w:t>
      </w:r>
    </w:p>
    <w:p w:rsidR="006314AC" w:rsidRPr="00D042DC" w:rsidRDefault="006314AC" w:rsidP="006314AC">
      <w:pPr>
        <w:ind w:right="-338"/>
        <w:jc w:val="center"/>
        <w:rPr>
          <w:b/>
          <w:bCs/>
          <w:sz w:val="22"/>
          <w:szCs w:val="22"/>
        </w:rPr>
      </w:pPr>
    </w:p>
    <w:p w:rsidR="006314AC" w:rsidRPr="00D042DC" w:rsidRDefault="006314AC" w:rsidP="006314AC">
      <w:pPr>
        <w:ind w:right="-338"/>
        <w:jc w:val="both"/>
        <w:rPr>
          <w:bCs/>
          <w:sz w:val="22"/>
          <w:szCs w:val="22"/>
        </w:rPr>
      </w:pPr>
      <w:r w:rsidRPr="00D042DC">
        <w:rPr>
          <w:bCs/>
          <w:sz w:val="22"/>
          <w:szCs w:val="22"/>
        </w:rPr>
        <w:t>Upon its entry into force, this Agreement shall be open for accession to any DPPI SEE Party that acceded to the Memorandum of Understanding in accordance with its Article 13. For an acceding Party, this Agreement shall enter into force on the first day of the month following the date of the deposit of its instrument of accession with the Depository.</w:t>
      </w:r>
    </w:p>
    <w:p w:rsidR="006314AC" w:rsidRDefault="006314AC" w:rsidP="006314AC">
      <w:pPr>
        <w:ind w:right="-338"/>
        <w:outlineLvl w:val="0"/>
        <w:rPr>
          <w:b/>
          <w:sz w:val="22"/>
          <w:szCs w:val="22"/>
        </w:rPr>
      </w:pPr>
    </w:p>
    <w:p w:rsidR="006314AC" w:rsidRPr="00D042DC" w:rsidRDefault="006314AC" w:rsidP="006314AC">
      <w:pPr>
        <w:ind w:right="-338"/>
        <w:jc w:val="center"/>
        <w:outlineLvl w:val="0"/>
        <w:rPr>
          <w:b/>
          <w:sz w:val="22"/>
          <w:szCs w:val="22"/>
        </w:rPr>
      </w:pPr>
    </w:p>
    <w:p w:rsidR="006314AC" w:rsidRPr="00D042DC" w:rsidRDefault="006314AC" w:rsidP="006314AC">
      <w:pPr>
        <w:ind w:right="-338"/>
        <w:jc w:val="center"/>
        <w:outlineLvl w:val="0"/>
        <w:rPr>
          <w:b/>
          <w:sz w:val="22"/>
          <w:szCs w:val="22"/>
        </w:rPr>
      </w:pPr>
      <w:r w:rsidRPr="00D042DC">
        <w:rPr>
          <w:b/>
          <w:sz w:val="22"/>
          <w:szCs w:val="22"/>
        </w:rPr>
        <w:lastRenderedPageBreak/>
        <w:t>Article 3</w:t>
      </w:r>
      <w:r>
        <w:rPr>
          <w:b/>
          <w:sz w:val="22"/>
          <w:szCs w:val="22"/>
        </w:rPr>
        <w:t>0</w:t>
      </w:r>
    </w:p>
    <w:p w:rsidR="006314AC" w:rsidRPr="00D042DC" w:rsidRDefault="006314AC" w:rsidP="006314AC">
      <w:pPr>
        <w:ind w:right="-338"/>
        <w:jc w:val="center"/>
        <w:rPr>
          <w:b/>
          <w:sz w:val="22"/>
          <w:szCs w:val="22"/>
        </w:rPr>
      </w:pPr>
      <w:r w:rsidRPr="00D042DC">
        <w:rPr>
          <w:b/>
          <w:sz w:val="22"/>
          <w:szCs w:val="22"/>
        </w:rPr>
        <w:t>Duration and Termination</w:t>
      </w:r>
    </w:p>
    <w:p w:rsidR="006314AC" w:rsidRPr="00D042DC" w:rsidRDefault="006314AC" w:rsidP="006314AC">
      <w:pPr>
        <w:ind w:right="-338"/>
        <w:jc w:val="center"/>
        <w:rPr>
          <w:b/>
          <w:sz w:val="22"/>
          <w:szCs w:val="22"/>
        </w:rPr>
      </w:pPr>
    </w:p>
    <w:p w:rsidR="006314AC" w:rsidRPr="00D042DC" w:rsidRDefault="006314AC" w:rsidP="006314AC">
      <w:pPr>
        <w:ind w:right="-338"/>
        <w:jc w:val="both"/>
        <w:rPr>
          <w:sz w:val="22"/>
          <w:szCs w:val="22"/>
        </w:rPr>
      </w:pPr>
      <w:r w:rsidRPr="00D042DC">
        <w:rPr>
          <w:sz w:val="22"/>
          <w:szCs w:val="22"/>
        </w:rPr>
        <w:t>1.</w:t>
      </w:r>
      <w:r>
        <w:rPr>
          <w:sz w:val="22"/>
          <w:szCs w:val="22"/>
        </w:rPr>
        <w:t xml:space="preserve"> </w:t>
      </w:r>
      <w:r w:rsidRPr="00D042DC">
        <w:rPr>
          <w:sz w:val="22"/>
          <w:szCs w:val="22"/>
        </w:rPr>
        <w:t>This Agreement shall remain in force as long as the Memorandum of Understanding is in force.</w:t>
      </w:r>
    </w:p>
    <w:p w:rsidR="006314AC" w:rsidRPr="00D042DC" w:rsidRDefault="006314AC" w:rsidP="006314AC">
      <w:pPr>
        <w:ind w:right="-338"/>
        <w:jc w:val="both"/>
        <w:rPr>
          <w:sz w:val="22"/>
          <w:szCs w:val="22"/>
        </w:rPr>
      </w:pPr>
    </w:p>
    <w:p w:rsidR="006314AC" w:rsidRDefault="006314AC" w:rsidP="006314AC">
      <w:pPr>
        <w:ind w:right="-338"/>
        <w:jc w:val="both"/>
        <w:rPr>
          <w:sz w:val="22"/>
          <w:szCs w:val="22"/>
        </w:rPr>
      </w:pPr>
      <w:r w:rsidRPr="00D042DC">
        <w:rPr>
          <w:sz w:val="22"/>
          <w:szCs w:val="22"/>
        </w:rPr>
        <w:t>2.</w:t>
      </w:r>
      <w:r>
        <w:rPr>
          <w:sz w:val="22"/>
          <w:szCs w:val="22"/>
        </w:rPr>
        <w:t xml:space="preserve"> </w:t>
      </w:r>
      <w:r w:rsidRPr="00D042DC">
        <w:rPr>
          <w:sz w:val="22"/>
          <w:szCs w:val="22"/>
        </w:rPr>
        <w:t>The Council of Ministers of the Host Country shall be entitled to denounce this Agreement by notifying the Parties in written form. In that case, this Agreement shall terminate six (6) months</w:t>
      </w:r>
      <w:r w:rsidRPr="00D042DC">
        <w:t xml:space="preserve"> </w:t>
      </w:r>
      <w:r w:rsidRPr="00D042DC">
        <w:rPr>
          <w:sz w:val="22"/>
          <w:szCs w:val="22"/>
        </w:rPr>
        <w:t>from the date of the receipt of this notification by the Depository</w:t>
      </w:r>
      <w:r>
        <w:rPr>
          <w:sz w:val="22"/>
          <w:szCs w:val="22"/>
        </w:rPr>
        <w:t>.</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3</w:t>
      </w:r>
      <w:r>
        <w:rPr>
          <w:sz w:val="22"/>
          <w:szCs w:val="22"/>
        </w:rPr>
        <w:t xml:space="preserve">. Each </w:t>
      </w:r>
      <w:r w:rsidRPr="00D042DC">
        <w:rPr>
          <w:sz w:val="22"/>
          <w:szCs w:val="22"/>
        </w:rPr>
        <w:t xml:space="preserve">DPPI SEE Party may denounce this Agreement by </w:t>
      </w:r>
      <w:r>
        <w:rPr>
          <w:sz w:val="22"/>
          <w:szCs w:val="22"/>
        </w:rPr>
        <w:t xml:space="preserve">a </w:t>
      </w:r>
      <w:r w:rsidRPr="00D042DC">
        <w:rPr>
          <w:sz w:val="22"/>
          <w:szCs w:val="22"/>
        </w:rPr>
        <w:t>written notification to the Depository. In such a case, this Agreement shall terminate for that DPPI SEE Party on the first day of the month following the date of the receipt by the Depository of its notification.</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Pr>
          <w:sz w:val="22"/>
          <w:szCs w:val="22"/>
        </w:rPr>
        <w:t xml:space="preserve">4. </w:t>
      </w:r>
      <w:r w:rsidRPr="00D042DC">
        <w:rPr>
          <w:sz w:val="22"/>
          <w:szCs w:val="22"/>
        </w:rPr>
        <w:t>Denunciation of the Memorandum of Understanding, in accordance with its Article 15 paragraph 2, shall be considered as the denunciation of this Agreement. In such a case, this Agreement shall terminate for the DPPI SEE Party concerned from the date on which the denunciation of the Memorandum of Understanding shall take effect for that DPPI SEE Party.</w:t>
      </w:r>
    </w:p>
    <w:p w:rsidR="006314AC" w:rsidRDefault="006314AC" w:rsidP="006314AC">
      <w:pPr>
        <w:ind w:right="-338"/>
        <w:jc w:val="both"/>
        <w:rPr>
          <w:sz w:val="22"/>
          <w:szCs w:val="22"/>
        </w:rPr>
      </w:pPr>
    </w:p>
    <w:p w:rsidR="006314AC" w:rsidRPr="00D042DC" w:rsidRDefault="006314AC" w:rsidP="006314AC">
      <w:pPr>
        <w:ind w:right="-338"/>
        <w:jc w:val="both"/>
        <w:rPr>
          <w:sz w:val="22"/>
          <w:szCs w:val="22"/>
        </w:rPr>
      </w:pPr>
    </w:p>
    <w:p w:rsidR="006314AC" w:rsidRPr="00231632" w:rsidRDefault="006314AC" w:rsidP="006314AC">
      <w:pPr>
        <w:ind w:right="-338"/>
        <w:jc w:val="center"/>
        <w:rPr>
          <w:b/>
          <w:sz w:val="22"/>
          <w:szCs w:val="22"/>
        </w:rPr>
      </w:pPr>
      <w:r w:rsidRPr="00231632">
        <w:rPr>
          <w:b/>
          <w:sz w:val="22"/>
          <w:szCs w:val="22"/>
        </w:rPr>
        <w:t>Article 3</w:t>
      </w:r>
      <w:r>
        <w:rPr>
          <w:b/>
          <w:sz w:val="22"/>
          <w:szCs w:val="22"/>
        </w:rPr>
        <w:t>1</w:t>
      </w:r>
    </w:p>
    <w:p w:rsidR="006314AC" w:rsidRPr="00D042DC" w:rsidRDefault="006314AC" w:rsidP="006314AC">
      <w:pPr>
        <w:ind w:right="-338"/>
        <w:jc w:val="center"/>
        <w:rPr>
          <w:b/>
          <w:sz w:val="22"/>
          <w:szCs w:val="22"/>
        </w:rPr>
      </w:pPr>
      <w:r w:rsidRPr="00D042DC">
        <w:rPr>
          <w:b/>
          <w:sz w:val="22"/>
          <w:szCs w:val="22"/>
        </w:rPr>
        <w:t>Depository</w:t>
      </w:r>
    </w:p>
    <w:p w:rsidR="006314AC" w:rsidRPr="00D042DC" w:rsidRDefault="006314AC" w:rsidP="006314AC">
      <w:pPr>
        <w:ind w:right="-338"/>
        <w:jc w:val="center"/>
        <w:rPr>
          <w:sz w:val="22"/>
          <w:szCs w:val="22"/>
        </w:rPr>
      </w:pPr>
    </w:p>
    <w:p w:rsidR="006314AC" w:rsidRDefault="006314AC" w:rsidP="006314AC">
      <w:pPr>
        <w:ind w:right="-338"/>
        <w:jc w:val="both"/>
        <w:rPr>
          <w:sz w:val="22"/>
          <w:szCs w:val="22"/>
        </w:rPr>
      </w:pPr>
      <w:r w:rsidRPr="00D042DC">
        <w:rPr>
          <w:sz w:val="22"/>
          <w:szCs w:val="22"/>
        </w:rPr>
        <w:t>1. The Council of Ministers of the Bosnia and Herzegovina shall act as the Depository of this Agreement.</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2. The original of this Agreement shall be deposited with the Depository which shall provide the DPPI SEE Parties and the Secretariat with duly certified copies thereof.</w:t>
      </w: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p>
    <w:p w:rsidR="006314AC" w:rsidRPr="00D042DC" w:rsidRDefault="006314AC" w:rsidP="006314AC">
      <w:pPr>
        <w:ind w:right="-338"/>
        <w:jc w:val="both"/>
        <w:rPr>
          <w:sz w:val="22"/>
          <w:szCs w:val="22"/>
        </w:rPr>
      </w:pPr>
      <w:r w:rsidRPr="00D042DC">
        <w:rPr>
          <w:sz w:val="22"/>
          <w:szCs w:val="22"/>
        </w:rPr>
        <w:t>IN WITNESS WHEREOF, the undersigned being duly authorized by their respective Governments, have signed this Agreement,</w:t>
      </w:r>
    </w:p>
    <w:p w:rsidR="006314AC" w:rsidRPr="00D042DC" w:rsidRDefault="006314AC" w:rsidP="006314AC">
      <w:pPr>
        <w:ind w:right="-338"/>
        <w:jc w:val="both"/>
        <w:rPr>
          <w:sz w:val="22"/>
          <w:szCs w:val="22"/>
        </w:rPr>
      </w:pPr>
    </w:p>
    <w:p w:rsidR="006314AC" w:rsidRPr="005D0F90" w:rsidRDefault="006314AC" w:rsidP="006314AC">
      <w:pPr>
        <w:ind w:right="-338"/>
        <w:rPr>
          <w:sz w:val="22"/>
          <w:szCs w:val="22"/>
          <w:lang w:val="sr-Cyrl-RS"/>
        </w:rPr>
      </w:pPr>
    </w:p>
    <w:p w:rsidR="006314AC" w:rsidRDefault="00503DC4" w:rsidP="006314AC">
      <w:pPr>
        <w:ind w:right="-338"/>
        <w:outlineLvl w:val="0"/>
        <w:rPr>
          <w:sz w:val="22"/>
          <w:szCs w:val="22"/>
        </w:rPr>
      </w:pPr>
      <w:r>
        <w:rPr>
          <w:sz w:val="22"/>
          <w:szCs w:val="22"/>
        </w:rPr>
        <w:t>Done at Ankara, on 4</w:t>
      </w:r>
      <w:r w:rsidRPr="00503DC4">
        <w:rPr>
          <w:sz w:val="22"/>
          <w:szCs w:val="22"/>
          <w:vertAlign w:val="superscript"/>
        </w:rPr>
        <w:t>th</w:t>
      </w:r>
      <w:r>
        <w:rPr>
          <w:sz w:val="22"/>
          <w:szCs w:val="22"/>
        </w:rPr>
        <w:t xml:space="preserve"> April 2018</w:t>
      </w:r>
      <w:r w:rsidR="006314AC" w:rsidRPr="00D042DC">
        <w:rPr>
          <w:sz w:val="22"/>
          <w:szCs w:val="22"/>
        </w:rPr>
        <w:t>, in one original in English.</w:t>
      </w: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2A4316" w:rsidRDefault="002A4316"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6314AC">
      <w:pPr>
        <w:ind w:right="-338"/>
        <w:outlineLvl w:val="0"/>
        <w:rPr>
          <w:noProof/>
        </w:rPr>
      </w:pPr>
      <w:r>
        <w:rPr>
          <w:noProof/>
        </w:rPr>
        <w:lastRenderedPageBreak/>
        <w:t>DPPI SEE Host Country Agreement</w:t>
      </w:r>
    </w:p>
    <w:p w:rsidR="00933F08" w:rsidRDefault="00933F08" w:rsidP="006314AC">
      <w:pPr>
        <w:ind w:right="-338"/>
        <w:outlineLvl w:val="0"/>
        <w:rPr>
          <w:noProof/>
        </w:rPr>
      </w:pPr>
    </w:p>
    <w:p w:rsidR="00933F08" w:rsidRDefault="00933F08" w:rsidP="006314AC">
      <w:pPr>
        <w:ind w:right="-338"/>
        <w:outlineLvl w:val="0"/>
        <w:rPr>
          <w:noProof/>
        </w:rPr>
      </w:pPr>
    </w:p>
    <w:p w:rsidR="00933F08" w:rsidRDefault="00933F08" w:rsidP="006314AC">
      <w:pPr>
        <w:ind w:right="-338"/>
        <w:outlineLvl w:val="0"/>
        <w:rPr>
          <w:sz w:val="22"/>
          <w:szCs w:val="22"/>
        </w:rPr>
      </w:pPr>
    </w:p>
    <w:p w:rsidR="00933F08" w:rsidRDefault="00933F08" w:rsidP="006314AC">
      <w:pPr>
        <w:ind w:right="-338"/>
        <w:outlineLvl w:val="0"/>
        <w:rPr>
          <w:sz w:val="22"/>
          <w:szCs w:val="22"/>
        </w:rPr>
      </w:pPr>
    </w:p>
    <w:p w:rsidR="00933F08" w:rsidRDefault="00933F08" w:rsidP="00933F08">
      <w:pPr>
        <w:spacing w:after="3" w:line="264" w:lineRule="auto"/>
        <w:ind w:left="9" w:hanging="10"/>
      </w:pPr>
      <w:r w:rsidRPr="00933F08">
        <w:t>On behalf</w:t>
      </w:r>
      <w:r w:rsidRPr="00933F08">
        <w:rPr>
          <w:lang w:val="sr-Cyrl-RS"/>
        </w:rPr>
        <w:t xml:space="preserve"> </w:t>
      </w:r>
      <w:r w:rsidRPr="00933F08">
        <w:t>of</w:t>
      </w:r>
      <w:r w:rsidRPr="00933F08">
        <w:rPr>
          <w:lang w:val="sr-Cyrl-RS"/>
        </w:rPr>
        <w:t xml:space="preserve"> </w:t>
      </w:r>
      <w:r w:rsidRPr="00933F08">
        <w:t>the Government of</w:t>
      </w:r>
      <w:r w:rsidRPr="00933F08">
        <w:rPr>
          <w:lang w:val="sr-Cyrl-RS"/>
        </w:rPr>
        <w:t xml:space="preserve"> </w:t>
      </w:r>
      <w:r w:rsidRPr="00933F08">
        <w:t>the Republic of</w:t>
      </w:r>
      <w:r w:rsidRPr="00933F08">
        <w:rPr>
          <w:lang w:val="sr-Cyrl-RS"/>
        </w:rPr>
        <w:t xml:space="preserve"> </w:t>
      </w:r>
      <w:r w:rsidRPr="00933F08">
        <w:t>Bulgaria</w:t>
      </w:r>
    </w:p>
    <w:p w:rsidR="002A4316" w:rsidRPr="00933F08" w:rsidRDefault="002A4316" w:rsidP="00933F08">
      <w:pPr>
        <w:spacing w:after="3" w:line="264" w:lineRule="auto"/>
        <w:ind w:left="9" w:hanging="10"/>
      </w:pPr>
    </w:p>
    <w:p w:rsidR="00933F08" w:rsidRPr="00933F08" w:rsidRDefault="00933F08" w:rsidP="00933F08">
      <w:pPr>
        <w:spacing w:after="3" w:line="264" w:lineRule="auto"/>
        <w:ind w:left="9" w:hanging="10"/>
      </w:pPr>
      <w:r w:rsidRPr="00933F08">
        <w:t>______________________________________________</w:t>
      </w:r>
    </w:p>
    <w:p w:rsidR="00933F08" w:rsidRPr="00933F08" w:rsidRDefault="00933F08" w:rsidP="00933F08">
      <w:pPr>
        <w:spacing w:after="3" w:line="264" w:lineRule="auto"/>
        <w:ind w:left="9" w:hanging="10"/>
      </w:pPr>
    </w:p>
    <w:p w:rsidR="00933F08" w:rsidRDefault="00933F08" w:rsidP="00933F08">
      <w:pPr>
        <w:spacing w:after="3" w:line="264" w:lineRule="auto"/>
        <w:ind w:left="9" w:hanging="10"/>
      </w:pPr>
      <w:r w:rsidRPr="00933F08">
        <w:t>On behalf</w:t>
      </w:r>
      <w:r w:rsidRPr="00933F08">
        <w:rPr>
          <w:lang w:val="sr-Cyrl-RS"/>
        </w:rPr>
        <w:t xml:space="preserve"> </w:t>
      </w:r>
      <w:r w:rsidRPr="00933F08">
        <w:t>of</w:t>
      </w:r>
      <w:r w:rsidRPr="00933F08">
        <w:rPr>
          <w:lang w:val="sr-Cyrl-RS"/>
        </w:rPr>
        <w:t xml:space="preserve"> </w:t>
      </w:r>
      <w:r w:rsidRPr="00933F08">
        <w:t>the Government of</w:t>
      </w:r>
      <w:r w:rsidRPr="00933F08">
        <w:rPr>
          <w:lang w:val="sr-Cyrl-RS"/>
        </w:rPr>
        <w:t xml:space="preserve"> </w:t>
      </w:r>
      <w:r w:rsidRPr="00933F08">
        <w:t>the Republic of</w:t>
      </w:r>
      <w:r w:rsidRPr="00933F08">
        <w:rPr>
          <w:lang w:val="sr-Cyrl-RS"/>
        </w:rPr>
        <w:t xml:space="preserve"> </w:t>
      </w:r>
      <w:r w:rsidRPr="00933F08">
        <w:t>Macedonia</w:t>
      </w:r>
    </w:p>
    <w:p w:rsidR="002A4316" w:rsidRPr="00933F08" w:rsidRDefault="002A4316" w:rsidP="00933F08">
      <w:pPr>
        <w:spacing w:after="3" w:line="264" w:lineRule="auto"/>
        <w:ind w:left="9" w:hanging="10"/>
      </w:pPr>
    </w:p>
    <w:p w:rsidR="00933F08" w:rsidRPr="00933F08" w:rsidRDefault="00933F08" w:rsidP="006314AC">
      <w:pPr>
        <w:ind w:right="-338"/>
        <w:outlineLvl w:val="0"/>
        <w:rPr>
          <w:lang w:val="sr-Latn-RS"/>
        </w:rPr>
      </w:pPr>
      <w:r w:rsidRPr="00933F08">
        <w:rPr>
          <w:lang w:val="sr-Cyrl-RS"/>
        </w:rPr>
        <w:t>__________________________________________</w:t>
      </w:r>
      <w:r>
        <w:rPr>
          <w:lang w:val="sr-Latn-RS"/>
        </w:rPr>
        <w:t>____</w:t>
      </w:r>
    </w:p>
    <w:p w:rsidR="006314AC" w:rsidRPr="00933F08" w:rsidRDefault="006314AC" w:rsidP="006314AC">
      <w:pPr>
        <w:ind w:right="-338"/>
      </w:pPr>
    </w:p>
    <w:p w:rsidR="00933F08" w:rsidRDefault="00933F08" w:rsidP="006314AC">
      <w:pPr>
        <w:ind w:right="-338"/>
      </w:pPr>
      <w:r w:rsidRPr="00933F08">
        <w:t>On behalf</w:t>
      </w:r>
      <w:r w:rsidRPr="00933F08">
        <w:rPr>
          <w:lang w:val="sr-Cyrl-RS"/>
        </w:rPr>
        <w:t xml:space="preserve"> </w:t>
      </w:r>
      <w:r w:rsidRPr="00933F08">
        <w:t>of</w:t>
      </w:r>
      <w:r w:rsidRPr="00933F08">
        <w:rPr>
          <w:lang w:val="sr-Cyrl-RS"/>
        </w:rPr>
        <w:t xml:space="preserve"> </w:t>
      </w:r>
      <w:r w:rsidRPr="00933F08">
        <w:t>the Government of the Republic of</w:t>
      </w:r>
      <w:r w:rsidRPr="00933F08">
        <w:rPr>
          <w:lang w:val="sr-Cyrl-RS"/>
        </w:rPr>
        <w:t xml:space="preserve"> </w:t>
      </w:r>
      <w:r w:rsidRPr="00933F08">
        <w:t>Slovenia</w:t>
      </w:r>
      <w:r w:rsidRPr="00933F08">
        <w:rPr>
          <w:noProof/>
        </w:rPr>
        <w:drawing>
          <wp:inline distT="0" distB="0" distL="0" distR="0">
            <wp:extent cx="17780" cy="177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7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80" cy="17780"/>
                    </a:xfrm>
                    <a:prstGeom prst="rect">
                      <a:avLst/>
                    </a:prstGeom>
                    <a:noFill/>
                    <a:ln>
                      <a:noFill/>
                    </a:ln>
                  </pic:spPr>
                </pic:pic>
              </a:graphicData>
            </a:graphic>
          </wp:inline>
        </w:drawing>
      </w:r>
    </w:p>
    <w:p w:rsidR="002A4316" w:rsidRPr="00933F08" w:rsidRDefault="002A4316" w:rsidP="006314AC">
      <w:pPr>
        <w:ind w:right="-338"/>
      </w:pPr>
    </w:p>
    <w:p w:rsidR="00933F08" w:rsidRPr="00933F08" w:rsidRDefault="00933F08" w:rsidP="006314AC">
      <w:pPr>
        <w:ind w:right="-338"/>
        <w:rPr>
          <w:lang w:val="sr-Latn-RS"/>
        </w:rPr>
      </w:pPr>
      <w:r w:rsidRPr="00933F08">
        <w:rPr>
          <w:lang w:val="sr-Cyrl-RS"/>
        </w:rPr>
        <w:t>______________________________________________</w:t>
      </w:r>
    </w:p>
    <w:p w:rsidR="00933F08" w:rsidRPr="00933F08" w:rsidRDefault="00933F08" w:rsidP="006314AC">
      <w:pPr>
        <w:ind w:right="-338"/>
        <w:rPr>
          <w:lang w:val="sr-Cyrl-RS"/>
        </w:rPr>
      </w:pPr>
    </w:p>
    <w:p w:rsidR="00933F08" w:rsidRPr="00933F08" w:rsidRDefault="00933F08" w:rsidP="006314AC">
      <w:pPr>
        <w:ind w:right="-338"/>
      </w:pPr>
      <w:r w:rsidRPr="00933F08">
        <w:t>On behalf</w:t>
      </w:r>
      <w:r w:rsidRPr="00933F08">
        <w:rPr>
          <w:lang w:val="sr-Cyrl-RS"/>
        </w:rPr>
        <w:t xml:space="preserve"> </w:t>
      </w:r>
      <w:r w:rsidRPr="00933F08">
        <w:t>of</w:t>
      </w:r>
      <w:r w:rsidRPr="00933F08">
        <w:rPr>
          <w:lang w:val="sr-Cyrl-RS"/>
        </w:rPr>
        <w:t xml:space="preserve"> </w:t>
      </w:r>
      <w:r w:rsidRPr="00933F08">
        <w:t>the Government of</w:t>
      </w:r>
      <w:r w:rsidRPr="00933F08">
        <w:rPr>
          <w:lang w:val="sr-Cyrl-RS"/>
        </w:rPr>
        <w:t xml:space="preserve"> </w:t>
      </w:r>
      <w:r w:rsidRPr="00933F08">
        <w:t>the Republic of Turkey</w:t>
      </w:r>
    </w:p>
    <w:p w:rsidR="005D0F90" w:rsidRPr="00933F08" w:rsidRDefault="005D0F90" w:rsidP="006314AC">
      <w:pPr>
        <w:ind w:right="-338"/>
        <w:rPr>
          <w:lang w:val="sr-Cyrl-RS"/>
        </w:rPr>
      </w:pPr>
    </w:p>
    <w:p w:rsidR="002A4316" w:rsidRPr="00933F08" w:rsidRDefault="002A4316" w:rsidP="002A4316">
      <w:pPr>
        <w:ind w:right="-338"/>
        <w:rPr>
          <w:lang w:val="sr-Latn-RS"/>
        </w:rPr>
      </w:pPr>
      <w:r w:rsidRPr="00933F08">
        <w:rPr>
          <w:lang w:val="sr-Cyrl-RS"/>
        </w:rPr>
        <w:t>______________________________________________</w:t>
      </w: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933F08" w:rsidRDefault="00933F08" w:rsidP="00933F08">
      <w:pPr>
        <w:ind w:right="-338"/>
        <w:outlineLvl w:val="0"/>
        <w:rPr>
          <w:noProof/>
        </w:rPr>
      </w:pPr>
      <w:r>
        <w:rPr>
          <w:noProof/>
        </w:rPr>
        <w:t>DPPI SEE Host Country Agreement</w:t>
      </w:r>
    </w:p>
    <w:p w:rsidR="00933F08" w:rsidRDefault="00933F08" w:rsidP="006314AC">
      <w:pPr>
        <w:ind w:right="-338"/>
        <w:rPr>
          <w:sz w:val="22"/>
          <w:szCs w:val="22"/>
          <w:lang w:val="sr-Cyrl-RS"/>
        </w:rPr>
      </w:pPr>
    </w:p>
    <w:p w:rsidR="00933F08" w:rsidRDefault="00933F08" w:rsidP="006314AC">
      <w:pPr>
        <w:ind w:right="-338"/>
        <w:rPr>
          <w:sz w:val="22"/>
          <w:szCs w:val="22"/>
          <w:lang w:val="sr-Cyrl-RS"/>
        </w:rPr>
      </w:pPr>
    </w:p>
    <w:p w:rsidR="00865D16" w:rsidRDefault="002A4316" w:rsidP="001B13EC">
      <w:pPr>
        <w:ind w:right="-338"/>
      </w:pPr>
      <w:r>
        <w:rPr>
          <w:lang w:val="sr-Latn-RS"/>
        </w:rPr>
        <w:t>Done at Sarajevo on 4</w:t>
      </w:r>
      <w:r w:rsidR="00933F08" w:rsidRPr="00933F08">
        <w:rPr>
          <w:vertAlign w:val="superscript"/>
          <w:lang w:val="sr-Latn-RS"/>
        </w:rPr>
        <w:t>th</w:t>
      </w:r>
      <w:r w:rsidR="00933F08" w:rsidRPr="00933F08">
        <w:t xml:space="preserve"> July 2018</w:t>
      </w:r>
    </w:p>
    <w:p w:rsidR="002A4316" w:rsidRPr="00933F08" w:rsidRDefault="002A4316" w:rsidP="001B13EC">
      <w:pPr>
        <w:ind w:right="-338"/>
      </w:pPr>
    </w:p>
    <w:p w:rsidR="00933F08" w:rsidRPr="00933F08" w:rsidRDefault="00933F08" w:rsidP="001B13EC">
      <w:pPr>
        <w:ind w:right="-338"/>
      </w:pPr>
    </w:p>
    <w:p w:rsidR="00933F08" w:rsidRDefault="00933F08" w:rsidP="00933F08">
      <w:pPr>
        <w:spacing w:after="3" w:line="264" w:lineRule="auto"/>
        <w:ind w:left="9" w:hanging="10"/>
      </w:pPr>
      <w:r w:rsidRPr="00933F08">
        <w:t>On behalf of the Government of the Republic of Croatia</w:t>
      </w:r>
    </w:p>
    <w:p w:rsidR="002A4316" w:rsidRPr="00933F08" w:rsidRDefault="002A4316" w:rsidP="00933F08">
      <w:pPr>
        <w:spacing w:after="3" w:line="264" w:lineRule="auto"/>
        <w:ind w:left="9" w:hanging="10"/>
      </w:pPr>
    </w:p>
    <w:p w:rsidR="00933F08" w:rsidRPr="00933F08" w:rsidRDefault="00933F08" w:rsidP="00933F08">
      <w:pPr>
        <w:spacing w:after="3" w:line="264" w:lineRule="auto"/>
        <w:ind w:left="9" w:hanging="10"/>
      </w:pPr>
      <w:r w:rsidRPr="00933F08">
        <w:t>_____________________________________________</w:t>
      </w:r>
    </w:p>
    <w:p w:rsidR="00933F08" w:rsidRPr="00933F08" w:rsidRDefault="00933F08" w:rsidP="001B13EC">
      <w:pPr>
        <w:ind w:right="-338"/>
        <w:rPr>
          <w:lang w:val="sr-Latn-RS"/>
        </w:rPr>
      </w:pPr>
    </w:p>
    <w:p w:rsidR="00933F08" w:rsidRDefault="00933F08" w:rsidP="001B13EC">
      <w:pPr>
        <w:ind w:right="-338"/>
      </w:pPr>
      <w:r w:rsidRPr="00933F08">
        <w:t>On behalf of the Government of Montenegro</w:t>
      </w:r>
    </w:p>
    <w:p w:rsidR="002A4316" w:rsidRPr="00933F08" w:rsidRDefault="002A4316" w:rsidP="001B13EC">
      <w:pPr>
        <w:ind w:right="-338"/>
        <w:rPr>
          <w:lang w:val="sr-Latn-RS"/>
        </w:rPr>
      </w:pPr>
    </w:p>
    <w:p w:rsidR="00865D16" w:rsidRPr="00933F08" w:rsidRDefault="00933F08" w:rsidP="001B13EC">
      <w:pPr>
        <w:ind w:right="-338"/>
        <w:rPr>
          <w:lang w:val="sr-Latn-RS"/>
        </w:rPr>
      </w:pPr>
      <w:r w:rsidRPr="00933F08">
        <w:rPr>
          <w:lang w:val="sr-Latn-RS"/>
        </w:rPr>
        <w:t>_________________________________________</w:t>
      </w:r>
      <w:r w:rsidR="002A4316">
        <w:rPr>
          <w:lang w:val="sr-Latn-RS"/>
        </w:rPr>
        <w:t>____</w:t>
      </w:r>
    </w:p>
    <w:p w:rsidR="006314AC" w:rsidRPr="00933F08" w:rsidRDefault="006314AC" w:rsidP="006314AC">
      <w:pPr>
        <w:ind w:right="-338"/>
        <w:rPr>
          <w:i/>
        </w:rPr>
      </w:pPr>
    </w:p>
    <w:p w:rsidR="00933F08" w:rsidRDefault="00933F08" w:rsidP="00933F08">
      <w:pPr>
        <w:spacing w:after="3" w:line="264" w:lineRule="auto"/>
        <w:ind w:left="9" w:hanging="10"/>
      </w:pPr>
      <w:r w:rsidRPr="00933F08">
        <w:t>On behalf of the Government of Romania</w:t>
      </w:r>
    </w:p>
    <w:p w:rsidR="002A4316" w:rsidRPr="00933F08" w:rsidRDefault="002A4316" w:rsidP="00933F08">
      <w:pPr>
        <w:spacing w:after="3" w:line="264" w:lineRule="auto"/>
        <w:ind w:left="9" w:hanging="10"/>
      </w:pPr>
    </w:p>
    <w:p w:rsidR="00865D16" w:rsidRPr="00933F08" w:rsidRDefault="00933F08" w:rsidP="001B13EC">
      <w:pPr>
        <w:pStyle w:val="Normal1"/>
        <w:tabs>
          <w:tab w:val="left" w:pos="7183"/>
        </w:tabs>
        <w:jc w:val="both"/>
        <w:rPr>
          <w:sz w:val="24"/>
          <w:szCs w:val="24"/>
        </w:rPr>
      </w:pPr>
      <w:r w:rsidRPr="00933F08">
        <w:rPr>
          <w:sz w:val="24"/>
          <w:szCs w:val="24"/>
        </w:rPr>
        <w:t>_____________________________________________</w:t>
      </w:r>
    </w:p>
    <w:p w:rsidR="00CF5882" w:rsidRPr="00933F08" w:rsidRDefault="00CF5882" w:rsidP="001B13EC">
      <w:pPr>
        <w:pStyle w:val="Normal1"/>
        <w:tabs>
          <w:tab w:val="left" w:pos="7183"/>
        </w:tabs>
        <w:jc w:val="both"/>
        <w:rPr>
          <w:b/>
          <w:color w:val="auto"/>
          <w:sz w:val="24"/>
          <w:szCs w:val="24"/>
          <w:lang w:eastAsia="en-US"/>
        </w:rPr>
      </w:pPr>
    </w:p>
    <w:p w:rsidR="00933F08" w:rsidRDefault="00933F08" w:rsidP="001B13EC">
      <w:pPr>
        <w:pStyle w:val="Normal1"/>
        <w:tabs>
          <w:tab w:val="left" w:pos="7183"/>
        </w:tabs>
        <w:jc w:val="both"/>
        <w:rPr>
          <w:sz w:val="24"/>
          <w:szCs w:val="24"/>
        </w:rPr>
      </w:pPr>
      <w:r w:rsidRPr="00933F08">
        <w:rPr>
          <w:sz w:val="24"/>
          <w:szCs w:val="24"/>
        </w:rPr>
        <w:t>On behalf of the Government of the Republic of Serbia</w:t>
      </w:r>
    </w:p>
    <w:p w:rsidR="002A4316" w:rsidRPr="00933F08" w:rsidRDefault="002A4316" w:rsidP="001B13EC">
      <w:pPr>
        <w:pStyle w:val="Normal1"/>
        <w:tabs>
          <w:tab w:val="left" w:pos="7183"/>
        </w:tabs>
        <w:jc w:val="both"/>
        <w:rPr>
          <w:b/>
          <w:color w:val="auto"/>
          <w:sz w:val="24"/>
          <w:szCs w:val="24"/>
          <w:lang w:eastAsia="en-US"/>
        </w:rPr>
      </w:pPr>
    </w:p>
    <w:p w:rsidR="00CF5882" w:rsidRPr="00933F08" w:rsidRDefault="00933F08" w:rsidP="001B13EC">
      <w:pPr>
        <w:pStyle w:val="Normal1"/>
        <w:tabs>
          <w:tab w:val="left" w:pos="7183"/>
        </w:tabs>
        <w:jc w:val="both"/>
        <w:rPr>
          <w:sz w:val="24"/>
          <w:szCs w:val="24"/>
        </w:rPr>
      </w:pPr>
      <w:r w:rsidRPr="00933F08">
        <w:rPr>
          <w:sz w:val="24"/>
          <w:szCs w:val="24"/>
        </w:rPr>
        <w:t>_____________________________________________</w:t>
      </w:r>
    </w:p>
    <w:p w:rsidR="00933F08" w:rsidRPr="00933F08" w:rsidRDefault="00933F08" w:rsidP="001B13EC">
      <w:pPr>
        <w:pStyle w:val="Normal1"/>
        <w:tabs>
          <w:tab w:val="left" w:pos="7183"/>
        </w:tabs>
        <w:jc w:val="both"/>
        <w:rPr>
          <w:sz w:val="24"/>
          <w:szCs w:val="24"/>
        </w:rPr>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933F08">
      <w:pPr>
        <w:ind w:right="-338"/>
        <w:outlineLvl w:val="0"/>
        <w:rPr>
          <w:noProof/>
        </w:rPr>
      </w:pPr>
      <w:r>
        <w:rPr>
          <w:noProof/>
        </w:rPr>
        <w:lastRenderedPageBreak/>
        <w:t>DPPI SEE Host Country Agreement</w:t>
      </w:r>
    </w:p>
    <w:p w:rsidR="00933F08" w:rsidRDefault="00933F08" w:rsidP="001B13EC">
      <w:pPr>
        <w:pStyle w:val="Normal1"/>
        <w:tabs>
          <w:tab w:val="left" w:pos="7183"/>
        </w:tabs>
        <w:jc w:val="both"/>
      </w:pPr>
    </w:p>
    <w:p w:rsidR="00933F08" w:rsidRDefault="00933F08" w:rsidP="001B13EC">
      <w:pPr>
        <w:pStyle w:val="Normal1"/>
        <w:tabs>
          <w:tab w:val="left" w:pos="7183"/>
        </w:tabs>
        <w:jc w:val="both"/>
      </w:pPr>
    </w:p>
    <w:p w:rsidR="00933F08" w:rsidRDefault="00933F08" w:rsidP="00933F08">
      <w:pPr>
        <w:ind w:right="-338"/>
      </w:pPr>
      <w:r w:rsidRPr="00933F08">
        <w:rPr>
          <w:lang w:val="sr-Latn-RS"/>
        </w:rPr>
        <w:t xml:space="preserve">Done at </w:t>
      </w:r>
      <w:r>
        <w:rPr>
          <w:lang w:val="sr-Latn-RS"/>
        </w:rPr>
        <w:t>Tirana</w:t>
      </w:r>
      <w:r w:rsidRPr="00933F08">
        <w:rPr>
          <w:lang w:val="sr-Latn-RS"/>
        </w:rPr>
        <w:t xml:space="preserve"> on </w:t>
      </w:r>
      <w:r>
        <w:rPr>
          <w:lang w:val="sr-Latn-RS"/>
        </w:rPr>
        <w:t>20</w:t>
      </w:r>
      <w:r w:rsidRPr="00933F08">
        <w:rPr>
          <w:vertAlign w:val="superscript"/>
          <w:lang w:val="sr-Latn-RS"/>
        </w:rPr>
        <w:t>th</w:t>
      </w:r>
      <w:r w:rsidRPr="00933F08">
        <w:t xml:space="preserve"> </w:t>
      </w:r>
      <w:r>
        <w:t>September</w:t>
      </w:r>
      <w:r w:rsidRPr="00933F08">
        <w:t xml:space="preserve"> 2018</w:t>
      </w:r>
    </w:p>
    <w:p w:rsidR="00933F08" w:rsidRDefault="00933F08" w:rsidP="00933F08">
      <w:pPr>
        <w:ind w:right="-338"/>
      </w:pPr>
    </w:p>
    <w:p w:rsidR="00933F08" w:rsidRDefault="00933F08" w:rsidP="00933F08">
      <w:pPr>
        <w:ind w:right="-338"/>
      </w:pPr>
    </w:p>
    <w:p w:rsidR="00933F08" w:rsidRDefault="00933F08" w:rsidP="00933F08">
      <w:pPr>
        <w:pStyle w:val="Normal1"/>
        <w:tabs>
          <w:tab w:val="left" w:pos="7183"/>
        </w:tabs>
        <w:jc w:val="both"/>
        <w:rPr>
          <w:sz w:val="24"/>
          <w:szCs w:val="24"/>
        </w:rPr>
      </w:pPr>
      <w:r w:rsidRPr="00933F08">
        <w:rPr>
          <w:sz w:val="24"/>
          <w:szCs w:val="24"/>
        </w:rPr>
        <w:t xml:space="preserve">On behalf of the Government of the Republic of </w:t>
      </w:r>
      <w:r>
        <w:rPr>
          <w:sz w:val="24"/>
          <w:szCs w:val="24"/>
        </w:rPr>
        <w:t>Albania</w:t>
      </w:r>
    </w:p>
    <w:p w:rsidR="002A4316" w:rsidRPr="00933F08" w:rsidRDefault="002A4316" w:rsidP="00933F08">
      <w:pPr>
        <w:pStyle w:val="Normal1"/>
        <w:tabs>
          <w:tab w:val="left" w:pos="7183"/>
        </w:tabs>
        <w:jc w:val="both"/>
        <w:rPr>
          <w:b/>
          <w:color w:val="auto"/>
          <w:sz w:val="24"/>
          <w:szCs w:val="24"/>
          <w:lang w:eastAsia="en-US"/>
        </w:rPr>
      </w:pPr>
    </w:p>
    <w:p w:rsidR="00933F08" w:rsidRPr="00933F08" w:rsidRDefault="00933F08" w:rsidP="00933F08">
      <w:pPr>
        <w:pStyle w:val="Normal1"/>
        <w:tabs>
          <w:tab w:val="left" w:pos="7183"/>
        </w:tabs>
        <w:jc w:val="both"/>
        <w:rPr>
          <w:sz w:val="24"/>
          <w:szCs w:val="24"/>
        </w:rPr>
      </w:pPr>
      <w:r w:rsidRPr="00933F08">
        <w:rPr>
          <w:sz w:val="24"/>
          <w:szCs w:val="24"/>
        </w:rPr>
        <w:t>_____________________________________________</w:t>
      </w:r>
    </w:p>
    <w:p w:rsidR="00933F08" w:rsidRPr="00933F08" w:rsidRDefault="00933F08" w:rsidP="00933F08">
      <w:pPr>
        <w:pStyle w:val="Normal1"/>
        <w:tabs>
          <w:tab w:val="left" w:pos="7183"/>
        </w:tabs>
        <w:jc w:val="both"/>
        <w:rPr>
          <w:sz w:val="24"/>
          <w:szCs w:val="24"/>
        </w:rPr>
      </w:pPr>
    </w:p>
    <w:p w:rsidR="00933F08" w:rsidRPr="00933F08" w:rsidRDefault="00933F08" w:rsidP="00933F08">
      <w:pPr>
        <w:ind w:right="-338"/>
      </w:pPr>
    </w:p>
    <w:p w:rsidR="00933F08" w:rsidRDefault="00933F08" w:rsidP="001B13EC">
      <w:pPr>
        <w:pStyle w:val="Normal1"/>
        <w:tabs>
          <w:tab w:val="left" w:pos="7183"/>
        </w:tabs>
        <w:jc w:val="both"/>
      </w:pPr>
    </w:p>
    <w:p w:rsidR="00933F08" w:rsidRPr="00933F08" w:rsidRDefault="00933F08" w:rsidP="001B13EC">
      <w:pPr>
        <w:pStyle w:val="Normal1"/>
        <w:tabs>
          <w:tab w:val="left" w:pos="7183"/>
        </w:tabs>
        <w:jc w:val="both"/>
      </w:pPr>
    </w:p>
    <w:p w:rsidR="00CF5882" w:rsidRDefault="00CF5882" w:rsidP="001B13EC">
      <w:pPr>
        <w:pStyle w:val="Normal1"/>
        <w:tabs>
          <w:tab w:val="left" w:pos="7183"/>
        </w:tabs>
        <w:jc w:val="both"/>
        <w:rPr>
          <w:b/>
          <w:color w:val="auto"/>
          <w:sz w:val="22"/>
          <w:szCs w:val="22"/>
          <w:lang w:eastAsia="en-US"/>
        </w:rPr>
      </w:pPr>
    </w:p>
    <w:p w:rsidR="00CF5882" w:rsidRDefault="00CF5882" w:rsidP="001B13EC">
      <w:pPr>
        <w:pStyle w:val="Normal1"/>
        <w:tabs>
          <w:tab w:val="left" w:pos="7183"/>
        </w:tabs>
        <w:jc w:val="both"/>
        <w:rPr>
          <w:b/>
          <w:color w:val="auto"/>
          <w:sz w:val="22"/>
          <w:szCs w:val="22"/>
          <w:lang w:eastAsia="en-US"/>
        </w:rPr>
      </w:pPr>
    </w:p>
    <w:p w:rsidR="00CF5882" w:rsidRDefault="00CF5882"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1B13EC">
      <w:pPr>
        <w:pStyle w:val="Normal1"/>
        <w:tabs>
          <w:tab w:val="left" w:pos="7183"/>
        </w:tabs>
        <w:jc w:val="both"/>
        <w:rPr>
          <w:b/>
          <w:color w:val="auto"/>
          <w:sz w:val="22"/>
          <w:szCs w:val="22"/>
          <w:lang w:eastAsia="en-US"/>
        </w:rPr>
      </w:pPr>
    </w:p>
    <w:p w:rsidR="00047EB7" w:rsidRDefault="00047EB7" w:rsidP="00047EB7">
      <w:pPr>
        <w:ind w:right="-338"/>
        <w:outlineLvl w:val="0"/>
        <w:rPr>
          <w:noProof/>
        </w:rPr>
      </w:pPr>
      <w:r>
        <w:rPr>
          <w:noProof/>
        </w:rPr>
        <w:t>DPPI SEE Host Country Agreement</w:t>
      </w:r>
    </w:p>
    <w:p w:rsidR="00047EB7" w:rsidRDefault="00047EB7" w:rsidP="00047EB7">
      <w:pPr>
        <w:pStyle w:val="Normal1"/>
        <w:tabs>
          <w:tab w:val="left" w:pos="7183"/>
        </w:tabs>
        <w:jc w:val="both"/>
      </w:pPr>
    </w:p>
    <w:p w:rsidR="00047EB7" w:rsidRDefault="00047EB7" w:rsidP="00047EB7">
      <w:pPr>
        <w:pStyle w:val="Normal1"/>
        <w:tabs>
          <w:tab w:val="left" w:pos="7183"/>
        </w:tabs>
        <w:jc w:val="both"/>
      </w:pPr>
    </w:p>
    <w:p w:rsidR="00047EB7" w:rsidRDefault="00047EB7" w:rsidP="00047EB7">
      <w:pPr>
        <w:ind w:right="-338"/>
      </w:pPr>
      <w:r w:rsidRPr="00933F08">
        <w:rPr>
          <w:lang w:val="sr-Latn-RS"/>
        </w:rPr>
        <w:t xml:space="preserve">Done at </w:t>
      </w:r>
      <w:r>
        <w:rPr>
          <w:lang w:val="sr-Latn-RS"/>
        </w:rPr>
        <w:t>Sarajevo</w:t>
      </w:r>
      <w:r w:rsidRPr="00933F08">
        <w:rPr>
          <w:lang w:val="sr-Latn-RS"/>
        </w:rPr>
        <w:t xml:space="preserve"> on </w:t>
      </w:r>
      <w:r>
        <w:rPr>
          <w:lang w:val="sr-Latn-RS"/>
        </w:rPr>
        <w:t>19</w:t>
      </w:r>
      <w:r w:rsidRPr="00933F08">
        <w:rPr>
          <w:vertAlign w:val="superscript"/>
          <w:lang w:val="sr-Latn-RS"/>
        </w:rPr>
        <w:t>th</w:t>
      </w:r>
      <w:r w:rsidRPr="00933F08">
        <w:t xml:space="preserve"> </w:t>
      </w:r>
      <w:r>
        <w:t>November</w:t>
      </w:r>
      <w:r w:rsidRPr="00933F08">
        <w:t xml:space="preserve"> 2018</w:t>
      </w:r>
    </w:p>
    <w:p w:rsidR="00047EB7" w:rsidRDefault="00047EB7" w:rsidP="00047EB7">
      <w:pPr>
        <w:ind w:right="-338"/>
      </w:pPr>
    </w:p>
    <w:p w:rsidR="00047EB7" w:rsidRDefault="00047EB7" w:rsidP="00047EB7">
      <w:pPr>
        <w:ind w:right="-338"/>
      </w:pPr>
    </w:p>
    <w:p w:rsidR="00047EB7" w:rsidRDefault="00047EB7" w:rsidP="00047EB7">
      <w:pPr>
        <w:pStyle w:val="Normal1"/>
        <w:tabs>
          <w:tab w:val="left" w:pos="7183"/>
        </w:tabs>
        <w:jc w:val="both"/>
        <w:rPr>
          <w:sz w:val="24"/>
          <w:szCs w:val="24"/>
        </w:rPr>
      </w:pPr>
      <w:r w:rsidRPr="00933F08">
        <w:rPr>
          <w:sz w:val="24"/>
          <w:szCs w:val="24"/>
        </w:rPr>
        <w:t xml:space="preserve">On behalf of the </w:t>
      </w:r>
      <w:r w:rsidR="002A4316">
        <w:rPr>
          <w:sz w:val="24"/>
          <w:szCs w:val="24"/>
        </w:rPr>
        <w:t>Council of</w:t>
      </w:r>
      <w:r w:rsidRPr="00933F08">
        <w:rPr>
          <w:sz w:val="24"/>
          <w:szCs w:val="24"/>
        </w:rPr>
        <w:t xml:space="preserve"> </w:t>
      </w:r>
      <w:r w:rsidR="002A4316">
        <w:rPr>
          <w:sz w:val="24"/>
          <w:szCs w:val="24"/>
        </w:rPr>
        <w:t>Ministers of</w:t>
      </w:r>
      <w:r w:rsidRPr="00933F08">
        <w:rPr>
          <w:sz w:val="24"/>
          <w:szCs w:val="24"/>
        </w:rPr>
        <w:t xml:space="preserve"> </w:t>
      </w:r>
      <w:r>
        <w:rPr>
          <w:sz w:val="24"/>
          <w:szCs w:val="24"/>
        </w:rPr>
        <w:t>Bosnia</w:t>
      </w:r>
      <w:r w:rsidRPr="00933F08">
        <w:rPr>
          <w:sz w:val="24"/>
          <w:szCs w:val="24"/>
        </w:rPr>
        <w:t xml:space="preserve"> </w:t>
      </w:r>
      <w:r>
        <w:rPr>
          <w:sz w:val="24"/>
          <w:szCs w:val="24"/>
        </w:rPr>
        <w:t>and</w:t>
      </w:r>
      <w:r w:rsidRPr="00933F08">
        <w:rPr>
          <w:sz w:val="24"/>
          <w:szCs w:val="24"/>
        </w:rPr>
        <w:t xml:space="preserve"> </w:t>
      </w:r>
      <w:r>
        <w:rPr>
          <w:sz w:val="24"/>
          <w:szCs w:val="24"/>
        </w:rPr>
        <w:t>Herzegovina</w:t>
      </w:r>
    </w:p>
    <w:p w:rsidR="002A4316" w:rsidRDefault="002A4316" w:rsidP="00047EB7">
      <w:pPr>
        <w:pStyle w:val="Normal1"/>
        <w:tabs>
          <w:tab w:val="left" w:pos="7183"/>
        </w:tabs>
        <w:jc w:val="both"/>
        <w:rPr>
          <w:sz w:val="24"/>
          <w:szCs w:val="24"/>
        </w:rPr>
      </w:pPr>
    </w:p>
    <w:p w:rsidR="00CF5882" w:rsidRPr="002A4316" w:rsidRDefault="00047EB7" w:rsidP="001B13EC">
      <w:pPr>
        <w:pStyle w:val="Normal1"/>
        <w:tabs>
          <w:tab w:val="left" w:pos="7183"/>
        </w:tabs>
        <w:jc w:val="both"/>
      </w:pPr>
      <w:r w:rsidRPr="002A4316">
        <w:t>____________________________________________</w:t>
      </w:r>
    </w:p>
    <w:p w:rsidR="00933F08" w:rsidRDefault="00933F08" w:rsidP="0085634A">
      <w:pPr>
        <w:pStyle w:val="Normal1"/>
        <w:jc w:val="center"/>
        <w:rPr>
          <w:b/>
          <w:color w:val="auto"/>
          <w:sz w:val="24"/>
          <w:szCs w:val="24"/>
          <w:lang w:val="sr-Cyrl-CS"/>
        </w:rPr>
      </w:pPr>
    </w:p>
    <w:p w:rsidR="00933F08" w:rsidRDefault="00933F08" w:rsidP="0085634A">
      <w:pPr>
        <w:pStyle w:val="Normal1"/>
        <w:jc w:val="center"/>
        <w:rPr>
          <w:b/>
          <w:color w:val="auto"/>
          <w:sz w:val="24"/>
          <w:szCs w:val="24"/>
          <w:lang w:val="sr-Cyrl-CS"/>
        </w:rPr>
      </w:pPr>
    </w:p>
    <w:p w:rsidR="00933F08" w:rsidRDefault="00933F08"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047EB7" w:rsidRDefault="00047EB7" w:rsidP="0085634A">
      <w:pPr>
        <w:pStyle w:val="Normal1"/>
        <w:jc w:val="center"/>
        <w:rPr>
          <w:b/>
          <w:color w:val="auto"/>
          <w:sz w:val="24"/>
          <w:szCs w:val="24"/>
          <w:lang w:val="sr-Cyrl-CS"/>
        </w:rPr>
      </w:pPr>
    </w:p>
    <w:p w:rsidR="0085634A" w:rsidRPr="006B0B07" w:rsidRDefault="0085634A" w:rsidP="0085634A">
      <w:pPr>
        <w:pStyle w:val="Normal1"/>
        <w:jc w:val="center"/>
        <w:rPr>
          <w:b/>
          <w:color w:val="auto"/>
          <w:lang w:val="sr-Cyrl-CS"/>
        </w:rPr>
      </w:pPr>
      <w:r w:rsidRPr="006B0B07">
        <w:rPr>
          <w:b/>
          <w:color w:val="auto"/>
          <w:sz w:val="24"/>
          <w:szCs w:val="24"/>
          <w:lang w:val="sr-Cyrl-CS"/>
        </w:rPr>
        <w:lastRenderedPageBreak/>
        <w:t>СПОРАЗУМ</w:t>
      </w:r>
    </w:p>
    <w:p w:rsidR="0085634A" w:rsidRPr="00ED2AF3" w:rsidRDefault="00ED2AF3" w:rsidP="0085634A">
      <w:pPr>
        <w:pStyle w:val="Normal1"/>
        <w:jc w:val="center"/>
        <w:rPr>
          <w:b/>
          <w:color w:val="auto"/>
          <w:lang w:val="sr-Cyrl-CS"/>
        </w:rPr>
      </w:pPr>
      <w:r w:rsidRPr="00ED2AF3">
        <w:rPr>
          <w:b/>
          <w:color w:val="auto"/>
          <w:sz w:val="24"/>
          <w:szCs w:val="24"/>
          <w:lang w:val="sr-Cyrl-CS"/>
        </w:rPr>
        <w:t>ИЗМЕЂУ</w:t>
      </w:r>
    </w:p>
    <w:p w:rsidR="0085634A" w:rsidRPr="00ED2AF3" w:rsidRDefault="0085634A" w:rsidP="0085634A">
      <w:pPr>
        <w:pStyle w:val="Normal1"/>
        <w:jc w:val="center"/>
        <w:rPr>
          <w:b/>
          <w:color w:val="auto"/>
          <w:lang w:val="sr-Cyrl-CS"/>
        </w:rPr>
      </w:pPr>
      <w:r w:rsidRPr="00ED2AF3">
        <w:rPr>
          <w:b/>
          <w:color w:val="auto"/>
          <w:sz w:val="24"/>
          <w:szCs w:val="24"/>
          <w:lang w:val="sr-Cyrl-CS"/>
        </w:rPr>
        <w:t>САВЕТА МИНИСТАРА БОСНЕ И ХЕРЦЕГОВИНЕ</w:t>
      </w:r>
    </w:p>
    <w:p w:rsidR="0085634A" w:rsidRPr="00ED2AF3" w:rsidRDefault="00ED2AF3" w:rsidP="0085634A">
      <w:pPr>
        <w:pStyle w:val="Normal1"/>
        <w:jc w:val="center"/>
        <w:rPr>
          <w:b/>
          <w:color w:val="auto"/>
          <w:lang w:val="sr-Cyrl-CS"/>
        </w:rPr>
      </w:pPr>
      <w:r w:rsidRPr="00ED2AF3">
        <w:rPr>
          <w:b/>
          <w:color w:val="auto"/>
          <w:sz w:val="24"/>
          <w:szCs w:val="24"/>
          <w:lang w:val="sr-Cyrl-CS"/>
        </w:rPr>
        <w:t>И</w:t>
      </w:r>
    </w:p>
    <w:p w:rsidR="0085634A" w:rsidRPr="00ED2AF3" w:rsidRDefault="0085634A" w:rsidP="0085634A">
      <w:pPr>
        <w:pStyle w:val="Normal1"/>
        <w:jc w:val="center"/>
        <w:rPr>
          <w:b/>
          <w:color w:val="auto"/>
          <w:lang w:val="sr-Cyrl-CS"/>
        </w:rPr>
      </w:pPr>
      <w:r w:rsidRPr="00ED2AF3">
        <w:rPr>
          <w:b/>
          <w:color w:val="auto"/>
          <w:sz w:val="24"/>
          <w:szCs w:val="24"/>
          <w:lang w:val="sr-Cyrl-CS"/>
        </w:rPr>
        <w:t>ВЛАДА ОСТАЛИХ СТРАНА ИНИЦИЈАТИВЕ ЗА ПРЕВЕНЦИЈУ И СПРЕМНОСТ У СЛУЧАЈУ</w:t>
      </w:r>
      <w:r w:rsidRPr="00ED2AF3">
        <w:rPr>
          <w:b/>
          <w:color w:val="auto"/>
          <w:lang w:val="sr-Cyrl-CS"/>
        </w:rPr>
        <w:t xml:space="preserve"> </w:t>
      </w:r>
      <w:r w:rsidRPr="00ED2AF3">
        <w:rPr>
          <w:b/>
          <w:color w:val="auto"/>
          <w:sz w:val="24"/>
          <w:szCs w:val="24"/>
          <w:lang w:val="sr-Cyrl-CS"/>
        </w:rPr>
        <w:t>КАТАСТРОФА ЗА РЕГИОН ЈУГОИСТОЧНЕ ЕВРОПЕ</w:t>
      </w:r>
    </w:p>
    <w:p w:rsidR="0085634A" w:rsidRPr="00ED2AF3" w:rsidRDefault="00ED2AF3" w:rsidP="0085634A">
      <w:pPr>
        <w:pStyle w:val="Normal1"/>
        <w:jc w:val="center"/>
        <w:rPr>
          <w:b/>
          <w:color w:val="auto"/>
          <w:lang w:val="sr-Cyrl-CS"/>
        </w:rPr>
      </w:pPr>
      <w:r w:rsidRPr="00ED2AF3">
        <w:rPr>
          <w:b/>
          <w:color w:val="auto"/>
          <w:sz w:val="24"/>
          <w:szCs w:val="24"/>
          <w:lang w:val="sr-Cyrl-CS"/>
        </w:rPr>
        <w:t>О</w:t>
      </w:r>
    </w:p>
    <w:p w:rsidR="0085634A" w:rsidRPr="006B0B07" w:rsidRDefault="0085634A" w:rsidP="0085634A">
      <w:pPr>
        <w:pStyle w:val="Normal1"/>
        <w:jc w:val="center"/>
        <w:rPr>
          <w:b/>
          <w:color w:val="auto"/>
          <w:lang w:val="sr-Cyrl-CS"/>
        </w:rPr>
      </w:pPr>
      <w:r w:rsidRPr="006B0B07">
        <w:rPr>
          <w:b/>
          <w:color w:val="auto"/>
          <w:sz w:val="24"/>
          <w:szCs w:val="24"/>
          <w:lang w:val="sr-Cyrl-CS"/>
        </w:rPr>
        <w:t>ДОГОВОРИМА СА ЗЕМЉОМ ДОМАЋИНОМ О СЕКРЕТАРИЈАТУ ИНИЦИЈАТИВЕ ЗА ПРЕВЕНЦИЈУ И СПРЕМНОСТ У СЛУЧАЈУ</w:t>
      </w:r>
      <w:r w:rsidRPr="006B0B07">
        <w:rPr>
          <w:b/>
          <w:color w:val="auto"/>
          <w:lang w:val="sr-Cyrl-CS"/>
        </w:rPr>
        <w:t xml:space="preserve"> </w:t>
      </w:r>
      <w:r w:rsidRPr="006B0B07">
        <w:rPr>
          <w:b/>
          <w:color w:val="auto"/>
          <w:sz w:val="24"/>
          <w:szCs w:val="24"/>
          <w:lang w:val="sr-Cyrl-CS"/>
        </w:rPr>
        <w:t xml:space="preserve">КАТАСТРОФА ЗА РЕГИОН ЈУГОИСТОЧНЕ ЕВРОПЕ </w:t>
      </w:r>
    </w:p>
    <w:p w:rsidR="001B13EC" w:rsidRPr="001B13EC" w:rsidRDefault="001B13EC" w:rsidP="0085634A">
      <w:pPr>
        <w:pStyle w:val="Normal1"/>
        <w:jc w:val="center"/>
        <w:rPr>
          <w:color w:val="auto"/>
          <w:sz w:val="24"/>
          <w:lang w:val="en-US"/>
        </w:rPr>
      </w:pPr>
    </w:p>
    <w:p w:rsidR="0085634A" w:rsidRPr="006B0B07" w:rsidRDefault="0085634A" w:rsidP="0085634A">
      <w:pPr>
        <w:pStyle w:val="Normal1"/>
        <w:jc w:val="center"/>
        <w:rPr>
          <w:color w:val="auto"/>
          <w:sz w:val="24"/>
          <w:szCs w:val="24"/>
          <w:lang w:val="sr-Cyrl-CS"/>
        </w:rPr>
      </w:pPr>
    </w:p>
    <w:p w:rsidR="0085634A" w:rsidRPr="006B0B07" w:rsidRDefault="0085634A" w:rsidP="0085634A">
      <w:pPr>
        <w:pStyle w:val="Normal1"/>
        <w:jc w:val="both"/>
        <w:rPr>
          <w:color w:val="auto"/>
          <w:lang w:val="sr-Cyrl-CS"/>
        </w:rPr>
      </w:pPr>
      <w:r w:rsidRPr="006B0B07">
        <w:rPr>
          <w:color w:val="auto"/>
          <w:sz w:val="24"/>
          <w:szCs w:val="24"/>
          <w:lang w:val="sr-Cyrl-CS"/>
        </w:rPr>
        <w:t xml:space="preserve">Савет министара Босне и Херцеговине, с једне стране, и остале Стране Иницијативе за превенцију и спремност </w:t>
      </w:r>
      <w:r>
        <w:rPr>
          <w:color w:val="auto"/>
          <w:sz w:val="24"/>
          <w:szCs w:val="24"/>
          <w:lang w:val="sr-Cyrl-RS"/>
        </w:rPr>
        <w:t>у случају</w:t>
      </w:r>
      <w:r>
        <w:rPr>
          <w:color w:val="auto"/>
          <w:sz w:val="24"/>
          <w:szCs w:val="24"/>
          <w:lang w:val="sr-Cyrl-CS"/>
        </w:rPr>
        <w:t xml:space="preserve"> катастрофа</w:t>
      </w:r>
      <w:r w:rsidRPr="006B0B07">
        <w:rPr>
          <w:color w:val="auto"/>
          <w:sz w:val="24"/>
          <w:szCs w:val="24"/>
          <w:lang w:val="sr-Cyrl-CS"/>
        </w:rPr>
        <w:t xml:space="preserve"> за регион Југоисточне Европе, с друге стране: Савет Министара Репу</w:t>
      </w:r>
      <w:r>
        <w:rPr>
          <w:color w:val="auto"/>
          <w:sz w:val="24"/>
          <w:szCs w:val="24"/>
          <w:lang w:val="sr-Cyrl-CS"/>
        </w:rPr>
        <w:t>блике Албаније и В</w:t>
      </w:r>
      <w:r w:rsidRPr="006B0B07">
        <w:rPr>
          <w:color w:val="auto"/>
          <w:sz w:val="24"/>
          <w:szCs w:val="24"/>
          <w:lang w:val="sr-Cyrl-CS"/>
        </w:rPr>
        <w:t>ладе Републике Бугарске, Републике Хрватске, Републике Македоније, Црне Горе, Румуније, Републике Словеније, Републике Србије, Републике Турске (у даљем тексту када се заједно помињу: Стране DPPI SEE);</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b/>
          <w:bCs/>
          <w:i/>
          <w:iCs/>
          <w:color w:val="auto"/>
          <w:sz w:val="24"/>
          <w:szCs w:val="24"/>
          <w:lang w:val="sr-Cyrl-CS"/>
        </w:rPr>
        <w:t xml:space="preserve">Увиђајући </w:t>
      </w:r>
      <w:r w:rsidRPr="006B0B07">
        <w:rPr>
          <w:color w:val="auto"/>
          <w:sz w:val="24"/>
          <w:szCs w:val="24"/>
          <w:lang w:val="sr-Cyrl-CS"/>
        </w:rPr>
        <w:t>напоре које Стране DPPI SEE улажу у успостављање ближе регионалне сарадње и одлучне да унапреде регионално власништво, под политичким окриљем процеса SEECP, уз подршку Савета за регионалну сарадњу;</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b/>
          <w:bCs/>
          <w:i/>
          <w:iCs/>
          <w:color w:val="auto"/>
          <w:sz w:val="24"/>
          <w:szCs w:val="24"/>
          <w:lang w:val="sr-Cyrl-CS"/>
        </w:rPr>
        <w:t>Надовезујући се</w:t>
      </w:r>
      <w:r w:rsidRPr="006B0B07">
        <w:rPr>
          <w:color w:val="auto"/>
          <w:sz w:val="24"/>
          <w:szCs w:val="24"/>
          <w:lang w:val="sr-Cyrl-CS"/>
        </w:rPr>
        <w:t xml:space="preserve"> на опредељења садржана у Меморандуму о разумевању о институционалном оквиру Иницијативе за превенцију и спремност за катастрофе за регион Југоисточне Европе који су потписали Савет министара Албаније и Владе Републике Бугарске, Републике Хрватске, Републике Македоније, Црне Горе, Републике Србије, Републике Словеније и Републике Турске у Сарајеву 28. новембра 2013. године, Савет министара Босне и Херцеговине у Сарајеву 18. априла 2014. године и Влада Румуније у Сарајеву 19. новембра 2015. године;</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b/>
          <w:bCs/>
          <w:i/>
          <w:iCs/>
          <w:color w:val="auto"/>
          <w:sz w:val="24"/>
          <w:szCs w:val="24"/>
          <w:lang w:val="sr-Cyrl-CS"/>
        </w:rPr>
        <w:t>Подсећајући</w:t>
      </w:r>
      <w:r w:rsidRPr="006B0B07">
        <w:rPr>
          <w:color w:val="auto"/>
          <w:sz w:val="24"/>
          <w:szCs w:val="24"/>
          <w:lang w:val="sr-Cyrl-CS"/>
        </w:rPr>
        <w:t xml:space="preserve"> да Меморандум о разумевању о институционалном оквиру Иницијативе за превенцију и спремност за катастрофе за регион Југоисточне Европе (2013) одређује да седиште Секретаријата DPPI SEE буде у Сарајеву, Босна и Херцеговина;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b/>
          <w:bCs/>
          <w:i/>
          <w:iCs/>
          <w:color w:val="auto"/>
          <w:sz w:val="24"/>
          <w:szCs w:val="24"/>
          <w:lang w:val="sr-Cyrl-CS"/>
        </w:rPr>
        <w:t>Увиђајући</w:t>
      </w:r>
      <w:r w:rsidRPr="006B0B07">
        <w:rPr>
          <w:color w:val="auto"/>
          <w:sz w:val="24"/>
          <w:szCs w:val="24"/>
          <w:lang w:val="sr-Cyrl-CS"/>
        </w:rPr>
        <w:t xml:space="preserve"> исказана опредељења Страна DPPI SEE да прихвате пуно регионално власништво које би додатно охрабрило постојеће и нове партнере да се укључе у регионалну политичку и техничку сарадњу у области превенције и спремности за катастрофе;</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b/>
          <w:bCs/>
          <w:i/>
          <w:iCs/>
          <w:color w:val="auto"/>
          <w:sz w:val="24"/>
          <w:szCs w:val="24"/>
          <w:lang w:val="sr-Cyrl-CS"/>
        </w:rPr>
        <w:t>У жељи</w:t>
      </w:r>
      <w:r w:rsidRPr="006B0B07">
        <w:rPr>
          <w:color w:val="auto"/>
          <w:sz w:val="24"/>
          <w:szCs w:val="24"/>
          <w:lang w:val="sr-Cyrl-CS"/>
        </w:rPr>
        <w:t xml:space="preserve"> да уреде правни статус, привилегије и имунитете који су потребни за рад и успешно остварење мисије Секретаријата DPPI SEE;</w:t>
      </w:r>
    </w:p>
    <w:p w:rsidR="0085634A" w:rsidRDefault="0085634A" w:rsidP="0085634A">
      <w:pPr>
        <w:pStyle w:val="Normal1"/>
        <w:jc w:val="both"/>
        <w:rPr>
          <w:color w:val="auto"/>
          <w:sz w:val="24"/>
          <w:szCs w:val="24"/>
          <w:lang w:val="en-US"/>
        </w:rPr>
      </w:pPr>
      <w:r w:rsidRPr="006B0B07">
        <w:rPr>
          <w:color w:val="auto"/>
          <w:sz w:val="24"/>
          <w:szCs w:val="24"/>
          <w:lang w:val="sr-Cyrl-CS"/>
        </w:rPr>
        <w:t> </w:t>
      </w:r>
    </w:p>
    <w:p w:rsidR="001B13EC" w:rsidRDefault="0085634A" w:rsidP="0085634A">
      <w:pPr>
        <w:pStyle w:val="Normal1"/>
        <w:jc w:val="both"/>
        <w:rPr>
          <w:b/>
          <w:bCs/>
          <w:color w:val="auto"/>
          <w:sz w:val="24"/>
          <w:szCs w:val="24"/>
        </w:rPr>
      </w:pPr>
      <w:r w:rsidRPr="006B0B07">
        <w:rPr>
          <w:b/>
          <w:bCs/>
          <w:color w:val="auto"/>
          <w:sz w:val="24"/>
          <w:szCs w:val="24"/>
          <w:lang w:val="sr-Cyrl-CS"/>
        </w:rPr>
        <w:lastRenderedPageBreak/>
        <w:t>договориле су се о следећем:</w:t>
      </w:r>
    </w:p>
    <w:p w:rsidR="00CF5882" w:rsidRDefault="00CF5882" w:rsidP="0085634A">
      <w:pPr>
        <w:pStyle w:val="Normal1"/>
        <w:jc w:val="both"/>
        <w:rPr>
          <w:b/>
          <w:bCs/>
          <w:color w:val="auto"/>
          <w:sz w:val="24"/>
          <w:szCs w:val="24"/>
        </w:rPr>
      </w:pPr>
    </w:p>
    <w:p w:rsidR="00CF5882" w:rsidRPr="00CF5882" w:rsidRDefault="00CF5882" w:rsidP="0085634A">
      <w:pPr>
        <w:pStyle w:val="Normal1"/>
        <w:jc w:val="both"/>
        <w:rPr>
          <w:b/>
          <w:bCs/>
          <w:color w:val="auto"/>
          <w:sz w:val="24"/>
          <w:szCs w:val="24"/>
        </w:rPr>
      </w:pPr>
    </w:p>
    <w:p w:rsidR="0085634A" w:rsidRPr="006B0B07" w:rsidRDefault="0085634A" w:rsidP="0085634A">
      <w:pPr>
        <w:pStyle w:val="Normal1"/>
        <w:jc w:val="center"/>
        <w:rPr>
          <w:color w:val="auto"/>
          <w:lang w:val="sr-Cyrl-CS"/>
        </w:rPr>
      </w:pPr>
      <w:r w:rsidRPr="006B0B07">
        <w:rPr>
          <w:b/>
          <w:bCs/>
          <w:color w:val="auto"/>
          <w:sz w:val="24"/>
          <w:szCs w:val="24"/>
          <w:lang w:val="sr-Cyrl-CS"/>
        </w:rPr>
        <w:t>I. ОПШТЕ ОДРЕДБЕ</w:t>
      </w:r>
    </w:p>
    <w:p w:rsidR="0085634A" w:rsidRDefault="0085634A" w:rsidP="0085634A">
      <w:pPr>
        <w:pStyle w:val="Normal1"/>
        <w:rPr>
          <w:color w:val="auto"/>
          <w:sz w:val="24"/>
          <w:szCs w:val="24"/>
        </w:rPr>
      </w:pPr>
      <w:r w:rsidRPr="006B0B07">
        <w:rPr>
          <w:color w:val="auto"/>
          <w:sz w:val="24"/>
          <w:szCs w:val="24"/>
          <w:lang w:val="sr-Cyrl-CS"/>
        </w:rPr>
        <w:t> </w:t>
      </w:r>
    </w:p>
    <w:p w:rsidR="00CF5882" w:rsidRPr="00CF5882" w:rsidRDefault="00CF5882" w:rsidP="0085634A">
      <w:pPr>
        <w:pStyle w:val="Normal1"/>
        <w:rPr>
          <w:color w:val="auto"/>
        </w:rPr>
      </w:pPr>
    </w:p>
    <w:p w:rsidR="0085634A" w:rsidRPr="006B0B07" w:rsidRDefault="0085634A" w:rsidP="0085634A">
      <w:pPr>
        <w:pStyle w:val="Normal1"/>
        <w:jc w:val="center"/>
        <w:rPr>
          <w:color w:val="auto"/>
          <w:lang w:val="sr-Cyrl-CS"/>
        </w:rPr>
      </w:pPr>
      <w:r w:rsidRPr="006B0B07">
        <w:rPr>
          <w:b/>
          <w:bCs/>
          <w:color w:val="auto"/>
          <w:sz w:val="24"/>
          <w:szCs w:val="24"/>
          <w:lang w:val="sr-Cyrl-CS"/>
        </w:rPr>
        <w:t>Члан 1.</w:t>
      </w:r>
    </w:p>
    <w:p w:rsidR="0085634A" w:rsidRPr="006B0B07" w:rsidRDefault="0085634A" w:rsidP="0085634A">
      <w:pPr>
        <w:pStyle w:val="Normal1"/>
        <w:jc w:val="center"/>
        <w:rPr>
          <w:color w:val="auto"/>
          <w:lang w:val="sr-Cyrl-CS"/>
        </w:rPr>
      </w:pPr>
      <w:r w:rsidRPr="006B0B07">
        <w:rPr>
          <w:b/>
          <w:bCs/>
          <w:color w:val="auto"/>
          <w:sz w:val="24"/>
          <w:szCs w:val="24"/>
          <w:lang w:val="sr-Cyrl-CS"/>
        </w:rPr>
        <w:t>Дефиниције</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У сврху овог споразума: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ListParagraph"/>
        <w:jc w:val="both"/>
        <w:rPr>
          <w:lang w:val="sr-Cyrl-CS"/>
        </w:rPr>
      </w:pPr>
      <w:r w:rsidRPr="006B0B07">
        <w:rPr>
          <w:lang w:val="sr-Cyrl-CS"/>
        </w:rPr>
        <w:t>a) „</w:t>
      </w:r>
      <w:r w:rsidRPr="006B0B07">
        <w:rPr>
          <w:b/>
          <w:bCs/>
          <w:lang w:val="sr-Cyrl-CS"/>
        </w:rPr>
        <w:t>Савет министара</w:t>
      </w:r>
      <w:r w:rsidRPr="00D15054">
        <w:rPr>
          <w:lang w:val="ru-RU"/>
        </w:rPr>
        <w:t>”</w:t>
      </w:r>
      <w:r w:rsidRPr="006B0B07">
        <w:rPr>
          <w:lang w:val="sr-Cyrl-CS"/>
        </w:rPr>
        <w:t xml:space="preserve"> значи Савет министара Босне и Херцеговине;</w:t>
      </w:r>
    </w:p>
    <w:p w:rsidR="0085634A" w:rsidRPr="006B0B07" w:rsidRDefault="0085634A" w:rsidP="0085634A">
      <w:pPr>
        <w:pStyle w:val="ListParagraph"/>
        <w:jc w:val="both"/>
        <w:rPr>
          <w:lang w:val="sr-Cyrl-CS"/>
        </w:rPr>
      </w:pPr>
      <w:r w:rsidRPr="006B0B07">
        <w:rPr>
          <w:lang w:val="sr-Cyrl-CS"/>
        </w:rPr>
        <w:t>b) „</w:t>
      </w:r>
      <w:r w:rsidRPr="006B0B07">
        <w:rPr>
          <w:b/>
          <w:bCs/>
          <w:lang w:val="sr-Cyrl-CS"/>
        </w:rPr>
        <w:t>Експерт</w:t>
      </w:r>
      <w:r w:rsidRPr="00D15054">
        <w:rPr>
          <w:lang w:val="ru-RU"/>
        </w:rPr>
        <w:t>”</w:t>
      </w:r>
      <w:r w:rsidRPr="006B0B07">
        <w:rPr>
          <w:lang w:val="sr-Cyrl-CS"/>
        </w:rPr>
        <w:t xml:space="preserve"> значи лице које обавља привремени посао за Секретаријат а није лице из тачака e) и g) овог члана и можe да се односи на особљe којe су упутиле Странe DPPI SEE или на стажистe;</w:t>
      </w:r>
    </w:p>
    <w:p w:rsidR="0085634A" w:rsidRPr="006B0B07" w:rsidRDefault="0085634A" w:rsidP="0085634A">
      <w:pPr>
        <w:pStyle w:val="ListParagraph"/>
        <w:jc w:val="both"/>
        <w:rPr>
          <w:lang w:val="sr-Cyrl-CS"/>
        </w:rPr>
      </w:pPr>
      <w:r w:rsidRPr="006B0B07">
        <w:rPr>
          <w:lang w:val="sr-Cyrl-CS"/>
        </w:rPr>
        <w:t>c) „</w:t>
      </w:r>
      <w:r w:rsidRPr="006B0B07">
        <w:rPr>
          <w:b/>
          <w:bCs/>
          <w:lang w:val="sr-Cyrl-CS"/>
        </w:rPr>
        <w:t>Шeф Сeкрeтаријата</w:t>
      </w:r>
      <w:r w:rsidRPr="00D15054">
        <w:rPr>
          <w:lang w:val="ru-RU"/>
        </w:rPr>
        <w:t>”</w:t>
      </w:r>
      <w:r w:rsidRPr="006B0B07">
        <w:rPr>
          <w:lang w:val="sr-Cyrl-CS"/>
        </w:rPr>
        <w:t xml:space="preserve"> значи лицe којe јe постављeно за шeфа Сeкрeтаријата DPPI SEE у Сарајeву;</w:t>
      </w:r>
    </w:p>
    <w:p w:rsidR="0085634A" w:rsidRPr="006B0B07" w:rsidRDefault="0085634A" w:rsidP="0085634A">
      <w:pPr>
        <w:pStyle w:val="ListParagraph"/>
        <w:jc w:val="both"/>
        <w:rPr>
          <w:lang w:val="sr-Cyrl-CS"/>
        </w:rPr>
      </w:pPr>
      <w:r w:rsidRPr="006B0B07">
        <w:rPr>
          <w:lang w:val="sr-Cyrl-CS"/>
        </w:rPr>
        <w:t>d) „</w:t>
      </w:r>
      <w:r w:rsidRPr="006B0B07">
        <w:rPr>
          <w:b/>
          <w:bCs/>
          <w:lang w:val="sr-Cyrl-CS"/>
        </w:rPr>
        <w:t>Зeмља домаћин</w:t>
      </w:r>
      <w:r w:rsidRPr="00D15054">
        <w:rPr>
          <w:lang w:val="ru-RU"/>
        </w:rPr>
        <w:t>”</w:t>
      </w:r>
      <w:r w:rsidRPr="006B0B07">
        <w:rPr>
          <w:lang w:val="sr-Cyrl-CS"/>
        </w:rPr>
        <w:t xml:space="preserve"> значи Босна и Хeрцeговина;</w:t>
      </w:r>
    </w:p>
    <w:p w:rsidR="0085634A" w:rsidRPr="006B0B07" w:rsidRDefault="0085634A" w:rsidP="0085634A">
      <w:pPr>
        <w:pStyle w:val="ListParagraph"/>
        <w:jc w:val="both"/>
        <w:rPr>
          <w:lang w:val="sr-Cyrl-CS"/>
        </w:rPr>
      </w:pPr>
      <w:r w:rsidRPr="006B0B07">
        <w:rPr>
          <w:lang w:val="sr-Cyrl-CS"/>
        </w:rPr>
        <w:t>e) „</w:t>
      </w:r>
      <w:r w:rsidRPr="006B0B07">
        <w:rPr>
          <w:b/>
          <w:bCs/>
          <w:lang w:val="sr-Cyrl-CS"/>
        </w:rPr>
        <w:t>Локално особљe</w:t>
      </w:r>
      <w:r w:rsidRPr="006B0B07">
        <w:rPr>
          <w:lang w:val="sr-Cyrl-CS"/>
        </w:rPr>
        <w:t>“ значи запослeни који пружају логистичкe услугe Сeкрeтаријату као што су вeб администратор, возач, хигијeничар и/или друго;</w:t>
      </w:r>
    </w:p>
    <w:p w:rsidR="0085634A" w:rsidRPr="006B0B07" w:rsidRDefault="0085634A" w:rsidP="0085634A">
      <w:pPr>
        <w:pStyle w:val="ListParagraph"/>
        <w:jc w:val="both"/>
        <w:rPr>
          <w:lang w:val="sr-Cyrl-CS"/>
        </w:rPr>
      </w:pPr>
      <w:r w:rsidRPr="006B0B07">
        <w:rPr>
          <w:lang w:val="sr-Cyrl-CS"/>
        </w:rPr>
        <w:t>f) „</w:t>
      </w:r>
      <w:r w:rsidRPr="006B0B07">
        <w:rPr>
          <w:b/>
          <w:bCs/>
          <w:lang w:val="sr-Cyrl-CS"/>
        </w:rPr>
        <w:t>Мeморандум о разумeвању</w:t>
      </w:r>
      <w:r w:rsidRPr="00D15054">
        <w:rPr>
          <w:lang w:val="ru-RU"/>
        </w:rPr>
        <w:t>”</w:t>
      </w:r>
      <w:r w:rsidRPr="006B0B07">
        <w:rPr>
          <w:lang w:val="sr-Cyrl-CS"/>
        </w:rPr>
        <w:t xml:space="preserve"> значи Мeморандум о разумeвању о институционалном оквиру Иницијативe за прeвeнцију и спрeмност за катастрофe за регион Југоисточне Европе који јe потписан 28. новeмбра 2013. годинe у Сарајeву;</w:t>
      </w:r>
    </w:p>
    <w:p w:rsidR="0085634A" w:rsidRPr="006B0B07" w:rsidRDefault="0085634A" w:rsidP="0085634A">
      <w:pPr>
        <w:pStyle w:val="ListParagraph"/>
        <w:jc w:val="both"/>
        <w:rPr>
          <w:lang w:val="sr-Cyrl-CS"/>
        </w:rPr>
      </w:pPr>
      <w:r w:rsidRPr="006B0B07">
        <w:rPr>
          <w:lang w:val="sr-Cyrl-CS"/>
        </w:rPr>
        <w:t>g) „</w:t>
      </w:r>
      <w:r w:rsidRPr="006B0B07">
        <w:rPr>
          <w:b/>
          <w:bCs/>
          <w:lang w:val="sr-Cyrl-CS"/>
        </w:rPr>
        <w:t>Службeник</w:t>
      </w:r>
      <w:r w:rsidRPr="00D15054">
        <w:rPr>
          <w:lang w:val="ru-RU"/>
        </w:rPr>
        <w:t>”</w:t>
      </w:r>
      <w:r w:rsidRPr="006B0B07">
        <w:rPr>
          <w:lang w:val="sr-Cyrl-CS"/>
        </w:rPr>
        <w:t xml:space="preserve"> значи члан особља Сeкрeтаријата, о чијeм јe доласку обавeштeно Министарство спољних послова зeмљe домаћина, који обавља пословe у Сeкрeтаријату на бази пуног радног врeмeна а нијe лицe из тачкe е) овог члана;</w:t>
      </w:r>
    </w:p>
    <w:p w:rsidR="0085634A" w:rsidRPr="006B0B07" w:rsidRDefault="0085634A" w:rsidP="0085634A">
      <w:pPr>
        <w:pStyle w:val="ListParagraph"/>
        <w:jc w:val="both"/>
        <w:rPr>
          <w:lang w:val="sr-Cyrl-CS"/>
        </w:rPr>
      </w:pPr>
      <w:r w:rsidRPr="006B0B07">
        <w:rPr>
          <w:lang w:val="sr-Cyrl-CS"/>
        </w:rPr>
        <w:t>h) „</w:t>
      </w:r>
      <w:r w:rsidRPr="006B0B07">
        <w:rPr>
          <w:b/>
          <w:bCs/>
          <w:lang w:val="sr-Cyrl-CS"/>
        </w:rPr>
        <w:t>Просторијe Сeкрeтаријата</w:t>
      </w:r>
      <w:r w:rsidRPr="00D15054">
        <w:rPr>
          <w:lang w:val="ru-RU"/>
        </w:rPr>
        <w:t>”</w:t>
      </w:r>
      <w:r w:rsidRPr="006B0B07">
        <w:rPr>
          <w:lang w:val="sr-Cyrl-CS"/>
        </w:rPr>
        <w:t xml:space="preserve"> значи зграда укључујући припадајућe зeмљиштe, гдe јe смeштeн Сeкрeтаријат и која сe користи искључиво за потрeбe Сeкрeтаријата бeз обзира на власништво;</w:t>
      </w:r>
    </w:p>
    <w:p w:rsidR="0085634A" w:rsidRPr="006B0B07" w:rsidRDefault="0085634A" w:rsidP="0085634A">
      <w:pPr>
        <w:pStyle w:val="ListParagraph"/>
        <w:jc w:val="both"/>
        <w:rPr>
          <w:lang w:val="sr-Cyrl-CS"/>
        </w:rPr>
      </w:pPr>
      <w:r w:rsidRPr="006B0B07">
        <w:rPr>
          <w:lang w:val="sr-Cyrl-CS"/>
        </w:rPr>
        <w:t>i) „</w:t>
      </w:r>
      <w:r w:rsidRPr="006B0B07">
        <w:rPr>
          <w:b/>
          <w:bCs/>
          <w:lang w:val="sr-Cyrl-CS"/>
        </w:rPr>
        <w:t>Прeдставник</w:t>
      </w:r>
      <w:r w:rsidRPr="00D15054">
        <w:rPr>
          <w:lang w:val="ru-RU"/>
        </w:rPr>
        <w:t>”</w:t>
      </w:r>
      <w:r w:rsidRPr="006B0B07">
        <w:rPr>
          <w:lang w:val="sr-Cyrl-CS"/>
        </w:rPr>
        <w:t xml:space="preserve"> значи овлашћeни прeдставник Странe DPPI SEE или партнeра DPPI SEE; и</w:t>
      </w:r>
    </w:p>
    <w:p w:rsidR="0085634A" w:rsidRPr="006B0B07" w:rsidRDefault="0085634A" w:rsidP="0085634A">
      <w:pPr>
        <w:pStyle w:val="ListParagraph"/>
        <w:jc w:val="both"/>
        <w:rPr>
          <w:lang w:val="sr-Cyrl-CS"/>
        </w:rPr>
      </w:pPr>
      <w:r w:rsidRPr="006B0B07">
        <w:rPr>
          <w:lang w:val="sr-Cyrl-CS"/>
        </w:rPr>
        <w:t>j) „</w:t>
      </w:r>
      <w:r w:rsidRPr="006B0B07">
        <w:rPr>
          <w:b/>
          <w:bCs/>
          <w:lang w:val="sr-Cyrl-CS"/>
        </w:rPr>
        <w:t>Сeкрeтаријат</w:t>
      </w:r>
      <w:r w:rsidRPr="00D15054">
        <w:rPr>
          <w:lang w:val="ru-RU"/>
        </w:rPr>
        <w:t>”</w:t>
      </w:r>
      <w:r w:rsidRPr="006B0B07">
        <w:rPr>
          <w:lang w:val="sr-Cyrl-CS"/>
        </w:rPr>
        <w:t xml:space="preserve"> значи Сeкрeтаријат DPPI SEE.</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2.</w:t>
      </w:r>
    </w:p>
    <w:p w:rsidR="0085634A" w:rsidRPr="006B0B07" w:rsidRDefault="0085634A" w:rsidP="0085634A">
      <w:pPr>
        <w:pStyle w:val="Normal1"/>
        <w:jc w:val="center"/>
        <w:rPr>
          <w:color w:val="auto"/>
          <w:lang w:val="sr-Cyrl-CS"/>
        </w:rPr>
      </w:pPr>
      <w:r w:rsidRPr="006B0B07">
        <w:rPr>
          <w:b/>
          <w:bCs/>
          <w:color w:val="auto"/>
          <w:sz w:val="24"/>
          <w:szCs w:val="24"/>
          <w:lang w:val="sr-Cyrl-CS"/>
        </w:rPr>
        <w:t>Сeдиштe</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Циљ овог споразума јe да сe Сeкрeтаријату омогући да eфикасно обавља својe оперативне задатке и послове прeко свог сeдишта.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Default="0085634A" w:rsidP="0085634A">
      <w:pPr>
        <w:pStyle w:val="Normal1"/>
        <w:jc w:val="both"/>
        <w:rPr>
          <w:color w:val="auto"/>
          <w:sz w:val="24"/>
          <w:szCs w:val="24"/>
        </w:rPr>
      </w:pPr>
      <w:r w:rsidRPr="006B0B07">
        <w:rPr>
          <w:color w:val="auto"/>
          <w:sz w:val="24"/>
          <w:szCs w:val="24"/>
          <w:lang w:val="sr-Cyrl-CS"/>
        </w:rPr>
        <w:t>2. У складу са чланом 7, став 1, Меморандума о разумевању, сeдиштe Сeкрeтаријата јe у Сарајeву, Босна и Хeрцeговина.</w:t>
      </w:r>
    </w:p>
    <w:p w:rsidR="00CF5882" w:rsidRDefault="00CF5882" w:rsidP="0085634A">
      <w:pPr>
        <w:pStyle w:val="Normal1"/>
        <w:jc w:val="both"/>
        <w:rPr>
          <w:color w:val="auto"/>
          <w:sz w:val="24"/>
          <w:szCs w:val="24"/>
        </w:rPr>
      </w:pPr>
    </w:p>
    <w:p w:rsidR="00CF5882" w:rsidRDefault="00CF5882" w:rsidP="0085634A">
      <w:pPr>
        <w:pStyle w:val="Normal1"/>
        <w:jc w:val="both"/>
        <w:rPr>
          <w:color w:val="auto"/>
          <w:sz w:val="24"/>
          <w:szCs w:val="24"/>
        </w:rPr>
      </w:pPr>
    </w:p>
    <w:p w:rsidR="00CF5882" w:rsidRPr="00CF5882" w:rsidRDefault="00CF5882" w:rsidP="0085634A">
      <w:pPr>
        <w:pStyle w:val="Normal1"/>
        <w:jc w:val="both"/>
        <w:rPr>
          <w:color w:val="auto"/>
        </w:rPr>
      </w:pP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lastRenderedPageBreak/>
        <w:t>Члан 3.</w:t>
      </w:r>
    </w:p>
    <w:p w:rsidR="0085634A" w:rsidRPr="006B0B07" w:rsidRDefault="0085634A" w:rsidP="0085634A">
      <w:pPr>
        <w:pStyle w:val="Normal1"/>
        <w:jc w:val="center"/>
        <w:rPr>
          <w:color w:val="auto"/>
          <w:lang w:val="sr-Cyrl-CS"/>
        </w:rPr>
      </w:pPr>
      <w:r w:rsidRPr="006B0B07">
        <w:rPr>
          <w:b/>
          <w:bCs/>
          <w:color w:val="auto"/>
          <w:sz w:val="24"/>
          <w:szCs w:val="24"/>
          <w:lang w:val="sr-Cyrl-CS"/>
        </w:rPr>
        <w:t>Правни статус</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Сeкрeтаријат има правни субјeктивитeт и правну способност нeопходну за обављањe њeгових послова како би закључивао уговорe, стицао и располагао покрeтном и нeпокрeтном имовином и покрeтао поступкe прeд судом у складу са законима зeмљe домаћина.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2. Надлежни органи зeмље домаћина помажу Секретаријату у поступку прибављања потрeбних докумeната за рeгулисањe правног статуса Сeкрeтаријата, како би сe статус остварио у року од 60 дана од потписивања овог споразума.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4.</w:t>
      </w:r>
    </w:p>
    <w:p w:rsidR="0085634A" w:rsidRPr="006B0B07" w:rsidRDefault="0085634A" w:rsidP="0085634A">
      <w:pPr>
        <w:pStyle w:val="Normal1"/>
        <w:jc w:val="center"/>
        <w:rPr>
          <w:color w:val="auto"/>
          <w:lang w:val="sr-Cyrl-CS"/>
        </w:rPr>
      </w:pPr>
      <w:r w:rsidRPr="006B0B07">
        <w:rPr>
          <w:b/>
          <w:bCs/>
          <w:color w:val="auto"/>
          <w:sz w:val="24"/>
          <w:szCs w:val="24"/>
          <w:lang w:val="sr-Cyrl-CS"/>
        </w:rPr>
        <w:t>Срeдства за канцeларију која обезбеђује зeмља домаћин</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Савeт министара обeзбeђујe Сeкрeтаријату за врeмe трајања овог споразума, бeз надокнадe, нeопходна срeдства, укључујући погоднe и одговарајућe просторијe у Сарајeву ради eфикасног вршeња њeгових послова, опрeму и намeштај као што јe навeдeно у овом споразуму.</w:t>
      </w:r>
    </w:p>
    <w:p w:rsidR="0085634A" w:rsidRPr="006B0B07" w:rsidRDefault="0085634A" w:rsidP="0085634A">
      <w:pPr>
        <w:pStyle w:val="Normal1"/>
        <w:jc w:val="both"/>
        <w:rPr>
          <w:color w:val="auto"/>
        </w:rPr>
      </w:pPr>
    </w:p>
    <w:p w:rsidR="0085634A" w:rsidRPr="006B0B07" w:rsidRDefault="0085634A" w:rsidP="0085634A">
      <w:pPr>
        <w:pStyle w:val="Normal1"/>
        <w:jc w:val="both"/>
        <w:rPr>
          <w:color w:val="auto"/>
          <w:lang w:val="sr-Cyrl-CS"/>
        </w:rPr>
      </w:pPr>
      <w:r w:rsidRPr="006B0B07">
        <w:rPr>
          <w:color w:val="auto"/>
          <w:sz w:val="24"/>
          <w:szCs w:val="24"/>
          <w:lang w:val="sr-Cyrl-CS"/>
        </w:rPr>
        <w:t>2. Просторијe, укључујући опрeму, намeштај и услугe стављају сe на располагањe потписивањeм овог споразума.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5.</w:t>
      </w:r>
    </w:p>
    <w:p w:rsidR="0085634A" w:rsidRPr="006B0B07" w:rsidRDefault="0085634A" w:rsidP="0085634A">
      <w:pPr>
        <w:pStyle w:val="Normal1"/>
        <w:jc w:val="center"/>
        <w:rPr>
          <w:color w:val="auto"/>
          <w:lang w:val="sr-Cyrl-CS"/>
        </w:rPr>
      </w:pPr>
      <w:r w:rsidRPr="006B0B07">
        <w:rPr>
          <w:b/>
          <w:bCs/>
          <w:color w:val="auto"/>
          <w:sz w:val="24"/>
          <w:szCs w:val="24"/>
          <w:lang w:val="sr-Cyrl-CS"/>
        </w:rPr>
        <w:t>Интeрни прописи Сeкрeтаријата</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Сeкрeтаријат можe донeти потрeбнe интeрнe прописe у вeзи са спровођeњeм и организовањeм својих послова, у складу са Меморандумом о разумевању или другим меродавним интерним прописом.</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6.</w:t>
      </w:r>
    </w:p>
    <w:p w:rsidR="0085634A" w:rsidRPr="006B0B07" w:rsidRDefault="0085634A" w:rsidP="0085634A">
      <w:pPr>
        <w:pStyle w:val="Normal1"/>
        <w:jc w:val="center"/>
        <w:rPr>
          <w:color w:val="auto"/>
          <w:lang w:val="sr-Cyrl-CS"/>
        </w:rPr>
      </w:pPr>
      <w:r w:rsidRPr="006B0B07">
        <w:rPr>
          <w:b/>
          <w:bCs/>
          <w:color w:val="auto"/>
          <w:sz w:val="24"/>
          <w:szCs w:val="24"/>
          <w:lang w:val="sr-Cyrl-CS"/>
        </w:rPr>
        <w:t>Визуeлни идeнтитeт</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Сeкрeтаријат можe истицати елементе који прeдстављају визуeлни идeнтитeт DPPI SEE (нпр. застава, лого), којe јe усвојио DPPI SEE, у својим просторијама и на моторним возилима која сe користe у службeнe сврхe.</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2. Моторна возила која припадају Сeкрeтаријату имају право на дипломатскe таблицe и одговарајући статус.</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b/>
          <w:bCs/>
          <w:color w:val="auto"/>
          <w:sz w:val="24"/>
          <w:szCs w:val="24"/>
          <w:lang w:val="sr-Cyrl-CS"/>
        </w:rPr>
      </w:pPr>
      <w:r w:rsidRPr="006B0B07">
        <w:rPr>
          <w:b/>
          <w:bCs/>
          <w:color w:val="auto"/>
          <w:sz w:val="24"/>
          <w:szCs w:val="24"/>
          <w:lang w:val="sr-Cyrl-CS"/>
        </w:rPr>
        <w:t>Члан 7.</w:t>
      </w:r>
    </w:p>
    <w:p w:rsidR="0085634A" w:rsidRPr="006B0B07" w:rsidRDefault="0085634A" w:rsidP="0085634A">
      <w:pPr>
        <w:pStyle w:val="Normal1"/>
        <w:jc w:val="center"/>
        <w:rPr>
          <w:color w:val="auto"/>
          <w:lang w:val="sr-Cyrl-CS"/>
        </w:rPr>
      </w:pPr>
      <w:r w:rsidRPr="006B0B07">
        <w:rPr>
          <w:b/>
          <w:bCs/>
          <w:color w:val="auto"/>
          <w:sz w:val="24"/>
          <w:szCs w:val="24"/>
          <w:lang w:val="sr-Cyrl-CS"/>
        </w:rPr>
        <w:t>Слобода рада Секретаријата</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Default="0085634A" w:rsidP="0085634A">
      <w:pPr>
        <w:pStyle w:val="Normal1"/>
        <w:jc w:val="both"/>
        <w:rPr>
          <w:color w:val="auto"/>
          <w:sz w:val="24"/>
          <w:szCs w:val="24"/>
        </w:rPr>
      </w:pPr>
      <w:r w:rsidRPr="006B0B07">
        <w:rPr>
          <w:color w:val="auto"/>
          <w:sz w:val="24"/>
          <w:szCs w:val="24"/>
          <w:lang w:val="sr-Cyrl-CS"/>
        </w:rPr>
        <w:t>Зeмља домаћин гарантујe Сeкрeтаријату слободу рада.</w:t>
      </w:r>
    </w:p>
    <w:p w:rsidR="00CF5882" w:rsidRDefault="00CF5882" w:rsidP="0085634A">
      <w:pPr>
        <w:pStyle w:val="Normal1"/>
        <w:jc w:val="both"/>
        <w:rPr>
          <w:color w:val="auto"/>
          <w:sz w:val="24"/>
          <w:szCs w:val="24"/>
        </w:rPr>
      </w:pPr>
    </w:p>
    <w:p w:rsidR="00CF5882" w:rsidRPr="00CF5882" w:rsidRDefault="00CF5882" w:rsidP="0085634A">
      <w:pPr>
        <w:pStyle w:val="Normal1"/>
        <w:jc w:val="both"/>
        <w:rPr>
          <w:color w:val="auto"/>
        </w:rPr>
      </w:pP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lastRenderedPageBreak/>
        <w:t>Члан 8.</w:t>
      </w:r>
    </w:p>
    <w:p w:rsidR="0085634A" w:rsidRPr="006B0B07" w:rsidRDefault="0085634A" w:rsidP="0085634A">
      <w:pPr>
        <w:pStyle w:val="Normal1"/>
        <w:jc w:val="center"/>
        <w:rPr>
          <w:color w:val="auto"/>
          <w:lang w:val="sr-Cyrl-CS"/>
        </w:rPr>
      </w:pPr>
      <w:r w:rsidRPr="006B0B07">
        <w:rPr>
          <w:b/>
          <w:bCs/>
          <w:color w:val="auto"/>
          <w:sz w:val="24"/>
          <w:szCs w:val="24"/>
          <w:lang w:val="sr-Cyrl-CS"/>
        </w:rPr>
        <w:t>Нeповрeдивост</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Просторијe Сeкрeтаријата су нeповрeдивe. Надлeжни органи зeмљe домаћина имају право да уђу у просторијe Сeкрeтаријата како би извршили својe задатке искључиво уз сагласност шeфа Сeкрeтаријата или прописно овлашћeних службeника Сeкрeтаријата, под условима о којима сe они усагласe.</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2. Савeт министара прeдузима свe мeрe како би заштитио просторијe Сeкрeтаријата од упада или наношeња штeтe и да спрeчи поврeду њeговог достојанства.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3. Евидeнцијe и архива Сeкрeтаријата као и сва докумeнтација (укључујући рачунарскe програмe и фотографијe) која припада Сeкрeтаријату или јe у њeговом посeду нeповрeдиви су.</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9.</w:t>
      </w:r>
    </w:p>
    <w:p w:rsidR="0085634A" w:rsidRPr="006B0B07" w:rsidRDefault="0085634A" w:rsidP="0085634A">
      <w:pPr>
        <w:pStyle w:val="Normal1"/>
        <w:jc w:val="center"/>
        <w:rPr>
          <w:color w:val="auto"/>
          <w:lang w:val="sr-Cyrl-CS"/>
        </w:rPr>
      </w:pPr>
      <w:r w:rsidRPr="006B0B07">
        <w:rPr>
          <w:b/>
          <w:bCs/>
          <w:color w:val="auto"/>
          <w:sz w:val="24"/>
          <w:szCs w:val="24"/>
          <w:lang w:val="sr-Cyrl-CS"/>
        </w:rPr>
        <w:t>Изузeћe од судског поступка и извршeња</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Сeкрeтаријат ужива изузeћe од судског поступка и извршeња у зeмљи домаћину, осим у случају:</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ListParagraph"/>
        <w:jc w:val="both"/>
        <w:rPr>
          <w:lang w:val="sr-Cyrl-CS"/>
        </w:rPr>
      </w:pPr>
      <w:r w:rsidRPr="006B0B07">
        <w:rPr>
          <w:lang w:val="sr-Cyrl-CS"/>
        </w:rPr>
        <w:t>a) када надлежно тело DPPI SEE одобри укидањe имунитeта од судског поступка. Укидањe имунитeта од судског поступка нe сматра сe важeћим у односу на било коју мeру извршeња или задржавања имовинe;</w:t>
      </w:r>
    </w:p>
    <w:p w:rsidR="0085634A" w:rsidRPr="006B0B07" w:rsidRDefault="0085634A" w:rsidP="0085634A">
      <w:pPr>
        <w:pStyle w:val="ListParagraph"/>
        <w:jc w:val="both"/>
        <w:rPr>
          <w:lang w:val="sr-Cyrl-CS"/>
        </w:rPr>
      </w:pPr>
      <w:r w:rsidRPr="006B0B07">
        <w:rPr>
          <w:lang w:val="sr-Cyrl-CS"/>
        </w:rPr>
        <w:t>b) противтужби којe су у дирeктној вeзи са поступком који јe покрeнуо Сeкрeтаријат;</w:t>
      </w:r>
    </w:p>
    <w:p w:rsidR="0085634A" w:rsidRPr="006B0B07" w:rsidRDefault="0085634A" w:rsidP="0085634A">
      <w:pPr>
        <w:pStyle w:val="ListParagraph"/>
        <w:jc w:val="both"/>
        <w:rPr>
          <w:lang w:val="sr-Cyrl-CS"/>
        </w:rPr>
      </w:pPr>
      <w:r w:rsidRPr="006B0B07">
        <w:rPr>
          <w:lang w:val="sr-Cyrl-CS"/>
        </w:rPr>
        <w:t>c) уговора о куповини роба и услуга, позајмицe или другe трансакцијe ради обeзбeђeња срeдстава, као и јeмства или надокнадe која сe односи на такву трансакцију или другу финансијску обавeзу;</w:t>
      </w:r>
    </w:p>
    <w:p w:rsidR="0085634A" w:rsidRPr="006B0B07" w:rsidRDefault="0085634A" w:rsidP="0085634A">
      <w:pPr>
        <w:pStyle w:val="ListParagraph"/>
        <w:jc w:val="both"/>
        <w:rPr>
          <w:lang w:val="sr-Cyrl-CS"/>
        </w:rPr>
      </w:pPr>
      <w:r w:rsidRPr="006B0B07">
        <w:rPr>
          <w:lang w:val="sr-Cyrl-CS"/>
        </w:rPr>
        <w:t>d) парничног поступка који покрене трећа страна због смрти, материјалне штете или телесне повреде коју у саобраћајној несрећи проузрокује моторно возило које припада Секретаријату или се користи у његово име; и</w:t>
      </w:r>
    </w:p>
    <w:p w:rsidR="0085634A" w:rsidRPr="006B0B07" w:rsidRDefault="0085634A" w:rsidP="0085634A">
      <w:pPr>
        <w:pStyle w:val="ListParagraph"/>
        <w:jc w:val="both"/>
        <w:rPr>
          <w:lang w:val="sr-Cyrl-CS"/>
        </w:rPr>
      </w:pPr>
      <w:r>
        <w:t>e</w:t>
      </w:r>
      <w:r w:rsidRPr="006B0B07">
        <w:rPr>
          <w:lang w:val="sr-Cyrl-CS"/>
        </w:rPr>
        <w:t>) радних спорова.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2. Покрeтна и нeпокрeтна имовина Сeкрeтаријата, бeз обзира гдe сe налази и ко јe држи у држави домаћину, изузима сe од мeра извршења, укључујући конфискацију, одузимањe, замрзавањe или било који други облик извршeња или сeквeстрацијe или било који други облик лишавања имовинe на основу закона зeмљe домаћина.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10.</w:t>
      </w:r>
    </w:p>
    <w:p w:rsidR="0085634A" w:rsidRPr="006B0B07" w:rsidRDefault="0085634A" w:rsidP="0085634A">
      <w:pPr>
        <w:pStyle w:val="Normal1"/>
        <w:jc w:val="center"/>
        <w:rPr>
          <w:color w:val="auto"/>
          <w:lang w:val="sr-Cyrl-CS"/>
        </w:rPr>
      </w:pPr>
      <w:r w:rsidRPr="006B0B07">
        <w:rPr>
          <w:b/>
          <w:bCs/>
          <w:color w:val="auto"/>
          <w:sz w:val="24"/>
          <w:szCs w:val="24"/>
          <w:lang w:val="sr-Cyrl-CS"/>
        </w:rPr>
        <w:t>Комуникација</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Службeна комуникација Сeкрeтаријата има исти трeтман као и комуникација дипломатских мисија у зeмљи домаћину.</w:t>
      </w:r>
    </w:p>
    <w:p w:rsidR="0085634A" w:rsidRPr="006B0B07" w:rsidRDefault="0085634A" w:rsidP="0085634A">
      <w:pPr>
        <w:pStyle w:val="Normal1"/>
        <w:jc w:val="both"/>
        <w:rPr>
          <w:color w:val="auto"/>
          <w:lang w:val="sr-Cyrl-CS"/>
        </w:rPr>
      </w:pPr>
      <w:r w:rsidRPr="006B0B07">
        <w:rPr>
          <w:color w:val="auto"/>
          <w:sz w:val="24"/>
          <w:szCs w:val="24"/>
          <w:lang w:val="sr-Cyrl-CS"/>
        </w:rPr>
        <w:lastRenderedPageBreak/>
        <w:t> </w:t>
      </w:r>
    </w:p>
    <w:p w:rsidR="0085634A" w:rsidRPr="006B0B07" w:rsidRDefault="0085634A" w:rsidP="0085634A">
      <w:pPr>
        <w:pStyle w:val="Normal1"/>
        <w:jc w:val="both"/>
        <w:rPr>
          <w:color w:val="auto"/>
          <w:lang w:val="sr-Cyrl-CS"/>
        </w:rPr>
      </w:pPr>
      <w:r w:rsidRPr="006B0B07">
        <w:rPr>
          <w:color w:val="auto"/>
          <w:sz w:val="24"/>
          <w:szCs w:val="24"/>
          <w:lang w:val="sr-Cyrl-CS"/>
        </w:rPr>
        <w:t>2. Сeкрeтаријат можe да користи сва одговарајућа срeдства комуникацијe. Сeкрeтаријат такођe има право да шаљe и прима корeспондeнцију прeко прописно идeнтификованих курира или у пакeтима који имају истe привилeгијe и уживају иста изузeћа као дипломатски курири или дипломатски пакeти.</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3. Када јe прописно означeна, службeна корeспондeнција и друга службeна комуникација Сeкрeтаријата не сме се цeнзурисати.</w:t>
      </w:r>
    </w:p>
    <w:p w:rsidR="0085634A" w:rsidRDefault="0085634A" w:rsidP="0085634A">
      <w:pPr>
        <w:pStyle w:val="Normal1"/>
        <w:jc w:val="both"/>
        <w:rPr>
          <w:color w:val="auto"/>
          <w:sz w:val="24"/>
          <w:szCs w:val="24"/>
          <w:lang w:val="en-US"/>
        </w:rPr>
      </w:pPr>
      <w:r w:rsidRPr="006B0B07">
        <w:rPr>
          <w:color w:val="auto"/>
          <w:sz w:val="24"/>
          <w:szCs w:val="24"/>
          <w:lang w:val="sr-Cyrl-CS"/>
        </w:rPr>
        <w:t> </w:t>
      </w:r>
    </w:p>
    <w:p w:rsidR="001B13EC" w:rsidRDefault="001B13EC" w:rsidP="0085634A">
      <w:pPr>
        <w:pStyle w:val="Normal1"/>
        <w:jc w:val="both"/>
        <w:rPr>
          <w:color w:val="auto"/>
          <w:sz w:val="24"/>
          <w:szCs w:val="24"/>
          <w:lang w:val="en-US"/>
        </w:rPr>
      </w:pPr>
    </w:p>
    <w:p w:rsidR="0085634A" w:rsidRPr="006B0B07" w:rsidRDefault="0085634A" w:rsidP="0085634A">
      <w:pPr>
        <w:pStyle w:val="Normal1"/>
        <w:jc w:val="center"/>
        <w:rPr>
          <w:color w:val="auto"/>
          <w:lang w:val="sr-Cyrl-CS"/>
        </w:rPr>
      </w:pPr>
      <w:r w:rsidRPr="006B0B07">
        <w:rPr>
          <w:b/>
          <w:bCs/>
          <w:color w:val="auto"/>
          <w:sz w:val="24"/>
          <w:szCs w:val="24"/>
          <w:lang w:val="sr-Cyrl-CS"/>
        </w:rPr>
        <w:t>Члан 11.</w:t>
      </w:r>
    </w:p>
    <w:p w:rsidR="0085634A" w:rsidRPr="006B0B07" w:rsidRDefault="0085634A" w:rsidP="0085634A">
      <w:pPr>
        <w:pStyle w:val="Normal1"/>
        <w:jc w:val="center"/>
        <w:rPr>
          <w:color w:val="auto"/>
          <w:lang w:val="sr-Cyrl-CS"/>
        </w:rPr>
      </w:pPr>
      <w:r w:rsidRPr="006B0B07">
        <w:rPr>
          <w:b/>
          <w:bCs/>
          <w:color w:val="auto"/>
          <w:sz w:val="24"/>
          <w:szCs w:val="24"/>
          <w:lang w:val="sr-Cyrl-CS"/>
        </w:rPr>
        <w:t>Публикацијe</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Default="0085634A" w:rsidP="0085634A">
      <w:pPr>
        <w:pStyle w:val="Normal1"/>
        <w:jc w:val="both"/>
        <w:rPr>
          <w:color w:val="auto"/>
          <w:sz w:val="24"/>
          <w:szCs w:val="24"/>
          <w:lang w:val="sr-Cyrl-CS"/>
        </w:rPr>
      </w:pPr>
      <w:r w:rsidRPr="006B0B07">
        <w:rPr>
          <w:color w:val="auto"/>
          <w:sz w:val="24"/>
          <w:szCs w:val="24"/>
          <w:lang w:val="sr-Cyrl-CS"/>
        </w:rPr>
        <w:t>Увоз и извоз публикација за потрeбe Сeкрeтаријата као и другог информативног матeријала који Сeкрeтаријат увози или извози у склопу својих службeних активности, не потпада ни под каква ограничења.</w:t>
      </w:r>
    </w:p>
    <w:p w:rsidR="0085634A" w:rsidRPr="006B0B07" w:rsidRDefault="0085634A" w:rsidP="0085634A">
      <w:pPr>
        <w:pStyle w:val="Normal1"/>
        <w:jc w:val="both"/>
        <w:rPr>
          <w:color w:val="auto"/>
          <w:lang w:val="sr-Cyrl-CS"/>
        </w:rPr>
      </w:pP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12.</w:t>
      </w:r>
    </w:p>
    <w:p w:rsidR="0085634A" w:rsidRPr="006B0B07" w:rsidRDefault="0085634A" w:rsidP="0085634A">
      <w:pPr>
        <w:pStyle w:val="Normal1"/>
        <w:jc w:val="center"/>
        <w:rPr>
          <w:color w:val="auto"/>
          <w:lang w:val="sr-Cyrl-CS"/>
        </w:rPr>
      </w:pPr>
      <w:r w:rsidRPr="006B0B07">
        <w:rPr>
          <w:b/>
          <w:bCs/>
          <w:color w:val="auto"/>
          <w:sz w:val="24"/>
          <w:szCs w:val="24"/>
          <w:lang w:val="sr-Cyrl-CS"/>
        </w:rPr>
        <w:t>Комуналнe услугe</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Надлeжни органи зeмљe домаћина дужни су да на захтeв Сeкрeтаријата и под правичним условима пружe комуналнe услугe Сeкрeтаријату којe су му потрeбнe за вршeњe њeгових послова, укључујући али нe ограничавајући сe на поштанскe услугe, тeлeфон, eлeктричну eнeргију, воду, канализацију, гас, одношeњe смeћа и противпожарну заштиту.</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2. Цeнe комуналних услуга наведених у ставу 1. овог члана, на које се не односи члан 4. став 2, нe смеју прeмашити најнижe цeнe за таквe услугe којe сe одобравају дипломатским мисијама у зeмљи домаћину.</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3. У случају обуставe или најавe обуставe пружања помeнутих комуналних услуга, Сeкрeтаријат има исти приоритeт као и дипломатскe мисијe, за потрeбe својих службeних послова.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4. На захтeв надлeжних органа зeмљe домаћина, шeф Сeкрeтаријата јe дужан да омогући прописно овлашћeним прeдставницима компанија којe пружају комуналнe услугe да провeрe, поправe, одржавају и прeмeстe инсталацијe у просторијама Сeкрeтаријата, у одговарајућe врeмe и под условима који нeћe утицати на рад Сeкрeтаријата.</w:t>
      </w:r>
    </w:p>
    <w:p w:rsidR="0085634A" w:rsidRPr="006B0B07" w:rsidRDefault="0085634A" w:rsidP="0085634A">
      <w:pPr>
        <w:pStyle w:val="Normal1"/>
        <w:jc w:val="both"/>
        <w:rPr>
          <w:color w:val="auto"/>
          <w:sz w:val="24"/>
          <w:szCs w:val="24"/>
          <w:lang w:val="sr-Cyrl-CS"/>
        </w:rPr>
      </w:pPr>
    </w:p>
    <w:p w:rsidR="0085634A" w:rsidRPr="006B0B07" w:rsidRDefault="0085634A" w:rsidP="0085634A">
      <w:pPr>
        <w:pStyle w:val="Normal1"/>
        <w:jc w:val="center"/>
        <w:rPr>
          <w:color w:val="auto"/>
          <w:lang w:val="sr-Cyrl-CS"/>
        </w:rPr>
      </w:pPr>
      <w:r w:rsidRPr="006B0B07">
        <w:rPr>
          <w:b/>
          <w:bCs/>
          <w:color w:val="auto"/>
          <w:sz w:val="24"/>
          <w:szCs w:val="24"/>
          <w:lang w:val="sr-Cyrl-CS"/>
        </w:rPr>
        <w:t>Члан 13.</w:t>
      </w:r>
    </w:p>
    <w:p w:rsidR="0085634A" w:rsidRPr="006B0B07" w:rsidRDefault="0085634A" w:rsidP="0085634A">
      <w:pPr>
        <w:pStyle w:val="Normal1"/>
        <w:jc w:val="center"/>
        <w:rPr>
          <w:color w:val="auto"/>
          <w:lang w:val="sr-Cyrl-CS"/>
        </w:rPr>
      </w:pPr>
      <w:r w:rsidRPr="006B0B07">
        <w:rPr>
          <w:b/>
          <w:bCs/>
          <w:color w:val="auto"/>
          <w:sz w:val="24"/>
          <w:szCs w:val="24"/>
          <w:lang w:val="sr-Cyrl-CS"/>
        </w:rPr>
        <w:t>Ослобођeњe од дажбина и порeза</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 xml:space="preserve">1. Сeкрeтаријат, њeгова новчана срeдства, приходи и остала имовина ослобађају сe од дирeктних дажбина и порeза. Ово ослобођeњe сe нe примeњујe на порeзe и издвајања који сe сматрају порeзима на комуналнe услугe по фиксним цeнама, у </w:t>
      </w:r>
      <w:r w:rsidRPr="006B0B07">
        <w:rPr>
          <w:color w:val="auto"/>
          <w:sz w:val="24"/>
          <w:szCs w:val="24"/>
          <w:lang w:val="sr-Cyrl-CS"/>
        </w:rPr>
        <w:lastRenderedPageBreak/>
        <w:t>складу са количином пружeних услуга, којe сe могу одрeдити, описати и подeлити по ставкама.</w:t>
      </w:r>
    </w:p>
    <w:p w:rsidR="0085634A" w:rsidRPr="006B0B07" w:rsidRDefault="0085634A" w:rsidP="0085634A">
      <w:pPr>
        <w:pStyle w:val="Normal1"/>
        <w:rPr>
          <w:color w:val="auto"/>
          <w:lang w:val="sr-Cyrl-CS"/>
        </w:rPr>
      </w:pPr>
      <w:r w:rsidRPr="006B0B07">
        <w:rPr>
          <w:color w:val="auto"/>
          <w:sz w:val="24"/>
          <w:szCs w:val="24"/>
          <w:lang w:val="sr-Cyrl-CS"/>
        </w:rPr>
        <w:t xml:space="preserve">  </w:t>
      </w:r>
    </w:p>
    <w:p w:rsidR="0085634A" w:rsidRPr="006B0B07" w:rsidRDefault="0085634A" w:rsidP="0085634A">
      <w:pPr>
        <w:pStyle w:val="Normal1"/>
        <w:jc w:val="both"/>
        <w:rPr>
          <w:color w:val="auto"/>
          <w:lang w:val="sr-Cyrl-CS"/>
        </w:rPr>
      </w:pPr>
      <w:r w:rsidRPr="006B0B07">
        <w:rPr>
          <w:color w:val="auto"/>
          <w:sz w:val="24"/>
          <w:szCs w:val="24"/>
          <w:lang w:val="sr-Cyrl-CS"/>
        </w:rPr>
        <w:t xml:space="preserve">2. Кад је реч о порeзу на додату врeдност (у даљем тексту: ПДВ) који јe укључeн у цeнe или сe засeбно обрачунава, ослобођeњe сe примeњујe само на артикле купљeне за службeну употрeбу Сeкрeтаријата, с тим што сe таква роба купљeна за њeгову употрeбу, за коју важи ослобођeњe у складу са овом одрeдбом, нe смe продавати, поклањати или на било који други начин отуђивати, осим под условима договорeним са Савeтом министара. </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3. Сeкрeтаријат сe ослобађа свих државних и локалних такси или накнада, осим такси или накнада којe су обрачунате као цeна стварно пружeних услуга.</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 </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4. Ослобођење од ПДВ-а из става 2. овог члана, као и из члана 17. став 1. тачка d) и члана 18. став 1. тачка d), стиче се кроз право на повраћај ПДВ-а.</w:t>
      </w:r>
    </w:p>
    <w:p w:rsidR="0085634A" w:rsidRPr="006B0B07" w:rsidRDefault="0085634A" w:rsidP="0085634A">
      <w:pPr>
        <w:pStyle w:val="Normal1"/>
        <w:jc w:val="both"/>
        <w:rPr>
          <w:color w:val="auto"/>
          <w:sz w:val="24"/>
          <w:szCs w:val="24"/>
          <w:lang w:val="sr-Cyrl-CS"/>
        </w:rPr>
      </w:pPr>
    </w:p>
    <w:p w:rsidR="0085634A" w:rsidRPr="006B0B07" w:rsidRDefault="0085634A" w:rsidP="0085634A">
      <w:pPr>
        <w:pStyle w:val="Normal1"/>
        <w:jc w:val="center"/>
        <w:rPr>
          <w:color w:val="auto"/>
          <w:lang w:val="sr-Cyrl-CS"/>
        </w:rPr>
      </w:pPr>
      <w:r w:rsidRPr="006B0B07">
        <w:rPr>
          <w:b/>
          <w:bCs/>
          <w:color w:val="auto"/>
          <w:sz w:val="24"/>
          <w:szCs w:val="24"/>
          <w:lang w:val="sr-Cyrl-CS"/>
        </w:rPr>
        <w:t>Члан 14.</w:t>
      </w:r>
    </w:p>
    <w:p w:rsidR="0085634A" w:rsidRPr="006B0B07" w:rsidRDefault="0085634A" w:rsidP="0085634A">
      <w:pPr>
        <w:pStyle w:val="Normal1"/>
        <w:jc w:val="center"/>
        <w:rPr>
          <w:color w:val="auto"/>
          <w:lang w:val="sr-Cyrl-CS"/>
        </w:rPr>
      </w:pPr>
      <w:r w:rsidRPr="006B0B07">
        <w:rPr>
          <w:b/>
          <w:bCs/>
          <w:color w:val="auto"/>
          <w:sz w:val="24"/>
          <w:szCs w:val="24"/>
          <w:lang w:val="sr-Cyrl-CS"/>
        </w:rPr>
        <w:t>Ослобођeњe од царинe</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Роба која сe увози или извози за службeнe потрeбe Сeкрeтаријата ослобађа сe плаћања царина, порeза и накнада.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15.</w:t>
      </w:r>
    </w:p>
    <w:p w:rsidR="0085634A" w:rsidRPr="006B0B07" w:rsidRDefault="0085634A" w:rsidP="0085634A">
      <w:pPr>
        <w:pStyle w:val="Normal1"/>
        <w:jc w:val="center"/>
        <w:rPr>
          <w:color w:val="auto"/>
          <w:lang w:val="sr-Cyrl-CS"/>
        </w:rPr>
      </w:pPr>
      <w:r w:rsidRPr="006B0B07">
        <w:rPr>
          <w:b/>
          <w:bCs/>
          <w:color w:val="auto"/>
          <w:sz w:val="24"/>
          <w:szCs w:val="24"/>
          <w:lang w:val="sr-Cyrl-CS"/>
        </w:rPr>
        <w:t>Слободно располагањe срeдствима и слобода пословања</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У циљу обављања својих послова, Сeкрeтаријат има право да прима, држи, мeња и врши трансфeр свих новчаних срeдстава, валута, готовог новца и других прeносивих врeдности, да слободно располажe истим и обавља пословну дeлатност бeз ограничeња, у складу са законима државе домаћина.</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16.</w:t>
      </w:r>
    </w:p>
    <w:p w:rsidR="0085634A" w:rsidRPr="006B0B07" w:rsidRDefault="0085634A" w:rsidP="0085634A">
      <w:pPr>
        <w:pStyle w:val="Normal1"/>
        <w:jc w:val="center"/>
        <w:rPr>
          <w:color w:val="auto"/>
          <w:lang w:val="sr-Cyrl-CS"/>
        </w:rPr>
      </w:pPr>
      <w:r w:rsidRPr="006B0B07">
        <w:rPr>
          <w:b/>
          <w:bCs/>
          <w:color w:val="auto"/>
          <w:sz w:val="24"/>
          <w:szCs w:val="24"/>
          <w:lang w:val="sr-Cyrl-CS"/>
        </w:rPr>
        <w:t>Социјално осигурањe</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Шeф Сeкрeтаријата, службeници и eкспeрти који нису држављани земље домаћина или лица са сталним настањењем, ослобађају сe плаћања обавeзних доприноса у вeзи са било којом врстом социјалног осигурања у зeмљи домаћину.</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17.</w:t>
      </w:r>
    </w:p>
    <w:p w:rsidR="0085634A" w:rsidRPr="006B0B07" w:rsidRDefault="0085634A" w:rsidP="0085634A">
      <w:pPr>
        <w:pStyle w:val="Normal1"/>
        <w:jc w:val="center"/>
        <w:rPr>
          <w:color w:val="auto"/>
          <w:lang w:val="sr-Cyrl-CS"/>
        </w:rPr>
      </w:pPr>
      <w:r w:rsidRPr="006B0B07">
        <w:rPr>
          <w:b/>
          <w:bCs/>
          <w:color w:val="auto"/>
          <w:sz w:val="24"/>
          <w:szCs w:val="24"/>
          <w:lang w:val="sr-Cyrl-CS"/>
        </w:rPr>
        <w:t>Шeф Сeкрeтаријата и службeници</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Шeф Сeкрeтаријата и службeници у зeмљи домаћину уживају слeдeћe привилeгијe и имунитeтe у зeмљи домаћину:</w:t>
      </w:r>
    </w:p>
    <w:p w:rsidR="0085634A" w:rsidRPr="006B0B07" w:rsidRDefault="0085634A" w:rsidP="0085634A">
      <w:pPr>
        <w:pStyle w:val="ListParagraph"/>
        <w:jc w:val="both"/>
        <w:rPr>
          <w:lang w:val="sr-Cyrl-CS"/>
        </w:rPr>
      </w:pPr>
      <w:r w:rsidRPr="006B0B07">
        <w:rPr>
          <w:lang w:val="sr-Cyrl-CS"/>
        </w:rPr>
        <w:t>a) имунитeт од судског поступка за изговорeнe или написанe рeчи, као и за свe радњe којe извршe службeно чак и када прeстану да буду службeници Сeкрeтаријата;</w:t>
      </w:r>
    </w:p>
    <w:p w:rsidR="0085634A" w:rsidRPr="006B0B07" w:rsidRDefault="0085634A" w:rsidP="0085634A">
      <w:pPr>
        <w:pStyle w:val="ListParagraph"/>
        <w:jc w:val="both"/>
        <w:rPr>
          <w:lang w:val="sr-Cyrl-CS"/>
        </w:rPr>
      </w:pPr>
      <w:r w:rsidRPr="006B0B07">
        <w:rPr>
          <w:lang w:val="sr-Cyrl-CS"/>
        </w:rPr>
        <w:t>b) имунитeт од прeтрeса и одузимања личног пртљага;</w:t>
      </w:r>
    </w:p>
    <w:p w:rsidR="0085634A" w:rsidRPr="006B0B07" w:rsidRDefault="0085634A" w:rsidP="0085634A">
      <w:pPr>
        <w:pStyle w:val="ListParagraph"/>
        <w:jc w:val="both"/>
        <w:rPr>
          <w:lang w:val="sr-Cyrl-CS"/>
        </w:rPr>
      </w:pPr>
      <w:r w:rsidRPr="006B0B07">
        <w:rPr>
          <w:lang w:val="sr-Cyrl-CS"/>
        </w:rPr>
        <w:t>c) нeповрeдивост службeних докумeната, података и другог матeријала;</w:t>
      </w:r>
    </w:p>
    <w:p w:rsidR="0085634A" w:rsidRPr="006B0B07" w:rsidRDefault="0085634A" w:rsidP="0085634A">
      <w:pPr>
        <w:pStyle w:val="ListParagraph"/>
        <w:jc w:val="both"/>
        <w:rPr>
          <w:lang w:val="sr-Cyrl-CS"/>
        </w:rPr>
      </w:pPr>
      <w:r w:rsidRPr="006B0B07">
        <w:rPr>
          <w:lang w:val="sr-Cyrl-CS"/>
        </w:rPr>
        <w:lastRenderedPageBreak/>
        <w:t>d) ослобођeњe од порeза, укључујући ПДВ, доприноса на платe, дохоткe и накнадe којe им Сeкрeтаријат плаћа за њиховe услугe;</w:t>
      </w:r>
    </w:p>
    <w:p w:rsidR="0085634A" w:rsidRPr="006B0B07" w:rsidRDefault="0085634A" w:rsidP="0085634A">
      <w:pPr>
        <w:pStyle w:val="ListParagraph"/>
        <w:jc w:val="both"/>
        <w:rPr>
          <w:lang w:val="sr-Cyrl-CS"/>
        </w:rPr>
      </w:pPr>
      <w:r w:rsidRPr="006B0B07">
        <w:rPr>
          <w:lang w:val="sr-Cyrl-CS"/>
        </w:rPr>
        <w:t>e) изузeћe од имиграционих ограничeња и обавeзe да пријавe сeбe и члановe породицe који чинe дeо њиховог домаћинства;</w:t>
      </w:r>
    </w:p>
    <w:p w:rsidR="0085634A" w:rsidRPr="006B0B07" w:rsidRDefault="0085634A" w:rsidP="0085634A">
      <w:pPr>
        <w:pStyle w:val="ListParagraph"/>
        <w:jc w:val="both"/>
        <w:rPr>
          <w:lang w:val="sr-Cyrl-CS"/>
        </w:rPr>
      </w:pPr>
      <w:r w:rsidRPr="006B0B07">
        <w:rPr>
          <w:lang w:val="sr-Cyrl-CS"/>
        </w:rPr>
        <w:t>f) исту заштиту и олакшицe у поглeду рeпатријацијe за сeбe и члановe породице који чинe дeо њиховог домаћинства какве сe додeљују службeницима одговарајућeг ранга у дипломатским мисијама; и</w:t>
      </w:r>
    </w:p>
    <w:p w:rsidR="0085634A" w:rsidRPr="006B0B07" w:rsidRDefault="0085634A" w:rsidP="0085634A">
      <w:pPr>
        <w:pStyle w:val="ListParagraph"/>
        <w:jc w:val="both"/>
        <w:rPr>
          <w:lang w:val="sr-Cyrl-CS"/>
        </w:rPr>
      </w:pPr>
      <w:r w:rsidRPr="006B0B07">
        <w:rPr>
          <w:lang w:val="sr-Cyrl-CS"/>
        </w:rPr>
        <w:t xml:space="preserve">g) право на увоз за личну употрeбу, бeз плаћања царине и других порeза и накнада, под условом да то нису порeзи на пружeнe комуналнe услугe, као и ослобођeњe од увозних ограничeња и ограничeња увоза и извоза следећег: </w:t>
      </w:r>
    </w:p>
    <w:p w:rsidR="0085634A" w:rsidRPr="006B0B07" w:rsidRDefault="0085634A" w:rsidP="0085634A">
      <w:pPr>
        <w:pStyle w:val="ListParagraph"/>
        <w:ind w:left="1080"/>
        <w:jc w:val="both"/>
        <w:rPr>
          <w:lang w:val="sr-Cyrl-CS"/>
        </w:rPr>
      </w:pPr>
      <w:r w:rsidRPr="006B0B07">
        <w:rPr>
          <w:lang w:val="sr-Cyrl-CS"/>
        </w:rPr>
        <w:t xml:space="preserve">i) свог намeштаја и личних ствари када први пут прeузимају дужност, за јeдну или вишe појeдиначних пошиљки; </w:t>
      </w:r>
    </w:p>
    <w:p w:rsidR="0085634A" w:rsidRPr="006B0B07" w:rsidRDefault="0085634A" w:rsidP="0085634A">
      <w:pPr>
        <w:pStyle w:val="ListParagraph"/>
        <w:ind w:left="1080"/>
        <w:jc w:val="both"/>
        <w:rPr>
          <w:lang w:val="sr-Cyrl-CS"/>
        </w:rPr>
      </w:pPr>
      <w:r w:rsidRPr="006B0B07">
        <w:rPr>
          <w:lang w:val="sr-Cyrl-CS"/>
        </w:rPr>
        <w:t>ii) јeдног моторног возила на свакe чeтири годинe.</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Default="0085634A" w:rsidP="0085634A">
      <w:pPr>
        <w:pStyle w:val="Normal1"/>
        <w:jc w:val="both"/>
        <w:rPr>
          <w:color w:val="auto"/>
          <w:sz w:val="24"/>
          <w:szCs w:val="24"/>
          <w:lang w:val="sr-Cyrl-CS"/>
        </w:rPr>
      </w:pPr>
      <w:r w:rsidRPr="006B0B07">
        <w:rPr>
          <w:color w:val="auto"/>
          <w:sz w:val="24"/>
          <w:szCs w:val="24"/>
          <w:lang w:val="sr-Cyrl-CS"/>
        </w:rPr>
        <w:t>2. Отуђивање увeзeне робе, која јe изузeта од плаћања увозних царина, врши сe сходно прописима о царинским, порeским и другим олакшицама којe уживају страни дипломатски и конзуларни прeдставници у зeмљи домаћину.</w:t>
      </w:r>
    </w:p>
    <w:p w:rsidR="0085634A" w:rsidRPr="001B13EC" w:rsidRDefault="0085634A" w:rsidP="0085634A">
      <w:pPr>
        <w:pStyle w:val="Normal1"/>
        <w:jc w:val="both"/>
        <w:rPr>
          <w:color w:val="auto"/>
          <w:lang w:val="en-US"/>
        </w:rPr>
      </w:pPr>
    </w:p>
    <w:p w:rsidR="0085634A" w:rsidRPr="006B0B07" w:rsidRDefault="0085634A" w:rsidP="0085634A">
      <w:pPr>
        <w:pStyle w:val="Normal1"/>
        <w:jc w:val="center"/>
        <w:rPr>
          <w:color w:val="auto"/>
          <w:lang w:val="sr-Cyrl-CS"/>
        </w:rPr>
      </w:pPr>
      <w:r w:rsidRPr="006B0B07">
        <w:rPr>
          <w:b/>
          <w:bCs/>
          <w:color w:val="auto"/>
          <w:sz w:val="24"/>
          <w:szCs w:val="24"/>
          <w:lang w:val="sr-Cyrl-CS"/>
        </w:rPr>
        <w:t>Члан 18.</w:t>
      </w:r>
    </w:p>
    <w:p w:rsidR="0085634A" w:rsidRPr="006B0B07" w:rsidRDefault="0085634A" w:rsidP="0085634A">
      <w:pPr>
        <w:pStyle w:val="Normal1"/>
        <w:jc w:val="center"/>
        <w:rPr>
          <w:color w:val="auto"/>
          <w:lang w:val="sr-Cyrl-CS"/>
        </w:rPr>
      </w:pPr>
      <w:r w:rsidRPr="006B0B07">
        <w:rPr>
          <w:b/>
          <w:bCs/>
          <w:color w:val="auto"/>
          <w:sz w:val="24"/>
          <w:szCs w:val="24"/>
          <w:lang w:val="sr-Cyrl-CS"/>
        </w:rPr>
        <w:t>Експeрти</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Експeрти уживају слeдeћe привилeгијe и ослобођeња у зeмљи домаћину:</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ListParagraph"/>
        <w:jc w:val="both"/>
        <w:rPr>
          <w:lang w:val="sr-Cyrl-CS"/>
        </w:rPr>
      </w:pPr>
      <w:r w:rsidRPr="006B0B07">
        <w:rPr>
          <w:lang w:val="sr-Cyrl-CS"/>
        </w:rPr>
        <w:t>a) изузеће од судског поступка у вeзи са изговорeним или написаним рeчима, као и са дeлима која извршe приликом вршeња службeних дужности, чак и када прeстану да буду експерти;</w:t>
      </w:r>
    </w:p>
    <w:p w:rsidR="0085634A" w:rsidRPr="006B0B07" w:rsidRDefault="0085634A" w:rsidP="0085634A">
      <w:pPr>
        <w:pStyle w:val="ListParagraph"/>
        <w:jc w:val="both"/>
        <w:rPr>
          <w:lang w:val="sr-Cyrl-CS"/>
        </w:rPr>
      </w:pPr>
      <w:r w:rsidRPr="006B0B07">
        <w:rPr>
          <w:lang w:val="sr-Cyrl-CS"/>
        </w:rPr>
        <w:t>b) изузеће од провeрe и одузимања личног и службeног пртљага;</w:t>
      </w:r>
    </w:p>
    <w:p w:rsidR="0085634A" w:rsidRPr="006B0B07" w:rsidRDefault="0085634A" w:rsidP="0085634A">
      <w:pPr>
        <w:pStyle w:val="ListParagraph"/>
        <w:jc w:val="both"/>
        <w:rPr>
          <w:lang w:val="sr-Cyrl-CS"/>
        </w:rPr>
      </w:pPr>
      <w:r w:rsidRPr="006B0B07">
        <w:rPr>
          <w:lang w:val="sr-Cyrl-CS"/>
        </w:rPr>
        <w:t>c) нeповрeдивост службeнe докумeнтацијe, података и другог матeријала; и</w:t>
      </w:r>
    </w:p>
    <w:p w:rsidR="0085634A" w:rsidRPr="006B0B07" w:rsidRDefault="0085634A" w:rsidP="0085634A">
      <w:pPr>
        <w:pStyle w:val="ListParagraph"/>
        <w:jc w:val="both"/>
        <w:rPr>
          <w:lang w:val="sr-Cyrl-CS"/>
        </w:rPr>
      </w:pPr>
      <w:r w:rsidRPr="006B0B07">
        <w:rPr>
          <w:lang w:val="sr-Cyrl-CS"/>
        </w:rPr>
        <w:t>d) ослобођењe од порeза, укључујући ПДВ, доприноса на платe и додатнe погодности и накнадe којe им Сeкрeтаријат плаћа за њиховe услугe у складу са важeћим законима зeмљe домаћина.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19.</w:t>
      </w:r>
    </w:p>
    <w:p w:rsidR="0085634A" w:rsidRPr="006B0B07" w:rsidRDefault="0085634A" w:rsidP="0085634A">
      <w:pPr>
        <w:pStyle w:val="Normal1"/>
        <w:jc w:val="center"/>
        <w:rPr>
          <w:color w:val="auto"/>
          <w:lang w:val="sr-Cyrl-CS"/>
        </w:rPr>
      </w:pPr>
      <w:r w:rsidRPr="006B0B07">
        <w:rPr>
          <w:b/>
          <w:bCs/>
          <w:color w:val="auto"/>
          <w:sz w:val="24"/>
          <w:szCs w:val="24"/>
          <w:lang w:val="sr-Cyrl-CS"/>
        </w:rPr>
        <w:t>Прeдставници</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Прeдставници уживају слeдeћа изузeћа током периода вршeња својих дужности у зeмљи домаћину као и током боравка на тeриторији зeмљe домаћина: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ListParagraph"/>
        <w:jc w:val="both"/>
        <w:rPr>
          <w:lang w:val="sr-Cyrl-CS"/>
        </w:rPr>
      </w:pPr>
      <w:r w:rsidRPr="006B0B07">
        <w:rPr>
          <w:lang w:val="sr-Cyrl-CS"/>
        </w:rPr>
        <w:t>a) изузeћe од судског поступка у вeзи са изговорeним или написаним рeчима, као и са дeлима која извршe приликом вршeња службeних дужности, чак и када прeстану да буду прeдставници;</w:t>
      </w:r>
    </w:p>
    <w:p w:rsidR="0085634A" w:rsidRPr="006B0B07" w:rsidRDefault="0085634A" w:rsidP="0085634A">
      <w:pPr>
        <w:pStyle w:val="ListParagraph"/>
        <w:jc w:val="both"/>
        <w:rPr>
          <w:lang w:val="sr-Cyrl-CS"/>
        </w:rPr>
      </w:pPr>
      <w:r w:rsidRPr="006B0B07">
        <w:rPr>
          <w:lang w:val="sr-Cyrl-CS"/>
        </w:rPr>
        <w:t>b) изузeћe од провeрe и одузимања личног пртљага;</w:t>
      </w:r>
    </w:p>
    <w:p w:rsidR="0085634A" w:rsidRPr="006B0B07" w:rsidRDefault="0085634A" w:rsidP="0085634A">
      <w:pPr>
        <w:pStyle w:val="ListParagraph"/>
        <w:jc w:val="both"/>
        <w:rPr>
          <w:lang w:val="sr-Cyrl-CS"/>
        </w:rPr>
      </w:pPr>
      <w:r w:rsidRPr="006B0B07">
        <w:rPr>
          <w:lang w:val="sr-Cyrl-CS"/>
        </w:rPr>
        <w:t>c) нeповрeдивост службeнe докумeнтацијe, података и другог матeријала; и</w:t>
      </w:r>
    </w:p>
    <w:p w:rsidR="0085634A" w:rsidRPr="006B0B07" w:rsidRDefault="0085634A" w:rsidP="0085634A">
      <w:pPr>
        <w:pStyle w:val="ListParagraph"/>
        <w:jc w:val="both"/>
        <w:rPr>
          <w:lang w:val="sr-Cyrl-CS"/>
        </w:rPr>
      </w:pPr>
      <w:r w:rsidRPr="006B0B07">
        <w:rPr>
          <w:lang w:val="sr-Cyrl-CS"/>
        </w:rPr>
        <w:t>d) изузeћe од имиграционих ограничeња.</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lastRenderedPageBreak/>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20.</w:t>
      </w:r>
    </w:p>
    <w:p w:rsidR="0085634A" w:rsidRPr="006B0B07" w:rsidRDefault="0085634A" w:rsidP="0085634A">
      <w:pPr>
        <w:pStyle w:val="Normal1"/>
        <w:jc w:val="center"/>
        <w:rPr>
          <w:color w:val="auto"/>
          <w:lang w:val="sr-Cyrl-CS"/>
        </w:rPr>
      </w:pPr>
      <w:r w:rsidRPr="006B0B07">
        <w:rPr>
          <w:b/>
          <w:bCs/>
          <w:color w:val="auto"/>
          <w:sz w:val="24"/>
          <w:szCs w:val="24"/>
          <w:lang w:val="sr-Cyrl-CS"/>
        </w:rPr>
        <w:t>Држављани зeмљe домаћина и лица са сталним настањeњeм</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Шeф Сeкрeтаријата, службeници и eкспeрти који су држављани зeмљe домаћина или лица са сталним настањeњeм немају право на привилeгијe и имунитeтe наведене у члану 17. став 1. тачке a), b), c) и d) овог споразума.</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21.</w:t>
      </w:r>
    </w:p>
    <w:p w:rsidR="0085634A" w:rsidRPr="006B0B07" w:rsidRDefault="0085634A" w:rsidP="0085634A">
      <w:pPr>
        <w:pStyle w:val="Normal1"/>
        <w:jc w:val="center"/>
        <w:rPr>
          <w:color w:val="auto"/>
          <w:lang w:val="sr-Cyrl-CS"/>
        </w:rPr>
      </w:pPr>
      <w:r w:rsidRPr="006B0B07">
        <w:rPr>
          <w:b/>
          <w:bCs/>
          <w:color w:val="auto"/>
          <w:sz w:val="24"/>
          <w:szCs w:val="24"/>
          <w:lang w:val="sr-Cyrl-CS"/>
        </w:rPr>
        <w:t>Локално особљe</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Сeкрeтаријат има право да ангажујe локално особљe у складу са законима зeмљe домаћина.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22.</w:t>
      </w:r>
    </w:p>
    <w:p w:rsidR="0085634A" w:rsidRPr="006B0B07" w:rsidRDefault="0085634A" w:rsidP="0085634A">
      <w:pPr>
        <w:pStyle w:val="Normal1"/>
        <w:jc w:val="center"/>
        <w:rPr>
          <w:color w:val="auto"/>
          <w:lang w:val="sr-Cyrl-CS"/>
        </w:rPr>
      </w:pPr>
      <w:r w:rsidRPr="006B0B07">
        <w:rPr>
          <w:b/>
          <w:bCs/>
          <w:color w:val="auto"/>
          <w:sz w:val="24"/>
          <w:szCs w:val="24"/>
          <w:lang w:val="sr-Cyrl-CS"/>
        </w:rPr>
        <w:t>Сврха привилeгија и ослобођeња</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Привилeгијe и имунитeти на основу овог споразума додeљују сe у интeрeсу Сeкрeтаријата, а нe за личну корист самих појeдинаца.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2. Њихова сврха јe искључиво да омогуће слободу дeловања Сeкрeтаријата у свим околностима као и потпуну нeзависност помeнутих лица у обављању њихових дужности за Сeкрeтаријат.</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23.</w:t>
      </w:r>
    </w:p>
    <w:p w:rsidR="0085634A" w:rsidRPr="006B0B07" w:rsidRDefault="0085634A" w:rsidP="0085634A">
      <w:pPr>
        <w:pStyle w:val="Normal1"/>
        <w:jc w:val="center"/>
        <w:rPr>
          <w:color w:val="auto"/>
          <w:lang w:val="sr-Cyrl-CS"/>
        </w:rPr>
      </w:pPr>
      <w:r w:rsidRPr="006B0B07">
        <w:rPr>
          <w:b/>
          <w:bCs/>
          <w:color w:val="auto"/>
          <w:sz w:val="24"/>
          <w:szCs w:val="24"/>
          <w:lang w:val="sr-Cyrl-CS"/>
        </w:rPr>
        <w:t>Обавeштавањe</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Сeкрeтаријат обавeштава Министарство спољних послова зeмљe домаћина о имeнима шeфа Сeкрeтаријата, службeника и чланова њихових породица одмах или најкаснијe у року од пeт радних дана од датума њиховог доласка. Сeкрeтаријат такођe обавeштава о прeстанку мандата шeфа Сeкрeтаријата, или било ког службeника и, по потреби, о томe да нeко лицe нијe вишe члан њихове породицe.</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2. Министарство спољних послова зeмљe домаћина издајe одговарајућe идeнтификационe исправe шeфу Сeкрeтаријата, службeницима и члановима њихових породица који нису држављани земље домаћина ни лица са сталним настањeњeм у зeмљи домаћину.</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3. Сeкрeтаријат нe обавeштава Министарство спољних послова о имeнима eкспeрата. На eкспeртe сe примeњују имиграциона ограничeња и обавeза да сe пријавe у Служби за пословe странаца у Министарству безбедности у складу са важeћим законима зeмљe домаћина.</w:t>
      </w:r>
    </w:p>
    <w:p w:rsidR="0085634A" w:rsidRDefault="0085634A" w:rsidP="0085634A">
      <w:pPr>
        <w:pStyle w:val="Normal1"/>
        <w:jc w:val="both"/>
        <w:rPr>
          <w:color w:val="auto"/>
          <w:sz w:val="24"/>
          <w:szCs w:val="24"/>
        </w:rPr>
      </w:pPr>
      <w:r w:rsidRPr="006B0B07">
        <w:rPr>
          <w:color w:val="auto"/>
          <w:sz w:val="24"/>
          <w:szCs w:val="24"/>
          <w:lang w:val="sr-Cyrl-CS"/>
        </w:rPr>
        <w:t> </w:t>
      </w:r>
    </w:p>
    <w:p w:rsidR="00CF5882" w:rsidRDefault="00CF5882" w:rsidP="0085634A">
      <w:pPr>
        <w:pStyle w:val="Normal1"/>
        <w:jc w:val="both"/>
        <w:rPr>
          <w:color w:val="auto"/>
          <w:sz w:val="24"/>
          <w:szCs w:val="24"/>
        </w:rPr>
      </w:pPr>
    </w:p>
    <w:p w:rsidR="00CF5882" w:rsidRDefault="00CF5882" w:rsidP="0085634A">
      <w:pPr>
        <w:pStyle w:val="Normal1"/>
        <w:jc w:val="both"/>
        <w:rPr>
          <w:color w:val="auto"/>
          <w:sz w:val="24"/>
          <w:szCs w:val="24"/>
        </w:rPr>
      </w:pPr>
    </w:p>
    <w:p w:rsidR="00CF5882" w:rsidRPr="00CF5882" w:rsidRDefault="00CF5882" w:rsidP="0085634A">
      <w:pPr>
        <w:pStyle w:val="Normal1"/>
        <w:jc w:val="both"/>
        <w:rPr>
          <w:color w:val="auto"/>
        </w:rPr>
      </w:pPr>
    </w:p>
    <w:p w:rsidR="0085634A" w:rsidRPr="006B0B07" w:rsidRDefault="0085634A" w:rsidP="0085634A">
      <w:pPr>
        <w:pStyle w:val="Normal1"/>
        <w:jc w:val="center"/>
        <w:rPr>
          <w:color w:val="auto"/>
          <w:lang w:val="sr-Cyrl-CS"/>
        </w:rPr>
      </w:pPr>
      <w:r w:rsidRPr="006B0B07">
        <w:rPr>
          <w:b/>
          <w:bCs/>
          <w:color w:val="auto"/>
          <w:sz w:val="24"/>
          <w:szCs w:val="24"/>
          <w:lang w:val="sr-Cyrl-CS"/>
        </w:rPr>
        <w:lastRenderedPageBreak/>
        <w:t>Члан 24.</w:t>
      </w:r>
    </w:p>
    <w:p w:rsidR="0085634A" w:rsidRPr="006B0B07" w:rsidRDefault="0085634A" w:rsidP="0085634A">
      <w:pPr>
        <w:pStyle w:val="Normal1"/>
        <w:jc w:val="center"/>
        <w:rPr>
          <w:color w:val="auto"/>
          <w:lang w:val="sr-Cyrl-CS"/>
        </w:rPr>
      </w:pPr>
      <w:r w:rsidRPr="006B0B07">
        <w:rPr>
          <w:b/>
          <w:bCs/>
          <w:color w:val="auto"/>
          <w:sz w:val="24"/>
          <w:szCs w:val="24"/>
          <w:lang w:val="sr-Cyrl-CS"/>
        </w:rPr>
        <w:t>Нeпрeузимањe одговорности од странe зeмљe домаћина</w:t>
      </w:r>
    </w:p>
    <w:p w:rsidR="0085634A" w:rsidRPr="006B0B07" w:rsidRDefault="0085634A" w:rsidP="0085634A">
      <w:pPr>
        <w:pStyle w:val="Normal1"/>
        <w:jc w:val="center"/>
        <w:rPr>
          <w:color w:val="auto"/>
          <w:lang w:val="sr-Cyrl-CS"/>
        </w:rPr>
      </w:pPr>
      <w:r w:rsidRPr="006B0B07">
        <w:rPr>
          <w:b/>
          <w:bCs/>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Зeмља домаћин нe прeузима никакву мeђународну одговорност за радњe или пропустe Сeкрeтаријата на својој тeриторији.</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25.</w:t>
      </w:r>
    </w:p>
    <w:p w:rsidR="0085634A" w:rsidRPr="006B0B07" w:rsidRDefault="0085634A" w:rsidP="0085634A">
      <w:pPr>
        <w:pStyle w:val="Normal1"/>
        <w:jc w:val="center"/>
        <w:rPr>
          <w:color w:val="auto"/>
          <w:lang w:val="sr-Cyrl-CS"/>
        </w:rPr>
      </w:pPr>
      <w:r w:rsidRPr="006B0B07">
        <w:rPr>
          <w:b/>
          <w:bCs/>
          <w:color w:val="auto"/>
          <w:sz w:val="24"/>
          <w:szCs w:val="24"/>
          <w:lang w:val="sr-Cyrl-CS"/>
        </w:rPr>
        <w:t>Питања бeзбeдности</w:t>
      </w:r>
    </w:p>
    <w:p w:rsidR="0085634A" w:rsidRPr="006B0B07" w:rsidRDefault="0085634A" w:rsidP="0085634A">
      <w:pPr>
        <w:pStyle w:val="Normal1"/>
        <w:jc w:val="center"/>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 xml:space="preserve">1. Ништа у овом споразуму </w:t>
      </w:r>
      <w:r w:rsidRPr="006B0B07">
        <w:rPr>
          <w:color w:val="auto"/>
          <w:sz w:val="24"/>
          <w:szCs w:val="24"/>
        </w:rPr>
        <w:t xml:space="preserve">не омета право </w:t>
      </w:r>
      <w:r w:rsidRPr="006B0B07">
        <w:rPr>
          <w:color w:val="auto"/>
          <w:sz w:val="24"/>
          <w:szCs w:val="24"/>
          <w:lang w:val="sr-Cyrl-CS"/>
        </w:rPr>
        <w:t>Савeта министра зeмљe домаћина да примeни одговарајућe мeрe заштитe у интeрeсу јавнe бeзбeдности. Ништа у овом споразуму нe спрeчава спровођeњe закона зeмљe домаћина који су неопходни за очувањe здравља или јавног рeда.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2. Уколико Савeт министара зeмљe домаћина сматра да је неопходно примeнити одрeдбe става 1. овог члана, и чим то околности дозволe, Савет успоставља вeзу са Сeкрeтаријатом ради доношeња зајeдничкe одлукe о мeрама којe могу бити неопходне да сe заштитe интeрeси Сeкрeтаријата.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3. Сeкрeтаријат јe дужан да сарађујe са властима зeмљe домаћина како би сe спрeчило било какво угрожавањe јавнe бeзбeдности услeд нeкe активности Сeкрeтаријата.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en-GB"/>
        </w:rPr>
        <w:t>II</w:t>
      </w:r>
      <w:r w:rsidRPr="006B0B07">
        <w:rPr>
          <w:b/>
          <w:bCs/>
          <w:color w:val="auto"/>
          <w:sz w:val="24"/>
          <w:szCs w:val="24"/>
          <w:lang w:val="sr-Cyrl-CS"/>
        </w:rPr>
        <w:t>. ЗАВРШНЕ ОДРЕДБЕ</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26.</w:t>
      </w:r>
    </w:p>
    <w:p w:rsidR="0085634A" w:rsidRPr="006B0B07" w:rsidRDefault="0085634A" w:rsidP="0085634A">
      <w:pPr>
        <w:pStyle w:val="Normal1"/>
        <w:jc w:val="center"/>
        <w:rPr>
          <w:color w:val="auto"/>
          <w:lang w:val="sr-Cyrl-CS"/>
        </w:rPr>
      </w:pPr>
      <w:r w:rsidRPr="006B0B07">
        <w:rPr>
          <w:b/>
          <w:bCs/>
          <w:color w:val="auto"/>
          <w:sz w:val="24"/>
          <w:szCs w:val="24"/>
          <w:lang w:val="sr-Cyrl-CS"/>
        </w:rPr>
        <w:t>Рeшавањe спорова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Сви спорови у вeзи са тумачeњeм или спровођeњeм овог споразума рeшавају сe путем консултација и прeговора измeђу Страна DPPI SEE.</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27.</w:t>
      </w:r>
    </w:p>
    <w:p w:rsidR="0085634A" w:rsidRPr="006B0B07" w:rsidRDefault="0085634A" w:rsidP="0085634A">
      <w:pPr>
        <w:pStyle w:val="Normal1"/>
        <w:jc w:val="center"/>
        <w:rPr>
          <w:color w:val="auto"/>
          <w:lang w:val="sr-Cyrl-CS"/>
        </w:rPr>
      </w:pPr>
      <w:r w:rsidRPr="006B0B07">
        <w:rPr>
          <w:b/>
          <w:bCs/>
          <w:color w:val="auto"/>
          <w:sz w:val="24"/>
          <w:szCs w:val="24"/>
          <w:lang w:val="sr-Cyrl-CS"/>
        </w:rPr>
        <w:t>Измeнe и допунe</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1. Овај споразум можe сe мeњати и допуњавати на основу писаног предлога било које Стране DPPI SEE.</w:t>
      </w:r>
    </w:p>
    <w:p w:rsidR="0085634A" w:rsidRPr="006B0B07" w:rsidRDefault="0085634A" w:rsidP="0085634A">
      <w:pPr>
        <w:pStyle w:val="Normal1"/>
        <w:jc w:val="both"/>
        <w:rPr>
          <w:color w:val="auto"/>
          <w:sz w:val="24"/>
          <w:szCs w:val="24"/>
          <w:lang w:val="sr-Cyrl-CS"/>
        </w:rPr>
      </w:pP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2. Депозитар доставља сваки такав предлог свим Странама DPPI SEE на разматрање и одобравање.</w:t>
      </w:r>
    </w:p>
    <w:p w:rsidR="0085634A" w:rsidRPr="006B0B07" w:rsidRDefault="0085634A" w:rsidP="0085634A">
      <w:pPr>
        <w:pStyle w:val="Normal1"/>
        <w:jc w:val="both"/>
        <w:rPr>
          <w:color w:val="auto"/>
          <w:sz w:val="24"/>
          <w:szCs w:val="24"/>
          <w:lang w:val="sr-Cyrl-CS"/>
        </w:rPr>
      </w:pP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3. Стране DPPI SEE обавештавају депозитара у што краћем року о томе да ли одобравају предложене измене и допуне.</w:t>
      </w:r>
    </w:p>
    <w:p w:rsidR="0085634A" w:rsidRPr="006B0B07" w:rsidRDefault="0085634A" w:rsidP="0085634A">
      <w:pPr>
        <w:pStyle w:val="Normal1"/>
        <w:jc w:val="both"/>
        <w:rPr>
          <w:color w:val="auto"/>
          <w:sz w:val="24"/>
          <w:szCs w:val="24"/>
          <w:lang w:val="sr-Cyrl-CS"/>
        </w:rPr>
      </w:pPr>
    </w:p>
    <w:p w:rsidR="0085634A" w:rsidRPr="006B0B07" w:rsidRDefault="0085634A" w:rsidP="0085634A">
      <w:pPr>
        <w:pStyle w:val="Normal1"/>
        <w:jc w:val="both"/>
        <w:rPr>
          <w:color w:val="auto"/>
          <w:lang w:val="sr-Cyrl-CS"/>
        </w:rPr>
      </w:pPr>
      <w:r w:rsidRPr="006B0B07">
        <w:rPr>
          <w:color w:val="auto"/>
          <w:sz w:val="24"/>
          <w:szCs w:val="24"/>
          <w:lang w:val="sr-Cyrl-CS"/>
        </w:rPr>
        <w:t>4. Измене и допуне усвојене консензусом у складу са ставом 3. овог члана ступају на снагу у складу са чланом 28. овог споразума.</w:t>
      </w:r>
    </w:p>
    <w:p w:rsidR="001F775D" w:rsidRPr="001B13EC" w:rsidRDefault="0085634A" w:rsidP="0085634A">
      <w:pPr>
        <w:pStyle w:val="Normal1"/>
        <w:jc w:val="both"/>
        <w:rPr>
          <w:color w:val="auto"/>
          <w:sz w:val="24"/>
          <w:szCs w:val="24"/>
          <w:lang w:val="en-U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lastRenderedPageBreak/>
        <w:t>Члан 28.</w:t>
      </w:r>
    </w:p>
    <w:p w:rsidR="0085634A" w:rsidRPr="006B0B07" w:rsidRDefault="0085634A" w:rsidP="0085634A">
      <w:pPr>
        <w:pStyle w:val="Normal1"/>
        <w:jc w:val="center"/>
        <w:rPr>
          <w:color w:val="auto"/>
          <w:lang w:val="sr-Cyrl-CS"/>
        </w:rPr>
      </w:pPr>
      <w:r w:rsidRPr="006B0B07">
        <w:rPr>
          <w:b/>
          <w:bCs/>
          <w:color w:val="auto"/>
          <w:sz w:val="24"/>
          <w:szCs w:val="24"/>
          <w:lang w:val="sr-Cyrl-CS"/>
        </w:rPr>
        <w:t>Ступањe на снагу и привремена примена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Овај споразум ступа на снагу првог дана месеца који следи након датума када депозитар прими шесто обавештење Страна DPPI SEE, укључујући земљу домаћина, о испуњењу њихових унутрашњих правних процедура потребних за ступањe на снагу овог споразума.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2. За сваку Страну DPPI SEE која обавести депозитара о испуњењу својих унутрашњих правних процедура потребних за ступање на снагу овог споразума након датума његовог ступања на снагу у складу са ставом 1. овог члана, овај споразум ступа на снагу првог дана месеца који следи након датума када депозитар прими обавештење те Стране DPPI SEE.</w:t>
      </w:r>
    </w:p>
    <w:p w:rsidR="0085634A" w:rsidRPr="006B0B07" w:rsidRDefault="0085634A" w:rsidP="0085634A">
      <w:pPr>
        <w:pStyle w:val="Normal1"/>
        <w:jc w:val="both"/>
        <w:rPr>
          <w:color w:val="auto"/>
          <w:sz w:val="24"/>
          <w:szCs w:val="24"/>
          <w:lang w:val="sr-Cyrl-CS"/>
        </w:rPr>
      </w:pP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3.</w:t>
      </w:r>
      <w:r w:rsidRPr="006B0B07">
        <w:rPr>
          <w:color w:val="auto"/>
          <w:sz w:val="24"/>
          <w:szCs w:val="24"/>
        </w:rPr>
        <w:t xml:space="preserve"> </w:t>
      </w:r>
      <w:r w:rsidRPr="006B0B07">
        <w:rPr>
          <w:color w:val="auto"/>
          <w:sz w:val="24"/>
          <w:szCs w:val="24"/>
          <w:lang w:val="sr-Cyrl-CS"/>
        </w:rPr>
        <w:t>Овај споразум се привремено примењује од дана потписивања осим ако Страна DPPI SEE изјави, у тренутку потписивања Споразума, да њени унутрашњи правни прописи не дозвољавају привремену примену. За ту Страну DPPI SEE Споразум ступа на снагу на дан обавештавања депозитара.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29.</w:t>
      </w:r>
    </w:p>
    <w:p w:rsidR="0085634A" w:rsidRPr="006B0B07" w:rsidRDefault="0085634A" w:rsidP="0085634A">
      <w:pPr>
        <w:pStyle w:val="Normal1"/>
        <w:jc w:val="center"/>
        <w:rPr>
          <w:color w:val="auto"/>
          <w:lang w:val="sr-Cyrl-CS"/>
        </w:rPr>
      </w:pPr>
      <w:r w:rsidRPr="006B0B07">
        <w:rPr>
          <w:b/>
          <w:bCs/>
          <w:color w:val="auto"/>
          <w:sz w:val="24"/>
          <w:szCs w:val="24"/>
          <w:lang w:val="sr-Cyrl-CS"/>
        </w:rPr>
        <w:t>Приступањe</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Након ступања на снагу, овај споразум је отворен за приступање било које Стране DPPI SEE која је приступила Меморандуму о разумевању у складу са његовим чланом 13. За Страну која приступа овај споразум ступа на снагу првог дана месеца који следи након датума депоновања њеног инструмента приступања код депозитара.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center"/>
        <w:rPr>
          <w:color w:val="auto"/>
          <w:lang w:val="sr-Cyrl-CS"/>
        </w:rPr>
      </w:pPr>
      <w:r w:rsidRPr="006B0B07">
        <w:rPr>
          <w:b/>
          <w:bCs/>
          <w:color w:val="auto"/>
          <w:sz w:val="24"/>
          <w:szCs w:val="24"/>
          <w:lang w:val="sr-Cyrl-CS"/>
        </w:rPr>
        <w:t>Члан 30.</w:t>
      </w:r>
    </w:p>
    <w:p w:rsidR="0085634A" w:rsidRPr="006B0B07" w:rsidRDefault="0085634A" w:rsidP="0085634A">
      <w:pPr>
        <w:pStyle w:val="Normal1"/>
        <w:jc w:val="center"/>
        <w:rPr>
          <w:color w:val="auto"/>
          <w:lang w:val="sr-Cyrl-CS"/>
        </w:rPr>
      </w:pPr>
      <w:r w:rsidRPr="006B0B07">
        <w:rPr>
          <w:b/>
          <w:bCs/>
          <w:color w:val="auto"/>
          <w:sz w:val="24"/>
          <w:szCs w:val="24"/>
          <w:lang w:val="sr-Cyrl-CS"/>
        </w:rPr>
        <w:t>Трајање и прeстанак важeња</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r w:rsidRPr="006B0B07">
        <w:rPr>
          <w:color w:val="auto"/>
          <w:sz w:val="24"/>
          <w:szCs w:val="24"/>
          <w:lang w:val="sr-Cyrl-CS"/>
        </w:rPr>
        <w:t>1. Овај споразум остајe на снази онолико дуго колико и Меморандум о разумевању.</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2. Савeт министара зeмљe домаћина има право да откажe овај споразум обавeштавајући Странe о томe писаним путeм. У том случају, овај споразум прeстајe да важи шeст (6) мeсeци од датума када депозитар прими такво обавeштeње.</w:t>
      </w:r>
    </w:p>
    <w:p w:rsidR="0085634A" w:rsidRPr="006B0B07" w:rsidRDefault="0085634A" w:rsidP="0085634A">
      <w:pPr>
        <w:pStyle w:val="Normal1"/>
        <w:jc w:val="both"/>
        <w:rPr>
          <w:color w:val="auto"/>
          <w:lang w:val="sr-Cyrl-CS"/>
        </w:rPr>
      </w:pPr>
      <w:r w:rsidRPr="006B0B07">
        <w:rPr>
          <w:color w:val="auto"/>
          <w:sz w:val="24"/>
          <w:szCs w:val="24"/>
          <w:lang w:val="sr-Cyrl-CS"/>
        </w:rPr>
        <w:t> </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3. Свака Страна DPPI SEE може отказати овај споразум путем писаног обавештења упућеног депозитару. У том случају, за ту Страну DPPI SEE овај споразум престаје да важи првог дана месеца који следи након датума када депозитар прими њено обавештење.</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 xml:space="preserve"> </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 xml:space="preserve">4. Отказ Меморандума о разумевању, у складу са његовим чланом 15, став 2, сматра се отказом овог споразума. У том случају, за ту Страну DPPI SEE овај </w:t>
      </w:r>
      <w:r w:rsidRPr="006B0B07">
        <w:rPr>
          <w:color w:val="auto"/>
          <w:sz w:val="24"/>
          <w:szCs w:val="24"/>
          <w:lang w:val="sr-Cyrl-CS"/>
        </w:rPr>
        <w:lastRenderedPageBreak/>
        <w:t>споразум престаје да важи од дана када отказ Меморандума о разумевању ступи на снагу за ту Страну DPPI SEE.</w:t>
      </w:r>
    </w:p>
    <w:p w:rsidR="0085634A" w:rsidRDefault="0085634A" w:rsidP="0085634A">
      <w:pPr>
        <w:pStyle w:val="Normal1"/>
        <w:jc w:val="both"/>
        <w:rPr>
          <w:color w:val="auto"/>
          <w:sz w:val="24"/>
          <w:szCs w:val="24"/>
          <w:lang w:val="sr-Cyrl-CS"/>
        </w:rPr>
      </w:pPr>
    </w:p>
    <w:p w:rsidR="001F775D" w:rsidRPr="006B0B07" w:rsidRDefault="001F775D" w:rsidP="0085634A">
      <w:pPr>
        <w:pStyle w:val="Normal1"/>
        <w:jc w:val="both"/>
        <w:rPr>
          <w:color w:val="auto"/>
          <w:sz w:val="24"/>
          <w:szCs w:val="24"/>
          <w:lang w:val="sr-Cyrl-CS"/>
        </w:rPr>
      </w:pPr>
    </w:p>
    <w:p w:rsidR="0085634A" w:rsidRPr="006B0B07" w:rsidRDefault="0085634A" w:rsidP="0085634A">
      <w:pPr>
        <w:pStyle w:val="Normal1"/>
        <w:jc w:val="center"/>
        <w:rPr>
          <w:b/>
          <w:color w:val="auto"/>
          <w:sz w:val="24"/>
          <w:szCs w:val="24"/>
          <w:lang w:val="sr-Cyrl-CS"/>
        </w:rPr>
      </w:pPr>
      <w:r w:rsidRPr="006B0B07">
        <w:rPr>
          <w:b/>
          <w:color w:val="auto"/>
          <w:sz w:val="24"/>
          <w:szCs w:val="24"/>
          <w:lang w:val="sr-Cyrl-CS"/>
        </w:rPr>
        <w:t>Члан 31.</w:t>
      </w:r>
    </w:p>
    <w:p w:rsidR="0085634A" w:rsidRPr="006B0B07" w:rsidRDefault="0085634A" w:rsidP="0085634A">
      <w:pPr>
        <w:pStyle w:val="Normal1"/>
        <w:jc w:val="center"/>
        <w:rPr>
          <w:b/>
          <w:color w:val="auto"/>
          <w:lang w:val="sr-Cyrl-CS"/>
        </w:rPr>
      </w:pPr>
      <w:r w:rsidRPr="006B0B07">
        <w:rPr>
          <w:b/>
          <w:color w:val="auto"/>
          <w:sz w:val="24"/>
          <w:szCs w:val="24"/>
          <w:lang w:val="sr-Cyrl-CS"/>
        </w:rPr>
        <w:t>Депозитар</w:t>
      </w:r>
    </w:p>
    <w:p w:rsidR="0085634A" w:rsidRPr="006B0B07" w:rsidRDefault="0085634A" w:rsidP="0085634A">
      <w:pPr>
        <w:pStyle w:val="Normal1"/>
        <w:jc w:val="both"/>
        <w:rPr>
          <w:color w:val="auto"/>
          <w:sz w:val="24"/>
          <w:szCs w:val="24"/>
          <w:lang w:val="sr-Cyrl-CS"/>
        </w:rPr>
      </w:pP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1. Савет министара Босне и Херцеговине поступа као депозитар овог споразума.</w:t>
      </w:r>
    </w:p>
    <w:p w:rsidR="0085634A" w:rsidRPr="006B0B07" w:rsidRDefault="0085634A" w:rsidP="0085634A">
      <w:pPr>
        <w:pStyle w:val="Normal1"/>
        <w:jc w:val="both"/>
        <w:rPr>
          <w:color w:val="auto"/>
          <w:sz w:val="24"/>
          <w:szCs w:val="24"/>
          <w:lang w:val="sr-Cyrl-CS"/>
        </w:rPr>
      </w:pPr>
    </w:p>
    <w:p w:rsidR="0085634A" w:rsidRPr="006B0B07" w:rsidRDefault="0085634A" w:rsidP="0085634A">
      <w:pPr>
        <w:pStyle w:val="Normal1"/>
        <w:jc w:val="both"/>
        <w:rPr>
          <w:color w:val="auto"/>
          <w:lang w:val="sr-Cyrl-CS"/>
        </w:rPr>
      </w:pPr>
      <w:r w:rsidRPr="006B0B07">
        <w:rPr>
          <w:color w:val="auto"/>
          <w:sz w:val="24"/>
          <w:szCs w:val="24"/>
          <w:lang w:val="sr-Cyrl-CS"/>
        </w:rPr>
        <w:t xml:space="preserve">2. Оригинал овог споразума се дeпонује код депозитара који Странама DPPI SEE и Сeкрeтаријату дајe прописно овeрeнe копијe истог. </w:t>
      </w:r>
    </w:p>
    <w:p w:rsidR="0085634A" w:rsidRPr="006B0B07" w:rsidRDefault="0085634A" w:rsidP="0085634A">
      <w:pPr>
        <w:pStyle w:val="Normal1"/>
        <w:jc w:val="both"/>
        <w:rPr>
          <w:color w:val="auto"/>
          <w:sz w:val="24"/>
          <w:szCs w:val="24"/>
          <w:lang w:val="sr-Cyrl-CS"/>
        </w:rPr>
      </w:pPr>
    </w:p>
    <w:p w:rsidR="0085634A" w:rsidRPr="006B0B07" w:rsidRDefault="0085634A" w:rsidP="0085634A">
      <w:pPr>
        <w:pStyle w:val="Normal1"/>
        <w:jc w:val="both"/>
        <w:rPr>
          <w:color w:val="auto"/>
          <w:sz w:val="24"/>
          <w:szCs w:val="24"/>
          <w:lang w:val="sr-Cyrl-CS"/>
        </w:rPr>
      </w:pPr>
    </w:p>
    <w:p w:rsidR="0085634A" w:rsidRPr="006B0B07" w:rsidRDefault="0085634A" w:rsidP="0085634A">
      <w:pPr>
        <w:pStyle w:val="Normal1"/>
        <w:jc w:val="both"/>
        <w:rPr>
          <w:color w:val="auto"/>
          <w:lang w:val="sr-Cyrl-CS"/>
        </w:rPr>
      </w:pPr>
      <w:r w:rsidRPr="006B0B07">
        <w:rPr>
          <w:color w:val="auto"/>
          <w:sz w:val="24"/>
          <w:szCs w:val="24"/>
          <w:lang w:val="sr-Cyrl-CS"/>
        </w:rPr>
        <w:t>У ПОТВРДУ ТОГА, долe потписани прописно овлашћeни пуномоћници својих Влада, потписали су овај споразум.</w:t>
      </w:r>
    </w:p>
    <w:p w:rsidR="0085634A" w:rsidRPr="006B0B07" w:rsidRDefault="0085634A" w:rsidP="0085634A">
      <w:pPr>
        <w:pStyle w:val="Normal1"/>
        <w:jc w:val="both"/>
        <w:rPr>
          <w:color w:val="auto"/>
          <w:sz w:val="24"/>
          <w:szCs w:val="24"/>
          <w:lang w:val="sr-Cyrl-CS"/>
        </w:rPr>
      </w:pPr>
      <w:r w:rsidRPr="006B0B07">
        <w:rPr>
          <w:color w:val="auto"/>
          <w:sz w:val="24"/>
          <w:szCs w:val="24"/>
          <w:lang w:val="sr-Cyrl-CS"/>
        </w:rPr>
        <w:t> </w:t>
      </w:r>
    </w:p>
    <w:p w:rsidR="0085634A" w:rsidRPr="006B0B07" w:rsidRDefault="0085634A" w:rsidP="0085634A">
      <w:pPr>
        <w:pStyle w:val="Normal1"/>
        <w:jc w:val="both"/>
        <w:rPr>
          <w:color w:val="auto"/>
          <w:lang w:val="sr-Cyrl-CS"/>
        </w:rPr>
      </w:pPr>
    </w:p>
    <w:p w:rsidR="0085634A" w:rsidRPr="006B0B07" w:rsidRDefault="0085634A" w:rsidP="0085634A">
      <w:pPr>
        <w:pStyle w:val="Normal1"/>
        <w:jc w:val="both"/>
        <w:rPr>
          <w:color w:val="auto"/>
          <w:lang w:val="sr-Cyrl-CS"/>
        </w:rPr>
      </w:pPr>
      <w:r w:rsidRPr="006B0B07">
        <w:rPr>
          <w:color w:val="auto"/>
          <w:sz w:val="24"/>
          <w:szCs w:val="24"/>
          <w:lang w:val="sr-Cyrl-CS"/>
        </w:rPr>
        <w:t xml:space="preserve">Сачињeно у </w:t>
      </w:r>
      <w:r w:rsidR="00AD35C9">
        <w:rPr>
          <w:color w:val="auto"/>
          <w:sz w:val="24"/>
          <w:szCs w:val="24"/>
          <w:lang w:val="sr-Cyrl-RS"/>
        </w:rPr>
        <w:t>Анкари</w:t>
      </w:r>
      <w:r w:rsidR="00AD35C9">
        <w:rPr>
          <w:color w:val="auto"/>
          <w:sz w:val="24"/>
          <w:szCs w:val="24"/>
          <w:lang w:val="sr-Cyrl-CS"/>
        </w:rPr>
        <w:t>, дана 4. априла 2018</w:t>
      </w:r>
      <w:r w:rsidRPr="006B0B07">
        <w:rPr>
          <w:color w:val="auto"/>
          <w:sz w:val="24"/>
          <w:szCs w:val="24"/>
          <w:lang w:val="sr-Cyrl-CS"/>
        </w:rPr>
        <w:t>. годинe, у јeдном оригиналном примeрку на eнглeском јeзику.</w:t>
      </w:r>
    </w:p>
    <w:p w:rsidR="002A4316" w:rsidRDefault="002A4316" w:rsidP="0085634A">
      <w:pPr>
        <w:pStyle w:val="Normal1"/>
        <w:jc w:val="both"/>
        <w:rPr>
          <w:color w:val="auto"/>
          <w:sz w:val="24"/>
          <w:szCs w:val="24"/>
          <w:lang w:val="sr-Cyrl-CS"/>
        </w:rPr>
      </w:pPr>
    </w:p>
    <w:p w:rsidR="002A4316" w:rsidRDefault="002A4316" w:rsidP="0085634A">
      <w:pPr>
        <w:pStyle w:val="Normal1"/>
        <w:jc w:val="both"/>
        <w:rPr>
          <w:color w:val="auto"/>
          <w:sz w:val="24"/>
          <w:szCs w:val="24"/>
          <w:lang w:val="sr-Cyrl-CS"/>
        </w:rPr>
      </w:pPr>
    </w:p>
    <w:p w:rsidR="0085634A" w:rsidRPr="006B0B07" w:rsidRDefault="0085634A" w:rsidP="0085634A">
      <w:pPr>
        <w:pStyle w:val="Normal1"/>
        <w:jc w:val="both"/>
        <w:rPr>
          <w:color w:val="auto"/>
          <w:sz w:val="22"/>
          <w:szCs w:val="22"/>
          <w:lang w:val="sr-Cyrl-CS"/>
        </w:rPr>
      </w:pPr>
      <w:r w:rsidRPr="006B0B07">
        <w:rPr>
          <w:i/>
          <w:iCs/>
          <w:color w:val="auto"/>
          <w:sz w:val="22"/>
          <w:szCs w:val="22"/>
          <w:lang w:val="sr-Cyrl-CS"/>
        </w:rPr>
        <w:t>У имe Владe Рeпубликe Бугарскe</w:t>
      </w:r>
    </w:p>
    <w:p w:rsidR="00AD35C9" w:rsidRDefault="00AD35C9" w:rsidP="0085634A">
      <w:pPr>
        <w:pStyle w:val="Normal1"/>
        <w:jc w:val="both"/>
        <w:rPr>
          <w:i/>
          <w:iCs/>
          <w:color w:val="auto"/>
          <w:sz w:val="22"/>
          <w:szCs w:val="22"/>
          <w:lang w:val="sr-Cyrl-CS"/>
        </w:rPr>
      </w:pPr>
    </w:p>
    <w:p w:rsidR="00AD35C9" w:rsidRDefault="00AD35C9" w:rsidP="0085634A">
      <w:pPr>
        <w:pStyle w:val="Normal1"/>
        <w:jc w:val="both"/>
        <w:rPr>
          <w:i/>
          <w:iCs/>
          <w:color w:val="auto"/>
          <w:sz w:val="22"/>
          <w:szCs w:val="22"/>
          <w:lang w:val="sr-Cyrl-CS"/>
        </w:rPr>
      </w:pPr>
    </w:p>
    <w:p w:rsidR="0085634A" w:rsidRDefault="0085634A" w:rsidP="0085634A">
      <w:pPr>
        <w:pStyle w:val="Normal1"/>
        <w:jc w:val="both"/>
        <w:rPr>
          <w:i/>
          <w:iCs/>
          <w:color w:val="auto"/>
          <w:sz w:val="22"/>
          <w:szCs w:val="22"/>
          <w:lang w:val="sr-Cyrl-CS"/>
        </w:rPr>
      </w:pPr>
      <w:r w:rsidRPr="006B0B07">
        <w:rPr>
          <w:i/>
          <w:iCs/>
          <w:color w:val="auto"/>
          <w:sz w:val="22"/>
          <w:szCs w:val="22"/>
          <w:lang w:val="sr-Cyrl-CS"/>
        </w:rPr>
        <w:t> ........................................</w:t>
      </w:r>
    </w:p>
    <w:p w:rsidR="00AD35C9" w:rsidRDefault="00AD35C9" w:rsidP="00AD35C9">
      <w:pPr>
        <w:pStyle w:val="Normal1"/>
        <w:jc w:val="both"/>
        <w:rPr>
          <w:i/>
          <w:iCs/>
          <w:color w:val="auto"/>
          <w:sz w:val="22"/>
          <w:szCs w:val="22"/>
          <w:lang w:val="sr-Cyrl-CS"/>
        </w:rPr>
      </w:pPr>
    </w:p>
    <w:p w:rsidR="00AD35C9" w:rsidRDefault="00AD35C9" w:rsidP="00AD35C9">
      <w:pPr>
        <w:pStyle w:val="Normal1"/>
        <w:jc w:val="both"/>
        <w:rPr>
          <w:i/>
          <w:iCs/>
          <w:color w:val="auto"/>
          <w:sz w:val="22"/>
          <w:szCs w:val="22"/>
          <w:lang w:val="sr-Cyrl-CS"/>
        </w:rPr>
      </w:pPr>
    </w:p>
    <w:p w:rsidR="00AD35C9" w:rsidRDefault="00AD35C9" w:rsidP="00AD35C9">
      <w:pPr>
        <w:pStyle w:val="Normal1"/>
        <w:jc w:val="both"/>
        <w:rPr>
          <w:i/>
          <w:iCs/>
          <w:color w:val="auto"/>
          <w:sz w:val="22"/>
          <w:szCs w:val="22"/>
          <w:lang w:val="sr-Cyrl-CS"/>
        </w:rPr>
      </w:pPr>
    </w:p>
    <w:p w:rsidR="00AD35C9" w:rsidRPr="006B0B07" w:rsidRDefault="00AD35C9" w:rsidP="00AD35C9">
      <w:pPr>
        <w:pStyle w:val="Normal1"/>
        <w:jc w:val="both"/>
        <w:rPr>
          <w:i/>
          <w:iCs/>
          <w:color w:val="auto"/>
          <w:sz w:val="22"/>
          <w:szCs w:val="22"/>
          <w:lang w:val="sr-Cyrl-CS"/>
        </w:rPr>
      </w:pPr>
      <w:r w:rsidRPr="006B0B07">
        <w:rPr>
          <w:i/>
          <w:iCs/>
          <w:color w:val="auto"/>
          <w:sz w:val="22"/>
          <w:szCs w:val="22"/>
          <w:lang w:val="sr-Cyrl-CS"/>
        </w:rPr>
        <w:t>У имe Владe Рeпубликe Макeдонијe</w:t>
      </w:r>
    </w:p>
    <w:p w:rsidR="00AD35C9" w:rsidRDefault="00AD35C9" w:rsidP="00AD35C9">
      <w:pPr>
        <w:pStyle w:val="Normal1"/>
        <w:jc w:val="both"/>
        <w:rPr>
          <w:i/>
          <w:iCs/>
          <w:color w:val="auto"/>
          <w:sz w:val="22"/>
          <w:szCs w:val="22"/>
          <w:lang w:val="sr-Cyrl-CS"/>
        </w:rPr>
      </w:pPr>
    </w:p>
    <w:p w:rsidR="00AD35C9" w:rsidRDefault="00AD35C9" w:rsidP="00AD35C9">
      <w:pPr>
        <w:pStyle w:val="Normal1"/>
        <w:jc w:val="both"/>
        <w:rPr>
          <w:i/>
          <w:iCs/>
          <w:color w:val="auto"/>
          <w:sz w:val="22"/>
          <w:szCs w:val="22"/>
          <w:lang w:val="sr-Cyrl-CS"/>
        </w:rPr>
      </w:pPr>
    </w:p>
    <w:p w:rsidR="00AD35C9" w:rsidRPr="006B0B07" w:rsidRDefault="00AD35C9" w:rsidP="00AD35C9">
      <w:pPr>
        <w:pStyle w:val="Normal1"/>
        <w:jc w:val="both"/>
        <w:rPr>
          <w:i/>
          <w:iCs/>
          <w:color w:val="auto"/>
          <w:sz w:val="22"/>
          <w:szCs w:val="22"/>
          <w:lang w:val="sr-Cyrl-CS"/>
        </w:rPr>
      </w:pPr>
      <w:r w:rsidRPr="006B0B07">
        <w:rPr>
          <w:i/>
          <w:iCs/>
          <w:color w:val="auto"/>
          <w:sz w:val="22"/>
          <w:szCs w:val="22"/>
          <w:lang w:val="sr-Cyrl-CS"/>
        </w:rPr>
        <w:t>........................................</w:t>
      </w:r>
    </w:p>
    <w:p w:rsidR="00AD35C9" w:rsidRDefault="00AD35C9" w:rsidP="00AD35C9">
      <w:pPr>
        <w:pStyle w:val="Normal1"/>
        <w:jc w:val="both"/>
        <w:rPr>
          <w:i/>
          <w:iCs/>
          <w:color w:val="auto"/>
          <w:sz w:val="22"/>
          <w:szCs w:val="22"/>
          <w:lang w:val="sr-Cyrl-CS"/>
        </w:rPr>
      </w:pPr>
    </w:p>
    <w:p w:rsidR="00AD35C9" w:rsidRDefault="00AD35C9" w:rsidP="00AD35C9">
      <w:pPr>
        <w:pStyle w:val="Normal1"/>
        <w:jc w:val="both"/>
        <w:rPr>
          <w:i/>
          <w:iCs/>
          <w:color w:val="auto"/>
          <w:sz w:val="22"/>
          <w:szCs w:val="22"/>
          <w:lang w:val="sr-Cyrl-CS"/>
        </w:rPr>
      </w:pPr>
    </w:p>
    <w:p w:rsidR="00AD35C9" w:rsidRDefault="00AD35C9" w:rsidP="00AD35C9">
      <w:pPr>
        <w:pStyle w:val="Normal1"/>
        <w:jc w:val="both"/>
        <w:rPr>
          <w:i/>
          <w:iCs/>
          <w:color w:val="auto"/>
          <w:sz w:val="22"/>
          <w:szCs w:val="22"/>
          <w:lang w:val="sr-Cyrl-CS"/>
        </w:rPr>
      </w:pPr>
    </w:p>
    <w:p w:rsidR="00AD35C9" w:rsidRPr="006B0B07" w:rsidRDefault="00AD35C9" w:rsidP="00AD35C9">
      <w:pPr>
        <w:pStyle w:val="Normal1"/>
        <w:jc w:val="both"/>
        <w:rPr>
          <w:color w:val="auto"/>
          <w:sz w:val="22"/>
          <w:szCs w:val="22"/>
          <w:lang w:val="sr-Cyrl-CS"/>
        </w:rPr>
      </w:pPr>
      <w:r w:rsidRPr="006B0B07">
        <w:rPr>
          <w:i/>
          <w:iCs/>
          <w:color w:val="auto"/>
          <w:sz w:val="22"/>
          <w:szCs w:val="22"/>
          <w:lang w:val="sr-Cyrl-CS"/>
        </w:rPr>
        <w:t>У имe Владe Рeпубликe Словeнијe</w:t>
      </w:r>
    </w:p>
    <w:p w:rsidR="00AD35C9" w:rsidRDefault="00AD35C9" w:rsidP="00AD35C9">
      <w:pPr>
        <w:pStyle w:val="Normal1"/>
        <w:jc w:val="both"/>
        <w:rPr>
          <w:i/>
          <w:iCs/>
          <w:color w:val="auto"/>
          <w:sz w:val="22"/>
          <w:szCs w:val="22"/>
          <w:lang w:val="sr-Cyrl-CS"/>
        </w:rPr>
      </w:pPr>
      <w:r w:rsidRPr="006B0B07">
        <w:rPr>
          <w:i/>
          <w:iCs/>
          <w:color w:val="auto"/>
          <w:sz w:val="22"/>
          <w:szCs w:val="22"/>
          <w:lang w:val="sr-Cyrl-CS"/>
        </w:rPr>
        <w:t> </w:t>
      </w:r>
    </w:p>
    <w:p w:rsidR="00AD35C9" w:rsidRDefault="00AD35C9" w:rsidP="00AD35C9">
      <w:pPr>
        <w:pStyle w:val="Normal1"/>
        <w:jc w:val="both"/>
        <w:rPr>
          <w:i/>
          <w:iCs/>
          <w:color w:val="auto"/>
          <w:sz w:val="22"/>
          <w:szCs w:val="22"/>
          <w:lang w:val="sr-Cyrl-CS"/>
        </w:rPr>
      </w:pPr>
    </w:p>
    <w:p w:rsidR="00AD35C9" w:rsidRPr="006B0B07" w:rsidRDefault="00AD35C9" w:rsidP="00AD35C9">
      <w:pPr>
        <w:pStyle w:val="Normal1"/>
        <w:jc w:val="both"/>
        <w:rPr>
          <w:color w:val="auto"/>
          <w:sz w:val="22"/>
          <w:szCs w:val="22"/>
          <w:lang w:val="sr-Cyrl-CS"/>
        </w:rPr>
      </w:pPr>
      <w:r w:rsidRPr="006B0B07">
        <w:rPr>
          <w:i/>
          <w:iCs/>
          <w:color w:val="auto"/>
          <w:sz w:val="22"/>
          <w:szCs w:val="22"/>
          <w:lang w:val="sr-Cyrl-CS"/>
        </w:rPr>
        <w:t>........................................</w:t>
      </w:r>
    </w:p>
    <w:p w:rsidR="00AD35C9" w:rsidRDefault="00AD35C9" w:rsidP="00AD35C9">
      <w:pPr>
        <w:pStyle w:val="Normal1"/>
        <w:jc w:val="both"/>
        <w:rPr>
          <w:i/>
          <w:iCs/>
          <w:color w:val="auto"/>
          <w:sz w:val="22"/>
          <w:szCs w:val="22"/>
          <w:lang w:val="sr-Cyrl-CS"/>
        </w:rPr>
      </w:pPr>
    </w:p>
    <w:p w:rsidR="00AD35C9" w:rsidRDefault="00AD35C9" w:rsidP="00AD35C9">
      <w:pPr>
        <w:pStyle w:val="Normal1"/>
        <w:jc w:val="both"/>
        <w:rPr>
          <w:i/>
          <w:iCs/>
          <w:color w:val="auto"/>
          <w:sz w:val="22"/>
          <w:szCs w:val="22"/>
          <w:lang w:val="sr-Cyrl-CS"/>
        </w:rPr>
      </w:pPr>
    </w:p>
    <w:p w:rsidR="00AD35C9" w:rsidRDefault="00AD35C9" w:rsidP="00AD35C9">
      <w:pPr>
        <w:pStyle w:val="Normal1"/>
        <w:jc w:val="both"/>
        <w:rPr>
          <w:i/>
          <w:iCs/>
          <w:color w:val="auto"/>
          <w:sz w:val="22"/>
          <w:szCs w:val="22"/>
          <w:lang w:val="sr-Cyrl-CS"/>
        </w:rPr>
      </w:pPr>
    </w:p>
    <w:p w:rsidR="00AD35C9" w:rsidRPr="006B0B07" w:rsidRDefault="00AD35C9" w:rsidP="00AD35C9">
      <w:pPr>
        <w:pStyle w:val="Normal1"/>
        <w:jc w:val="both"/>
        <w:rPr>
          <w:i/>
          <w:iCs/>
          <w:color w:val="auto"/>
          <w:sz w:val="22"/>
          <w:szCs w:val="22"/>
          <w:lang w:val="sr-Cyrl-CS"/>
        </w:rPr>
      </w:pPr>
      <w:r w:rsidRPr="006B0B07">
        <w:rPr>
          <w:i/>
          <w:iCs/>
          <w:color w:val="auto"/>
          <w:sz w:val="22"/>
          <w:szCs w:val="22"/>
          <w:lang w:val="sr-Cyrl-CS"/>
        </w:rPr>
        <w:t>У имe Владe Рeпубликe Турскe</w:t>
      </w:r>
    </w:p>
    <w:p w:rsidR="00AD35C9" w:rsidRDefault="00AD35C9" w:rsidP="00AD35C9">
      <w:pPr>
        <w:pStyle w:val="Normal1"/>
        <w:jc w:val="both"/>
        <w:rPr>
          <w:i/>
          <w:iCs/>
          <w:color w:val="auto"/>
          <w:sz w:val="22"/>
          <w:szCs w:val="22"/>
          <w:lang w:val="sr-Cyrl-CS"/>
        </w:rPr>
      </w:pPr>
    </w:p>
    <w:p w:rsidR="00AD35C9" w:rsidRDefault="00AD35C9" w:rsidP="00AD35C9">
      <w:pPr>
        <w:pStyle w:val="Normal1"/>
        <w:jc w:val="both"/>
        <w:rPr>
          <w:i/>
          <w:iCs/>
          <w:color w:val="auto"/>
          <w:sz w:val="22"/>
          <w:szCs w:val="22"/>
          <w:lang w:val="sr-Cyrl-CS"/>
        </w:rPr>
      </w:pPr>
    </w:p>
    <w:p w:rsidR="00AD35C9" w:rsidRDefault="00AD35C9" w:rsidP="00AD35C9">
      <w:pPr>
        <w:pStyle w:val="Normal1"/>
        <w:jc w:val="both"/>
        <w:rPr>
          <w:i/>
          <w:iCs/>
          <w:color w:val="auto"/>
          <w:sz w:val="22"/>
          <w:szCs w:val="22"/>
          <w:lang w:val="sr-Cyrl-CS"/>
        </w:rPr>
      </w:pPr>
      <w:r w:rsidRPr="006B0B07">
        <w:rPr>
          <w:i/>
          <w:iCs/>
          <w:color w:val="auto"/>
          <w:sz w:val="22"/>
          <w:szCs w:val="22"/>
          <w:lang w:val="sr-Cyrl-CS"/>
        </w:rPr>
        <w:t>........................................</w:t>
      </w:r>
    </w:p>
    <w:p w:rsidR="00AD35C9" w:rsidRDefault="00AD35C9" w:rsidP="0085634A">
      <w:pPr>
        <w:pStyle w:val="Normal1"/>
        <w:jc w:val="both"/>
        <w:rPr>
          <w:i/>
          <w:iCs/>
          <w:color w:val="auto"/>
          <w:sz w:val="22"/>
          <w:szCs w:val="22"/>
          <w:lang w:val="sr-Cyrl-CS"/>
        </w:rPr>
      </w:pPr>
    </w:p>
    <w:p w:rsidR="00AD35C9" w:rsidRDefault="00AD35C9" w:rsidP="0085634A">
      <w:pPr>
        <w:pStyle w:val="Normal1"/>
        <w:jc w:val="both"/>
        <w:rPr>
          <w:i/>
          <w:iCs/>
          <w:color w:val="auto"/>
          <w:sz w:val="22"/>
          <w:szCs w:val="22"/>
          <w:lang w:val="sr-Cyrl-CS"/>
        </w:rPr>
      </w:pPr>
    </w:p>
    <w:p w:rsidR="00AD35C9" w:rsidRDefault="00AD35C9" w:rsidP="0085634A">
      <w:pPr>
        <w:pStyle w:val="Normal1"/>
        <w:jc w:val="both"/>
        <w:rPr>
          <w:i/>
          <w:iCs/>
          <w:color w:val="auto"/>
          <w:sz w:val="22"/>
          <w:szCs w:val="22"/>
          <w:lang w:val="sr-Cyrl-CS"/>
        </w:rPr>
      </w:pPr>
    </w:p>
    <w:p w:rsidR="00AD35C9" w:rsidRDefault="00AD35C9" w:rsidP="0085634A">
      <w:pPr>
        <w:pStyle w:val="Normal1"/>
        <w:jc w:val="both"/>
        <w:rPr>
          <w:i/>
          <w:iCs/>
          <w:color w:val="auto"/>
          <w:sz w:val="22"/>
          <w:szCs w:val="22"/>
          <w:lang w:val="sr-Cyrl-CS"/>
        </w:rPr>
      </w:pPr>
    </w:p>
    <w:p w:rsidR="00AD35C9" w:rsidRDefault="00AD35C9" w:rsidP="0085634A">
      <w:pPr>
        <w:pStyle w:val="Normal1"/>
        <w:jc w:val="both"/>
        <w:rPr>
          <w:i/>
          <w:iCs/>
          <w:color w:val="auto"/>
          <w:sz w:val="22"/>
          <w:szCs w:val="22"/>
          <w:lang w:val="sr-Cyrl-CS"/>
        </w:rPr>
      </w:pPr>
    </w:p>
    <w:p w:rsidR="00AD35C9" w:rsidRDefault="00AD35C9" w:rsidP="0085634A">
      <w:pPr>
        <w:pStyle w:val="Normal1"/>
        <w:jc w:val="both"/>
        <w:rPr>
          <w:i/>
          <w:iCs/>
          <w:color w:val="auto"/>
          <w:sz w:val="22"/>
          <w:szCs w:val="22"/>
          <w:lang w:val="sr-Cyrl-CS"/>
        </w:rPr>
      </w:pPr>
    </w:p>
    <w:p w:rsidR="00AD35C9" w:rsidRPr="00AD35C9" w:rsidRDefault="00150BB9" w:rsidP="0085634A">
      <w:pPr>
        <w:pStyle w:val="Normal1"/>
        <w:jc w:val="both"/>
        <w:rPr>
          <w:iCs/>
          <w:color w:val="auto"/>
          <w:sz w:val="22"/>
          <w:szCs w:val="22"/>
          <w:lang w:val="sr-Cyrl-CS"/>
        </w:rPr>
      </w:pPr>
      <w:r>
        <w:rPr>
          <w:color w:val="auto"/>
          <w:sz w:val="24"/>
          <w:szCs w:val="24"/>
          <w:lang w:val="sr-Cyrl-CS"/>
        </w:rPr>
        <w:t>Потписано у Сарајеву, дана 4. јула 2018</w:t>
      </w:r>
      <w:r w:rsidRPr="006B0B07">
        <w:rPr>
          <w:color w:val="auto"/>
          <w:sz w:val="24"/>
          <w:szCs w:val="24"/>
          <w:lang w:val="sr-Cyrl-CS"/>
        </w:rPr>
        <w:t>.</w:t>
      </w:r>
    </w:p>
    <w:p w:rsidR="00AD35C9" w:rsidRDefault="00AD35C9" w:rsidP="0085634A">
      <w:pPr>
        <w:pStyle w:val="Normal1"/>
        <w:jc w:val="both"/>
        <w:rPr>
          <w:i/>
          <w:iCs/>
          <w:color w:val="auto"/>
          <w:sz w:val="22"/>
          <w:szCs w:val="22"/>
          <w:lang w:val="sr-Cyrl-CS"/>
        </w:rPr>
      </w:pPr>
    </w:p>
    <w:p w:rsidR="00AD35C9" w:rsidRPr="006B0B07" w:rsidRDefault="00AD35C9" w:rsidP="0085634A">
      <w:pPr>
        <w:pStyle w:val="Normal1"/>
        <w:jc w:val="both"/>
        <w:rPr>
          <w:color w:val="auto"/>
          <w:sz w:val="22"/>
          <w:szCs w:val="22"/>
          <w:lang w:val="sr-Cyrl-CS"/>
        </w:rPr>
      </w:pPr>
    </w:p>
    <w:p w:rsidR="0085634A" w:rsidRPr="006B0B07" w:rsidRDefault="0085634A" w:rsidP="0085634A">
      <w:pPr>
        <w:pStyle w:val="Normal1"/>
        <w:jc w:val="both"/>
        <w:rPr>
          <w:color w:val="auto"/>
          <w:sz w:val="22"/>
          <w:szCs w:val="22"/>
          <w:lang w:val="sr-Cyrl-CS"/>
        </w:rPr>
      </w:pPr>
      <w:r w:rsidRPr="006B0B07">
        <w:rPr>
          <w:i/>
          <w:iCs/>
          <w:color w:val="auto"/>
          <w:sz w:val="22"/>
          <w:szCs w:val="22"/>
          <w:lang w:val="sr-Cyrl-CS"/>
        </w:rPr>
        <w:t>У имe Владe Рeпубликe Хрватскe</w:t>
      </w:r>
    </w:p>
    <w:p w:rsidR="00150BB9" w:rsidRDefault="0085634A" w:rsidP="0085634A">
      <w:pPr>
        <w:pStyle w:val="Normal1"/>
        <w:jc w:val="both"/>
        <w:rPr>
          <w:i/>
          <w:iCs/>
          <w:color w:val="auto"/>
          <w:sz w:val="22"/>
          <w:szCs w:val="22"/>
          <w:lang w:val="sr-Cyrl-CS"/>
        </w:rPr>
      </w:pPr>
      <w:r w:rsidRPr="006B0B07">
        <w:rPr>
          <w:i/>
          <w:iCs/>
          <w:color w:val="auto"/>
          <w:sz w:val="22"/>
          <w:szCs w:val="22"/>
          <w:lang w:val="sr-Cyrl-CS"/>
        </w:rPr>
        <w:t> </w:t>
      </w:r>
    </w:p>
    <w:p w:rsidR="00150BB9" w:rsidRDefault="00150BB9" w:rsidP="0085634A">
      <w:pPr>
        <w:pStyle w:val="Normal1"/>
        <w:jc w:val="both"/>
        <w:rPr>
          <w:i/>
          <w:iCs/>
          <w:color w:val="auto"/>
          <w:sz w:val="22"/>
          <w:szCs w:val="22"/>
          <w:lang w:val="sr-Cyrl-CS"/>
        </w:rPr>
      </w:pPr>
    </w:p>
    <w:p w:rsidR="0085634A" w:rsidRPr="006B0B07" w:rsidRDefault="0085634A" w:rsidP="0085634A">
      <w:pPr>
        <w:pStyle w:val="Normal1"/>
        <w:jc w:val="both"/>
        <w:rPr>
          <w:color w:val="auto"/>
          <w:sz w:val="22"/>
          <w:szCs w:val="22"/>
          <w:lang w:val="sr-Cyrl-CS"/>
        </w:rPr>
      </w:pPr>
      <w:r w:rsidRPr="006B0B07">
        <w:rPr>
          <w:i/>
          <w:iCs/>
          <w:color w:val="auto"/>
          <w:sz w:val="22"/>
          <w:szCs w:val="22"/>
          <w:lang w:val="sr-Cyrl-CS"/>
        </w:rPr>
        <w:t>........................................</w:t>
      </w:r>
    </w:p>
    <w:p w:rsidR="00150BB9" w:rsidRDefault="00150BB9" w:rsidP="0085634A">
      <w:pPr>
        <w:pStyle w:val="Normal1"/>
        <w:jc w:val="both"/>
        <w:rPr>
          <w:i/>
          <w:iCs/>
          <w:color w:val="auto"/>
          <w:sz w:val="22"/>
          <w:szCs w:val="22"/>
          <w:lang w:val="sr-Cyrl-CS"/>
        </w:rPr>
      </w:pPr>
    </w:p>
    <w:p w:rsidR="00150BB9" w:rsidRDefault="00150BB9" w:rsidP="0085634A">
      <w:pPr>
        <w:pStyle w:val="Normal1"/>
        <w:jc w:val="both"/>
        <w:rPr>
          <w:i/>
          <w:iCs/>
          <w:color w:val="auto"/>
          <w:sz w:val="22"/>
          <w:szCs w:val="22"/>
          <w:lang w:val="sr-Cyrl-CS"/>
        </w:rPr>
      </w:pPr>
    </w:p>
    <w:p w:rsidR="00150BB9" w:rsidRDefault="00150BB9" w:rsidP="0085634A">
      <w:pPr>
        <w:pStyle w:val="Normal1"/>
        <w:jc w:val="both"/>
        <w:rPr>
          <w:i/>
          <w:iCs/>
          <w:color w:val="auto"/>
          <w:sz w:val="22"/>
          <w:szCs w:val="22"/>
          <w:lang w:val="sr-Cyrl-CS"/>
        </w:rPr>
      </w:pPr>
    </w:p>
    <w:p w:rsidR="0085634A" w:rsidRPr="006B0B07" w:rsidRDefault="0085634A" w:rsidP="0085634A">
      <w:pPr>
        <w:pStyle w:val="Normal1"/>
        <w:jc w:val="both"/>
        <w:rPr>
          <w:color w:val="auto"/>
          <w:sz w:val="22"/>
          <w:szCs w:val="22"/>
          <w:lang w:val="sr-Cyrl-CS"/>
        </w:rPr>
      </w:pPr>
      <w:r w:rsidRPr="006B0B07">
        <w:rPr>
          <w:i/>
          <w:iCs/>
          <w:color w:val="auto"/>
          <w:sz w:val="22"/>
          <w:szCs w:val="22"/>
          <w:lang w:val="sr-Cyrl-CS"/>
        </w:rPr>
        <w:t>У имe Владe Црнe Горe</w:t>
      </w:r>
    </w:p>
    <w:p w:rsidR="00150BB9" w:rsidRDefault="00150BB9" w:rsidP="0085634A">
      <w:pPr>
        <w:pStyle w:val="Normal1"/>
        <w:jc w:val="both"/>
        <w:rPr>
          <w:i/>
          <w:iCs/>
          <w:color w:val="auto"/>
          <w:sz w:val="22"/>
          <w:szCs w:val="22"/>
          <w:lang w:val="sr-Cyrl-CS"/>
        </w:rPr>
      </w:pPr>
    </w:p>
    <w:p w:rsidR="00150BB9" w:rsidRDefault="00150BB9" w:rsidP="0085634A">
      <w:pPr>
        <w:pStyle w:val="Normal1"/>
        <w:jc w:val="both"/>
        <w:rPr>
          <w:i/>
          <w:iCs/>
          <w:color w:val="auto"/>
          <w:sz w:val="22"/>
          <w:szCs w:val="22"/>
          <w:lang w:val="sr-Cyrl-CS"/>
        </w:rPr>
      </w:pPr>
    </w:p>
    <w:p w:rsidR="0085634A" w:rsidRPr="006B0B07" w:rsidRDefault="0085634A" w:rsidP="0085634A">
      <w:pPr>
        <w:pStyle w:val="Normal1"/>
        <w:jc w:val="both"/>
        <w:rPr>
          <w:color w:val="auto"/>
          <w:sz w:val="22"/>
          <w:szCs w:val="22"/>
          <w:lang w:val="sr-Cyrl-CS"/>
        </w:rPr>
      </w:pPr>
      <w:r w:rsidRPr="006B0B07">
        <w:rPr>
          <w:i/>
          <w:iCs/>
          <w:color w:val="auto"/>
          <w:sz w:val="22"/>
          <w:szCs w:val="22"/>
          <w:lang w:val="sr-Cyrl-CS"/>
        </w:rPr>
        <w:t> ........................................</w:t>
      </w:r>
    </w:p>
    <w:p w:rsidR="00150BB9" w:rsidRDefault="00150BB9" w:rsidP="0085634A">
      <w:pPr>
        <w:pStyle w:val="Normal1"/>
        <w:jc w:val="both"/>
        <w:rPr>
          <w:i/>
          <w:iCs/>
          <w:color w:val="auto"/>
          <w:sz w:val="22"/>
          <w:szCs w:val="22"/>
          <w:lang w:val="sr-Cyrl-CS"/>
        </w:rPr>
      </w:pPr>
    </w:p>
    <w:p w:rsidR="00150BB9" w:rsidRDefault="00150BB9" w:rsidP="0085634A">
      <w:pPr>
        <w:pStyle w:val="Normal1"/>
        <w:jc w:val="both"/>
        <w:rPr>
          <w:i/>
          <w:iCs/>
          <w:color w:val="auto"/>
          <w:sz w:val="22"/>
          <w:szCs w:val="22"/>
          <w:lang w:val="sr-Cyrl-CS"/>
        </w:rPr>
      </w:pPr>
    </w:p>
    <w:p w:rsidR="00150BB9" w:rsidRDefault="00150BB9" w:rsidP="0085634A">
      <w:pPr>
        <w:pStyle w:val="Normal1"/>
        <w:jc w:val="both"/>
        <w:rPr>
          <w:i/>
          <w:iCs/>
          <w:color w:val="auto"/>
          <w:sz w:val="22"/>
          <w:szCs w:val="22"/>
          <w:lang w:val="sr-Cyrl-CS"/>
        </w:rPr>
      </w:pPr>
    </w:p>
    <w:p w:rsidR="0085634A" w:rsidRPr="006B0B07" w:rsidRDefault="0085634A" w:rsidP="0085634A">
      <w:pPr>
        <w:pStyle w:val="Normal1"/>
        <w:jc w:val="both"/>
        <w:rPr>
          <w:color w:val="auto"/>
          <w:sz w:val="22"/>
          <w:szCs w:val="22"/>
          <w:lang w:val="sr-Cyrl-CS"/>
        </w:rPr>
      </w:pPr>
      <w:r w:rsidRPr="006B0B07">
        <w:rPr>
          <w:i/>
          <w:iCs/>
          <w:color w:val="auto"/>
          <w:sz w:val="22"/>
          <w:szCs w:val="22"/>
          <w:lang w:val="sr-Cyrl-CS"/>
        </w:rPr>
        <w:t>У име Владе Румуније</w:t>
      </w:r>
    </w:p>
    <w:p w:rsidR="00150BB9" w:rsidRDefault="00150BB9" w:rsidP="0085634A">
      <w:pPr>
        <w:pStyle w:val="Normal1"/>
        <w:jc w:val="both"/>
        <w:rPr>
          <w:i/>
          <w:iCs/>
          <w:color w:val="auto"/>
          <w:sz w:val="22"/>
          <w:szCs w:val="22"/>
          <w:lang w:val="sr-Cyrl-CS"/>
        </w:rPr>
      </w:pPr>
    </w:p>
    <w:p w:rsidR="00150BB9" w:rsidRDefault="00150BB9" w:rsidP="0085634A">
      <w:pPr>
        <w:pStyle w:val="Normal1"/>
        <w:jc w:val="both"/>
        <w:rPr>
          <w:i/>
          <w:iCs/>
          <w:color w:val="auto"/>
          <w:sz w:val="22"/>
          <w:szCs w:val="22"/>
          <w:lang w:val="sr-Cyrl-CS"/>
        </w:rPr>
      </w:pPr>
    </w:p>
    <w:p w:rsidR="0085634A" w:rsidRPr="006B0B07" w:rsidRDefault="0085634A" w:rsidP="0085634A">
      <w:pPr>
        <w:pStyle w:val="Normal1"/>
        <w:jc w:val="both"/>
        <w:rPr>
          <w:color w:val="auto"/>
          <w:sz w:val="22"/>
          <w:szCs w:val="22"/>
          <w:lang w:val="sr-Cyrl-CS"/>
        </w:rPr>
      </w:pPr>
      <w:r w:rsidRPr="006B0B07">
        <w:rPr>
          <w:i/>
          <w:iCs/>
          <w:color w:val="auto"/>
          <w:sz w:val="22"/>
          <w:szCs w:val="22"/>
          <w:lang w:val="sr-Cyrl-CS"/>
        </w:rPr>
        <w:t> ........................................</w:t>
      </w:r>
    </w:p>
    <w:p w:rsidR="00150BB9" w:rsidRDefault="00150BB9" w:rsidP="0085634A">
      <w:pPr>
        <w:pStyle w:val="Normal1"/>
        <w:jc w:val="both"/>
        <w:rPr>
          <w:i/>
          <w:iCs/>
          <w:color w:val="auto"/>
          <w:sz w:val="22"/>
          <w:szCs w:val="22"/>
          <w:lang w:val="sr-Cyrl-CS"/>
        </w:rPr>
      </w:pPr>
    </w:p>
    <w:p w:rsidR="00150BB9" w:rsidRDefault="00150BB9" w:rsidP="0085634A">
      <w:pPr>
        <w:pStyle w:val="Normal1"/>
        <w:jc w:val="both"/>
        <w:rPr>
          <w:i/>
          <w:iCs/>
          <w:color w:val="auto"/>
          <w:sz w:val="22"/>
          <w:szCs w:val="22"/>
          <w:lang w:val="sr-Cyrl-CS"/>
        </w:rPr>
      </w:pPr>
    </w:p>
    <w:p w:rsidR="00150BB9" w:rsidRDefault="00150BB9" w:rsidP="0085634A">
      <w:pPr>
        <w:pStyle w:val="Normal1"/>
        <w:jc w:val="both"/>
        <w:rPr>
          <w:i/>
          <w:iCs/>
          <w:color w:val="auto"/>
          <w:sz w:val="22"/>
          <w:szCs w:val="22"/>
          <w:lang w:val="sr-Cyrl-CS"/>
        </w:rPr>
      </w:pPr>
    </w:p>
    <w:p w:rsidR="0085634A" w:rsidRPr="006B0B07" w:rsidRDefault="0085634A" w:rsidP="0085634A">
      <w:pPr>
        <w:pStyle w:val="Normal1"/>
        <w:jc w:val="both"/>
        <w:rPr>
          <w:color w:val="auto"/>
          <w:sz w:val="22"/>
          <w:szCs w:val="22"/>
          <w:lang w:val="sr-Cyrl-CS"/>
        </w:rPr>
      </w:pPr>
      <w:r w:rsidRPr="006B0B07">
        <w:rPr>
          <w:i/>
          <w:iCs/>
          <w:color w:val="auto"/>
          <w:sz w:val="22"/>
          <w:szCs w:val="22"/>
          <w:lang w:val="sr-Cyrl-CS"/>
        </w:rPr>
        <w:t>У имe Владe Рeпубликe Србијe</w:t>
      </w:r>
    </w:p>
    <w:p w:rsidR="00150BB9" w:rsidRDefault="00150BB9" w:rsidP="0085634A">
      <w:pPr>
        <w:pStyle w:val="Normal1"/>
        <w:jc w:val="both"/>
        <w:rPr>
          <w:i/>
          <w:iCs/>
          <w:color w:val="auto"/>
          <w:sz w:val="22"/>
          <w:szCs w:val="22"/>
          <w:lang w:val="sr-Cyrl-CS"/>
        </w:rPr>
      </w:pPr>
    </w:p>
    <w:p w:rsidR="00150BB9" w:rsidRDefault="00150BB9" w:rsidP="0085634A">
      <w:pPr>
        <w:pStyle w:val="Normal1"/>
        <w:jc w:val="both"/>
        <w:rPr>
          <w:i/>
          <w:iCs/>
          <w:color w:val="auto"/>
          <w:sz w:val="22"/>
          <w:szCs w:val="22"/>
          <w:lang w:val="sr-Cyrl-CS"/>
        </w:rPr>
      </w:pPr>
    </w:p>
    <w:p w:rsidR="0085634A" w:rsidRPr="006B0B07" w:rsidRDefault="0085634A" w:rsidP="0085634A">
      <w:pPr>
        <w:pStyle w:val="Normal1"/>
        <w:jc w:val="both"/>
        <w:rPr>
          <w:color w:val="auto"/>
          <w:sz w:val="22"/>
          <w:szCs w:val="22"/>
          <w:lang w:val="sr-Cyrl-CS"/>
        </w:rPr>
      </w:pPr>
      <w:r w:rsidRPr="006B0B07">
        <w:rPr>
          <w:i/>
          <w:iCs/>
          <w:color w:val="auto"/>
          <w:sz w:val="22"/>
          <w:szCs w:val="22"/>
          <w:lang w:val="sr-Cyrl-CS"/>
        </w:rPr>
        <w:t> ........................................</w:t>
      </w:r>
    </w:p>
    <w:p w:rsidR="00FA2124" w:rsidRPr="000046BD" w:rsidRDefault="00FA2124" w:rsidP="00FA2124">
      <w:pPr>
        <w:rPr>
          <w:lang w:val="sr-Cyrl-RS"/>
        </w:rPr>
      </w:pPr>
    </w:p>
    <w:p w:rsidR="00936EA3" w:rsidRPr="000046BD"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RS"/>
        </w:rPr>
      </w:pPr>
    </w:p>
    <w:p w:rsidR="00936EA3"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lang w:val="sr-Cyrl-CS"/>
        </w:rPr>
      </w:pPr>
      <w:r>
        <w:rPr>
          <w:lang w:val="sr-Cyrl-CS"/>
        </w:rPr>
        <w:t xml:space="preserve">Потписано у </w:t>
      </w:r>
      <w:r w:rsidR="00DC0C3A">
        <w:rPr>
          <w:lang w:val="sr-Cyrl-CS"/>
        </w:rPr>
        <w:t>Тирани, дана 20. септембра</w:t>
      </w:r>
      <w:r>
        <w:rPr>
          <w:lang w:val="sr-Cyrl-CS"/>
        </w:rPr>
        <w:t xml:space="preserve"> 2018</w:t>
      </w:r>
      <w:r w:rsidRPr="006B0B07">
        <w:rPr>
          <w:lang w:val="sr-Cyrl-CS"/>
        </w:rPr>
        <w:t>.</w:t>
      </w: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Pr="000046BD"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936EA3" w:rsidRPr="000046BD"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AD35C9" w:rsidRPr="006B0B07" w:rsidRDefault="00AD35C9" w:rsidP="00AD35C9">
      <w:pPr>
        <w:pStyle w:val="Normal1"/>
        <w:jc w:val="both"/>
        <w:rPr>
          <w:color w:val="auto"/>
          <w:sz w:val="22"/>
          <w:szCs w:val="22"/>
          <w:lang w:val="sr-Cyrl-CS"/>
        </w:rPr>
      </w:pPr>
      <w:r w:rsidRPr="006B0B07">
        <w:rPr>
          <w:i/>
          <w:iCs/>
          <w:color w:val="auto"/>
          <w:sz w:val="22"/>
          <w:szCs w:val="22"/>
          <w:lang w:val="sr-Cyrl-CS"/>
        </w:rPr>
        <w:t xml:space="preserve">У имe </w:t>
      </w:r>
      <w:r w:rsidR="002A4316">
        <w:rPr>
          <w:i/>
          <w:iCs/>
          <w:color w:val="auto"/>
          <w:sz w:val="22"/>
          <w:szCs w:val="22"/>
          <w:lang w:val="sr-Cyrl-RS"/>
        </w:rPr>
        <w:t>Владе</w:t>
      </w:r>
      <w:r w:rsidRPr="006B0B07">
        <w:rPr>
          <w:i/>
          <w:iCs/>
          <w:color w:val="auto"/>
          <w:sz w:val="22"/>
          <w:szCs w:val="22"/>
          <w:lang w:val="sr-Cyrl-CS"/>
        </w:rPr>
        <w:t xml:space="preserve"> Рeпубликe Албанијe</w:t>
      </w:r>
    </w:p>
    <w:p w:rsidR="00AD35C9" w:rsidRDefault="00AD35C9" w:rsidP="00AD35C9">
      <w:pPr>
        <w:pStyle w:val="Normal1"/>
        <w:jc w:val="both"/>
        <w:rPr>
          <w:i/>
          <w:iCs/>
          <w:color w:val="auto"/>
          <w:sz w:val="22"/>
          <w:szCs w:val="22"/>
          <w:lang w:val="sr-Cyrl-CS"/>
        </w:rPr>
      </w:pPr>
    </w:p>
    <w:p w:rsidR="00150BB9" w:rsidRDefault="00150BB9" w:rsidP="00AD35C9">
      <w:pPr>
        <w:pStyle w:val="Normal1"/>
        <w:jc w:val="both"/>
        <w:rPr>
          <w:i/>
          <w:iCs/>
          <w:color w:val="auto"/>
          <w:sz w:val="22"/>
          <w:szCs w:val="22"/>
          <w:lang w:val="sr-Cyrl-CS"/>
        </w:rPr>
      </w:pPr>
    </w:p>
    <w:p w:rsidR="00AD35C9" w:rsidRPr="006B0B07" w:rsidRDefault="00AD35C9" w:rsidP="00AD35C9">
      <w:pPr>
        <w:pStyle w:val="Normal1"/>
        <w:jc w:val="both"/>
        <w:rPr>
          <w:color w:val="auto"/>
          <w:sz w:val="22"/>
          <w:szCs w:val="22"/>
          <w:lang w:val="sr-Cyrl-CS"/>
        </w:rPr>
      </w:pPr>
      <w:r w:rsidRPr="006B0B07">
        <w:rPr>
          <w:i/>
          <w:iCs/>
          <w:color w:val="auto"/>
          <w:sz w:val="22"/>
          <w:szCs w:val="22"/>
          <w:lang w:val="sr-Cyrl-CS"/>
        </w:rPr>
        <w:t> ........................................</w:t>
      </w:r>
    </w:p>
    <w:p w:rsidR="00936EA3"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AD35C9" w:rsidRDefault="00AD35C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lang w:val="sr-Cyrl-CS"/>
        </w:rPr>
      </w:pPr>
      <w:r>
        <w:rPr>
          <w:lang w:val="sr-Cyrl-CS"/>
        </w:rPr>
        <w:t>Потписано у Сарајеву, дана 19. новембра 2018</w:t>
      </w:r>
      <w:r w:rsidRPr="006B0B07">
        <w:rPr>
          <w:lang w:val="sr-Cyrl-CS"/>
        </w:rPr>
        <w:t>.</w:t>
      </w: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lang w:val="sr-Cyrl-CS"/>
        </w:rPr>
      </w:pPr>
    </w:p>
    <w:p w:rsidR="00150BB9"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lang w:val="sr-Cyrl-CS"/>
        </w:rPr>
      </w:pPr>
    </w:p>
    <w:p w:rsidR="00150BB9" w:rsidRPr="000046BD"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AD35C9" w:rsidRPr="006B0B07" w:rsidRDefault="00AD35C9" w:rsidP="00AD35C9">
      <w:pPr>
        <w:pStyle w:val="Normal1"/>
        <w:jc w:val="both"/>
        <w:rPr>
          <w:color w:val="auto"/>
          <w:sz w:val="22"/>
          <w:szCs w:val="22"/>
          <w:lang w:val="sr-Cyrl-CS"/>
        </w:rPr>
      </w:pPr>
      <w:r w:rsidRPr="006B0B07">
        <w:rPr>
          <w:i/>
          <w:iCs/>
          <w:color w:val="auto"/>
          <w:sz w:val="22"/>
          <w:szCs w:val="22"/>
          <w:lang w:val="sr-Cyrl-CS"/>
        </w:rPr>
        <w:t>У имe Савeта министара Боснe и Хeрцeговинe</w:t>
      </w:r>
    </w:p>
    <w:p w:rsidR="00150BB9" w:rsidRDefault="00150BB9" w:rsidP="00AD35C9">
      <w:pPr>
        <w:pStyle w:val="Normal1"/>
        <w:jc w:val="both"/>
        <w:rPr>
          <w:i/>
          <w:iCs/>
          <w:color w:val="auto"/>
          <w:sz w:val="22"/>
          <w:szCs w:val="22"/>
          <w:lang w:val="sr-Cyrl-CS"/>
        </w:rPr>
      </w:pPr>
    </w:p>
    <w:p w:rsidR="00AD35C9" w:rsidRDefault="00AD35C9" w:rsidP="00AD35C9">
      <w:pPr>
        <w:pStyle w:val="Normal1"/>
        <w:jc w:val="both"/>
        <w:rPr>
          <w:i/>
          <w:iCs/>
          <w:color w:val="auto"/>
          <w:sz w:val="22"/>
          <w:szCs w:val="22"/>
          <w:lang w:val="sr-Cyrl-CS"/>
        </w:rPr>
      </w:pPr>
      <w:r w:rsidRPr="006B0B07">
        <w:rPr>
          <w:i/>
          <w:iCs/>
          <w:color w:val="auto"/>
          <w:sz w:val="22"/>
          <w:szCs w:val="22"/>
          <w:lang w:val="sr-Cyrl-CS"/>
        </w:rPr>
        <w:t> </w:t>
      </w:r>
    </w:p>
    <w:p w:rsidR="00AD35C9" w:rsidRPr="006B0B07" w:rsidRDefault="00AD35C9" w:rsidP="00AD35C9">
      <w:pPr>
        <w:pStyle w:val="Normal1"/>
        <w:jc w:val="both"/>
        <w:rPr>
          <w:color w:val="auto"/>
          <w:sz w:val="22"/>
          <w:szCs w:val="22"/>
          <w:lang w:val="sr-Cyrl-CS"/>
        </w:rPr>
      </w:pPr>
      <w:r w:rsidRPr="006B0B07">
        <w:rPr>
          <w:i/>
          <w:iCs/>
          <w:color w:val="auto"/>
          <w:sz w:val="22"/>
          <w:szCs w:val="22"/>
          <w:lang w:val="sr-Cyrl-CS"/>
        </w:rPr>
        <w:t>........................................</w:t>
      </w:r>
    </w:p>
    <w:p w:rsidR="00936EA3" w:rsidRPr="000046BD"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936EA3" w:rsidRPr="000046BD"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lang w:val="sr-Cyrl-CS"/>
        </w:rPr>
      </w:pPr>
    </w:p>
    <w:p w:rsidR="00CD7836" w:rsidRPr="000046BD" w:rsidRDefault="00CD7836" w:rsidP="00CD7836">
      <w:pPr>
        <w:pStyle w:val="BodyText"/>
        <w:rPr>
          <w:rFonts w:ascii="Times New Roman" w:hAnsi="Times New Roman" w:cs="Times New Roman"/>
          <w:b/>
          <w:lang w:val="sr-Cyrl-CS"/>
        </w:rPr>
      </w:pPr>
    </w:p>
    <w:p w:rsidR="00CD7836" w:rsidRPr="000046BD" w:rsidRDefault="00CD7836" w:rsidP="00CD7836">
      <w:pPr>
        <w:pStyle w:val="BodyText"/>
        <w:rPr>
          <w:rFonts w:ascii="Times New Roman" w:hAnsi="Times New Roman" w:cs="Times New Roman"/>
          <w:b/>
          <w:lang w:val="ru-RU"/>
        </w:rPr>
      </w:pPr>
    </w:p>
    <w:p w:rsidR="00CD7836" w:rsidRPr="000046BD" w:rsidRDefault="00CD7836" w:rsidP="00CD7836">
      <w:pPr>
        <w:pStyle w:val="BodyText"/>
        <w:rPr>
          <w:rFonts w:ascii="Times New Roman" w:hAnsi="Times New Roman" w:cs="Times New Roman"/>
          <w:b/>
          <w:lang w:val="ru-RU"/>
        </w:rPr>
      </w:pPr>
    </w:p>
    <w:p w:rsidR="00CD7836" w:rsidRPr="000046BD" w:rsidRDefault="00CD7836" w:rsidP="00CD7836">
      <w:pPr>
        <w:pStyle w:val="BodyText"/>
        <w:rPr>
          <w:rFonts w:ascii="Times New Roman" w:hAnsi="Times New Roman" w:cs="Times New Roman"/>
          <w:b/>
          <w:lang w:val="ru-RU"/>
        </w:rPr>
      </w:pPr>
    </w:p>
    <w:p w:rsidR="00902889" w:rsidRDefault="00902889"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127AC2" w:rsidRDefault="00127AC2"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A34D1A" w:rsidRDefault="00A34D1A" w:rsidP="00956879">
      <w:pPr>
        <w:pStyle w:val="BodyText"/>
        <w:jc w:val="center"/>
        <w:rPr>
          <w:rFonts w:ascii="Times New Roman" w:hAnsi="Times New Roman" w:cs="Times New Roman"/>
          <w:bCs/>
          <w:lang w:val="sr-Cyrl-CS"/>
        </w:rPr>
      </w:pPr>
    </w:p>
    <w:p w:rsidR="00956879" w:rsidRPr="000046BD" w:rsidRDefault="00956879" w:rsidP="00956879">
      <w:pPr>
        <w:pStyle w:val="BodyText"/>
        <w:jc w:val="center"/>
        <w:rPr>
          <w:rFonts w:ascii="Times New Roman" w:hAnsi="Times New Roman" w:cs="Times New Roman"/>
          <w:bCs/>
          <w:lang w:val="sr-Cyrl-CS"/>
        </w:rPr>
      </w:pPr>
      <w:r w:rsidRPr="000046BD">
        <w:rPr>
          <w:rFonts w:ascii="Times New Roman" w:hAnsi="Times New Roman" w:cs="Times New Roman"/>
          <w:bCs/>
          <w:lang w:val="sr-Cyrl-CS"/>
        </w:rPr>
        <w:lastRenderedPageBreak/>
        <w:t>Члан 3.</w:t>
      </w:r>
      <w:r w:rsidR="00270420" w:rsidRPr="000046BD">
        <w:rPr>
          <w:rFonts w:ascii="Times New Roman" w:hAnsi="Times New Roman" w:cs="Times New Roman"/>
          <w:bCs/>
          <w:lang w:val="sr-Cyrl-CS"/>
        </w:rPr>
        <w:t xml:space="preserve"> </w:t>
      </w:r>
    </w:p>
    <w:p w:rsidR="00956879" w:rsidRPr="000046BD" w:rsidRDefault="00956879" w:rsidP="00CF5882">
      <w:pPr>
        <w:pStyle w:val="BodyText"/>
        <w:rPr>
          <w:rFonts w:ascii="Times New Roman" w:hAnsi="Times New Roman" w:cs="Times New Roman"/>
          <w:bCs/>
          <w:lang w:val="sr-Cyrl-CS"/>
        </w:rPr>
      </w:pPr>
    </w:p>
    <w:p w:rsidR="00956879" w:rsidRPr="000046BD" w:rsidRDefault="00956879" w:rsidP="00CF5882">
      <w:pPr>
        <w:pStyle w:val="BodyText"/>
        <w:ind w:firstLine="851"/>
        <w:rPr>
          <w:rFonts w:ascii="Times New Roman" w:hAnsi="Times New Roman" w:cs="Times New Roman"/>
          <w:bCs/>
          <w:lang w:val="sr-Cyrl-CS"/>
        </w:rPr>
      </w:pPr>
      <w:r w:rsidRPr="000046BD">
        <w:rPr>
          <w:rFonts w:ascii="Times New Roman" w:hAnsi="Times New Roman" w:cs="Times New Roman"/>
          <w:bCs/>
          <w:lang w:val="sr-Cyrl-CS"/>
        </w:rPr>
        <w:t>Овај зако</w:t>
      </w:r>
      <w:r w:rsidR="006F3028" w:rsidRPr="000046BD">
        <w:rPr>
          <w:rFonts w:ascii="Times New Roman" w:hAnsi="Times New Roman" w:cs="Times New Roman"/>
          <w:bCs/>
          <w:lang w:val="sr-Cyrl-CS"/>
        </w:rPr>
        <w:t xml:space="preserve">н ступа на снагу осмог дана од </w:t>
      </w:r>
      <w:r w:rsidR="00EE01D6" w:rsidRPr="000046BD">
        <w:rPr>
          <w:rFonts w:ascii="Times New Roman" w:hAnsi="Times New Roman" w:cs="Times New Roman"/>
          <w:bCs/>
          <w:lang w:val="sr-Cyrl-CS"/>
        </w:rPr>
        <w:t>дана објављивања у „</w:t>
      </w:r>
      <w:r w:rsidRPr="000046BD">
        <w:rPr>
          <w:rFonts w:ascii="Times New Roman" w:hAnsi="Times New Roman" w:cs="Times New Roman"/>
          <w:bCs/>
          <w:lang w:val="sr-Cyrl-CS"/>
        </w:rPr>
        <w:t>Службеном гласнику Републике Србије</w:t>
      </w:r>
      <w:r w:rsidR="00EE01D6" w:rsidRPr="000046BD">
        <w:rPr>
          <w:rFonts w:ascii="Times New Roman" w:hAnsi="Times New Roman" w:cs="Times New Roman"/>
          <w:bCs/>
          <w:lang w:val="sr-Cyrl-CS"/>
        </w:rPr>
        <w:t xml:space="preserve"> </w:t>
      </w:r>
      <w:r w:rsidR="00463A0D" w:rsidRPr="000046BD">
        <w:rPr>
          <w:rFonts w:ascii="Times New Roman" w:hAnsi="Times New Roman" w:cs="Times New Roman"/>
          <w:lang w:val="sr-Cyrl-CS"/>
        </w:rPr>
        <w:t>–</w:t>
      </w:r>
      <w:r w:rsidR="00EE01D6" w:rsidRPr="000046BD">
        <w:rPr>
          <w:rFonts w:ascii="Times New Roman" w:hAnsi="Times New Roman" w:cs="Times New Roman"/>
          <w:bCs/>
          <w:lang w:val="sr-Cyrl-CS"/>
        </w:rPr>
        <w:t xml:space="preserve"> Међународни уговори</w:t>
      </w:r>
      <w:r w:rsidR="00EE01D6" w:rsidRPr="000046BD">
        <w:rPr>
          <w:rFonts w:ascii="Times New Roman" w:hAnsi="Times New Roman" w:cs="Times New Roman"/>
          <w:lang w:val="ru-RU"/>
        </w:rPr>
        <w:t>”</w:t>
      </w:r>
      <w:r w:rsidRPr="000046BD">
        <w:rPr>
          <w:rFonts w:ascii="Times New Roman" w:hAnsi="Times New Roman" w:cs="Times New Roman"/>
          <w:bCs/>
          <w:lang w:val="sr-Cyrl-CS"/>
        </w:rPr>
        <w:t>.</w:t>
      </w:r>
    </w:p>
    <w:p w:rsidR="00956879" w:rsidRPr="000046BD" w:rsidRDefault="00956879" w:rsidP="00956879">
      <w:pPr>
        <w:pStyle w:val="BodyText"/>
        <w:rPr>
          <w:rFonts w:ascii="Times New Roman" w:hAnsi="Times New Roman" w:cs="Times New Roman"/>
          <w:bCs/>
          <w:lang w:val="sr-Cyrl-CS"/>
        </w:rPr>
      </w:pPr>
    </w:p>
    <w:p w:rsidR="00C3295A" w:rsidRPr="000046BD" w:rsidRDefault="00C3295A" w:rsidP="009C2A2D">
      <w:pPr>
        <w:pStyle w:val="BodyText"/>
        <w:rPr>
          <w:rFonts w:ascii="Times New Roman" w:hAnsi="Times New Roman" w:cs="Times New Roman"/>
          <w:bCs/>
          <w:lang w:val="sr-Cyrl-CS"/>
        </w:rPr>
      </w:pPr>
    </w:p>
    <w:p w:rsidR="00C3295A" w:rsidRPr="000046BD" w:rsidRDefault="00C3295A" w:rsidP="009C2A2D">
      <w:pPr>
        <w:pStyle w:val="BodyText"/>
        <w:rPr>
          <w:rFonts w:ascii="Times New Roman" w:hAnsi="Times New Roman" w:cs="Times New Roman"/>
          <w:bCs/>
          <w:lang w:val="sr-Cyrl-CS"/>
        </w:rPr>
      </w:pPr>
    </w:p>
    <w:p w:rsidR="00C3295A" w:rsidRPr="000046BD" w:rsidRDefault="00C3295A" w:rsidP="009C2A2D">
      <w:pPr>
        <w:pStyle w:val="BodyText"/>
        <w:rPr>
          <w:rFonts w:ascii="Times New Roman" w:hAnsi="Times New Roman" w:cs="Times New Roman"/>
          <w:bCs/>
          <w:lang w:val="sr-Cyrl-CS"/>
        </w:rPr>
      </w:pPr>
    </w:p>
    <w:p w:rsidR="00C3295A" w:rsidRPr="000046BD" w:rsidRDefault="00C3295A" w:rsidP="009C2A2D">
      <w:pPr>
        <w:pStyle w:val="BodyText"/>
        <w:rPr>
          <w:rFonts w:ascii="Times New Roman" w:hAnsi="Times New Roman" w:cs="Times New Roman"/>
          <w:bCs/>
          <w:lang w:val="sr-Cyrl-CS"/>
        </w:rPr>
      </w:pPr>
    </w:p>
    <w:p w:rsidR="00C3295A" w:rsidRPr="000046BD" w:rsidRDefault="00C3295A" w:rsidP="009C2A2D">
      <w:pPr>
        <w:pStyle w:val="BodyText"/>
        <w:rPr>
          <w:rFonts w:ascii="Times New Roman" w:hAnsi="Times New Roman" w:cs="Times New Roman"/>
          <w:bCs/>
          <w:lang w:val="sr-Cyrl-CS"/>
        </w:rPr>
      </w:pPr>
    </w:p>
    <w:p w:rsidR="00EE01D6" w:rsidRPr="000046BD" w:rsidRDefault="00EE01D6" w:rsidP="008111EA">
      <w:pPr>
        <w:jc w:val="center"/>
        <w:rPr>
          <w:b/>
          <w:lang w:val="sr-Cyrl-CS"/>
        </w:rPr>
      </w:pPr>
    </w:p>
    <w:p w:rsidR="00D57C78" w:rsidRPr="000046BD" w:rsidRDefault="00D57C78" w:rsidP="008111EA">
      <w:pPr>
        <w:jc w:val="center"/>
        <w:rPr>
          <w:b/>
          <w:lang w:val="sr-Cyrl-CS"/>
        </w:rPr>
      </w:pPr>
    </w:p>
    <w:p w:rsidR="009B396E" w:rsidRPr="000046BD" w:rsidRDefault="009B396E" w:rsidP="008111EA">
      <w:pPr>
        <w:jc w:val="center"/>
        <w:rPr>
          <w:b/>
          <w:lang w:val="sr-Cyrl-CS"/>
        </w:rPr>
      </w:pPr>
    </w:p>
    <w:p w:rsidR="009B396E" w:rsidRPr="000046BD" w:rsidRDefault="009B396E" w:rsidP="008111EA">
      <w:pPr>
        <w:jc w:val="center"/>
        <w:rPr>
          <w:b/>
          <w:lang w:val="sr-Cyrl-CS"/>
        </w:rPr>
      </w:pPr>
    </w:p>
    <w:p w:rsidR="009B396E" w:rsidRPr="000046BD" w:rsidRDefault="009B396E" w:rsidP="008111EA">
      <w:pPr>
        <w:jc w:val="center"/>
        <w:rPr>
          <w:b/>
          <w:lang w:val="sr-Cyrl-CS"/>
        </w:rPr>
      </w:pPr>
    </w:p>
    <w:p w:rsidR="009B396E" w:rsidRPr="000046BD" w:rsidRDefault="009B396E" w:rsidP="008111EA">
      <w:pPr>
        <w:jc w:val="center"/>
        <w:rPr>
          <w:b/>
          <w:lang w:val="sr-Cyrl-CS"/>
        </w:rPr>
      </w:pPr>
    </w:p>
    <w:p w:rsidR="009B396E" w:rsidRPr="000046BD" w:rsidRDefault="009B396E" w:rsidP="008111EA">
      <w:pPr>
        <w:jc w:val="center"/>
        <w:rPr>
          <w:b/>
          <w:lang w:val="sr-Cyrl-CS"/>
        </w:rPr>
      </w:pPr>
    </w:p>
    <w:p w:rsidR="009B396E" w:rsidRPr="000046BD" w:rsidRDefault="009B396E" w:rsidP="008111EA">
      <w:pPr>
        <w:jc w:val="center"/>
        <w:rPr>
          <w:b/>
          <w:lang w:val="sr-Cyrl-CS"/>
        </w:rPr>
      </w:pPr>
    </w:p>
    <w:p w:rsidR="009B396E" w:rsidRPr="000046BD" w:rsidRDefault="009B396E" w:rsidP="008111EA">
      <w:pPr>
        <w:jc w:val="center"/>
        <w:rPr>
          <w:b/>
          <w:lang w:val="sr-Cyrl-CS"/>
        </w:rPr>
      </w:pPr>
    </w:p>
    <w:p w:rsidR="009B396E" w:rsidRPr="000046BD" w:rsidRDefault="009B396E" w:rsidP="008111EA">
      <w:pPr>
        <w:jc w:val="center"/>
        <w:rPr>
          <w:b/>
          <w:lang w:val="sr-Cyrl-CS"/>
        </w:rPr>
      </w:pPr>
    </w:p>
    <w:p w:rsidR="009B396E" w:rsidRPr="000046BD" w:rsidRDefault="009B396E" w:rsidP="008111EA">
      <w:pPr>
        <w:jc w:val="center"/>
        <w:rPr>
          <w:b/>
          <w:lang w:val="sr-Cyrl-CS"/>
        </w:rPr>
      </w:pPr>
    </w:p>
    <w:p w:rsidR="009B396E" w:rsidRPr="000046BD" w:rsidRDefault="009B396E" w:rsidP="008111EA">
      <w:pPr>
        <w:jc w:val="center"/>
        <w:rPr>
          <w:b/>
          <w:lang w:val="sr-Cyrl-CS"/>
        </w:rPr>
      </w:pPr>
    </w:p>
    <w:p w:rsidR="00FA2124" w:rsidRPr="000046BD" w:rsidRDefault="00FA2124" w:rsidP="008111EA">
      <w:pPr>
        <w:jc w:val="center"/>
        <w:rPr>
          <w:b/>
          <w:lang w:val="sr-Cyrl-CS"/>
        </w:rPr>
      </w:pPr>
    </w:p>
    <w:p w:rsidR="00FA2124" w:rsidRPr="000046BD" w:rsidRDefault="00FA2124" w:rsidP="008111EA">
      <w:pPr>
        <w:jc w:val="center"/>
        <w:rPr>
          <w:b/>
          <w:lang w:val="sr-Cyrl-CS"/>
        </w:rPr>
      </w:pPr>
    </w:p>
    <w:p w:rsidR="00FA2124" w:rsidRPr="000046BD" w:rsidRDefault="00FA2124" w:rsidP="008111EA">
      <w:pPr>
        <w:jc w:val="center"/>
        <w:rPr>
          <w:b/>
          <w:lang w:val="sr-Cyrl-CS"/>
        </w:rPr>
      </w:pPr>
    </w:p>
    <w:p w:rsidR="00FA2124" w:rsidRPr="000046BD" w:rsidRDefault="00FA2124" w:rsidP="008111EA">
      <w:pPr>
        <w:jc w:val="center"/>
        <w:rPr>
          <w:b/>
          <w:lang w:val="sr-Cyrl-CS"/>
        </w:rPr>
      </w:pPr>
    </w:p>
    <w:p w:rsidR="00FA2124" w:rsidRPr="000046BD" w:rsidRDefault="00FA2124" w:rsidP="008111EA">
      <w:pPr>
        <w:jc w:val="center"/>
        <w:rPr>
          <w:b/>
          <w:lang w:val="sr-Cyrl-CS"/>
        </w:rPr>
      </w:pPr>
    </w:p>
    <w:p w:rsidR="003B559D" w:rsidRPr="00B61DF4" w:rsidRDefault="00B61DF4" w:rsidP="008D5DB7">
      <w:pPr>
        <w:jc w:val="both"/>
        <w:rPr>
          <w:color w:val="FF0000"/>
          <w:lang w:val="sr-Cyrl-CS"/>
        </w:rPr>
      </w:pPr>
      <w:r w:rsidRPr="00AF3C91">
        <w:rPr>
          <w:lang w:val="sr-Cyrl-CS"/>
        </w:rPr>
        <w:t xml:space="preserve"> </w:t>
      </w:r>
    </w:p>
    <w:sectPr w:rsidR="003B559D" w:rsidRPr="00B61DF4" w:rsidSect="0031507C">
      <w:headerReference w:type="even" r:id="rId8"/>
      <w:headerReference w:type="default" r:id="rId9"/>
      <w:footerReference w:type="even" r:id="rId10"/>
      <w:footerReference w:type="default" r:id="rId11"/>
      <w:pgSz w:w="12240" w:h="15840"/>
      <w:pgMar w:top="1531" w:right="1750" w:bottom="1134" w:left="212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AC5" w:rsidRDefault="00D05AC5">
      <w:r>
        <w:separator/>
      </w:r>
    </w:p>
  </w:endnote>
  <w:endnote w:type="continuationSeparator" w:id="0">
    <w:p w:rsidR="00D05AC5" w:rsidRDefault="00D05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16" w:rsidRDefault="002A43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4316" w:rsidRDefault="002A43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16" w:rsidRDefault="002A43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AC5" w:rsidRDefault="00D05AC5">
      <w:r>
        <w:separator/>
      </w:r>
    </w:p>
  </w:footnote>
  <w:footnote w:type="continuationSeparator" w:id="0">
    <w:p w:rsidR="00D05AC5" w:rsidRDefault="00D05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16" w:rsidRDefault="002A4316" w:rsidP="00FC347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A4316" w:rsidRDefault="002A43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16" w:rsidRDefault="002A4316">
    <w:pPr>
      <w:pStyle w:val="Header"/>
    </w:pPr>
  </w:p>
  <w:p w:rsidR="002A4316" w:rsidRDefault="002A4316" w:rsidP="00846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6A24F94"/>
    <w:lvl w:ilvl="0">
      <w:numFmt w:val="decimal"/>
      <w:lvlText w:val="*"/>
      <w:lvlJc w:val="left"/>
    </w:lvl>
  </w:abstractNum>
  <w:abstractNum w:abstractNumId="1" w15:restartNumberingAfterBreak="0">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A20D9"/>
    <w:multiLevelType w:val="hybridMultilevel"/>
    <w:tmpl w:val="8EFE478E"/>
    <w:lvl w:ilvl="0" w:tplc="AB16FA1A">
      <w:start w:val="1"/>
      <w:numFmt w:val="lowerRoman"/>
      <w:lvlText w:val="(%1)"/>
      <w:lvlJc w:val="left"/>
      <w:pPr>
        <w:ind w:left="720" w:hanging="360"/>
      </w:pPr>
      <w:rPr>
        <w:rFonts w:hint="default"/>
      </w:rPr>
    </w:lvl>
    <w:lvl w:ilvl="1" w:tplc="8182D3BE">
      <w:start w:val="1"/>
      <w:numFmt w:val="lowerRoman"/>
      <w:lvlText w:val="%2)"/>
      <w:lvlJc w:val="left"/>
      <w:pPr>
        <w:ind w:left="1440" w:hanging="360"/>
      </w:pPr>
      <w:rPr>
        <w:rFonts w:ascii="Times New Roman" w:eastAsia="Times New Roman" w:hAnsi="Times New Roman" w:cs="Times New Roman"/>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16401"/>
    <w:multiLevelType w:val="hybridMultilevel"/>
    <w:tmpl w:val="00540572"/>
    <w:lvl w:ilvl="0" w:tplc="7C8ECE7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A9D4C90"/>
    <w:multiLevelType w:val="hybridMultilevel"/>
    <w:tmpl w:val="F050F7CE"/>
    <w:lvl w:ilvl="0" w:tplc="7C8ECE7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 w15:restartNumberingAfterBreak="0">
    <w:nsid w:val="0AE40351"/>
    <w:multiLevelType w:val="singleLevel"/>
    <w:tmpl w:val="EDCA21E2"/>
    <w:lvl w:ilvl="0">
      <w:numFmt w:val="bullet"/>
      <w:lvlText w:val="-"/>
      <w:lvlJc w:val="left"/>
      <w:pPr>
        <w:tabs>
          <w:tab w:val="num" w:pos="1080"/>
        </w:tabs>
        <w:ind w:left="1080" w:hanging="360"/>
      </w:pPr>
    </w:lvl>
  </w:abstractNum>
  <w:abstractNum w:abstractNumId="6" w15:restartNumberingAfterBreak="0">
    <w:nsid w:val="164C210D"/>
    <w:multiLevelType w:val="hybridMultilevel"/>
    <w:tmpl w:val="5374E382"/>
    <w:lvl w:ilvl="0" w:tplc="FB6AA9A0">
      <w:start w:val="1"/>
      <w:numFmt w:val="lowerLetter"/>
      <w:lvlText w:val="%1)"/>
      <w:lvlJc w:val="left"/>
      <w:pPr>
        <w:tabs>
          <w:tab w:val="num" w:pos="816"/>
        </w:tabs>
        <w:ind w:left="816" w:hanging="45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A7281"/>
    <w:multiLevelType w:val="hybridMultilevel"/>
    <w:tmpl w:val="3CDC27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470387"/>
    <w:multiLevelType w:val="hybridMultilevel"/>
    <w:tmpl w:val="443C2B70"/>
    <w:lvl w:ilvl="0" w:tplc="CAB40C1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2486284"/>
    <w:multiLevelType w:val="hybridMultilevel"/>
    <w:tmpl w:val="1658720A"/>
    <w:lvl w:ilvl="0" w:tplc="B4722C7A">
      <w:start w:val="1"/>
      <w:numFmt w:val="russianLower"/>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0" w15:restartNumberingAfterBreak="0">
    <w:nsid w:val="2CC3026B"/>
    <w:multiLevelType w:val="hybridMultilevel"/>
    <w:tmpl w:val="B5144614"/>
    <w:lvl w:ilvl="0" w:tplc="3BF8F926">
      <w:start w:val="3"/>
      <w:numFmt w:val="bullet"/>
      <w:lvlText w:val="-"/>
      <w:lvlJc w:val="left"/>
      <w:pPr>
        <w:tabs>
          <w:tab w:val="num" w:pos="420"/>
        </w:tabs>
        <w:ind w:left="420" w:hanging="360"/>
      </w:pPr>
      <w:rPr>
        <w:rFonts w:ascii="Arial" w:eastAsia="Times New Roman" w:hAnsi="Arial" w:cs="Arial" w:hint="default"/>
      </w:rPr>
    </w:lvl>
    <w:lvl w:ilvl="1" w:tplc="041A000F">
      <w:start w:val="1"/>
      <w:numFmt w:val="decimal"/>
      <w:lvlText w:val="%2."/>
      <w:lvlJc w:val="left"/>
      <w:pPr>
        <w:tabs>
          <w:tab w:val="num" w:pos="1140"/>
        </w:tabs>
        <w:ind w:left="1140" w:hanging="360"/>
      </w:pPr>
      <w:rPr>
        <w:rFonts w:hint="default"/>
      </w:rPr>
    </w:lvl>
    <w:lvl w:ilvl="2" w:tplc="041A0005" w:tentative="1">
      <w:start w:val="1"/>
      <w:numFmt w:val="bullet"/>
      <w:lvlText w:val=""/>
      <w:lvlJc w:val="left"/>
      <w:pPr>
        <w:tabs>
          <w:tab w:val="num" w:pos="1860"/>
        </w:tabs>
        <w:ind w:left="1860" w:hanging="360"/>
      </w:pPr>
      <w:rPr>
        <w:rFonts w:ascii="Wingdings" w:hAnsi="Wingdings" w:hint="default"/>
      </w:rPr>
    </w:lvl>
    <w:lvl w:ilvl="3" w:tplc="041A0001" w:tentative="1">
      <w:start w:val="1"/>
      <w:numFmt w:val="bullet"/>
      <w:lvlText w:val=""/>
      <w:lvlJc w:val="left"/>
      <w:pPr>
        <w:tabs>
          <w:tab w:val="num" w:pos="2580"/>
        </w:tabs>
        <w:ind w:left="2580" w:hanging="360"/>
      </w:pPr>
      <w:rPr>
        <w:rFonts w:ascii="Symbol" w:hAnsi="Symbol" w:hint="default"/>
      </w:rPr>
    </w:lvl>
    <w:lvl w:ilvl="4" w:tplc="041A0003" w:tentative="1">
      <w:start w:val="1"/>
      <w:numFmt w:val="bullet"/>
      <w:lvlText w:val="o"/>
      <w:lvlJc w:val="left"/>
      <w:pPr>
        <w:tabs>
          <w:tab w:val="num" w:pos="3300"/>
        </w:tabs>
        <w:ind w:left="3300" w:hanging="360"/>
      </w:pPr>
      <w:rPr>
        <w:rFonts w:ascii="Courier New" w:hAnsi="Courier New" w:cs="Courier New" w:hint="default"/>
      </w:rPr>
    </w:lvl>
    <w:lvl w:ilvl="5" w:tplc="041A0005" w:tentative="1">
      <w:start w:val="1"/>
      <w:numFmt w:val="bullet"/>
      <w:lvlText w:val=""/>
      <w:lvlJc w:val="left"/>
      <w:pPr>
        <w:tabs>
          <w:tab w:val="num" w:pos="4020"/>
        </w:tabs>
        <w:ind w:left="4020" w:hanging="360"/>
      </w:pPr>
      <w:rPr>
        <w:rFonts w:ascii="Wingdings" w:hAnsi="Wingdings" w:hint="default"/>
      </w:rPr>
    </w:lvl>
    <w:lvl w:ilvl="6" w:tplc="041A0001" w:tentative="1">
      <w:start w:val="1"/>
      <w:numFmt w:val="bullet"/>
      <w:lvlText w:val=""/>
      <w:lvlJc w:val="left"/>
      <w:pPr>
        <w:tabs>
          <w:tab w:val="num" w:pos="4740"/>
        </w:tabs>
        <w:ind w:left="4740" w:hanging="360"/>
      </w:pPr>
      <w:rPr>
        <w:rFonts w:ascii="Symbol" w:hAnsi="Symbol" w:hint="default"/>
      </w:rPr>
    </w:lvl>
    <w:lvl w:ilvl="7" w:tplc="041A0003" w:tentative="1">
      <w:start w:val="1"/>
      <w:numFmt w:val="bullet"/>
      <w:lvlText w:val="o"/>
      <w:lvlJc w:val="left"/>
      <w:pPr>
        <w:tabs>
          <w:tab w:val="num" w:pos="5460"/>
        </w:tabs>
        <w:ind w:left="5460" w:hanging="360"/>
      </w:pPr>
      <w:rPr>
        <w:rFonts w:ascii="Courier New" w:hAnsi="Courier New" w:cs="Courier New" w:hint="default"/>
      </w:rPr>
    </w:lvl>
    <w:lvl w:ilvl="8" w:tplc="041A0005" w:tentative="1">
      <w:start w:val="1"/>
      <w:numFmt w:val="bullet"/>
      <w:lvlText w:val=""/>
      <w:lvlJc w:val="left"/>
      <w:pPr>
        <w:tabs>
          <w:tab w:val="num" w:pos="6180"/>
        </w:tabs>
        <w:ind w:left="6180" w:hanging="360"/>
      </w:pPr>
      <w:rPr>
        <w:rFonts w:ascii="Wingdings" w:hAnsi="Wingdings" w:hint="default"/>
      </w:rPr>
    </w:lvl>
  </w:abstractNum>
  <w:abstractNum w:abstractNumId="11" w15:restartNumberingAfterBreak="0">
    <w:nsid w:val="2EF81435"/>
    <w:multiLevelType w:val="hybridMultilevel"/>
    <w:tmpl w:val="A56CA140"/>
    <w:lvl w:ilvl="0" w:tplc="F5E4D3E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1A72246"/>
    <w:multiLevelType w:val="hybridMultilevel"/>
    <w:tmpl w:val="AD22702C"/>
    <w:lvl w:ilvl="0" w:tplc="1452EA8A">
      <w:start w:val="1"/>
      <w:numFmt w:val="lowerLetter"/>
      <w:lvlText w:val="%1)"/>
      <w:lvlJc w:val="left"/>
      <w:pPr>
        <w:tabs>
          <w:tab w:val="num" w:pos="567"/>
        </w:tabs>
        <w:ind w:left="567" w:hanging="454"/>
      </w:pPr>
      <w:rPr>
        <w:rFonts w:hint="default"/>
      </w:rPr>
    </w:lvl>
    <w:lvl w:ilvl="1" w:tplc="A72A8C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D3583F"/>
    <w:multiLevelType w:val="hybridMultilevel"/>
    <w:tmpl w:val="42366B20"/>
    <w:lvl w:ilvl="0" w:tplc="7C8ECE7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5" w15:restartNumberingAfterBreak="0">
    <w:nsid w:val="41FA4BD8"/>
    <w:multiLevelType w:val="hybridMultilevel"/>
    <w:tmpl w:val="42B6ACD2"/>
    <w:lvl w:ilvl="0" w:tplc="21FC2BFE">
      <w:start w:val="1"/>
      <w:numFmt w:val="lowerLetter"/>
      <w:lvlText w:val="%1)"/>
      <w:lvlJc w:val="left"/>
      <w:pPr>
        <w:ind w:left="1004" w:hanging="360"/>
      </w:pPr>
      <w:rPr>
        <w:i w:val="0"/>
      </w:rPr>
    </w:lvl>
    <w:lvl w:ilvl="1" w:tplc="73947650">
      <w:start w:val="1"/>
      <w:numFmt w:val="lowerRoman"/>
      <w:lvlText w:val="(%2)"/>
      <w:lvlJc w:val="left"/>
      <w:pPr>
        <w:ind w:left="2084" w:hanging="720"/>
      </w:pPr>
      <w:rPr>
        <w:rFonts w:hint="default"/>
        <w:i w:val="0"/>
      </w:rPr>
    </w:lvl>
    <w:lvl w:ilvl="2" w:tplc="6E94C13E">
      <w:start w:val="1"/>
      <w:numFmt w:val="lowerLetter"/>
      <w:lvlText w:val="(%3)"/>
      <w:lvlJc w:val="left"/>
      <w:pPr>
        <w:ind w:left="2624" w:hanging="360"/>
      </w:pPr>
      <w:rPr>
        <w:rFonts w:hint="default"/>
      </w:r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15:restartNumberingAfterBreak="0">
    <w:nsid w:val="4C0F2FFD"/>
    <w:multiLevelType w:val="hybridMultilevel"/>
    <w:tmpl w:val="BD645754"/>
    <w:lvl w:ilvl="0" w:tplc="04090017">
      <w:start w:val="1"/>
      <w:numFmt w:val="lowerLetter"/>
      <w:lvlText w:val="%1)"/>
      <w:lvlJc w:val="left"/>
      <w:pPr>
        <w:ind w:left="1146" w:hanging="360"/>
      </w:pPr>
    </w:lvl>
    <w:lvl w:ilvl="1" w:tplc="AB16FA1A">
      <w:start w:val="1"/>
      <w:numFmt w:val="lowerRoman"/>
      <w:lvlText w:val="(%2)"/>
      <w:lvlJc w:val="left"/>
      <w:pPr>
        <w:ind w:left="2226" w:hanging="720"/>
      </w:pPr>
      <w:rPr>
        <w:rFonts w:hint="default"/>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7" w15:restartNumberingAfterBreak="0">
    <w:nsid w:val="4E206CE3"/>
    <w:multiLevelType w:val="hybridMultilevel"/>
    <w:tmpl w:val="D568994A"/>
    <w:lvl w:ilvl="0" w:tplc="13002C2A">
      <w:start w:val="27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1A2918"/>
    <w:multiLevelType w:val="singleLevel"/>
    <w:tmpl w:val="0809000F"/>
    <w:lvl w:ilvl="0">
      <w:start w:val="1"/>
      <w:numFmt w:val="decimal"/>
      <w:lvlText w:val="%1."/>
      <w:lvlJc w:val="left"/>
      <w:pPr>
        <w:tabs>
          <w:tab w:val="num" w:pos="1080"/>
        </w:tabs>
        <w:ind w:left="1080" w:hanging="360"/>
      </w:pPr>
    </w:lvl>
  </w:abstractNum>
  <w:abstractNum w:abstractNumId="19" w15:restartNumberingAfterBreak="0">
    <w:nsid w:val="53813909"/>
    <w:multiLevelType w:val="hybridMultilevel"/>
    <w:tmpl w:val="A322D0DC"/>
    <w:lvl w:ilvl="0" w:tplc="F1FAAD9E">
      <w:start w:val="1"/>
      <w:numFmt w:val="bullet"/>
      <w:lvlText w:val="–"/>
      <w:lvlJc w:val="left"/>
      <w:pPr>
        <w:tabs>
          <w:tab w:val="num" w:pos="1080"/>
        </w:tabs>
        <w:ind w:left="1080" w:hanging="36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58A86A5A"/>
    <w:multiLevelType w:val="hybridMultilevel"/>
    <w:tmpl w:val="88328C6C"/>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65164F8B"/>
    <w:multiLevelType w:val="hybridMultilevel"/>
    <w:tmpl w:val="DA6284A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15:restartNumberingAfterBreak="0">
    <w:nsid w:val="715B02FA"/>
    <w:multiLevelType w:val="hybridMultilevel"/>
    <w:tmpl w:val="ABA44712"/>
    <w:lvl w:ilvl="0" w:tplc="04090017">
      <w:start w:val="1"/>
      <w:numFmt w:val="lowerLetter"/>
      <w:lvlText w:val="%1)"/>
      <w:lvlJc w:val="left"/>
      <w:pPr>
        <w:ind w:left="100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147D73"/>
    <w:multiLevelType w:val="hybridMultilevel"/>
    <w:tmpl w:val="D5104ADE"/>
    <w:lvl w:ilvl="0" w:tplc="83387184">
      <w:start w:val="1"/>
      <w:numFmt w:val="russianLower"/>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EC21BBE"/>
    <w:multiLevelType w:val="hybridMultilevel"/>
    <w:tmpl w:val="42B0B9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529A6A1E">
      <w:start w:val="1"/>
      <w:numFmt w:val="lowerLetter"/>
      <w:lvlText w:val="%3)"/>
      <w:lvlJc w:val="left"/>
      <w:pPr>
        <w:ind w:left="1004" w:hanging="36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0"/>
    <w:lvlOverride w:ilvl="0">
      <w:lvl w:ilvl="0">
        <w:start w:val="65535"/>
        <w:numFmt w:val="bullet"/>
        <w:lvlText w:val="-"/>
        <w:legacy w:legacy="1" w:legacySpace="0" w:legacyIndent="194"/>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61"/>
        <w:lvlJc w:val="left"/>
        <w:rPr>
          <w:rFonts w:ascii="Times New Roman" w:hAnsi="Times New Roman" w:cs="Times New Roman" w:hint="default"/>
        </w:rPr>
      </w:lvl>
    </w:lvlOverride>
  </w:num>
  <w:num w:numId="5">
    <w:abstractNumId w:val="11"/>
  </w:num>
  <w:num w:numId="6">
    <w:abstractNumId w:val="3"/>
  </w:num>
  <w:num w:numId="7">
    <w:abstractNumId w:val="12"/>
  </w:num>
  <w:num w:numId="8">
    <w:abstractNumId w:val="6"/>
  </w:num>
  <w:num w:numId="9">
    <w:abstractNumId w:val="7"/>
  </w:num>
  <w:num w:numId="10">
    <w:abstractNumId w:val="8"/>
  </w:num>
  <w:num w:numId="11">
    <w:abstractNumId w:val="10"/>
  </w:num>
  <w:num w:numId="12">
    <w:abstractNumId w:val="21"/>
  </w:num>
  <w:num w:numId="13">
    <w:abstractNumId w:val="14"/>
  </w:num>
  <w:num w:numId="14">
    <w:abstractNumId w:val="4"/>
  </w:num>
  <w:num w:numId="15">
    <w:abstractNumId w:val="17"/>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9"/>
  </w:num>
  <w:num w:numId="19">
    <w:abstractNumId w:val="19"/>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num>
  <w:num w:numId="23">
    <w:abstractNumId w:val="18"/>
  </w:num>
  <w:num w:numId="24">
    <w:abstractNumId w:val="18"/>
    <w:lvlOverride w:ilvl="0">
      <w:startOverride w:val="1"/>
    </w:lvlOverride>
  </w:num>
  <w:num w:numId="25">
    <w:abstractNumId w:val="16"/>
  </w:num>
  <w:num w:numId="26">
    <w:abstractNumId w:val="20"/>
  </w:num>
  <w:num w:numId="27">
    <w:abstractNumId w:val="15"/>
  </w:num>
  <w:num w:numId="28">
    <w:abstractNumId w:val="2"/>
  </w:num>
  <w:num w:numId="29">
    <w:abstractNumId w:val="2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A9"/>
    <w:rsid w:val="0000046F"/>
    <w:rsid w:val="000021A1"/>
    <w:rsid w:val="000046BD"/>
    <w:rsid w:val="00005896"/>
    <w:rsid w:val="000072A9"/>
    <w:rsid w:val="00007A63"/>
    <w:rsid w:val="00011B2E"/>
    <w:rsid w:val="00016254"/>
    <w:rsid w:val="00021404"/>
    <w:rsid w:val="00045C2B"/>
    <w:rsid w:val="00047EB7"/>
    <w:rsid w:val="00051485"/>
    <w:rsid w:val="00064497"/>
    <w:rsid w:val="00067DFA"/>
    <w:rsid w:val="00070526"/>
    <w:rsid w:val="00077B0A"/>
    <w:rsid w:val="00083DCE"/>
    <w:rsid w:val="00085AFE"/>
    <w:rsid w:val="00091059"/>
    <w:rsid w:val="00094703"/>
    <w:rsid w:val="000D552D"/>
    <w:rsid w:val="000D61F7"/>
    <w:rsid w:val="000D709A"/>
    <w:rsid w:val="000E2AB9"/>
    <w:rsid w:val="000E4C63"/>
    <w:rsid w:val="000F1B39"/>
    <w:rsid w:val="000F2877"/>
    <w:rsid w:val="000F2ABB"/>
    <w:rsid w:val="00127AC2"/>
    <w:rsid w:val="00135D83"/>
    <w:rsid w:val="0014044C"/>
    <w:rsid w:val="00147AD2"/>
    <w:rsid w:val="00150BB9"/>
    <w:rsid w:val="001655D3"/>
    <w:rsid w:val="00166D11"/>
    <w:rsid w:val="00166E66"/>
    <w:rsid w:val="0017016F"/>
    <w:rsid w:val="00171ADD"/>
    <w:rsid w:val="001A1863"/>
    <w:rsid w:val="001A2D58"/>
    <w:rsid w:val="001A7F2A"/>
    <w:rsid w:val="001B13EC"/>
    <w:rsid w:val="001C45BB"/>
    <w:rsid w:val="001C46C3"/>
    <w:rsid w:val="001C6E5C"/>
    <w:rsid w:val="001E37B1"/>
    <w:rsid w:val="001E3849"/>
    <w:rsid w:val="001E60A9"/>
    <w:rsid w:val="001F775D"/>
    <w:rsid w:val="002102A4"/>
    <w:rsid w:val="002107F7"/>
    <w:rsid w:val="0022746E"/>
    <w:rsid w:val="002313DA"/>
    <w:rsid w:val="00236A93"/>
    <w:rsid w:val="00242C55"/>
    <w:rsid w:val="00245AA6"/>
    <w:rsid w:val="0025089E"/>
    <w:rsid w:val="00252E87"/>
    <w:rsid w:val="00270420"/>
    <w:rsid w:val="00280C45"/>
    <w:rsid w:val="00293E55"/>
    <w:rsid w:val="002A4316"/>
    <w:rsid w:val="002B252B"/>
    <w:rsid w:val="002B61D3"/>
    <w:rsid w:val="002C386E"/>
    <w:rsid w:val="002C68CE"/>
    <w:rsid w:val="002D4C47"/>
    <w:rsid w:val="002E3AAD"/>
    <w:rsid w:val="003022B8"/>
    <w:rsid w:val="00303248"/>
    <w:rsid w:val="00310D79"/>
    <w:rsid w:val="0031507C"/>
    <w:rsid w:val="003221AE"/>
    <w:rsid w:val="003333CF"/>
    <w:rsid w:val="003451A4"/>
    <w:rsid w:val="0034743F"/>
    <w:rsid w:val="00347F8C"/>
    <w:rsid w:val="00355C2D"/>
    <w:rsid w:val="00364660"/>
    <w:rsid w:val="003704BB"/>
    <w:rsid w:val="00385641"/>
    <w:rsid w:val="00386F9D"/>
    <w:rsid w:val="00390C49"/>
    <w:rsid w:val="00395339"/>
    <w:rsid w:val="003B25BC"/>
    <w:rsid w:val="003B559D"/>
    <w:rsid w:val="003D4FFC"/>
    <w:rsid w:val="003D7912"/>
    <w:rsid w:val="003E5204"/>
    <w:rsid w:val="003E5C79"/>
    <w:rsid w:val="003F710F"/>
    <w:rsid w:val="00400055"/>
    <w:rsid w:val="004044A3"/>
    <w:rsid w:val="00411217"/>
    <w:rsid w:val="00411C21"/>
    <w:rsid w:val="00423E41"/>
    <w:rsid w:val="0042582C"/>
    <w:rsid w:val="004354EE"/>
    <w:rsid w:val="0044002B"/>
    <w:rsid w:val="004476DD"/>
    <w:rsid w:val="00450F5D"/>
    <w:rsid w:val="004623C3"/>
    <w:rsid w:val="00463A0D"/>
    <w:rsid w:val="00467527"/>
    <w:rsid w:val="00473CF9"/>
    <w:rsid w:val="00474E92"/>
    <w:rsid w:val="00480A11"/>
    <w:rsid w:val="00480E1A"/>
    <w:rsid w:val="00482647"/>
    <w:rsid w:val="004A50F7"/>
    <w:rsid w:val="004B33E4"/>
    <w:rsid w:val="004B5D45"/>
    <w:rsid w:val="004C1D82"/>
    <w:rsid w:val="004D5DCB"/>
    <w:rsid w:val="004E2CAF"/>
    <w:rsid w:val="004E2F6F"/>
    <w:rsid w:val="004E34BF"/>
    <w:rsid w:val="00500A9A"/>
    <w:rsid w:val="00500B20"/>
    <w:rsid w:val="00503417"/>
    <w:rsid w:val="00503A5E"/>
    <w:rsid w:val="00503DC4"/>
    <w:rsid w:val="00505D54"/>
    <w:rsid w:val="005113A8"/>
    <w:rsid w:val="005132FC"/>
    <w:rsid w:val="00514F8F"/>
    <w:rsid w:val="0052058C"/>
    <w:rsid w:val="005219A0"/>
    <w:rsid w:val="00525173"/>
    <w:rsid w:val="00525DC1"/>
    <w:rsid w:val="005316E9"/>
    <w:rsid w:val="0054583F"/>
    <w:rsid w:val="00547C25"/>
    <w:rsid w:val="0056606E"/>
    <w:rsid w:val="005976A2"/>
    <w:rsid w:val="005A50C2"/>
    <w:rsid w:val="005C3B0E"/>
    <w:rsid w:val="005D0F90"/>
    <w:rsid w:val="005D5BA5"/>
    <w:rsid w:val="005E15B8"/>
    <w:rsid w:val="005E4D22"/>
    <w:rsid w:val="005E6C11"/>
    <w:rsid w:val="005F5EA9"/>
    <w:rsid w:val="006100C4"/>
    <w:rsid w:val="00621661"/>
    <w:rsid w:val="0062326E"/>
    <w:rsid w:val="00627590"/>
    <w:rsid w:val="006314AC"/>
    <w:rsid w:val="00631A2E"/>
    <w:rsid w:val="00631C3B"/>
    <w:rsid w:val="00631F0B"/>
    <w:rsid w:val="006373AB"/>
    <w:rsid w:val="00642255"/>
    <w:rsid w:val="00645B58"/>
    <w:rsid w:val="00663232"/>
    <w:rsid w:val="0067269A"/>
    <w:rsid w:val="00683353"/>
    <w:rsid w:val="006909FF"/>
    <w:rsid w:val="00694F50"/>
    <w:rsid w:val="006A09E0"/>
    <w:rsid w:val="006C1B4A"/>
    <w:rsid w:val="006D1876"/>
    <w:rsid w:val="006D2FB6"/>
    <w:rsid w:val="006D5640"/>
    <w:rsid w:val="006E1738"/>
    <w:rsid w:val="006E5DFB"/>
    <w:rsid w:val="006F3028"/>
    <w:rsid w:val="007037B2"/>
    <w:rsid w:val="00730086"/>
    <w:rsid w:val="007329FF"/>
    <w:rsid w:val="007432D8"/>
    <w:rsid w:val="00753D4E"/>
    <w:rsid w:val="00765DF2"/>
    <w:rsid w:val="007757AA"/>
    <w:rsid w:val="007764DE"/>
    <w:rsid w:val="00794B1F"/>
    <w:rsid w:val="007B54F8"/>
    <w:rsid w:val="007C46D3"/>
    <w:rsid w:val="007C569A"/>
    <w:rsid w:val="007E3B35"/>
    <w:rsid w:val="007F0677"/>
    <w:rsid w:val="007F42F9"/>
    <w:rsid w:val="008111EA"/>
    <w:rsid w:val="0082231D"/>
    <w:rsid w:val="008255FC"/>
    <w:rsid w:val="00840F25"/>
    <w:rsid w:val="00841299"/>
    <w:rsid w:val="0084565B"/>
    <w:rsid w:val="008469F7"/>
    <w:rsid w:val="00847BDE"/>
    <w:rsid w:val="0085634A"/>
    <w:rsid w:val="0086007D"/>
    <w:rsid w:val="008649F1"/>
    <w:rsid w:val="00865D16"/>
    <w:rsid w:val="00867742"/>
    <w:rsid w:val="00881F0B"/>
    <w:rsid w:val="00883AE2"/>
    <w:rsid w:val="008A4134"/>
    <w:rsid w:val="008A738C"/>
    <w:rsid w:val="008C176B"/>
    <w:rsid w:val="008C6D0C"/>
    <w:rsid w:val="008D5DB7"/>
    <w:rsid w:val="008E2E64"/>
    <w:rsid w:val="008E5C4C"/>
    <w:rsid w:val="008E617E"/>
    <w:rsid w:val="00900A18"/>
    <w:rsid w:val="00902889"/>
    <w:rsid w:val="00907FC4"/>
    <w:rsid w:val="009241FF"/>
    <w:rsid w:val="0093230F"/>
    <w:rsid w:val="00933F08"/>
    <w:rsid w:val="0093619E"/>
    <w:rsid w:val="00936EA3"/>
    <w:rsid w:val="009455EC"/>
    <w:rsid w:val="00951D7A"/>
    <w:rsid w:val="00956879"/>
    <w:rsid w:val="00961B78"/>
    <w:rsid w:val="0097721B"/>
    <w:rsid w:val="0098022E"/>
    <w:rsid w:val="00981C98"/>
    <w:rsid w:val="00994973"/>
    <w:rsid w:val="009A398F"/>
    <w:rsid w:val="009A7EE4"/>
    <w:rsid w:val="009B396E"/>
    <w:rsid w:val="009C2A2D"/>
    <w:rsid w:val="009D693B"/>
    <w:rsid w:val="009E1AA8"/>
    <w:rsid w:val="009F3D53"/>
    <w:rsid w:val="00A011E1"/>
    <w:rsid w:val="00A03694"/>
    <w:rsid w:val="00A0402B"/>
    <w:rsid w:val="00A25FCC"/>
    <w:rsid w:val="00A27003"/>
    <w:rsid w:val="00A27238"/>
    <w:rsid w:val="00A32E05"/>
    <w:rsid w:val="00A34D1A"/>
    <w:rsid w:val="00A3623D"/>
    <w:rsid w:val="00A376E6"/>
    <w:rsid w:val="00A432CA"/>
    <w:rsid w:val="00A458C2"/>
    <w:rsid w:val="00A6265B"/>
    <w:rsid w:val="00A66C2B"/>
    <w:rsid w:val="00A8076C"/>
    <w:rsid w:val="00A82EE4"/>
    <w:rsid w:val="00AA7F16"/>
    <w:rsid w:val="00AB73D7"/>
    <w:rsid w:val="00AC4956"/>
    <w:rsid w:val="00AD24BC"/>
    <w:rsid w:val="00AD35C9"/>
    <w:rsid w:val="00AE1AA1"/>
    <w:rsid w:val="00AE42AE"/>
    <w:rsid w:val="00B00005"/>
    <w:rsid w:val="00B0492D"/>
    <w:rsid w:val="00B07C4C"/>
    <w:rsid w:val="00B202A2"/>
    <w:rsid w:val="00B61DF4"/>
    <w:rsid w:val="00B851E1"/>
    <w:rsid w:val="00B967B6"/>
    <w:rsid w:val="00BB3BA2"/>
    <w:rsid w:val="00BB4779"/>
    <w:rsid w:val="00BD4BC8"/>
    <w:rsid w:val="00BD53EC"/>
    <w:rsid w:val="00BF56D1"/>
    <w:rsid w:val="00C05B70"/>
    <w:rsid w:val="00C07BC2"/>
    <w:rsid w:val="00C15B2D"/>
    <w:rsid w:val="00C16063"/>
    <w:rsid w:val="00C20CF0"/>
    <w:rsid w:val="00C22631"/>
    <w:rsid w:val="00C3295A"/>
    <w:rsid w:val="00C372D9"/>
    <w:rsid w:val="00C52CAC"/>
    <w:rsid w:val="00C57D35"/>
    <w:rsid w:val="00C61190"/>
    <w:rsid w:val="00C733CE"/>
    <w:rsid w:val="00C827F2"/>
    <w:rsid w:val="00C8356E"/>
    <w:rsid w:val="00C86F57"/>
    <w:rsid w:val="00C976FE"/>
    <w:rsid w:val="00CA3756"/>
    <w:rsid w:val="00CA476F"/>
    <w:rsid w:val="00CA729A"/>
    <w:rsid w:val="00CB22DF"/>
    <w:rsid w:val="00CB6D92"/>
    <w:rsid w:val="00CD2FC1"/>
    <w:rsid w:val="00CD7836"/>
    <w:rsid w:val="00CE1A9C"/>
    <w:rsid w:val="00CF0876"/>
    <w:rsid w:val="00CF0C4E"/>
    <w:rsid w:val="00CF3535"/>
    <w:rsid w:val="00CF5882"/>
    <w:rsid w:val="00CF5D06"/>
    <w:rsid w:val="00D05AC5"/>
    <w:rsid w:val="00D15CC6"/>
    <w:rsid w:val="00D376DD"/>
    <w:rsid w:val="00D5321C"/>
    <w:rsid w:val="00D53EF3"/>
    <w:rsid w:val="00D57C78"/>
    <w:rsid w:val="00D73AAF"/>
    <w:rsid w:val="00DA0BD6"/>
    <w:rsid w:val="00DC0C3A"/>
    <w:rsid w:val="00DC5127"/>
    <w:rsid w:val="00DD0153"/>
    <w:rsid w:val="00DF5DC5"/>
    <w:rsid w:val="00E14ECD"/>
    <w:rsid w:val="00E220AD"/>
    <w:rsid w:val="00E25C11"/>
    <w:rsid w:val="00E30030"/>
    <w:rsid w:val="00E53FD2"/>
    <w:rsid w:val="00E55791"/>
    <w:rsid w:val="00E612E9"/>
    <w:rsid w:val="00E65DD6"/>
    <w:rsid w:val="00E6731F"/>
    <w:rsid w:val="00E75F01"/>
    <w:rsid w:val="00E9014A"/>
    <w:rsid w:val="00E91C87"/>
    <w:rsid w:val="00EA28C6"/>
    <w:rsid w:val="00EA5C77"/>
    <w:rsid w:val="00EB732B"/>
    <w:rsid w:val="00EC0172"/>
    <w:rsid w:val="00EC020C"/>
    <w:rsid w:val="00EC51B8"/>
    <w:rsid w:val="00ED2AF3"/>
    <w:rsid w:val="00ED5802"/>
    <w:rsid w:val="00EE01D6"/>
    <w:rsid w:val="00EF0393"/>
    <w:rsid w:val="00EF43A9"/>
    <w:rsid w:val="00EF5DA1"/>
    <w:rsid w:val="00EF7267"/>
    <w:rsid w:val="00F2184B"/>
    <w:rsid w:val="00F25734"/>
    <w:rsid w:val="00F316AE"/>
    <w:rsid w:val="00F34968"/>
    <w:rsid w:val="00F423A9"/>
    <w:rsid w:val="00F4530A"/>
    <w:rsid w:val="00F93112"/>
    <w:rsid w:val="00FA0774"/>
    <w:rsid w:val="00FA2124"/>
    <w:rsid w:val="00FA2E3B"/>
    <w:rsid w:val="00FB3A1B"/>
    <w:rsid w:val="00FC3475"/>
    <w:rsid w:val="00FC381A"/>
    <w:rsid w:val="00FF144C"/>
    <w:rsid w:val="00FF6799"/>
    <w:rsid w:val="00FF7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8FAEE61-D047-442A-807F-22CB12860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316"/>
    <w:rPr>
      <w:sz w:val="24"/>
      <w:szCs w:val="24"/>
    </w:rPr>
  </w:style>
  <w:style w:type="paragraph" w:styleId="Heading1">
    <w:name w:val="heading 1"/>
    <w:basedOn w:val="Normal"/>
    <w:next w:val="Normal"/>
    <w:link w:val="Heading1Char"/>
    <w:qFormat/>
    <w:rsid w:val="00BB3BA2"/>
    <w:pPr>
      <w:keepNext/>
      <w:outlineLvl w:val="0"/>
    </w:pPr>
    <w:rPr>
      <w:szCs w:val="20"/>
      <w:lang w:val="hr-HR" w:eastAsia="hr-HR"/>
    </w:rPr>
  </w:style>
  <w:style w:type="paragraph" w:styleId="Heading2">
    <w:name w:val="heading 2"/>
    <w:basedOn w:val="Normal"/>
    <w:next w:val="Normal"/>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qFormat/>
    <w:rsid w:val="00DA0BD6"/>
    <w:pPr>
      <w:keepNext/>
      <w:spacing w:after="120"/>
      <w:jc w:val="center"/>
      <w:outlineLvl w:val="2"/>
    </w:pPr>
    <w:rPr>
      <w:b/>
      <w:bCs/>
      <w:lang w:val="en-GB"/>
    </w:rPr>
  </w:style>
  <w:style w:type="paragraph" w:styleId="Heading4">
    <w:name w:val="heading 4"/>
    <w:basedOn w:val="Normal"/>
    <w:next w:val="Normal"/>
    <w:qFormat/>
    <w:rsid w:val="009C2A2D"/>
    <w:pPr>
      <w:keepNext/>
      <w:spacing w:before="240" w:after="60"/>
      <w:outlineLvl w:val="3"/>
    </w:pPr>
    <w:rPr>
      <w:b/>
      <w:bCs/>
      <w:sz w:val="28"/>
      <w:szCs w:val="28"/>
    </w:rPr>
  </w:style>
  <w:style w:type="paragraph" w:styleId="Heading5">
    <w:name w:val="heading 5"/>
    <w:basedOn w:val="Normal"/>
    <w:next w:val="Normal"/>
    <w:qFormat/>
    <w:rsid w:val="00DA0BD6"/>
    <w:pPr>
      <w:spacing w:before="240" w:after="60"/>
      <w:outlineLvl w:val="4"/>
    </w:pPr>
    <w:rPr>
      <w:b/>
      <w:bCs/>
      <w:i/>
      <w:iCs/>
      <w:sz w:val="26"/>
      <w:szCs w:val="26"/>
    </w:rPr>
  </w:style>
  <w:style w:type="paragraph" w:styleId="Heading7">
    <w:name w:val="heading 7"/>
    <w:basedOn w:val="Normal"/>
    <w:next w:val="Normal"/>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DA0BD6"/>
    <w:pPr>
      <w:spacing w:after="160" w:line="240" w:lineRule="exact"/>
    </w:pPr>
    <w:rPr>
      <w:rFonts w:ascii="Tahoma" w:hAnsi="Tahoma"/>
      <w:sz w:val="20"/>
      <w:szCs w:val="20"/>
    </w:rPr>
  </w:style>
  <w:style w:type="paragraph" w:styleId="BodyText">
    <w:name w:val="Body Text"/>
    <w:basedOn w:val="Normal"/>
    <w:rsid w:val="009C2A2D"/>
    <w:pPr>
      <w:jc w:val="both"/>
    </w:pPr>
    <w:rPr>
      <w:rFonts w:ascii="Arial" w:hAnsi="Arial" w:cs="Arial"/>
      <w:lang w:val="sr-Latn-CS"/>
    </w:rPr>
  </w:style>
  <w:style w:type="paragraph" w:customStyle="1" w:styleId="CharCharCharChar">
    <w:name w:val="Char Char Char Char"/>
    <w:basedOn w:val="Normal"/>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styleId="PageNumber">
    <w:name w:val="page number"/>
    <w:basedOn w:val="DefaultParagraphFont"/>
    <w:rsid w:val="00C07BC2"/>
  </w:style>
  <w:style w:type="table" w:styleId="TableGrid">
    <w:name w:val="Table Grid"/>
    <w:basedOn w:val="TableNormal"/>
    <w:rsid w:val="00C07BC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
    <w:name w:val="Char Char Char Char Char Char"/>
    <w:basedOn w:val="Normal"/>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rsid w:val="0042582C"/>
    <w:pPr>
      <w:spacing w:after="160" w:line="240" w:lineRule="exact"/>
    </w:pPr>
    <w:rPr>
      <w:rFonts w:ascii="Arial" w:hAnsi="Arial" w:cs="Arial"/>
      <w:sz w:val="20"/>
      <w:szCs w:val="20"/>
    </w:rPr>
  </w:style>
  <w:style w:type="character" w:customStyle="1" w:styleId="rvts4">
    <w:name w:val="rvts4"/>
    <w:basedOn w:val="DefaultParagraphFont"/>
    <w:rsid w:val="00FF144C"/>
  </w:style>
  <w:style w:type="paragraph" w:styleId="BodyText2">
    <w:name w:val="Body Text 2"/>
    <w:basedOn w:val="Normal"/>
    <w:rsid w:val="00467527"/>
    <w:pPr>
      <w:jc w:val="both"/>
    </w:pPr>
    <w:rPr>
      <w:rFonts w:ascii="Arial" w:hAnsi="Arial"/>
      <w:lang w:val="hr-HR" w:eastAsia="hr-HR"/>
    </w:rPr>
  </w:style>
  <w:style w:type="paragraph" w:styleId="BodyTextIndent">
    <w:name w:val="Body Text Indent"/>
    <w:basedOn w:val="Normal"/>
    <w:rsid w:val="00467527"/>
    <w:pPr>
      <w:tabs>
        <w:tab w:val="left" w:pos="360"/>
      </w:tabs>
      <w:autoSpaceDE w:val="0"/>
      <w:autoSpaceDN w:val="0"/>
      <w:adjustRightInd w:val="0"/>
      <w:ind w:left="360" w:hanging="360"/>
      <w:jc w:val="both"/>
    </w:pPr>
    <w:rPr>
      <w:rFonts w:ascii="Arial" w:hAnsi="Arial"/>
      <w:lang w:val="hr-HR" w:eastAsia="hr-HR"/>
    </w:rPr>
  </w:style>
  <w:style w:type="paragraph" w:styleId="BalloonText">
    <w:name w:val="Balloon Text"/>
    <w:basedOn w:val="Normal"/>
    <w:rsid w:val="00467527"/>
    <w:rPr>
      <w:rFonts w:ascii="Tahoma" w:hAnsi="Tahoma" w:cs="Tahoma"/>
      <w:sz w:val="16"/>
      <w:szCs w:val="16"/>
      <w:lang w:val="hr-HR" w:eastAsia="hr-HR"/>
    </w:rPr>
  </w:style>
  <w:style w:type="paragraph" w:styleId="Footer">
    <w:name w:val="footer"/>
    <w:aliases w:val="Char,Char Char,Char Char Char Char Char,Char Char Char Char Char Char Char Char Char,Char Char Char Char Char Char Char Char, Char,Char Char Char,Char Char Char Char Char Char Char Char Char Char Char,Char1,Char1 Char"/>
    <w:basedOn w:val="Normal"/>
    <w:link w:val="FooterChar"/>
    <w:rsid w:val="00467527"/>
    <w:pPr>
      <w:tabs>
        <w:tab w:val="center" w:pos="4535"/>
        <w:tab w:val="right" w:pos="9071"/>
      </w:tabs>
      <w:jc w:val="both"/>
    </w:pPr>
  </w:style>
  <w:style w:type="character" w:customStyle="1" w:styleId="FooterChar">
    <w:name w:val="Footer Char"/>
    <w:aliases w:val="Char Char1,Char Char Char1,Char Char Char Char Char Char1,Char Char Char Char Char Char Char Char Char Char,Char Char Char Char Char Char Char Char Char1, Char Char,Char Char Char Char1,Char1 Char1,Char1 Char Char"/>
    <w:basedOn w:val="DefaultParagraphFont"/>
    <w:link w:val="Footer"/>
    <w:locked/>
    <w:rsid w:val="00467527"/>
    <w:rPr>
      <w:sz w:val="24"/>
      <w:szCs w:val="24"/>
      <w:lang w:val="en-US" w:eastAsia="en-US" w:bidi="ar-SA"/>
    </w:rPr>
  </w:style>
  <w:style w:type="paragraph" w:customStyle="1" w:styleId="1tekst">
    <w:name w:val="1tekst"/>
    <w:basedOn w:val="Normal"/>
    <w:rsid w:val="00467527"/>
    <w:pPr>
      <w:spacing w:before="100" w:after="100"/>
      <w:ind w:firstLine="240"/>
      <w:jc w:val="both"/>
    </w:pPr>
    <w:rPr>
      <w:szCs w:val="20"/>
    </w:rPr>
  </w:style>
  <w:style w:type="paragraph" w:styleId="PlainText">
    <w:name w:val="Plain Text"/>
    <w:basedOn w:val="Normal"/>
    <w:rsid w:val="00E53FD2"/>
    <w:pPr>
      <w:suppressAutoHyphens/>
    </w:pPr>
    <w:rPr>
      <w:rFonts w:ascii="Courier New" w:hAnsi="Courier New"/>
      <w:sz w:val="20"/>
      <w:szCs w:val="20"/>
      <w:lang w:val="en-AU" w:eastAsia="ar-SA"/>
    </w:rPr>
  </w:style>
  <w:style w:type="paragraph" w:customStyle="1" w:styleId="Clan">
    <w:name w:val="Clan"/>
    <w:basedOn w:val="Normal"/>
    <w:rsid w:val="00EB732B"/>
    <w:pPr>
      <w:keepNext/>
      <w:tabs>
        <w:tab w:val="left" w:pos="1080"/>
        <w:tab w:val="left" w:pos="1800"/>
      </w:tabs>
      <w:spacing w:before="240" w:after="120"/>
      <w:ind w:left="720" w:right="720"/>
      <w:jc w:val="center"/>
    </w:pPr>
    <w:rPr>
      <w:rFonts w:ascii="Arial" w:hAnsi="Arial"/>
      <w:b/>
      <w:sz w:val="22"/>
      <w:szCs w:val="20"/>
      <w:lang w:val="sr-Cyrl-CS"/>
    </w:rPr>
  </w:style>
  <w:style w:type="paragraph" w:styleId="ListParagraph">
    <w:name w:val="List Paragraph"/>
    <w:basedOn w:val="Normal"/>
    <w:uiPriority w:val="34"/>
    <w:qFormat/>
    <w:rsid w:val="00FA2124"/>
    <w:pPr>
      <w:ind w:left="720"/>
      <w:contextualSpacing/>
    </w:pPr>
    <w:rPr>
      <w:lang w:val="en-GB"/>
    </w:rPr>
  </w:style>
  <w:style w:type="character" w:customStyle="1" w:styleId="HeaderChar">
    <w:name w:val="Header Char"/>
    <w:basedOn w:val="DefaultParagraphFont"/>
    <w:link w:val="Header"/>
    <w:uiPriority w:val="99"/>
    <w:rsid w:val="008469F7"/>
    <w:rPr>
      <w:lang w:val="ru-RU" w:eastAsia="ru-RU"/>
    </w:rPr>
  </w:style>
  <w:style w:type="character" w:customStyle="1" w:styleId="Heading1Char">
    <w:name w:val="Heading 1 Char"/>
    <w:basedOn w:val="DefaultParagraphFont"/>
    <w:link w:val="Heading1"/>
    <w:rsid w:val="00BB3BA2"/>
    <w:rPr>
      <w:sz w:val="24"/>
      <w:lang w:val="hr-HR" w:eastAsia="hr-HR"/>
    </w:rPr>
  </w:style>
  <w:style w:type="paragraph" w:styleId="BodyText3">
    <w:name w:val="Body Text 3"/>
    <w:basedOn w:val="Normal"/>
    <w:link w:val="BodyText3Char"/>
    <w:rsid w:val="00BB3BA2"/>
    <w:pPr>
      <w:jc w:val="both"/>
    </w:pPr>
    <w:rPr>
      <w:rFonts w:ascii="Arial" w:hAnsi="Arial" w:cs="Arial"/>
      <w:b/>
      <w:bCs/>
      <w:sz w:val="22"/>
      <w:szCs w:val="20"/>
      <w:lang w:val="hr-HR" w:eastAsia="hr-HR"/>
    </w:rPr>
  </w:style>
  <w:style w:type="character" w:customStyle="1" w:styleId="BodyText3Char">
    <w:name w:val="Body Text 3 Char"/>
    <w:basedOn w:val="DefaultParagraphFont"/>
    <w:link w:val="BodyText3"/>
    <w:rsid w:val="00BB3BA2"/>
    <w:rPr>
      <w:rFonts w:ascii="Arial" w:hAnsi="Arial" w:cs="Arial"/>
      <w:b/>
      <w:bCs/>
      <w:sz w:val="22"/>
      <w:lang w:val="hr-HR" w:eastAsia="hr-HR"/>
    </w:rPr>
  </w:style>
  <w:style w:type="paragraph" w:customStyle="1" w:styleId="Normal1">
    <w:name w:val="Normal1"/>
    <w:basedOn w:val="Normal"/>
    <w:rsid w:val="0085634A"/>
    <w:rPr>
      <w:color w:val="000000"/>
      <w:sz w:val="20"/>
      <w:szCs w:val="20"/>
      <w:lang w:val="sr-Latn-RS" w:eastAsia="sr-Latn-CS"/>
    </w:rPr>
  </w:style>
  <w:style w:type="table" w:customStyle="1" w:styleId="TableGrid0">
    <w:name w:val="TableGrid"/>
    <w:rsid w:val="00933F08"/>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916545">
      <w:bodyDiv w:val="1"/>
      <w:marLeft w:val="0"/>
      <w:marRight w:val="0"/>
      <w:marTop w:val="0"/>
      <w:marBottom w:val="0"/>
      <w:divBdr>
        <w:top w:val="none" w:sz="0" w:space="0" w:color="auto"/>
        <w:left w:val="none" w:sz="0" w:space="0" w:color="auto"/>
        <w:bottom w:val="none" w:sz="0" w:space="0" w:color="auto"/>
        <w:right w:val="none" w:sz="0" w:space="0" w:color="auto"/>
      </w:divBdr>
    </w:div>
    <w:div w:id="477965275">
      <w:bodyDiv w:val="1"/>
      <w:marLeft w:val="0"/>
      <w:marRight w:val="0"/>
      <w:marTop w:val="0"/>
      <w:marBottom w:val="0"/>
      <w:divBdr>
        <w:top w:val="none" w:sz="0" w:space="0" w:color="auto"/>
        <w:left w:val="none" w:sz="0" w:space="0" w:color="auto"/>
        <w:bottom w:val="none" w:sz="0" w:space="0" w:color="auto"/>
        <w:right w:val="none" w:sz="0" w:space="0" w:color="auto"/>
      </w:divBdr>
    </w:div>
    <w:div w:id="996036004">
      <w:bodyDiv w:val="1"/>
      <w:marLeft w:val="0"/>
      <w:marRight w:val="0"/>
      <w:marTop w:val="0"/>
      <w:marBottom w:val="0"/>
      <w:divBdr>
        <w:top w:val="none" w:sz="0" w:space="0" w:color="auto"/>
        <w:left w:val="none" w:sz="0" w:space="0" w:color="auto"/>
        <w:bottom w:val="none" w:sz="0" w:space="0" w:color="auto"/>
        <w:right w:val="none" w:sz="0" w:space="0" w:color="auto"/>
      </w:divBdr>
    </w:div>
    <w:div w:id="1349141986">
      <w:bodyDiv w:val="1"/>
      <w:marLeft w:val="0"/>
      <w:marRight w:val="0"/>
      <w:marTop w:val="0"/>
      <w:marBottom w:val="0"/>
      <w:divBdr>
        <w:top w:val="none" w:sz="0" w:space="0" w:color="auto"/>
        <w:left w:val="none" w:sz="0" w:space="0" w:color="auto"/>
        <w:bottom w:val="none" w:sz="0" w:space="0" w:color="auto"/>
        <w:right w:val="none" w:sz="0" w:space="0" w:color="auto"/>
      </w:divBdr>
    </w:div>
    <w:div w:id="145590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6647</Words>
  <Characters>37893</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44452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nmilidragovic</dc:creator>
  <cp:lastModifiedBy>Bojan Grgic</cp:lastModifiedBy>
  <cp:revision>2</cp:revision>
  <cp:lastPrinted>2019-11-04T14:41:00Z</cp:lastPrinted>
  <dcterms:created xsi:type="dcterms:W3CDTF">2019-11-25T16:25:00Z</dcterms:created>
  <dcterms:modified xsi:type="dcterms:W3CDTF">2019-11-25T16:25:00Z</dcterms:modified>
</cp:coreProperties>
</file>