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472" w:rsidRPr="0015484B" w:rsidRDefault="00715CD9" w:rsidP="00EC0BD0">
      <w:pPr>
        <w:shd w:val="clear" w:color="auto" w:fill="FFFFFF"/>
        <w:spacing w:after="0" w:line="240" w:lineRule="auto"/>
        <w:jc w:val="center"/>
        <w:rPr>
          <w:rFonts w:ascii="Times New Roman" w:hAnsi="Times New Roman" w:cs="Times New Roman"/>
          <w:b/>
          <w:sz w:val="24"/>
          <w:szCs w:val="24"/>
          <w:lang w:val="sr-Cyrl-CS"/>
        </w:rPr>
      </w:pPr>
      <w:r w:rsidRPr="0015484B">
        <w:rPr>
          <w:rFonts w:ascii="Times New Roman" w:hAnsi="Times New Roman" w:cs="Times New Roman"/>
          <w:b/>
          <w:sz w:val="24"/>
          <w:szCs w:val="24"/>
          <w:lang w:val="sr-Cyrl-CS"/>
        </w:rPr>
        <w:t>ИЗЈАВ</w:t>
      </w:r>
      <w:r w:rsidR="00975472" w:rsidRPr="0015484B">
        <w:rPr>
          <w:rFonts w:ascii="Times New Roman" w:hAnsi="Times New Roman" w:cs="Times New Roman"/>
          <w:b/>
          <w:sz w:val="24"/>
          <w:szCs w:val="24"/>
          <w:lang w:val="sr-Cyrl-CS"/>
        </w:rPr>
        <w:t>A</w:t>
      </w:r>
      <w:r w:rsidRPr="0015484B">
        <w:rPr>
          <w:rFonts w:ascii="Times New Roman" w:hAnsi="Times New Roman" w:cs="Times New Roman"/>
          <w:b/>
          <w:sz w:val="24"/>
          <w:szCs w:val="24"/>
          <w:lang w:val="sr-Cyrl-CS"/>
        </w:rPr>
        <w:t xml:space="preserve"> О УСКЛАЂЕНОСТИ ПРОПИСА СА </w:t>
      </w:r>
    </w:p>
    <w:p w:rsidR="00715CD9" w:rsidRPr="0015484B" w:rsidRDefault="00715CD9" w:rsidP="00EC0BD0">
      <w:pPr>
        <w:shd w:val="clear" w:color="auto" w:fill="FFFFFF"/>
        <w:spacing w:after="0" w:line="240" w:lineRule="auto"/>
        <w:jc w:val="center"/>
        <w:rPr>
          <w:rFonts w:ascii="Times New Roman" w:hAnsi="Times New Roman" w:cs="Times New Roman"/>
          <w:b/>
          <w:sz w:val="24"/>
          <w:szCs w:val="24"/>
          <w:lang w:val="sr-Cyrl-CS"/>
        </w:rPr>
      </w:pPr>
      <w:r w:rsidRPr="0015484B">
        <w:rPr>
          <w:rFonts w:ascii="Times New Roman" w:hAnsi="Times New Roman" w:cs="Times New Roman"/>
          <w:b/>
          <w:sz w:val="24"/>
          <w:szCs w:val="24"/>
          <w:lang w:val="sr-Cyrl-CS"/>
        </w:rPr>
        <w:t>ПРОПИСИМА ЕВРОПСКЕ</w:t>
      </w:r>
      <w:r w:rsidR="00EC0BD0" w:rsidRPr="0015484B">
        <w:rPr>
          <w:rFonts w:ascii="Times New Roman" w:hAnsi="Times New Roman" w:cs="Times New Roman"/>
          <w:b/>
          <w:sz w:val="24"/>
          <w:szCs w:val="24"/>
          <w:lang w:val="sr-Cyrl-CS"/>
        </w:rPr>
        <w:t xml:space="preserve"> </w:t>
      </w:r>
      <w:r w:rsidRPr="0015484B">
        <w:rPr>
          <w:rFonts w:ascii="Times New Roman" w:hAnsi="Times New Roman" w:cs="Times New Roman"/>
          <w:b/>
          <w:sz w:val="24"/>
          <w:szCs w:val="24"/>
          <w:lang w:val="sr-Cyrl-CS"/>
        </w:rPr>
        <w:t>УНИЈЕ</w:t>
      </w:r>
    </w:p>
    <w:p w:rsidR="00715CD9" w:rsidRPr="0015484B" w:rsidRDefault="00715CD9" w:rsidP="00EC0BD0">
      <w:pPr>
        <w:pStyle w:val="FootnoteText"/>
        <w:spacing w:line="240" w:lineRule="auto"/>
        <w:rPr>
          <w:szCs w:val="24"/>
          <w:lang w:val="sr-Cyrl-CS"/>
        </w:rPr>
      </w:pPr>
    </w:p>
    <w:p w:rsidR="00715CD9" w:rsidRPr="0015484B" w:rsidRDefault="00715CD9"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 xml:space="preserve">1. </w:t>
      </w:r>
      <w:r w:rsidR="00975472" w:rsidRPr="0015484B">
        <w:rPr>
          <w:rFonts w:ascii="Times New Roman" w:hAnsi="Times New Roman" w:cs="Times New Roman"/>
          <w:sz w:val="24"/>
          <w:szCs w:val="24"/>
          <w:lang w:val="sr-Cyrl-CS"/>
        </w:rPr>
        <w:t>О</w:t>
      </w:r>
      <w:r w:rsidRPr="0015484B">
        <w:rPr>
          <w:rFonts w:ascii="Times New Roman" w:hAnsi="Times New Roman" w:cs="Times New Roman"/>
          <w:sz w:val="24"/>
          <w:szCs w:val="24"/>
          <w:lang w:val="sr-Cyrl-CS"/>
        </w:rPr>
        <w:t xml:space="preserve">влашћени предлагач прописа </w:t>
      </w:r>
      <w:r w:rsidR="00817AAF" w:rsidRPr="0015484B">
        <w:rPr>
          <w:rFonts w:ascii="Times New Roman" w:hAnsi="Times New Roman" w:cs="Times New Roman"/>
          <w:sz w:val="24"/>
          <w:szCs w:val="24"/>
          <w:lang w:val="sr-Cyrl-CS"/>
        </w:rPr>
        <w:t>–</w:t>
      </w:r>
      <w:r w:rsidRPr="0015484B">
        <w:rPr>
          <w:rFonts w:ascii="Times New Roman" w:hAnsi="Times New Roman" w:cs="Times New Roman"/>
          <w:sz w:val="24"/>
          <w:szCs w:val="24"/>
          <w:lang w:val="sr-Cyrl-CS"/>
        </w:rPr>
        <w:t xml:space="preserve"> Влада</w:t>
      </w:r>
    </w:p>
    <w:p w:rsidR="00715CD9" w:rsidRPr="0015484B" w:rsidRDefault="00715CD9"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 xml:space="preserve">    Обрађивач </w:t>
      </w:r>
      <w:r w:rsidR="00817AAF" w:rsidRPr="0015484B">
        <w:rPr>
          <w:rFonts w:ascii="Times New Roman" w:hAnsi="Times New Roman" w:cs="Times New Roman"/>
          <w:sz w:val="24"/>
          <w:szCs w:val="24"/>
          <w:lang w:val="sr-Cyrl-CS"/>
        </w:rPr>
        <w:t>–</w:t>
      </w:r>
      <w:r w:rsidRPr="0015484B">
        <w:rPr>
          <w:rFonts w:ascii="Times New Roman" w:hAnsi="Times New Roman" w:cs="Times New Roman"/>
          <w:sz w:val="24"/>
          <w:szCs w:val="24"/>
          <w:lang w:val="sr-Cyrl-CS"/>
        </w:rPr>
        <w:t xml:space="preserve"> Министарство </w:t>
      </w:r>
      <w:r w:rsidR="002B33A7" w:rsidRPr="0015484B">
        <w:rPr>
          <w:rFonts w:ascii="Times New Roman" w:hAnsi="Times New Roman" w:cs="Times New Roman"/>
          <w:sz w:val="24"/>
          <w:szCs w:val="24"/>
          <w:lang w:val="sr-Cyrl-CS"/>
        </w:rPr>
        <w:t>финансија</w:t>
      </w:r>
      <w:r w:rsidR="006A423D" w:rsidRPr="0015484B">
        <w:rPr>
          <w:rFonts w:ascii="Times New Roman" w:hAnsi="Times New Roman" w:cs="Times New Roman"/>
          <w:sz w:val="24"/>
          <w:szCs w:val="24"/>
          <w:lang w:val="sr-Cyrl-CS"/>
        </w:rPr>
        <w:t>/Управа за спречавање прања новца</w:t>
      </w:r>
    </w:p>
    <w:p w:rsidR="00EC0BD0" w:rsidRPr="0015484B" w:rsidRDefault="00EC0BD0" w:rsidP="00EC0BD0">
      <w:pPr>
        <w:spacing w:after="0" w:line="240" w:lineRule="auto"/>
        <w:jc w:val="both"/>
        <w:rPr>
          <w:rFonts w:ascii="Times New Roman" w:hAnsi="Times New Roman" w:cs="Times New Roman"/>
          <w:sz w:val="24"/>
          <w:szCs w:val="24"/>
          <w:lang w:val="sr-Cyrl-CS"/>
        </w:rPr>
      </w:pPr>
    </w:p>
    <w:p w:rsidR="00715CD9" w:rsidRPr="0015484B" w:rsidRDefault="00715CD9"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2. Назив прописа</w:t>
      </w:r>
      <w:r w:rsidR="00817AAF" w:rsidRPr="0015484B">
        <w:rPr>
          <w:rFonts w:ascii="Times New Roman" w:hAnsi="Times New Roman" w:cs="Times New Roman"/>
          <w:sz w:val="24"/>
          <w:szCs w:val="24"/>
          <w:lang w:val="sr-Cyrl-CS"/>
        </w:rPr>
        <w:t>:</w:t>
      </w:r>
    </w:p>
    <w:p w:rsidR="00EC0BD0" w:rsidRPr="0015484B" w:rsidRDefault="00EC0BD0" w:rsidP="00EC0BD0">
      <w:pPr>
        <w:spacing w:after="0" w:line="240" w:lineRule="auto"/>
        <w:jc w:val="both"/>
        <w:rPr>
          <w:rFonts w:ascii="Times New Roman" w:hAnsi="Times New Roman" w:cs="Times New Roman"/>
          <w:sz w:val="24"/>
          <w:szCs w:val="24"/>
          <w:lang w:val="sr-Cyrl-CS"/>
        </w:rPr>
      </w:pPr>
    </w:p>
    <w:p w:rsidR="002B33A7" w:rsidRPr="0015484B" w:rsidRDefault="00817AAF" w:rsidP="002B33A7">
      <w:pPr>
        <w:spacing w:after="0" w:line="240" w:lineRule="auto"/>
        <w:jc w:val="both"/>
        <w:rPr>
          <w:rFonts w:ascii="Times New Roman" w:eastAsia="Times New Roman" w:hAnsi="Times New Roman" w:cs="Times New Roman"/>
          <w:sz w:val="24"/>
          <w:szCs w:val="24"/>
          <w:lang w:val="sr-Cyrl-CS" w:eastAsia="hr-HR"/>
        </w:rPr>
      </w:pPr>
      <w:r w:rsidRPr="0015484B">
        <w:rPr>
          <w:rFonts w:ascii="Times New Roman" w:eastAsia="Times New Roman" w:hAnsi="Times New Roman" w:cs="Times New Roman"/>
          <w:sz w:val="24"/>
          <w:szCs w:val="24"/>
          <w:lang w:val="sr-Cyrl-CS" w:eastAsia="hr-HR"/>
        </w:rPr>
        <w:t>Предлог</w:t>
      </w:r>
      <w:r w:rsidR="005A70F9" w:rsidRPr="0015484B">
        <w:rPr>
          <w:rFonts w:ascii="Times New Roman" w:eastAsia="Times New Roman" w:hAnsi="Times New Roman" w:cs="Times New Roman"/>
          <w:sz w:val="24"/>
          <w:szCs w:val="24"/>
          <w:lang w:val="sr-Cyrl-CS" w:eastAsia="hr-HR"/>
        </w:rPr>
        <w:t xml:space="preserve"> закона о </w:t>
      </w:r>
      <w:r w:rsidR="006A423D" w:rsidRPr="0015484B">
        <w:rPr>
          <w:rFonts w:ascii="Times New Roman" w:eastAsia="Times New Roman" w:hAnsi="Times New Roman" w:cs="Times New Roman"/>
          <w:sz w:val="24"/>
          <w:szCs w:val="24"/>
          <w:lang w:val="sr-Cyrl-CS" w:eastAsia="hr-HR"/>
        </w:rPr>
        <w:t xml:space="preserve">изменама и </w:t>
      </w:r>
      <w:r w:rsidR="005A70F9" w:rsidRPr="0015484B">
        <w:rPr>
          <w:rFonts w:ascii="Times New Roman" w:eastAsia="Times New Roman" w:hAnsi="Times New Roman" w:cs="Times New Roman"/>
          <w:sz w:val="24"/>
          <w:szCs w:val="24"/>
          <w:lang w:val="sr-Cyrl-CS" w:eastAsia="hr-HR"/>
        </w:rPr>
        <w:t>допунама З</w:t>
      </w:r>
      <w:r w:rsidR="002B33A7" w:rsidRPr="0015484B">
        <w:rPr>
          <w:rFonts w:ascii="Times New Roman" w:eastAsia="Times New Roman" w:hAnsi="Times New Roman" w:cs="Times New Roman"/>
          <w:sz w:val="24"/>
          <w:szCs w:val="24"/>
          <w:lang w:val="sr-Cyrl-CS" w:eastAsia="hr-HR"/>
        </w:rPr>
        <w:t xml:space="preserve">акона о </w:t>
      </w:r>
      <w:r w:rsidR="006A423D" w:rsidRPr="0015484B">
        <w:rPr>
          <w:rFonts w:ascii="Times New Roman" w:eastAsia="Times New Roman" w:hAnsi="Times New Roman" w:cs="Times New Roman"/>
          <w:sz w:val="24"/>
          <w:szCs w:val="24"/>
          <w:lang w:val="sr-Cyrl-CS" w:eastAsia="hr-HR"/>
        </w:rPr>
        <w:t xml:space="preserve">спречавању прања новца и финансирања тероризма </w:t>
      </w:r>
    </w:p>
    <w:p w:rsidR="00EC0BD0" w:rsidRPr="0015484B" w:rsidRDefault="002B33A7" w:rsidP="002B33A7">
      <w:pPr>
        <w:rPr>
          <w:rFonts w:ascii="Times New Roman" w:hAnsi="Times New Roman" w:cs="Times New Roman"/>
          <w:sz w:val="24"/>
          <w:szCs w:val="24"/>
          <w:lang w:val="sr-Cyrl-CS"/>
        </w:rPr>
      </w:pPr>
      <w:r w:rsidRPr="0015484B">
        <w:rPr>
          <w:rFonts w:ascii="Times New Roman" w:hAnsi="Times New Roman" w:cs="Times New Roman"/>
          <w:sz w:val="24"/>
          <w:szCs w:val="24"/>
          <w:lang w:val="sr-Cyrl-CS"/>
        </w:rPr>
        <w:t xml:space="preserve">Draft Law amending the Law on the </w:t>
      </w:r>
      <w:r w:rsidR="006A423D" w:rsidRPr="0015484B">
        <w:rPr>
          <w:rFonts w:ascii="Times New Roman" w:hAnsi="Times New Roman" w:cs="Times New Roman"/>
          <w:sz w:val="24"/>
          <w:szCs w:val="24"/>
          <w:lang w:val="sr-Cyrl-CS"/>
        </w:rPr>
        <w:t>Prevention of Money and the Financing of Terrorism</w:t>
      </w:r>
    </w:p>
    <w:p w:rsidR="00715CD9" w:rsidRPr="0015484B" w:rsidRDefault="00715CD9"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sidR="001C537C" w:rsidRPr="0015484B">
        <w:rPr>
          <w:rFonts w:ascii="Times New Roman" w:hAnsi="Times New Roman" w:cs="Times New Roman"/>
          <w:sz w:val="24"/>
          <w:szCs w:val="24"/>
          <w:lang w:val="sr-Cyrl-CS"/>
        </w:rPr>
        <w:t>08) (у даљем тексту: Споразум):</w:t>
      </w:r>
    </w:p>
    <w:p w:rsidR="001C537C" w:rsidRPr="0015484B" w:rsidRDefault="001C537C" w:rsidP="00EC0BD0">
      <w:pPr>
        <w:spacing w:after="0" w:line="240" w:lineRule="auto"/>
        <w:jc w:val="both"/>
        <w:rPr>
          <w:rFonts w:ascii="Times New Roman" w:hAnsi="Times New Roman" w:cs="Times New Roman"/>
          <w:sz w:val="24"/>
          <w:szCs w:val="24"/>
          <w:lang w:val="sr-Cyrl-CS"/>
        </w:rPr>
      </w:pPr>
    </w:p>
    <w:p w:rsidR="00715CD9" w:rsidRPr="0015484B" w:rsidRDefault="00715CD9"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а) Одредба Споразума која се односи на нормативну садржину прописа,</w:t>
      </w:r>
    </w:p>
    <w:p w:rsidR="00715CD9" w:rsidRPr="0015484B" w:rsidRDefault="006A423D"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 xml:space="preserve"> </w:t>
      </w:r>
    </w:p>
    <w:p w:rsidR="006A423D" w:rsidRPr="0015484B" w:rsidRDefault="006A423D"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 xml:space="preserve">Наслов VII – Правосуђе, слобода и безбедност, члан 84. Споразума: </w:t>
      </w:r>
    </w:p>
    <w:p w:rsidR="006A423D" w:rsidRPr="0015484B" w:rsidRDefault="006A423D" w:rsidP="00EC0BD0">
      <w:pPr>
        <w:spacing w:after="0" w:line="240" w:lineRule="auto"/>
        <w:jc w:val="both"/>
        <w:rPr>
          <w:rFonts w:ascii="Times New Roman" w:hAnsi="Times New Roman" w:cs="Times New Roman"/>
          <w:sz w:val="24"/>
          <w:szCs w:val="24"/>
          <w:lang w:val="sr-Cyrl-CS"/>
        </w:rPr>
      </w:pPr>
    </w:p>
    <w:p w:rsidR="006A423D" w:rsidRPr="0015484B" w:rsidRDefault="006A423D" w:rsidP="006A423D">
      <w:pPr>
        <w:pStyle w:val="ListParagraph"/>
        <w:numPr>
          <w:ilvl w:val="0"/>
          <w:numId w:val="1"/>
        </w:num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Стране ће сарађивати како би се спречиле употребу својих финансијских система и одређених нефинансијских сектора за прање прихода од криминалних активности уопште, а нарочито од кривичних дела у вези са дрогама, као и у циљу финансирања тероризма.</w:t>
      </w:r>
    </w:p>
    <w:p w:rsidR="006A423D" w:rsidRPr="0015484B" w:rsidRDefault="006A423D" w:rsidP="006A423D">
      <w:pPr>
        <w:pStyle w:val="ListParagraph"/>
        <w:numPr>
          <w:ilvl w:val="0"/>
          <w:numId w:val="1"/>
        </w:num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Сарадња у овој области може укључити административну и техничку помоћ у циљу развоја спровођења прописа и ефикасног</w:t>
      </w:r>
      <w:r w:rsidR="00B95994" w:rsidRPr="0015484B">
        <w:rPr>
          <w:rFonts w:ascii="Times New Roman" w:hAnsi="Times New Roman" w:cs="Times New Roman"/>
          <w:sz w:val="24"/>
          <w:szCs w:val="24"/>
          <w:lang w:val="sr-Cyrl-CS"/>
        </w:rPr>
        <w:t xml:space="preserve"> функционисања одговарајућих стандарда и механизма за борбу против прања новца и финансирања тероризма истоветних онима које су усвојили Заједница и међународни форуми у овој области, нарочито Финансијска акциона рада група (ФАРГ – ФАТФ).</w:t>
      </w:r>
    </w:p>
    <w:p w:rsidR="00B95994" w:rsidRPr="0015484B" w:rsidRDefault="00B95994" w:rsidP="00B95994">
      <w:pPr>
        <w:spacing w:after="0" w:line="240" w:lineRule="auto"/>
        <w:ind w:left="360"/>
        <w:jc w:val="both"/>
        <w:rPr>
          <w:rFonts w:ascii="Times New Roman" w:hAnsi="Times New Roman" w:cs="Times New Roman"/>
          <w:sz w:val="24"/>
          <w:szCs w:val="24"/>
          <w:lang w:val="sr-Cyrl-CS"/>
        </w:rPr>
      </w:pPr>
    </w:p>
    <w:p w:rsidR="00715CD9" w:rsidRPr="0015484B" w:rsidRDefault="00715CD9"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б) Прелазни рок за усклађивање законодавства према одредбама Споразума,</w:t>
      </w:r>
    </w:p>
    <w:p w:rsidR="00715CD9" w:rsidRPr="0015484B" w:rsidRDefault="00715CD9" w:rsidP="00EC0BD0">
      <w:pPr>
        <w:spacing w:after="0" w:line="240" w:lineRule="auto"/>
        <w:jc w:val="both"/>
        <w:rPr>
          <w:rFonts w:ascii="Times New Roman" w:hAnsi="Times New Roman" w:cs="Times New Roman"/>
          <w:sz w:val="24"/>
          <w:szCs w:val="24"/>
          <w:lang w:val="sr-Cyrl-CS"/>
        </w:rPr>
      </w:pPr>
    </w:p>
    <w:p w:rsidR="0093355D" w:rsidRPr="0015484B" w:rsidRDefault="0093355D"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Усклађивање ће се извршити у року од 4 године од дана потписивања Споразума.</w:t>
      </w:r>
    </w:p>
    <w:p w:rsidR="0093355D" w:rsidRPr="0015484B" w:rsidRDefault="0093355D" w:rsidP="00EC0BD0">
      <w:pPr>
        <w:spacing w:after="0" w:line="240" w:lineRule="auto"/>
        <w:jc w:val="both"/>
        <w:rPr>
          <w:rFonts w:ascii="Times New Roman" w:hAnsi="Times New Roman" w:cs="Times New Roman"/>
          <w:sz w:val="24"/>
          <w:szCs w:val="24"/>
          <w:lang w:val="sr-Cyrl-CS"/>
        </w:rPr>
      </w:pPr>
    </w:p>
    <w:p w:rsidR="00715CD9" w:rsidRPr="0015484B" w:rsidRDefault="00715CD9"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в) Оцена испуњености обавезе које произлазе из наведене одредбе Споразума,</w:t>
      </w:r>
    </w:p>
    <w:p w:rsidR="00715CD9" w:rsidRPr="0015484B" w:rsidRDefault="00715CD9" w:rsidP="00EC0BD0">
      <w:pPr>
        <w:spacing w:after="0" w:line="240" w:lineRule="auto"/>
        <w:jc w:val="both"/>
        <w:rPr>
          <w:rFonts w:ascii="Times New Roman" w:hAnsi="Times New Roman" w:cs="Times New Roman"/>
          <w:sz w:val="24"/>
          <w:szCs w:val="24"/>
          <w:lang w:val="sr-Cyrl-CS"/>
        </w:rPr>
      </w:pPr>
    </w:p>
    <w:p w:rsidR="0093355D" w:rsidRPr="0015484B" w:rsidRDefault="0093355D"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 xml:space="preserve">Предложеним решењима садржаним у </w:t>
      </w:r>
      <w:r w:rsidR="007F1754" w:rsidRPr="0015484B">
        <w:rPr>
          <w:rFonts w:ascii="Times New Roman" w:hAnsi="Times New Roman" w:cs="Times New Roman"/>
          <w:sz w:val="24"/>
          <w:szCs w:val="24"/>
          <w:lang w:val="sr-Cyrl-CS"/>
        </w:rPr>
        <w:t>овом закону</w:t>
      </w:r>
      <w:r w:rsidRPr="0015484B">
        <w:rPr>
          <w:rFonts w:ascii="Times New Roman" w:hAnsi="Times New Roman" w:cs="Times New Roman"/>
          <w:sz w:val="24"/>
          <w:szCs w:val="24"/>
          <w:lang w:val="sr-Cyrl-CS"/>
        </w:rPr>
        <w:t xml:space="preserve"> се испуњавају захтеви садржани у одредбама ССП.</w:t>
      </w:r>
    </w:p>
    <w:p w:rsidR="0093355D" w:rsidRPr="0015484B" w:rsidRDefault="0093355D" w:rsidP="00EC0BD0">
      <w:pPr>
        <w:spacing w:after="0" w:line="240" w:lineRule="auto"/>
        <w:jc w:val="both"/>
        <w:rPr>
          <w:rFonts w:ascii="Times New Roman" w:hAnsi="Times New Roman" w:cs="Times New Roman"/>
          <w:sz w:val="24"/>
          <w:szCs w:val="24"/>
          <w:lang w:val="sr-Cyrl-CS"/>
        </w:rPr>
      </w:pPr>
    </w:p>
    <w:p w:rsidR="00715CD9" w:rsidRPr="0015484B" w:rsidRDefault="00715CD9"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г) Разлози за делимично испуњавање, односно неиспуњавање обавеза које произлаз</w:t>
      </w:r>
      <w:r w:rsidR="000D7105" w:rsidRPr="0015484B">
        <w:rPr>
          <w:rFonts w:ascii="Times New Roman" w:hAnsi="Times New Roman" w:cs="Times New Roman"/>
          <w:sz w:val="24"/>
          <w:szCs w:val="24"/>
          <w:lang w:val="sr-Cyrl-CS"/>
        </w:rPr>
        <w:t>е из наведене одредбе Споразума</w:t>
      </w:r>
      <w:r w:rsidR="00817AAF" w:rsidRPr="0015484B">
        <w:rPr>
          <w:rFonts w:ascii="Times New Roman" w:hAnsi="Times New Roman" w:cs="Times New Roman"/>
          <w:sz w:val="24"/>
          <w:szCs w:val="24"/>
          <w:lang w:val="sr-Cyrl-CS"/>
        </w:rPr>
        <w:t>,</w:t>
      </w:r>
    </w:p>
    <w:p w:rsidR="000D7105" w:rsidRPr="0015484B" w:rsidRDefault="000D7105" w:rsidP="00EC0BD0">
      <w:pPr>
        <w:spacing w:after="0" w:line="240" w:lineRule="auto"/>
        <w:jc w:val="both"/>
        <w:rPr>
          <w:rFonts w:ascii="Times New Roman" w:hAnsi="Times New Roman" w:cs="Times New Roman"/>
          <w:sz w:val="24"/>
          <w:szCs w:val="24"/>
          <w:lang w:val="sr-Cyrl-CS"/>
        </w:rPr>
      </w:pPr>
    </w:p>
    <w:p w:rsidR="00715CD9" w:rsidRPr="0015484B" w:rsidRDefault="00117913"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Н</w:t>
      </w:r>
      <w:r w:rsidR="000D7105" w:rsidRPr="0015484B">
        <w:rPr>
          <w:rFonts w:ascii="Times New Roman" w:hAnsi="Times New Roman" w:cs="Times New Roman"/>
          <w:sz w:val="24"/>
          <w:szCs w:val="24"/>
          <w:lang w:val="sr-Cyrl-CS"/>
        </w:rPr>
        <w:t>ема</w:t>
      </w:r>
    </w:p>
    <w:p w:rsidR="000D7105" w:rsidRPr="0015484B" w:rsidRDefault="000D7105" w:rsidP="00EC0BD0">
      <w:pPr>
        <w:spacing w:after="0" w:line="240" w:lineRule="auto"/>
        <w:jc w:val="both"/>
        <w:rPr>
          <w:rFonts w:ascii="Times New Roman" w:hAnsi="Times New Roman" w:cs="Times New Roman"/>
          <w:sz w:val="24"/>
          <w:szCs w:val="24"/>
          <w:lang w:val="sr-Cyrl-CS"/>
        </w:rPr>
      </w:pPr>
    </w:p>
    <w:p w:rsidR="00715CD9" w:rsidRPr="0015484B" w:rsidRDefault="00715CD9"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д) Веза са Националним програмом за усвајање п</w:t>
      </w:r>
      <w:r w:rsidR="000D7105" w:rsidRPr="0015484B">
        <w:rPr>
          <w:rFonts w:ascii="Times New Roman" w:hAnsi="Times New Roman" w:cs="Times New Roman"/>
          <w:sz w:val="24"/>
          <w:szCs w:val="24"/>
          <w:lang w:val="sr-Cyrl-CS"/>
        </w:rPr>
        <w:t>равних тековина Европске уније</w:t>
      </w:r>
      <w:r w:rsidR="00817AAF" w:rsidRPr="0015484B">
        <w:rPr>
          <w:rFonts w:ascii="Times New Roman" w:hAnsi="Times New Roman" w:cs="Times New Roman"/>
          <w:sz w:val="24"/>
          <w:szCs w:val="24"/>
          <w:lang w:val="sr-Cyrl-CS"/>
        </w:rPr>
        <w:t>,</w:t>
      </w:r>
    </w:p>
    <w:p w:rsidR="000D7105" w:rsidRPr="0015484B" w:rsidRDefault="000D7105" w:rsidP="00EC0BD0">
      <w:pPr>
        <w:spacing w:after="0" w:line="240" w:lineRule="auto"/>
        <w:jc w:val="both"/>
        <w:rPr>
          <w:rFonts w:ascii="Times New Roman" w:hAnsi="Times New Roman" w:cs="Times New Roman"/>
          <w:sz w:val="24"/>
          <w:szCs w:val="24"/>
          <w:lang w:val="sr-Cyrl-CS"/>
        </w:rPr>
      </w:pPr>
    </w:p>
    <w:p w:rsidR="000D7105" w:rsidRPr="0015484B" w:rsidRDefault="000D7105" w:rsidP="00EC0BD0">
      <w:pPr>
        <w:spacing w:after="0" w:line="240" w:lineRule="auto"/>
        <w:jc w:val="both"/>
        <w:rPr>
          <w:rFonts w:ascii="Times New Roman" w:hAnsi="Times New Roman" w:cs="Times New Roman"/>
          <w:sz w:val="24"/>
          <w:szCs w:val="24"/>
          <w:lang w:val="sr-Cyrl-CS"/>
        </w:rPr>
      </w:pPr>
    </w:p>
    <w:p w:rsidR="00314E7D" w:rsidRPr="0015484B" w:rsidRDefault="00314E7D" w:rsidP="00EC0BD0">
      <w:pPr>
        <w:spacing w:after="0" w:line="240" w:lineRule="auto"/>
        <w:jc w:val="both"/>
        <w:rPr>
          <w:rFonts w:ascii="Times New Roman" w:hAnsi="Times New Roman" w:cs="Times New Roman"/>
          <w:sz w:val="24"/>
          <w:szCs w:val="24"/>
          <w:lang w:val="sr-Cyrl-CS"/>
        </w:rPr>
      </w:pPr>
    </w:p>
    <w:p w:rsidR="00EC0BD0" w:rsidRPr="0015484B" w:rsidRDefault="000D7105"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Веза са Националним програмом за интеграцију Републике Србије у Европску унију је у делу 2. – Способност преузимања обавеза из чланства у ЕУ, поглавље 3.4. – Слободно кретања капитала, 3.4.3. – Спр</w:t>
      </w:r>
      <w:r w:rsidR="00817AAF" w:rsidRPr="0015484B">
        <w:rPr>
          <w:rFonts w:ascii="Times New Roman" w:hAnsi="Times New Roman" w:cs="Times New Roman"/>
          <w:sz w:val="24"/>
          <w:szCs w:val="24"/>
          <w:lang w:val="sr-Cyrl-CS"/>
        </w:rPr>
        <w:t>ечавање прања новца (део текста</w:t>
      </w:r>
      <w:r w:rsidRPr="0015484B">
        <w:rPr>
          <w:rFonts w:ascii="Times New Roman" w:hAnsi="Times New Roman" w:cs="Times New Roman"/>
          <w:sz w:val="24"/>
          <w:szCs w:val="24"/>
          <w:lang w:val="sr-Cyrl-CS"/>
        </w:rPr>
        <w:t>:</w:t>
      </w:r>
      <w:r w:rsidR="00817AAF" w:rsidRPr="0015484B">
        <w:rPr>
          <w:rFonts w:ascii="Times New Roman" w:hAnsi="Times New Roman" w:cs="Times New Roman"/>
          <w:sz w:val="24"/>
          <w:szCs w:val="24"/>
          <w:lang w:val="sr-Cyrl-CS"/>
        </w:rPr>
        <w:t xml:space="preserve"> „</w:t>
      </w:r>
      <w:r w:rsidRPr="0015484B">
        <w:rPr>
          <w:rFonts w:ascii="Times New Roman" w:hAnsi="Times New Roman" w:cs="Times New Roman"/>
          <w:sz w:val="24"/>
          <w:szCs w:val="24"/>
          <w:lang w:val="sr-Cyrl-CS"/>
        </w:rPr>
        <w:t>Управа за спречавања прања новца приступиће изради измена и допуна Закона о спречавању прања новца како би се закон ускладио са 40 нових ФАТФ Препорука које су донете у фебруару 2012. године</w:t>
      </w:r>
      <w:r w:rsidR="00817AAF" w:rsidRPr="0015484B">
        <w:rPr>
          <w:rFonts w:ascii="Times New Roman" w:hAnsi="Times New Roman" w:cs="Times New Roman"/>
          <w:sz w:val="24"/>
          <w:szCs w:val="24"/>
          <w:lang w:val="sr-Cyrl-CS"/>
        </w:rPr>
        <w:t>”</w:t>
      </w:r>
      <w:r w:rsidRPr="0015484B">
        <w:rPr>
          <w:rFonts w:ascii="Times New Roman" w:hAnsi="Times New Roman" w:cs="Times New Roman"/>
          <w:sz w:val="24"/>
          <w:szCs w:val="24"/>
          <w:lang w:val="sr-Cyrl-CS"/>
        </w:rPr>
        <w:t>).</w:t>
      </w:r>
    </w:p>
    <w:p w:rsidR="000D7105" w:rsidRPr="0015484B" w:rsidRDefault="000D7105" w:rsidP="00EC0BD0">
      <w:pPr>
        <w:spacing w:after="0" w:line="240" w:lineRule="auto"/>
        <w:jc w:val="both"/>
        <w:rPr>
          <w:rFonts w:ascii="Times New Roman" w:hAnsi="Times New Roman" w:cs="Times New Roman"/>
          <w:sz w:val="24"/>
          <w:szCs w:val="24"/>
          <w:lang w:val="sr-Cyrl-CS"/>
        </w:rPr>
      </w:pPr>
    </w:p>
    <w:p w:rsidR="000D7105" w:rsidRPr="0015484B" w:rsidRDefault="000D7105"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Извод из Националног програма за усвајање правних тековина Европске уније:</w:t>
      </w:r>
    </w:p>
    <w:p w:rsidR="000D7105" w:rsidRPr="0015484B" w:rsidRDefault="000D7105"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На основу Споразума о стабилизацији и придруживању, Управа за спречавање прања новца надлежна је за имплементацију и усклађивање са европским законодавством у области „текућа плаћања и кретања капитала</w:t>
      </w:r>
      <w:r w:rsidR="00817AAF" w:rsidRPr="0015484B">
        <w:rPr>
          <w:rFonts w:ascii="Times New Roman" w:hAnsi="Times New Roman" w:cs="Times New Roman"/>
          <w:sz w:val="24"/>
          <w:szCs w:val="24"/>
          <w:lang w:val="sr-Cyrl-CS"/>
        </w:rPr>
        <w:t>”</w:t>
      </w:r>
      <w:r w:rsidRPr="0015484B">
        <w:rPr>
          <w:rFonts w:ascii="Times New Roman" w:hAnsi="Times New Roman" w:cs="Times New Roman"/>
          <w:sz w:val="24"/>
          <w:szCs w:val="24"/>
          <w:lang w:val="sr-Cyrl-CS"/>
        </w:rPr>
        <w:t xml:space="preserve"> (Поглавље 4).</w:t>
      </w:r>
      <w:r w:rsidR="0038331A" w:rsidRPr="0015484B">
        <w:rPr>
          <w:rFonts w:ascii="Times New Roman" w:hAnsi="Times New Roman" w:cs="Times New Roman"/>
          <w:sz w:val="24"/>
          <w:szCs w:val="24"/>
          <w:lang w:val="sr-Cyrl-CS"/>
        </w:rPr>
        <w:t xml:space="preserve"> Чланом 84. Споразума о стабилизацији и придруживању у области која је регул</w:t>
      </w:r>
      <w:r w:rsidR="00A11FD9" w:rsidRPr="0015484B">
        <w:rPr>
          <w:rFonts w:ascii="Times New Roman" w:hAnsi="Times New Roman" w:cs="Times New Roman"/>
          <w:sz w:val="24"/>
          <w:szCs w:val="24"/>
          <w:lang w:val="sr-Cyrl-CS"/>
        </w:rPr>
        <w:t>и</w:t>
      </w:r>
      <w:r w:rsidR="0038331A" w:rsidRPr="0015484B">
        <w:rPr>
          <w:rFonts w:ascii="Times New Roman" w:hAnsi="Times New Roman" w:cs="Times New Roman"/>
          <w:sz w:val="24"/>
          <w:szCs w:val="24"/>
          <w:lang w:val="sr-Cyrl-CS"/>
        </w:rPr>
        <w:t xml:space="preserve">сана поднасловом VII </w:t>
      </w:r>
      <w:r w:rsidR="00A11FD9" w:rsidRPr="0015484B">
        <w:rPr>
          <w:rFonts w:ascii="Times New Roman" w:hAnsi="Times New Roman" w:cs="Times New Roman"/>
          <w:sz w:val="24"/>
          <w:szCs w:val="24"/>
          <w:lang w:val="sr-Cyrl-CS"/>
        </w:rPr>
        <w:t>„правосуђе, слобода и безбедност</w:t>
      </w:r>
      <w:r w:rsidR="00817AAF" w:rsidRPr="0015484B">
        <w:rPr>
          <w:rFonts w:ascii="Times New Roman" w:hAnsi="Times New Roman" w:cs="Times New Roman"/>
          <w:sz w:val="24"/>
          <w:szCs w:val="24"/>
          <w:lang w:val="sr-Cyrl-CS"/>
        </w:rPr>
        <w:t>”</w:t>
      </w:r>
      <w:r w:rsidR="00A11FD9" w:rsidRPr="0015484B">
        <w:rPr>
          <w:rFonts w:ascii="Times New Roman" w:hAnsi="Times New Roman" w:cs="Times New Roman"/>
          <w:sz w:val="24"/>
          <w:szCs w:val="24"/>
          <w:lang w:val="sr-Cyrl-CS"/>
        </w:rPr>
        <w:t xml:space="preserve"> превиђена је обавеза Управе за спречавање прања новца да усклади домаћи законодавни систем са међународним стандардима у области спречавања прања новца и финансирања тероризма. </w:t>
      </w:r>
      <w:r w:rsidR="00601C9C" w:rsidRPr="0015484B">
        <w:rPr>
          <w:rFonts w:ascii="Times New Roman" w:hAnsi="Times New Roman" w:cs="Times New Roman"/>
          <w:sz w:val="24"/>
          <w:szCs w:val="24"/>
          <w:lang w:val="sr-Cyrl-CS"/>
        </w:rPr>
        <w:t xml:space="preserve">Овде је предвиђено усклађивање превенствено са ФАТФ Препорукама, које су обавезне за све чланице Савета Европе. Према овом споразуму, предвиђен је период од четири године од ступања на снагу Споразума за имплементацију и усклађивање са тековинама европског права. </w:t>
      </w:r>
      <w:r w:rsidR="00F42790" w:rsidRPr="0015484B">
        <w:rPr>
          <w:rFonts w:ascii="Times New Roman" w:hAnsi="Times New Roman" w:cs="Times New Roman"/>
          <w:sz w:val="24"/>
          <w:szCs w:val="24"/>
          <w:lang w:val="sr-Cyrl-CS"/>
        </w:rPr>
        <w:t xml:space="preserve">Након истека овог рока Европска </w:t>
      </w:r>
      <w:r w:rsidR="00AA011A" w:rsidRPr="0015484B">
        <w:rPr>
          <w:rFonts w:ascii="Times New Roman" w:hAnsi="Times New Roman" w:cs="Times New Roman"/>
          <w:sz w:val="24"/>
          <w:szCs w:val="24"/>
          <w:lang w:val="sr-Cyrl-CS"/>
        </w:rPr>
        <w:t>у</w:t>
      </w:r>
      <w:r w:rsidR="00F42790" w:rsidRPr="0015484B">
        <w:rPr>
          <w:rFonts w:ascii="Times New Roman" w:hAnsi="Times New Roman" w:cs="Times New Roman"/>
          <w:sz w:val="24"/>
          <w:szCs w:val="24"/>
          <w:lang w:val="sr-Cyrl-CS"/>
        </w:rPr>
        <w:t>нија ће изв</w:t>
      </w:r>
      <w:r w:rsidR="0015484B">
        <w:rPr>
          <w:rFonts w:ascii="Times New Roman" w:hAnsi="Times New Roman" w:cs="Times New Roman"/>
          <w:sz w:val="24"/>
          <w:szCs w:val="24"/>
          <w:lang w:val="sr-Cyrl-CS"/>
        </w:rPr>
        <w:t>р</w:t>
      </w:r>
      <w:r w:rsidR="00F42790" w:rsidRPr="0015484B">
        <w:rPr>
          <w:rFonts w:ascii="Times New Roman" w:hAnsi="Times New Roman" w:cs="Times New Roman"/>
          <w:sz w:val="24"/>
          <w:szCs w:val="24"/>
          <w:lang w:val="sr-Cyrl-CS"/>
        </w:rPr>
        <w:t xml:space="preserve">шити евалуацију степена усклађености. </w:t>
      </w:r>
    </w:p>
    <w:p w:rsidR="00AA011A" w:rsidRPr="0015484B" w:rsidRDefault="00AA011A"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Према Аналитичком извештају Европске комисије (3.4. Поглавље 4  – „Слободно кретања капитала</w:t>
      </w:r>
      <w:r w:rsidR="00817AAF" w:rsidRPr="0015484B">
        <w:rPr>
          <w:rFonts w:ascii="Times New Roman" w:hAnsi="Times New Roman" w:cs="Times New Roman"/>
          <w:sz w:val="24"/>
          <w:szCs w:val="24"/>
          <w:lang w:val="sr-Cyrl-CS"/>
        </w:rPr>
        <w:t>”</w:t>
      </w:r>
      <w:r w:rsidRPr="0015484B">
        <w:rPr>
          <w:rFonts w:ascii="Times New Roman" w:hAnsi="Times New Roman" w:cs="Times New Roman"/>
          <w:sz w:val="24"/>
          <w:szCs w:val="24"/>
          <w:lang w:val="sr-Cyrl-CS"/>
        </w:rPr>
        <w:t>), Управа за спречавање прања новца је надлежна за имплементацију одговарајућих прописа како би се домаћи систем ускладио</w:t>
      </w:r>
      <w:r w:rsidR="00F405FA" w:rsidRPr="0015484B">
        <w:rPr>
          <w:rFonts w:ascii="Times New Roman" w:hAnsi="Times New Roman" w:cs="Times New Roman"/>
          <w:sz w:val="24"/>
          <w:szCs w:val="24"/>
          <w:lang w:val="sr-Cyrl-CS"/>
        </w:rPr>
        <w:t xml:space="preserve"> са законодавством Европске униј</w:t>
      </w:r>
      <w:r w:rsidR="00817AAF" w:rsidRPr="0015484B">
        <w:rPr>
          <w:rFonts w:ascii="Times New Roman" w:hAnsi="Times New Roman" w:cs="Times New Roman"/>
          <w:sz w:val="24"/>
          <w:szCs w:val="24"/>
          <w:lang w:val="sr-Cyrl-CS"/>
        </w:rPr>
        <w:t>е. У овом извештају оц</w:t>
      </w:r>
      <w:r w:rsidR="00F405FA" w:rsidRPr="0015484B">
        <w:rPr>
          <w:rFonts w:ascii="Times New Roman" w:hAnsi="Times New Roman" w:cs="Times New Roman"/>
          <w:sz w:val="24"/>
          <w:szCs w:val="24"/>
          <w:lang w:val="sr-Cyrl-CS"/>
        </w:rPr>
        <w:t xml:space="preserve">ењено је да је српско законодавство делимично усклађено са прописима Европске уније у овој области. </w:t>
      </w:r>
    </w:p>
    <w:p w:rsidR="000A6262" w:rsidRPr="0015484B" w:rsidRDefault="000A6262" w:rsidP="00EC0BD0">
      <w:pPr>
        <w:spacing w:after="0" w:line="240" w:lineRule="auto"/>
        <w:jc w:val="both"/>
        <w:rPr>
          <w:rFonts w:ascii="Times New Roman" w:hAnsi="Times New Roman" w:cs="Times New Roman"/>
          <w:sz w:val="24"/>
          <w:szCs w:val="24"/>
          <w:lang w:val="sr-Cyrl-CS"/>
        </w:rPr>
      </w:pPr>
    </w:p>
    <w:p w:rsidR="00715CD9" w:rsidRPr="0015484B" w:rsidRDefault="00715CD9"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4. Усклађеност прописа са прописима Европске уније:</w:t>
      </w:r>
    </w:p>
    <w:p w:rsidR="00715CD9" w:rsidRPr="0015484B" w:rsidRDefault="00715CD9" w:rsidP="00EC0BD0">
      <w:pPr>
        <w:pStyle w:val="cm4"/>
        <w:jc w:val="both"/>
        <w:rPr>
          <w:rFonts w:ascii="Times New Roman" w:hAnsi="Times New Roman"/>
          <w:color w:val="FF0000"/>
          <w:lang w:val="sr-Cyrl-CS"/>
        </w:rPr>
      </w:pPr>
      <w:r w:rsidRPr="0015484B">
        <w:rPr>
          <w:rFonts w:ascii="Times New Roman" w:hAnsi="Times New Roman"/>
          <w:lang w:val="sr-Cyrl-CS"/>
        </w:rPr>
        <w:t>а) Навођење одредби примарних извора права Европске уније и оцене усклађености са њима:</w:t>
      </w:r>
    </w:p>
    <w:p w:rsidR="00715CD9" w:rsidRPr="0015484B" w:rsidRDefault="00715CD9" w:rsidP="00EC0BD0">
      <w:pPr>
        <w:pStyle w:val="Normal1"/>
        <w:spacing w:before="0" w:beforeAutospacing="0" w:after="0" w:afterAutospacing="0"/>
        <w:jc w:val="both"/>
        <w:rPr>
          <w:rFonts w:ascii="Times New Roman" w:hAnsi="Times New Roman" w:cs="Times New Roman"/>
          <w:sz w:val="24"/>
          <w:szCs w:val="24"/>
          <w:lang w:val="sr-Cyrl-CS"/>
        </w:rPr>
      </w:pPr>
    </w:p>
    <w:p w:rsidR="00AD2C61" w:rsidRPr="0015484B" w:rsidRDefault="00AD2C61" w:rsidP="00AD2C61">
      <w:pPr>
        <w:pStyle w:val="Default"/>
        <w:jc w:val="both"/>
        <w:rPr>
          <w:rFonts w:ascii="Times New Roman" w:hAnsi="Times New Roman" w:cs="Times New Roman"/>
          <w:color w:val="auto"/>
          <w:lang w:val="sr-Cyrl-CS"/>
        </w:rPr>
      </w:pPr>
      <w:r w:rsidRPr="0015484B">
        <w:rPr>
          <w:rFonts w:ascii="Times New Roman" w:hAnsi="Times New Roman" w:cs="Times New Roman"/>
          <w:iCs/>
          <w:color w:val="auto"/>
          <w:lang w:val="sr-Cyrl-CS"/>
        </w:rPr>
        <w:t xml:space="preserve">Уговор о функционисању Европске уније / Глава 5 – Простор слободе, безбедности и правде / Поглавље 4 - Судска сарадња у кривичним стварима / Члан 83. </w:t>
      </w:r>
      <w:r w:rsidRPr="0015484B">
        <w:rPr>
          <w:rFonts w:ascii="Times New Roman" w:hAnsi="Times New Roman" w:cs="Times New Roman"/>
          <w:i/>
          <w:iCs/>
          <w:color w:val="auto"/>
          <w:lang w:val="sr-Cyrl-CS"/>
        </w:rPr>
        <w:t xml:space="preserve"> </w:t>
      </w:r>
      <w:r w:rsidRPr="0015484B">
        <w:rPr>
          <w:rFonts w:ascii="Times New Roman" w:hAnsi="Times New Roman" w:cs="Times New Roman"/>
          <w:color w:val="auto"/>
          <w:lang w:val="sr-Cyrl-CS"/>
        </w:rPr>
        <w:t>(ранији члан 31. УЕЗ): „1. Европски парламент и Савет могу, директивама донесеним у редовном законодавном поступку, утврдити минимална правила за дефинисање кривичних дела и санкција за нарочито тешке облике криминала са прекограничном димензијом који проистичу из природе или учинка тих кривичних дела или из посебне потребе за заједничком борбом против њих.</w:t>
      </w:r>
    </w:p>
    <w:p w:rsidR="00AD2C61" w:rsidRPr="0015484B" w:rsidRDefault="00AD2C61" w:rsidP="00AD2C61">
      <w:pPr>
        <w:pStyle w:val="Default"/>
        <w:jc w:val="both"/>
        <w:rPr>
          <w:rFonts w:ascii="Times New Roman" w:hAnsi="Times New Roman" w:cs="Times New Roman"/>
          <w:color w:val="auto"/>
          <w:lang w:val="sr-Cyrl-CS"/>
        </w:rPr>
      </w:pPr>
      <w:r w:rsidRPr="0015484B">
        <w:rPr>
          <w:rFonts w:ascii="Times New Roman" w:hAnsi="Times New Roman" w:cs="Times New Roman"/>
          <w:color w:val="auto"/>
          <w:lang w:val="sr-Cyrl-CS"/>
        </w:rPr>
        <w:t>У ове облике криминала спадају: тероризам, трговина људима и сексуално искоришћавање жена и деце, илегални промет дроге, илегални промет оружја, прање новца</w:t>
      </w:r>
      <w:r w:rsidRPr="0015484B">
        <w:rPr>
          <w:rFonts w:ascii="Times New Roman" w:hAnsi="Times New Roman" w:cs="Times New Roman"/>
          <w:b/>
          <w:color w:val="auto"/>
          <w:lang w:val="sr-Cyrl-CS"/>
        </w:rPr>
        <w:t>,</w:t>
      </w:r>
      <w:r w:rsidRPr="0015484B">
        <w:rPr>
          <w:rFonts w:ascii="Times New Roman" w:hAnsi="Times New Roman" w:cs="Times New Roman"/>
          <w:color w:val="auto"/>
          <w:lang w:val="sr-Cyrl-CS"/>
        </w:rPr>
        <w:t xml:space="preserve"> корупција, фалсификовање средстава плаћања, рачунарски криминал и организовани криминал.</w:t>
      </w:r>
      <w:r w:rsidR="00817AAF" w:rsidRPr="0015484B">
        <w:rPr>
          <w:rFonts w:ascii="Times New Roman" w:hAnsi="Times New Roman" w:cs="Times New Roman"/>
          <w:lang w:val="sr-Cyrl-CS"/>
        </w:rPr>
        <w:t>”</w:t>
      </w:r>
      <w:r w:rsidRPr="0015484B">
        <w:rPr>
          <w:rFonts w:ascii="Times New Roman" w:hAnsi="Times New Roman" w:cs="Times New Roman"/>
          <w:color w:val="auto"/>
          <w:lang w:val="sr-Cyrl-CS"/>
        </w:rPr>
        <w:t xml:space="preserve"> </w:t>
      </w:r>
    </w:p>
    <w:p w:rsidR="00AD2C61" w:rsidRPr="0015484B" w:rsidRDefault="00AD2C61" w:rsidP="00AD2C61">
      <w:pPr>
        <w:pStyle w:val="Default"/>
        <w:jc w:val="both"/>
        <w:rPr>
          <w:rFonts w:ascii="Times New Roman" w:hAnsi="Times New Roman" w:cs="Times New Roman"/>
          <w:color w:val="auto"/>
          <w:lang w:val="sr-Cyrl-CS"/>
        </w:rPr>
      </w:pPr>
    </w:p>
    <w:p w:rsidR="00AD2C61" w:rsidRPr="0015484B" w:rsidRDefault="00AD2C61" w:rsidP="00AD2C61">
      <w:pPr>
        <w:pStyle w:val="Default"/>
        <w:jc w:val="both"/>
        <w:rPr>
          <w:rFonts w:ascii="Times New Roman" w:hAnsi="Times New Roman" w:cs="Times New Roman"/>
          <w:color w:val="auto"/>
          <w:lang w:val="sr-Cyrl-CS"/>
        </w:rPr>
      </w:pPr>
      <w:r w:rsidRPr="0015484B">
        <w:rPr>
          <w:rFonts w:ascii="Times New Roman" w:hAnsi="Times New Roman" w:cs="Times New Roman"/>
          <w:color w:val="auto"/>
          <w:lang w:val="sr-Cyrl-CS"/>
        </w:rPr>
        <w:t>Потпуно усклађен.</w:t>
      </w:r>
    </w:p>
    <w:p w:rsidR="00AD2C61" w:rsidRPr="0015484B" w:rsidRDefault="00AD2C61" w:rsidP="00EC0BD0">
      <w:pPr>
        <w:pStyle w:val="Normal1"/>
        <w:spacing w:before="0" w:beforeAutospacing="0" w:after="0" w:afterAutospacing="0"/>
        <w:jc w:val="both"/>
        <w:rPr>
          <w:rFonts w:ascii="Times New Roman" w:hAnsi="Times New Roman" w:cs="Times New Roman"/>
          <w:sz w:val="24"/>
          <w:szCs w:val="24"/>
          <w:lang w:val="sr-Cyrl-CS"/>
        </w:rPr>
      </w:pPr>
    </w:p>
    <w:p w:rsidR="00715CD9" w:rsidRPr="0015484B" w:rsidRDefault="00715CD9"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б) Навођење секундарних извора права Европске уни</w:t>
      </w:r>
      <w:r w:rsidR="00086528" w:rsidRPr="0015484B">
        <w:rPr>
          <w:rFonts w:ascii="Times New Roman" w:hAnsi="Times New Roman" w:cs="Times New Roman"/>
          <w:sz w:val="24"/>
          <w:szCs w:val="24"/>
          <w:lang w:val="sr-Cyrl-CS"/>
        </w:rPr>
        <w:t>је и оцене усклађености са њима:</w:t>
      </w:r>
    </w:p>
    <w:p w:rsidR="00AD2C61" w:rsidRPr="0015484B" w:rsidRDefault="00AD2C61" w:rsidP="00AD2C61">
      <w:pPr>
        <w:pStyle w:val="Normal1"/>
        <w:spacing w:before="0" w:beforeAutospacing="0" w:after="0" w:afterAutospacing="0"/>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lastRenderedPageBreak/>
        <w:t xml:space="preserve">Директива (ЕУ) 2015/843 Европског парламента и Савета од 30. маја 2018. године о измени Директиве (ЕУ) 2015/849 о спречавању коришћења финансијског система у сврхе прања новца или финансирања тероризма, </w:t>
      </w:r>
      <w:r w:rsidR="000254E2" w:rsidRPr="0015484B">
        <w:rPr>
          <w:rFonts w:ascii="Times New Roman" w:hAnsi="Times New Roman" w:cs="Times New Roman"/>
          <w:sz w:val="24"/>
          <w:szCs w:val="24"/>
          <w:lang w:val="sr-Cyrl-CS"/>
        </w:rPr>
        <w:t>и о измени директива 2009/138/ЕК</w:t>
      </w:r>
      <w:r w:rsidRPr="0015484B">
        <w:rPr>
          <w:rFonts w:ascii="Times New Roman" w:hAnsi="Times New Roman" w:cs="Times New Roman"/>
          <w:sz w:val="24"/>
          <w:szCs w:val="24"/>
          <w:lang w:val="sr-Cyrl-CS"/>
        </w:rPr>
        <w:t xml:space="preserve"> и 2013/36/ЕУ </w:t>
      </w:r>
    </w:p>
    <w:p w:rsidR="00AD2C61" w:rsidRPr="0015484B" w:rsidRDefault="00AD2C61" w:rsidP="00EC0BD0">
      <w:pPr>
        <w:spacing w:after="0" w:line="240" w:lineRule="auto"/>
        <w:jc w:val="both"/>
        <w:rPr>
          <w:rFonts w:ascii="Times New Roman" w:hAnsi="Times New Roman"/>
          <w:sz w:val="24"/>
          <w:szCs w:val="24"/>
          <w:lang w:val="sr-Cyrl-CS"/>
        </w:rPr>
      </w:pPr>
    </w:p>
    <w:p w:rsidR="00AD2C61" w:rsidRPr="0015484B" w:rsidRDefault="00AD2C61" w:rsidP="00AD2C61">
      <w:pPr>
        <w:pStyle w:val="Default"/>
        <w:jc w:val="both"/>
        <w:rPr>
          <w:rFonts w:ascii="Times New Roman" w:hAnsi="Times New Roman" w:cs="Times New Roman"/>
          <w:color w:val="auto"/>
          <w:lang w:val="sr-Cyrl-CS"/>
        </w:rPr>
      </w:pPr>
      <w:r w:rsidRPr="0015484B">
        <w:rPr>
          <w:rFonts w:ascii="Times New Roman" w:hAnsi="Times New Roman" w:cs="Times New Roman"/>
          <w:color w:val="auto"/>
          <w:lang w:val="sr-Cyrl-CS"/>
        </w:rPr>
        <w:t>D</w:t>
      </w:r>
      <w:r w:rsidR="00A718BF" w:rsidRPr="0015484B">
        <w:rPr>
          <w:rFonts w:ascii="Times New Roman" w:hAnsi="Times New Roman" w:cs="Times New Roman"/>
          <w:color w:val="auto"/>
          <w:lang w:val="sr-Cyrl-CS"/>
        </w:rPr>
        <w:t>irective (</w:t>
      </w:r>
      <w:r w:rsidR="004211FD" w:rsidRPr="0015484B">
        <w:rPr>
          <w:rFonts w:ascii="Times New Roman" w:hAnsi="Times New Roman" w:cs="Times New Roman"/>
          <w:color w:val="auto"/>
          <w:lang w:val="sr-Cyrl-CS"/>
        </w:rPr>
        <w:t>EU</w:t>
      </w:r>
      <w:r w:rsidR="00A718BF" w:rsidRPr="0015484B">
        <w:rPr>
          <w:rFonts w:ascii="Times New Roman" w:hAnsi="Times New Roman" w:cs="Times New Roman"/>
          <w:color w:val="auto"/>
          <w:lang w:val="sr-Cyrl-CS"/>
        </w:rPr>
        <w:t>) 2018/843 of the Е</w:t>
      </w:r>
      <w:r w:rsidRPr="0015484B">
        <w:rPr>
          <w:rFonts w:ascii="Times New Roman" w:hAnsi="Times New Roman" w:cs="Times New Roman"/>
          <w:color w:val="auto"/>
          <w:lang w:val="sr-Cyrl-CS"/>
        </w:rPr>
        <w:t>uropean parliament and of the council of 30 May 2018 amending Directive (EU) 2015/849 on the prevention of the use of the financial system for the purposes of money laundering or terrorist financing, and amending Directives 2009/138/EC and 2013/36/EU.</w:t>
      </w:r>
    </w:p>
    <w:p w:rsidR="005C5057" w:rsidRPr="0015484B" w:rsidRDefault="005C5057" w:rsidP="00AD2C61">
      <w:pPr>
        <w:pStyle w:val="Default"/>
        <w:jc w:val="both"/>
        <w:rPr>
          <w:rFonts w:ascii="Times New Roman" w:hAnsi="Times New Roman" w:cs="Times New Roman"/>
          <w:color w:val="auto"/>
          <w:lang w:val="sr-Cyrl-CS"/>
        </w:rPr>
      </w:pPr>
    </w:p>
    <w:p w:rsidR="00AD2C61" w:rsidRPr="0015484B" w:rsidRDefault="00421B7E" w:rsidP="005C5057">
      <w:pPr>
        <w:rPr>
          <w:rFonts w:ascii="Times New Roman" w:eastAsia="Times New Roman" w:hAnsi="Times New Roman" w:cs="Times New Roman"/>
          <w:sz w:val="24"/>
          <w:szCs w:val="24"/>
          <w:lang w:val="sr-Cyrl-CS"/>
        </w:rPr>
      </w:pPr>
      <w:r w:rsidRPr="0015484B">
        <w:rPr>
          <w:rFonts w:ascii="Times New Roman" w:eastAsia="Times New Roman" w:hAnsi="Times New Roman" w:cs="Times New Roman"/>
          <w:sz w:val="24"/>
          <w:szCs w:val="24"/>
          <w:lang w:val="sr-Cyrl-CS"/>
        </w:rPr>
        <w:t>Пот</w:t>
      </w:r>
      <w:r w:rsidR="00312661">
        <w:rPr>
          <w:rFonts w:ascii="Times New Roman" w:eastAsia="Times New Roman" w:hAnsi="Times New Roman" w:cs="Times New Roman"/>
          <w:sz w:val="24"/>
          <w:szCs w:val="24"/>
          <w:lang w:val="sr-Cyrl-CS"/>
        </w:rPr>
        <w:t>пу</w:t>
      </w:r>
      <w:r w:rsidRPr="0015484B">
        <w:rPr>
          <w:rFonts w:ascii="Times New Roman" w:eastAsia="Times New Roman" w:hAnsi="Times New Roman" w:cs="Times New Roman"/>
          <w:sz w:val="24"/>
          <w:szCs w:val="24"/>
          <w:lang w:val="sr-Cyrl-CS"/>
        </w:rPr>
        <w:t>но</w:t>
      </w:r>
      <w:r w:rsidR="005C5057" w:rsidRPr="0015484B">
        <w:rPr>
          <w:rFonts w:ascii="Times New Roman" w:eastAsia="Times New Roman" w:hAnsi="Times New Roman" w:cs="Times New Roman"/>
          <w:sz w:val="24"/>
          <w:szCs w:val="24"/>
          <w:lang w:val="sr-Cyrl-CS"/>
        </w:rPr>
        <w:t xml:space="preserve"> усклађен.</w:t>
      </w:r>
    </w:p>
    <w:p w:rsidR="00715CD9" w:rsidRPr="0015484B" w:rsidRDefault="00715CD9"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в) Навођење осталих извора права Европске уније и усклађенoст са њима,</w:t>
      </w:r>
    </w:p>
    <w:p w:rsidR="00EC0BD0" w:rsidRPr="0015484B" w:rsidRDefault="00715CD9"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w:t>
      </w:r>
    </w:p>
    <w:p w:rsidR="00715CD9" w:rsidRPr="0015484B" w:rsidRDefault="00715CD9"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г) Разлози за делимичну усклађеност, односно неуск</w:t>
      </w:r>
      <w:r w:rsidR="004211FD" w:rsidRPr="0015484B">
        <w:rPr>
          <w:rFonts w:ascii="Times New Roman" w:hAnsi="Times New Roman" w:cs="Times New Roman"/>
          <w:sz w:val="24"/>
          <w:szCs w:val="24"/>
          <w:lang w:val="sr-Cyrl-CS"/>
        </w:rPr>
        <w:t>лађеност, треба навести разлоге,</w:t>
      </w:r>
    </w:p>
    <w:p w:rsidR="00715CD9" w:rsidRPr="0015484B" w:rsidRDefault="00715CD9"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w:t>
      </w:r>
    </w:p>
    <w:p w:rsidR="00715CD9" w:rsidRPr="0015484B" w:rsidRDefault="00715CD9"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д) Рок у којем је предвиђено постизање потпуне усклађености прописа са прописима Европске уније.</w:t>
      </w:r>
    </w:p>
    <w:p w:rsidR="00715CD9" w:rsidRPr="0015484B" w:rsidRDefault="00715CD9" w:rsidP="00EC0BD0">
      <w:pPr>
        <w:spacing w:after="0" w:line="240" w:lineRule="auto"/>
        <w:jc w:val="both"/>
        <w:rPr>
          <w:rFonts w:ascii="Times New Roman" w:hAnsi="Times New Roman" w:cs="Times New Roman"/>
          <w:sz w:val="24"/>
          <w:szCs w:val="24"/>
          <w:lang w:val="sr-Cyrl-CS"/>
        </w:rPr>
      </w:pPr>
    </w:p>
    <w:p w:rsidR="00421B7E" w:rsidRPr="0015484B" w:rsidRDefault="00421B7E" w:rsidP="00421B7E">
      <w:pPr>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У складу са чланом 72. Споразума о стабилизацији и придруживању.</w:t>
      </w:r>
    </w:p>
    <w:p w:rsidR="00421B7E" w:rsidRPr="0015484B" w:rsidRDefault="00421B7E" w:rsidP="00EC0BD0">
      <w:pPr>
        <w:spacing w:after="0" w:line="240" w:lineRule="auto"/>
        <w:jc w:val="both"/>
        <w:rPr>
          <w:rFonts w:ascii="Times New Roman" w:hAnsi="Times New Roman" w:cs="Times New Roman"/>
          <w:sz w:val="24"/>
          <w:szCs w:val="24"/>
          <w:lang w:val="sr-Cyrl-CS"/>
        </w:rPr>
      </w:pPr>
    </w:p>
    <w:p w:rsidR="00715CD9" w:rsidRPr="0015484B" w:rsidRDefault="00715CD9" w:rsidP="00EC0BD0">
      <w:pPr>
        <w:spacing w:after="0" w:line="240" w:lineRule="auto"/>
        <w:jc w:val="both"/>
        <w:rPr>
          <w:rFonts w:ascii="Times New Roman" w:hAnsi="Times New Roman" w:cs="Times New Roman"/>
          <w:color w:val="000000"/>
          <w:sz w:val="24"/>
          <w:szCs w:val="24"/>
          <w:lang w:val="sr-Cyrl-CS"/>
        </w:rPr>
      </w:pPr>
      <w:r w:rsidRPr="0015484B">
        <w:rPr>
          <w:rFonts w:ascii="Times New Roman" w:hAnsi="Times New Roman" w:cs="Times New Roman"/>
          <w:sz w:val="24"/>
          <w:szCs w:val="24"/>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15484B">
        <w:rPr>
          <w:rFonts w:ascii="Times New Roman" w:hAnsi="Times New Roman" w:cs="Times New Roman"/>
          <w:color w:val="000000"/>
          <w:sz w:val="24"/>
          <w:szCs w:val="24"/>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EC0BD0" w:rsidRPr="0015484B" w:rsidRDefault="00EC0BD0" w:rsidP="00EC0BD0">
      <w:pPr>
        <w:spacing w:after="0" w:line="240" w:lineRule="auto"/>
        <w:jc w:val="both"/>
        <w:rPr>
          <w:rFonts w:ascii="Times New Roman" w:hAnsi="Times New Roman" w:cs="Times New Roman"/>
          <w:color w:val="000000"/>
          <w:sz w:val="24"/>
          <w:szCs w:val="24"/>
          <w:lang w:val="sr-Cyrl-CS"/>
        </w:rPr>
      </w:pPr>
    </w:p>
    <w:p w:rsidR="00EC0BD0" w:rsidRPr="0015484B" w:rsidRDefault="00EC0BD0" w:rsidP="00EC0BD0">
      <w:pPr>
        <w:spacing w:after="0" w:line="240" w:lineRule="auto"/>
        <w:jc w:val="both"/>
        <w:rPr>
          <w:rFonts w:ascii="Times New Roman" w:hAnsi="Times New Roman" w:cs="Times New Roman"/>
          <w:sz w:val="24"/>
          <w:szCs w:val="24"/>
          <w:lang w:val="sr-Cyrl-CS"/>
        </w:rPr>
      </w:pPr>
    </w:p>
    <w:p w:rsidR="00715CD9" w:rsidRPr="0015484B" w:rsidRDefault="00715CD9"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 xml:space="preserve">6. Да ли су претходно наведени извори права Европске уније преведени на српски језик? </w:t>
      </w:r>
    </w:p>
    <w:p w:rsidR="00421B7E" w:rsidRPr="0015484B" w:rsidRDefault="00421B7E" w:rsidP="00EC0BD0">
      <w:pPr>
        <w:spacing w:after="0" w:line="240" w:lineRule="auto"/>
        <w:jc w:val="both"/>
        <w:rPr>
          <w:rFonts w:ascii="Times New Roman" w:hAnsi="Times New Roman" w:cs="Times New Roman"/>
          <w:sz w:val="24"/>
          <w:szCs w:val="24"/>
          <w:lang w:val="sr-Cyrl-CS"/>
        </w:rPr>
      </w:pPr>
    </w:p>
    <w:p w:rsidR="00715CD9" w:rsidRPr="0015484B" w:rsidRDefault="00086528"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 xml:space="preserve">    </w:t>
      </w:r>
      <w:r w:rsidR="00026311" w:rsidRPr="0015484B">
        <w:rPr>
          <w:rFonts w:ascii="Times New Roman" w:hAnsi="Times New Roman" w:cs="Times New Roman"/>
          <w:sz w:val="24"/>
          <w:szCs w:val="24"/>
          <w:lang w:val="sr-Cyrl-CS"/>
        </w:rPr>
        <w:t>Не</w:t>
      </w:r>
    </w:p>
    <w:p w:rsidR="00EC0BD0" w:rsidRPr="0015484B" w:rsidRDefault="00EC0BD0" w:rsidP="00EC0BD0">
      <w:pPr>
        <w:spacing w:after="0" w:line="240" w:lineRule="auto"/>
        <w:jc w:val="both"/>
        <w:rPr>
          <w:rFonts w:ascii="Times New Roman" w:hAnsi="Times New Roman" w:cs="Times New Roman"/>
          <w:sz w:val="24"/>
          <w:szCs w:val="24"/>
          <w:lang w:val="sr-Cyrl-CS"/>
        </w:rPr>
      </w:pPr>
    </w:p>
    <w:p w:rsidR="00715CD9" w:rsidRPr="0015484B" w:rsidRDefault="00715CD9"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 xml:space="preserve">7. Да ли је пропис преведен на неки службени језик Европске уније? </w:t>
      </w:r>
    </w:p>
    <w:p w:rsidR="00421B7E" w:rsidRPr="0015484B" w:rsidRDefault="00421B7E" w:rsidP="00EC0BD0">
      <w:pPr>
        <w:spacing w:after="0" w:line="240" w:lineRule="auto"/>
        <w:jc w:val="both"/>
        <w:rPr>
          <w:rFonts w:ascii="Times New Roman" w:hAnsi="Times New Roman" w:cs="Times New Roman"/>
          <w:sz w:val="24"/>
          <w:szCs w:val="24"/>
          <w:lang w:val="sr-Cyrl-CS"/>
        </w:rPr>
      </w:pPr>
    </w:p>
    <w:p w:rsidR="00715CD9" w:rsidRPr="0015484B" w:rsidRDefault="00D92948"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 xml:space="preserve">   </w:t>
      </w:r>
      <w:r w:rsidR="006C6760" w:rsidRPr="0015484B">
        <w:rPr>
          <w:rFonts w:ascii="Times New Roman" w:hAnsi="Times New Roman" w:cs="Times New Roman"/>
          <w:sz w:val="24"/>
          <w:szCs w:val="24"/>
          <w:lang w:val="sr-Cyrl-CS"/>
        </w:rPr>
        <w:t xml:space="preserve"> Да, на енглески језик.</w:t>
      </w:r>
    </w:p>
    <w:p w:rsidR="00EC0BD0" w:rsidRPr="0015484B" w:rsidRDefault="00EC0BD0" w:rsidP="00EC0BD0">
      <w:pPr>
        <w:spacing w:after="0" w:line="240" w:lineRule="auto"/>
        <w:jc w:val="both"/>
        <w:rPr>
          <w:rFonts w:ascii="Times New Roman" w:hAnsi="Times New Roman" w:cs="Times New Roman"/>
          <w:sz w:val="24"/>
          <w:szCs w:val="24"/>
          <w:lang w:val="sr-Cyrl-CS"/>
        </w:rPr>
      </w:pPr>
    </w:p>
    <w:p w:rsidR="00715CD9" w:rsidRPr="0015484B" w:rsidRDefault="00715CD9" w:rsidP="00EC0BD0">
      <w:pPr>
        <w:spacing w:after="0" w:line="240" w:lineRule="auto"/>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 xml:space="preserve">8. Сарадња са Европском унијом и учешће консултаната у изради прописа и њихово мишљење о усклађености. </w:t>
      </w:r>
    </w:p>
    <w:p w:rsidR="00421B7E" w:rsidRPr="0015484B" w:rsidRDefault="00421B7E" w:rsidP="00EC0BD0">
      <w:pPr>
        <w:spacing w:after="0" w:line="240" w:lineRule="auto"/>
        <w:jc w:val="both"/>
        <w:rPr>
          <w:rFonts w:ascii="Times New Roman" w:hAnsi="Times New Roman" w:cs="Times New Roman"/>
          <w:sz w:val="24"/>
          <w:szCs w:val="24"/>
          <w:lang w:val="sr-Cyrl-CS"/>
        </w:rPr>
      </w:pPr>
    </w:p>
    <w:p w:rsidR="00A718BF" w:rsidRPr="0015484B" w:rsidRDefault="00A718BF" w:rsidP="001B1E6F">
      <w:pPr>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 xml:space="preserve">Приликом израде </w:t>
      </w:r>
      <w:r w:rsidR="004211FD" w:rsidRPr="0015484B">
        <w:rPr>
          <w:rFonts w:ascii="Times New Roman" w:hAnsi="Times New Roman" w:cs="Times New Roman"/>
          <w:sz w:val="24"/>
          <w:szCs w:val="24"/>
          <w:lang w:val="sr-Cyrl-CS"/>
        </w:rPr>
        <w:t xml:space="preserve">овог </w:t>
      </w:r>
      <w:r w:rsidRPr="0015484B">
        <w:rPr>
          <w:rFonts w:ascii="Times New Roman" w:hAnsi="Times New Roman" w:cs="Times New Roman"/>
          <w:sz w:val="24"/>
          <w:szCs w:val="24"/>
          <w:lang w:val="sr-Cyrl-CS"/>
        </w:rPr>
        <w:t xml:space="preserve">закона, Управа </w:t>
      </w:r>
      <w:r w:rsidR="004211FD" w:rsidRPr="0015484B">
        <w:rPr>
          <w:rFonts w:ascii="Times New Roman" w:hAnsi="Times New Roman" w:cs="Times New Roman"/>
          <w:sz w:val="24"/>
          <w:szCs w:val="24"/>
          <w:lang w:val="sr-Cyrl-CS"/>
        </w:rPr>
        <w:t xml:space="preserve">за спречавање прања новца </w:t>
      </w:r>
      <w:r w:rsidRPr="0015484B">
        <w:rPr>
          <w:rFonts w:ascii="Times New Roman" w:hAnsi="Times New Roman" w:cs="Times New Roman"/>
          <w:sz w:val="24"/>
          <w:szCs w:val="24"/>
          <w:lang w:val="sr-Cyrl-CS"/>
        </w:rPr>
        <w:t xml:space="preserve">је преко Пројекта за унапређење квалитета пријава сумњивих трансакција и јачање капацитета Управе за спречавање прања новца из средстава IPA 2015 (Enhancing the quality and efficiency of </w:t>
      </w:r>
      <w:r w:rsidRPr="0015484B">
        <w:rPr>
          <w:rFonts w:ascii="Times New Roman" w:hAnsi="Times New Roman" w:cs="Times New Roman"/>
          <w:sz w:val="24"/>
          <w:szCs w:val="24"/>
          <w:lang w:val="sr-Cyrl-CS"/>
        </w:rPr>
        <w:lastRenderedPageBreak/>
        <w:t xml:space="preserve">Suspicious Transactions Reporting and Administration for the Prevention of Money Laundering core functions) ангажовала Ђузепеа Ломбарда, као експерта за помоћ Радној групи у изради </w:t>
      </w:r>
      <w:r w:rsidR="004211FD" w:rsidRPr="0015484B">
        <w:rPr>
          <w:rFonts w:ascii="Times New Roman" w:hAnsi="Times New Roman" w:cs="Times New Roman"/>
          <w:sz w:val="24"/>
          <w:szCs w:val="24"/>
          <w:lang w:val="sr-Cyrl-CS"/>
        </w:rPr>
        <w:t>наведеног</w:t>
      </w:r>
      <w:r w:rsidRPr="0015484B">
        <w:rPr>
          <w:rFonts w:ascii="Times New Roman" w:hAnsi="Times New Roman" w:cs="Times New Roman"/>
          <w:sz w:val="24"/>
          <w:szCs w:val="24"/>
          <w:lang w:val="sr-Cyrl-CS"/>
        </w:rPr>
        <w:t xml:space="preserve"> закона. </w:t>
      </w:r>
    </w:p>
    <w:p w:rsidR="00A718BF" w:rsidRPr="0015484B" w:rsidRDefault="00A718BF" w:rsidP="00A718BF">
      <w:pPr>
        <w:jc w:val="both"/>
        <w:rPr>
          <w:rFonts w:ascii="Times New Roman" w:hAnsi="Times New Roman" w:cs="Times New Roman"/>
          <w:sz w:val="24"/>
          <w:szCs w:val="24"/>
          <w:lang w:val="sr-Cyrl-CS"/>
        </w:rPr>
      </w:pPr>
    </w:p>
    <w:p w:rsidR="00A718BF" w:rsidRPr="0015484B" w:rsidRDefault="00A718BF" w:rsidP="00A718BF">
      <w:pPr>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Експерту су достављени сви релевантни извештаји Комитета Манивал и ИЦРГ групе на којима се суштински темељио рад на изради</w:t>
      </w:r>
      <w:r w:rsidR="004211FD" w:rsidRPr="0015484B">
        <w:rPr>
          <w:rFonts w:ascii="Times New Roman" w:hAnsi="Times New Roman" w:cs="Times New Roman"/>
          <w:sz w:val="24"/>
          <w:szCs w:val="24"/>
          <w:lang w:val="sr-Cyrl-CS"/>
        </w:rPr>
        <w:t xml:space="preserve"> овог закона</w:t>
      </w:r>
      <w:r w:rsidRPr="0015484B">
        <w:rPr>
          <w:rFonts w:ascii="Times New Roman" w:hAnsi="Times New Roman" w:cs="Times New Roman"/>
          <w:sz w:val="24"/>
          <w:szCs w:val="24"/>
          <w:lang w:val="sr-Cyrl-CS"/>
        </w:rPr>
        <w:t>. Господин Лом</w:t>
      </w:r>
      <w:r w:rsidR="00152E69">
        <w:rPr>
          <w:rFonts w:ascii="Times New Roman" w:hAnsi="Times New Roman" w:cs="Times New Roman"/>
          <w:sz w:val="24"/>
          <w:szCs w:val="24"/>
          <w:lang w:val="sr-Cyrl-CS"/>
        </w:rPr>
        <w:t>б</w:t>
      </w:r>
      <w:bookmarkStart w:id="0" w:name="_GoBack"/>
      <w:bookmarkEnd w:id="0"/>
      <w:r w:rsidRPr="0015484B">
        <w:rPr>
          <w:rFonts w:ascii="Times New Roman" w:hAnsi="Times New Roman" w:cs="Times New Roman"/>
          <w:sz w:val="24"/>
          <w:szCs w:val="24"/>
          <w:lang w:val="sr-Cyrl-CS"/>
        </w:rPr>
        <w:t xml:space="preserve">ардо је сагледавао </w:t>
      </w:r>
      <w:r w:rsidR="00D45CBC" w:rsidRPr="0015484B">
        <w:rPr>
          <w:rFonts w:ascii="Times New Roman" w:hAnsi="Times New Roman" w:cs="Times New Roman"/>
          <w:sz w:val="24"/>
          <w:szCs w:val="24"/>
          <w:lang w:val="sr-Cyrl-CS"/>
        </w:rPr>
        <w:t xml:space="preserve">овај </w:t>
      </w:r>
      <w:r w:rsidRPr="0015484B">
        <w:rPr>
          <w:rFonts w:ascii="Times New Roman" w:hAnsi="Times New Roman" w:cs="Times New Roman"/>
          <w:sz w:val="24"/>
          <w:szCs w:val="24"/>
          <w:lang w:val="sr-Cyrl-CS"/>
        </w:rPr>
        <w:t>закона кр</w:t>
      </w:r>
      <w:r w:rsidR="00026311" w:rsidRPr="0015484B">
        <w:rPr>
          <w:rFonts w:ascii="Times New Roman" w:hAnsi="Times New Roman" w:cs="Times New Roman"/>
          <w:sz w:val="24"/>
          <w:szCs w:val="24"/>
          <w:lang w:val="sr-Cyrl-CS"/>
        </w:rPr>
        <w:t>оз призму ФАТФ Препорука, Извеш</w:t>
      </w:r>
      <w:r w:rsidRPr="0015484B">
        <w:rPr>
          <w:rFonts w:ascii="Times New Roman" w:hAnsi="Times New Roman" w:cs="Times New Roman"/>
          <w:sz w:val="24"/>
          <w:szCs w:val="24"/>
          <w:lang w:val="sr-Cyrl-CS"/>
        </w:rPr>
        <w:t>таја о евалуацији Комитета Манивал и накнадних изве</w:t>
      </w:r>
      <w:r w:rsidR="00026311" w:rsidRPr="0015484B">
        <w:rPr>
          <w:rFonts w:ascii="Times New Roman" w:hAnsi="Times New Roman" w:cs="Times New Roman"/>
          <w:sz w:val="24"/>
          <w:szCs w:val="24"/>
          <w:lang w:val="sr-Cyrl-CS"/>
        </w:rPr>
        <w:t>ш</w:t>
      </w:r>
      <w:r w:rsidRPr="0015484B">
        <w:rPr>
          <w:rFonts w:ascii="Times New Roman" w:hAnsi="Times New Roman" w:cs="Times New Roman"/>
          <w:sz w:val="24"/>
          <w:szCs w:val="24"/>
          <w:lang w:val="sr-Cyrl-CS"/>
        </w:rPr>
        <w:t xml:space="preserve">таја о појачаном праћењу након стављања </w:t>
      </w:r>
      <w:r w:rsidR="004211FD" w:rsidRPr="0015484B">
        <w:rPr>
          <w:rFonts w:ascii="Times New Roman" w:hAnsi="Times New Roman" w:cs="Times New Roman"/>
          <w:sz w:val="24"/>
          <w:szCs w:val="24"/>
          <w:lang w:val="sr-Cyrl-CS"/>
        </w:rPr>
        <w:t xml:space="preserve">Републике </w:t>
      </w:r>
      <w:r w:rsidRPr="0015484B">
        <w:rPr>
          <w:rFonts w:ascii="Times New Roman" w:hAnsi="Times New Roman" w:cs="Times New Roman"/>
          <w:sz w:val="24"/>
          <w:szCs w:val="24"/>
          <w:lang w:val="sr-Cyrl-CS"/>
        </w:rPr>
        <w:t>Србије на „сиву листу ФАТФ</w:t>
      </w:r>
      <w:r w:rsidR="00D45CBC" w:rsidRPr="0015484B">
        <w:rPr>
          <w:rFonts w:ascii="Times New Roman" w:hAnsi="Times New Roman" w:cs="Times New Roman"/>
          <w:sz w:val="24"/>
          <w:szCs w:val="24"/>
          <w:lang w:val="sr-Cyrl-CS"/>
        </w:rPr>
        <w:t>”</w:t>
      </w:r>
      <w:r w:rsidRPr="0015484B">
        <w:rPr>
          <w:rFonts w:ascii="Times New Roman" w:hAnsi="Times New Roman" w:cs="Times New Roman"/>
          <w:sz w:val="24"/>
          <w:szCs w:val="24"/>
          <w:lang w:val="sr-Cyrl-CS"/>
        </w:rPr>
        <w:t>.</w:t>
      </w:r>
    </w:p>
    <w:p w:rsidR="00A718BF" w:rsidRPr="0015484B" w:rsidRDefault="00A718BF" w:rsidP="00A718BF">
      <w:pPr>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Наглашавамо да је екс</w:t>
      </w:r>
      <w:r w:rsidR="00026311" w:rsidRPr="0015484B">
        <w:rPr>
          <w:rFonts w:ascii="Times New Roman" w:hAnsi="Times New Roman" w:cs="Times New Roman"/>
          <w:sz w:val="24"/>
          <w:szCs w:val="24"/>
          <w:lang w:val="sr-Cyrl-CS"/>
        </w:rPr>
        <w:t>п</w:t>
      </w:r>
      <w:r w:rsidRPr="0015484B">
        <w:rPr>
          <w:rFonts w:ascii="Times New Roman" w:hAnsi="Times New Roman" w:cs="Times New Roman"/>
          <w:sz w:val="24"/>
          <w:szCs w:val="24"/>
          <w:lang w:val="sr-Cyrl-CS"/>
        </w:rPr>
        <w:t xml:space="preserve">ерт дао своје мишљење о усклађености одредаба </w:t>
      </w:r>
      <w:r w:rsidR="00D45CBC" w:rsidRPr="0015484B">
        <w:rPr>
          <w:rFonts w:ascii="Times New Roman" w:hAnsi="Times New Roman" w:cs="Times New Roman"/>
          <w:sz w:val="24"/>
          <w:szCs w:val="24"/>
          <w:lang w:val="sr-Cyrl-CS"/>
        </w:rPr>
        <w:t xml:space="preserve">овог </w:t>
      </w:r>
      <w:r w:rsidRPr="0015484B">
        <w:rPr>
          <w:rFonts w:ascii="Times New Roman" w:hAnsi="Times New Roman" w:cs="Times New Roman"/>
          <w:sz w:val="24"/>
          <w:szCs w:val="24"/>
          <w:lang w:val="sr-Cyrl-CS"/>
        </w:rPr>
        <w:t xml:space="preserve">закона и са одредбама </w:t>
      </w:r>
      <w:r w:rsidR="00915E45" w:rsidRPr="0015484B">
        <w:rPr>
          <w:rFonts w:ascii="Times New Roman" w:hAnsi="Times New Roman" w:cs="Times New Roman"/>
          <w:sz w:val="24"/>
          <w:szCs w:val="24"/>
          <w:lang w:val="sr-Cyrl-CS"/>
        </w:rPr>
        <w:t>Пете</w:t>
      </w:r>
      <w:r w:rsidRPr="0015484B">
        <w:rPr>
          <w:rFonts w:ascii="Times New Roman" w:hAnsi="Times New Roman" w:cs="Times New Roman"/>
          <w:sz w:val="24"/>
          <w:szCs w:val="24"/>
          <w:lang w:val="sr-Cyrl-CS"/>
        </w:rPr>
        <w:t xml:space="preserve"> Директиве ЕУ којом се на нивоу Европске </w:t>
      </w:r>
      <w:r w:rsidR="004211FD" w:rsidRPr="0015484B">
        <w:rPr>
          <w:rFonts w:ascii="Times New Roman" w:hAnsi="Times New Roman" w:cs="Times New Roman"/>
          <w:sz w:val="24"/>
          <w:szCs w:val="24"/>
          <w:lang w:val="sr-Cyrl-CS"/>
        </w:rPr>
        <w:t>у</w:t>
      </w:r>
      <w:r w:rsidRPr="0015484B">
        <w:rPr>
          <w:rFonts w:ascii="Times New Roman" w:hAnsi="Times New Roman" w:cs="Times New Roman"/>
          <w:sz w:val="24"/>
          <w:szCs w:val="24"/>
          <w:lang w:val="sr-Cyrl-CS"/>
        </w:rPr>
        <w:t xml:space="preserve">није врши усклађивање са поменутим међународним стандардима у овој области. </w:t>
      </w:r>
    </w:p>
    <w:p w:rsidR="00A718BF" w:rsidRPr="0015484B" w:rsidRDefault="00A718BF" w:rsidP="00A718BF">
      <w:pPr>
        <w:jc w:val="both"/>
        <w:rPr>
          <w:rFonts w:ascii="Times New Roman" w:hAnsi="Times New Roman" w:cs="Times New Roman"/>
          <w:sz w:val="24"/>
          <w:szCs w:val="24"/>
          <w:lang w:val="sr-Cyrl-CS"/>
        </w:rPr>
      </w:pPr>
      <w:r w:rsidRPr="0015484B">
        <w:rPr>
          <w:rFonts w:ascii="Times New Roman" w:hAnsi="Times New Roman" w:cs="Times New Roman"/>
          <w:sz w:val="24"/>
          <w:szCs w:val="24"/>
          <w:lang w:val="sr-Cyrl-CS"/>
        </w:rPr>
        <w:t xml:space="preserve">Изузетан допринос у изради </w:t>
      </w:r>
      <w:r w:rsidR="00D45CBC" w:rsidRPr="0015484B">
        <w:rPr>
          <w:rFonts w:ascii="Times New Roman" w:hAnsi="Times New Roman" w:cs="Times New Roman"/>
          <w:sz w:val="24"/>
          <w:szCs w:val="24"/>
          <w:lang w:val="sr-Cyrl-CS"/>
        </w:rPr>
        <w:t xml:space="preserve">овог </w:t>
      </w:r>
      <w:r w:rsidR="00026311" w:rsidRPr="0015484B">
        <w:rPr>
          <w:rFonts w:ascii="Times New Roman" w:hAnsi="Times New Roman" w:cs="Times New Roman"/>
          <w:sz w:val="24"/>
          <w:szCs w:val="24"/>
          <w:lang w:val="sr-Cyrl-CS"/>
        </w:rPr>
        <w:t xml:space="preserve">закона </w:t>
      </w:r>
      <w:r w:rsidRPr="0015484B">
        <w:rPr>
          <w:rFonts w:ascii="Times New Roman" w:hAnsi="Times New Roman" w:cs="Times New Roman"/>
          <w:sz w:val="24"/>
          <w:szCs w:val="24"/>
          <w:lang w:val="sr-Cyrl-CS"/>
        </w:rPr>
        <w:t xml:space="preserve">је експертово мишљење у погледу </w:t>
      </w:r>
      <w:r w:rsidR="00915E45" w:rsidRPr="0015484B">
        <w:rPr>
          <w:rFonts w:ascii="Times New Roman" w:hAnsi="Times New Roman" w:cs="Times New Roman"/>
          <w:sz w:val="24"/>
          <w:szCs w:val="24"/>
          <w:lang w:val="sr-Cyrl-CS"/>
        </w:rPr>
        <w:t xml:space="preserve">ФАТФ </w:t>
      </w:r>
      <w:r w:rsidRPr="0015484B">
        <w:rPr>
          <w:rFonts w:ascii="Times New Roman" w:hAnsi="Times New Roman" w:cs="Times New Roman"/>
          <w:sz w:val="24"/>
          <w:szCs w:val="24"/>
          <w:lang w:val="sr-Cyrl-CS"/>
        </w:rPr>
        <w:t xml:space="preserve">Препорука за које </w:t>
      </w:r>
      <w:r w:rsidR="00D45CBC" w:rsidRPr="0015484B">
        <w:rPr>
          <w:rFonts w:ascii="Times New Roman" w:hAnsi="Times New Roman" w:cs="Times New Roman"/>
          <w:sz w:val="24"/>
          <w:szCs w:val="24"/>
          <w:lang w:val="sr-Cyrl-CS"/>
        </w:rPr>
        <w:t xml:space="preserve">Република </w:t>
      </w:r>
      <w:r w:rsidRPr="0015484B">
        <w:rPr>
          <w:rFonts w:ascii="Times New Roman" w:hAnsi="Times New Roman" w:cs="Times New Roman"/>
          <w:sz w:val="24"/>
          <w:szCs w:val="24"/>
          <w:lang w:val="sr-Cyrl-CS"/>
        </w:rPr>
        <w:t xml:space="preserve">Србија још увек није добила повећање оцене, а за које се надамо да ће уследити након доношења </w:t>
      </w:r>
      <w:r w:rsidR="00D45CBC" w:rsidRPr="0015484B">
        <w:rPr>
          <w:rFonts w:ascii="Times New Roman" w:hAnsi="Times New Roman" w:cs="Times New Roman"/>
          <w:sz w:val="24"/>
          <w:szCs w:val="24"/>
          <w:lang w:val="sr-Cyrl-CS"/>
        </w:rPr>
        <w:t>овог з</w:t>
      </w:r>
      <w:r w:rsidRPr="0015484B">
        <w:rPr>
          <w:rFonts w:ascii="Times New Roman" w:hAnsi="Times New Roman" w:cs="Times New Roman"/>
          <w:sz w:val="24"/>
          <w:szCs w:val="24"/>
          <w:lang w:val="sr-Cyrl-CS"/>
        </w:rPr>
        <w:t xml:space="preserve">акона. </w:t>
      </w:r>
    </w:p>
    <w:p w:rsidR="00A718BF" w:rsidRPr="0015484B" w:rsidRDefault="00A718BF" w:rsidP="00A718BF">
      <w:pPr>
        <w:jc w:val="both"/>
        <w:rPr>
          <w:rFonts w:ascii="Times New Roman" w:hAnsi="Times New Roman" w:cs="Times New Roman"/>
          <w:sz w:val="24"/>
          <w:szCs w:val="24"/>
          <w:lang w:val="sr-Cyrl-CS"/>
        </w:rPr>
      </w:pPr>
    </w:p>
    <w:p w:rsidR="001D1AC9" w:rsidRPr="0015484B" w:rsidRDefault="001D1AC9" w:rsidP="00EC0BD0">
      <w:pPr>
        <w:spacing w:after="0" w:line="240" w:lineRule="auto"/>
        <w:jc w:val="both"/>
        <w:rPr>
          <w:rFonts w:ascii="Times New Roman" w:hAnsi="Times New Roman" w:cs="Times New Roman"/>
          <w:sz w:val="24"/>
          <w:szCs w:val="24"/>
          <w:lang w:val="sr-Cyrl-CS"/>
        </w:rPr>
      </w:pPr>
    </w:p>
    <w:p w:rsidR="00421B7E" w:rsidRPr="0015484B" w:rsidRDefault="00421B7E" w:rsidP="00EC0BD0">
      <w:pPr>
        <w:spacing w:after="0" w:line="240" w:lineRule="auto"/>
        <w:jc w:val="both"/>
        <w:rPr>
          <w:rFonts w:ascii="Times New Roman" w:hAnsi="Times New Roman" w:cs="Times New Roman"/>
          <w:sz w:val="24"/>
          <w:szCs w:val="24"/>
          <w:lang w:val="sr-Cyrl-CS"/>
        </w:rPr>
      </w:pPr>
    </w:p>
    <w:p w:rsidR="006A5BE4" w:rsidRPr="0015484B" w:rsidRDefault="006A5BE4" w:rsidP="006A5BE4">
      <w:pPr>
        <w:ind w:left="5670"/>
        <w:jc w:val="center"/>
        <w:rPr>
          <w:lang w:val="sr-Cyrl-CS"/>
        </w:rPr>
      </w:pPr>
    </w:p>
    <w:p w:rsidR="006A5BE4" w:rsidRPr="0015484B" w:rsidRDefault="006A5BE4" w:rsidP="00EC0BD0">
      <w:pPr>
        <w:spacing w:after="0" w:line="240" w:lineRule="auto"/>
        <w:jc w:val="both"/>
        <w:rPr>
          <w:rFonts w:ascii="Times New Roman" w:hAnsi="Times New Roman" w:cs="Times New Roman"/>
          <w:sz w:val="24"/>
          <w:szCs w:val="24"/>
          <w:lang w:val="sr-Cyrl-CS"/>
        </w:rPr>
      </w:pPr>
    </w:p>
    <w:p w:rsidR="00715CD9" w:rsidRPr="0015484B" w:rsidRDefault="00715CD9" w:rsidP="00EC0BD0">
      <w:pPr>
        <w:tabs>
          <w:tab w:val="left" w:pos="6937"/>
        </w:tabs>
        <w:spacing w:after="0" w:line="240" w:lineRule="auto"/>
        <w:rPr>
          <w:rFonts w:ascii="Times New Roman" w:hAnsi="Times New Roman" w:cs="Times New Roman"/>
          <w:sz w:val="24"/>
          <w:szCs w:val="24"/>
          <w:lang w:val="sr-Cyrl-CS"/>
        </w:rPr>
      </w:pPr>
      <w:r w:rsidRPr="0015484B">
        <w:rPr>
          <w:rFonts w:ascii="Times New Roman" w:hAnsi="Times New Roman" w:cs="Times New Roman"/>
          <w:b/>
          <w:sz w:val="24"/>
          <w:szCs w:val="24"/>
          <w:lang w:val="sr-Cyrl-CS"/>
        </w:rPr>
        <w:t xml:space="preserve">                                                                                                 </w:t>
      </w:r>
      <w:r w:rsidR="006A5BE4" w:rsidRPr="0015484B">
        <w:rPr>
          <w:rFonts w:ascii="Times New Roman" w:hAnsi="Times New Roman" w:cs="Times New Roman"/>
          <w:b/>
          <w:sz w:val="24"/>
          <w:szCs w:val="24"/>
          <w:lang w:val="sr-Cyrl-CS"/>
        </w:rPr>
        <w:t xml:space="preserve">   </w:t>
      </w:r>
      <w:r w:rsidRPr="0015484B">
        <w:rPr>
          <w:rFonts w:ascii="Times New Roman" w:hAnsi="Times New Roman" w:cs="Times New Roman"/>
          <w:b/>
          <w:sz w:val="24"/>
          <w:szCs w:val="24"/>
          <w:lang w:val="sr-Cyrl-CS"/>
        </w:rPr>
        <w:t xml:space="preserve"> </w:t>
      </w:r>
    </w:p>
    <w:sectPr w:rsidR="00715CD9" w:rsidRPr="0015484B" w:rsidSect="00EC0BD0">
      <w:footerReference w:type="defaul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2D2" w:rsidRDefault="006042D2" w:rsidP="00EC0BD0">
      <w:pPr>
        <w:spacing w:after="0" w:line="240" w:lineRule="auto"/>
      </w:pPr>
      <w:r>
        <w:separator/>
      </w:r>
    </w:p>
  </w:endnote>
  <w:endnote w:type="continuationSeparator" w:id="0">
    <w:p w:rsidR="006042D2" w:rsidRDefault="006042D2" w:rsidP="00EC0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UAlbertina">
    <w:altName w:val="MS Mincho"/>
    <w:panose1 w:val="00000000000000000000"/>
    <w:charset w:val="00"/>
    <w:family w:val="roman"/>
    <w:notTrueType/>
    <w:pitch w:val="default"/>
    <w:sig w:usb0="00000000" w:usb1="08070000" w:usb2="00000010" w:usb3="00000000" w:csb0="0002000B"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5594769"/>
      <w:docPartObj>
        <w:docPartGallery w:val="Page Numbers (Bottom of Page)"/>
        <w:docPartUnique/>
      </w:docPartObj>
    </w:sdtPr>
    <w:sdtEndPr>
      <w:rPr>
        <w:noProof/>
      </w:rPr>
    </w:sdtEndPr>
    <w:sdtContent>
      <w:p w:rsidR="00421B7E" w:rsidRDefault="002F67C5">
        <w:pPr>
          <w:pStyle w:val="Footer"/>
          <w:jc w:val="right"/>
        </w:pPr>
        <w:r>
          <w:rPr>
            <w:noProof/>
          </w:rPr>
          <w:fldChar w:fldCharType="begin"/>
        </w:r>
        <w:r>
          <w:rPr>
            <w:noProof/>
          </w:rPr>
          <w:instrText xml:space="preserve"> PAGE   \* MERGEFORMAT </w:instrText>
        </w:r>
        <w:r>
          <w:rPr>
            <w:noProof/>
          </w:rPr>
          <w:fldChar w:fldCharType="separate"/>
        </w:r>
        <w:r w:rsidR="00152E69">
          <w:rPr>
            <w:noProof/>
          </w:rPr>
          <w:t>4</w:t>
        </w:r>
        <w:r>
          <w:rPr>
            <w:noProof/>
          </w:rPr>
          <w:fldChar w:fldCharType="end"/>
        </w:r>
      </w:p>
    </w:sdtContent>
  </w:sdt>
  <w:p w:rsidR="00421B7E" w:rsidRDefault="00421B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2D2" w:rsidRDefault="006042D2" w:rsidP="00EC0BD0">
      <w:pPr>
        <w:spacing w:after="0" w:line="240" w:lineRule="auto"/>
      </w:pPr>
      <w:r>
        <w:separator/>
      </w:r>
    </w:p>
  </w:footnote>
  <w:footnote w:type="continuationSeparator" w:id="0">
    <w:p w:rsidR="006042D2" w:rsidRDefault="006042D2" w:rsidP="00EC0B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C06E83"/>
    <w:multiLevelType w:val="hybridMultilevel"/>
    <w:tmpl w:val="186A1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CD9"/>
    <w:rsid w:val="000254E2"/>
    <w:rsid w:val="00026311"/>
    <w:rsid w:val="00086528"/>
    <w:rsid w:val="000A6262"/>
    <w:rsid w:val="000D7105"/>
    <w:rsid w:val="00117913"/>
    <w:rsid w:val="00152E69"/>
    <w:rsid w:val="00153C90"/>
    <w:rsid w:val="0015484B"/>
    <w:rsid w:val="001B1E6F"/>
    <w:rsid w:val="001C537C"/>
    <w:rsid w:val="001D1AC9"/>
    <w:rsid w:val="00213080"/>
    <w:rsid w:val="002B33A7"/>
    <w:rsid w:val="002C20DA"/>
    <w:rsid w:val="002F67C5"/>
    <w:rsid w:val="00312661"/>
    <w:rsid w:val="00314E7D"/>
    <w:rsid w:val="00336E57"/>
    <w:rsid w:val="0038331A"/>
    <w:rsid w:val="003E1A2C"/>
    <w:rsid w:val="004008FA"/>
    <w:rsid w:val="004211FD"/>
    <w:rsid w:val="00421B7E"/>
    <w:rsid w:val="00454168"/>
    <w:rsid w:val="005A70F9"/>
    <w:rsid w:val="005C5057"/>
    <w:rsid w:val="005F46D4"/>
    <w:rsid w:val="00601C9C"/>
    <w:rsid w:val="006042D2"/>
    <w:rsid w:val="0063076B"/>
    <w:rsid w:val="00647D05"/>
    <w:rsid w:val="006A423D"/>
    <w:rsid w:val="006A5BE4"/>
    <w:rsid w:val="006C6760"/>
    <w:rsid w:val="006D5C11"/>
    <w:rsid w:val="00715CD9"/>
    <w:rsid w:val="00771FC8"/>
    <w:rsid w:val="007F1754"/>
    <w:rsid w:val="00817AAF"/>
    <w:rsid w:val="008334E2"/>
    <w:rsid w:val="00854994"/>
    <w:rsid w:val="00866E3A"/>
    <w:rsid w:val="008E7BA6"/>
    <w:rsid w:val="00915E45"/>
    <w:rsid w:val="0093355D"/>
    <w:rsid w:val="009445F1"/>
    <w:rsid w:val="00975472"/>
    <w:rsid w:val="009F0DCE"/>
    <w:rsid w:val="00A11FD9"/>
    <w:rsid w:val="00A14119"/>
    <w:rsid w:val="00A718BF"/>
    <w:rsid w:val="00AA011A"/>
    <w:rsid w:val="00AA6D70"/>
    <w:rsid w:val="00AD2C61"/>
    <w:rsid w:val="00AF274F"/>
    <w:rsid w:val="00B259F7"/>
    <w:rsid w:val="00B67756"/>
    <w:rsid w:val="00B800DF"/>
    <w:rsid w:val="00B86124"/>
    <w:rsid w:val="00B95994"/>
    <w:rsid w:val="00C01265"/>
    <w:rsid w:val="00C91E85"/>
    <w:rsid w:val="00D013DD"/>
    <w:rsid w:val="00D06204"/>
    <w:rsid w:val="00D11C66"/>
    <w:rsid w:val="00D45CBC"/>
    <w:rsid w:val="00D92948"/>
    <w:rsid w:val="00E00AEE"/>
    <w:rsid w:val="00E36DA5"/>
    <w:rsid w:val="00EB7AD9"/>
    <w:rsid w:val="00EC0BD0"/>
    <w:rsid w:val="00EC3A9A"/>
    <w:rsid w:val="00ED5FC7"/>
    <w:rsid w:val="00F405FA"/>
    <w:rsid w:val="00F42790"/>
    <w:rsid w:val="00F50A04"/>
    <w:rsid w:val="00F879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C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715CD9"/>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715CD9"/>
    <w:rPr>
      <w:rFonts w:ascii="Times New Roman" w:eastAsia="Times New Roman" w:hAnsi="Times New Roman" w:cs="Times New Roman"/>
      <w:sz w:val="24"/>
      <w:szCs w:val="20"/>
      <w:lang w:val="hu-HU" w:eastAsia="hr-HR"/>
    </w:rPr>
  </w:style>
  <w:style w:type="paragraph" w:customStyle="1" w:styleId="cm4">
    <w:name w:val="cm4"/>
    <w:basedOn w:val="Normal"/>
    <w:rsid w:val="00715CD9"/>
    <w:pPr>
      <w:autoSpaceDE w:val="0"/>
      <w:autoSpaceDN w:val="0"/>
      <w:spacing w:after="0" w:line="240" w:lineRule="auto"/>
    </w:pPr>
    <w:rPr>
      <w:rFonts w:ascii="EUAlbertina" w:eastAsia="Calibri" w:hAnsi="EUAlbertina" w:cs="Times New Roman"/>
      <w:sz w:val="24"/>
      <w:szCs w:val="24"/>
    </w:rPr>
  </w:style>
  <w:style w:type="paragraph" w:customStyle="1" w:styleId="Normal1">
    <w:name w:val="Normal1"/>
    <w:basedOn w:val="Normal"/>
    <w:rsid w:val="00715CD9"/>
    <w:pPr>
      <w:spacing w:before="100" w:beforeAutospacing="1" w:after="100" w:afterAutospacing="1" w:line="240" w:lineRule="auto"/>
    </w:pPr>
    <w:rPr>
      <w:rFonts w:ascii="Arial" w:eastAsia="Times New Roman" w:hAnsi="Arial" w:cs="Arial"/>
    </w:rPr>
  </w:style>
  <w:style w:type="paragraph" w:styleId="BalloonText">
    <w:name w:val="Balloon Text"/>
    <w:basedOn w:val="Normal"/>
    <w:link w:val="BalloonTextChar"/>
    <w:uiPriority w:val="99"/>
    <w:semiHidden/>
    <w:unhideWhenUsed/>
    <w:rsid w:val="003E1A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1A2C"/>
    <w:rPr>
      <w:rFonts w:ascii="Segoe UI" w:hAnsi="Segoe UI" w:cs="Segoe UI"/>
      <w:sz w:val="18"/>
      <w:szCs w:val="18"/>
    </w:rPr>
  </w:style>
  <w:style w:type="character" w:styleId="Strong">
    <w:name w:val="Strong"/>
    <w:basedOn w:val="DefaultParagraphFont"/>
    <w:uiPriority w:val="22"/>
    <w:qFormat/>
    <w:rsid w:val="00B259F7"/>
    <w:rPr>
      <w:b/>
      <w:bCs/>
    </w:rPr>
  </w:style>
  <w:style w:type="paragraph" w:styleId="Header">
    <w:name w:val="header"/>
    <w:basedOn w:val="Normal"/>
    <w:link w:val="HeaderChar"/>
    <w:uiPriority w:val="99"/>
    <w:unhideWhenUsed/>
    <w:rsid w:val="00EC0B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BD0"/>
  </w:style>
  <w:style w:type="paragraph" w:styleId="Footer">
    <w:name w:val="footer"/>
    <w:basedOn w:val="Normal"/>
    <w:link w:val="FooterChar"/>
    <w:uiPriority w:val="99"/>
    <w:unhideWhenUsed/>
    <w:rsid w:val="00EC0B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0BD0"/>
  </w:style>
  <w:style w:type="paragraph" w:styleId="ListParagraph">
    <w:name w:val="List Paragraph"/>
    <w:basedOn w:val="Normal"/>
    <w:uiPriority w:val="34"/>
    <w:qFormat/>
    <w:rsid w:val="006A423D"/>
    <w:pPr>
      <w:ind w:left="720"/>
      <w:contextualSpacing/>
    </w:pPr>
  </w:style>
  <w:style w:type="paragraph" w:customStyle="1" w:styleId="Default">
    <w:name w:val="Default"/>
    <w:rsid w:val="00AD2C61"/>
    <w:pPr>
      <w:autoSpaceDE w:val="0"/>
      <w:autoSpaceDN w:val="0"/>
      <w:adjustRightInd w:val="0"/>
      <w:spacing w:after="0" w:line="240" w:lineRule="auto"/>
    </w:pPr>
    <w:rPr>
      <w:rFonts w:ascii="Arial" w:eastAsia="Times New Roman"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C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715CD9"/>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715CD9"/>
    <w:rPr>
      <w:rFonts w:ascii="Times New Roman" w:eastAsia="Times New Roman" w:hAnsi="Times New Roman" w:cs="Times New Roman"/>
      <w:sz w:val="24"/>
      <w:szCs w:val="20"/>
      <w:lang w:val="hu-HU" w:eastAsia="hr-HR"/>
    </w:rPr>
  </w:style>
  <w:style w:type="paragraph" w:customStyle="1" w:styleId="cm4">
    <w:name w:val="cm4"/>
    <w:basedOn w:val="Normal"/>
    <w:rsid w:val="00715CD9"/>
    <w:pPr>
      <w:autoSpaceDE w:val="0"/>
      <w:autoSpaceDN w:val="0"/>
      <w:spacing w:after="0" w:line="240" w:lineRule="auto"/>
    </w:pPr>
    <w:rPr>
      <w:rFonts w:ascii="EUAlbertina" w:eastAsia="Calibri" w:hAnsi="EUAlbertina" w:cs="Times New Roman"/>
      <w:sz w:val="24"/>
      <w:szCs w:val="24"/>
    </w:rPr>
  </w:style>
  <w:style w:type="paragraph" w:customStyle="1" w:styleId="Normal1">
    <w:name w:val="Normal1"/>
    <w:basedOn w:val="Normal"/>
    <w:rsid w:val="00715CD9"/>
    <w:pPr>
      <w:spacing w:before="100" w:beforeAutospacing="1" w:after="100" w:afterAutospacing="1" w:line="240" w:lineRule="auto"/>
    </w:pPr>
    <w:rPr>
      <w:rFonts w:ascii="Arial" w:eastAsia="Times New Roman" w:hAnsi="Arial" w:cs="Arial"/>
    </w:rPr>
  </w:style>
  <w:style w:type="paragraph" w:styleId="BalloonText">
    <w:name w:val="Balloon Text"/>
    <w:basedOn w:val="Normal"/>
    <w:link w:val="BalloonTextChar"/>
    <w:uiPriority w:val="99"/>
    <w:semiHidden/>
    <w:unhideWhenUsed/>
    <w:rsid w:val="003E1A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1A2C"/>
    <w:rPr>
      <w:rFonts w:ascii="Segoe UI" w:hAnsi="Segoe UI" w:cs="Segoe UI"/>
      <w:sz w:val="18"/>
      <w:szCs w:val="18"/>
    </w:rPr>
  </w:style>
  <w:style w:type="character" w:styleId="Strong">
    <w:name w:val="Strong"/>
    <w:basedOn w:val="DefaultParagraphFont"/>
    <w:uiPriority w:val="22"/>
    <w:qFormat/>
    <w:rsid w:val="00B259F7"/>
    <w:rPr>
      <w:b/>
      <w:bCs/>
    </w:rPr>
  </w:style>
  <w:style w:type="paragraph" w:styleId="Header">
    <w:name w:val="header"/>
    <w:basedOn w:val="Normal"/>
    <w:link w:val="HeaderChar"/>
    <w:uiPriority w:val="99"/>
    <w:unhideWhenUsed/>
    <w:rsid w:val="00EC0B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BD0"/>
  </w:style>
  <w:style w:type="paragraph" w:styleId="Footer">
    <w:name w:val="footer"/>
    <w:basedOn w:val="Normal"/>
    <w:link w:val="FooterChar"/>
    <w:uiPriority w:val="99"/>
    <w:unhideWhenUsed/>
    <w:rsid w:val="00EC0B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0BD0"/>
  </w:style>
  <w:style w:type="paragraph" w:styleId="ListParagraph">
    <w:name w:val="List Paragraph"/>
    <w:basedOn w:val="Normal"/>
    <w:uiPriority w:val="34"/>
    <w:qFormat/>
    <w:rsid w:val="006A423D"/>
    <w:pPr>
      <w:ind w:left="720"/>
      <w:contextualSpacing/>
    </w:pPr>
  </w:style>
  <w:style w:type="paragraph" w:customStyle="1" w:styleId="Default">
    <w:name w:val="Default"/>
    <w:rsid w:val="00AD2C61"/>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3042208">
      <w:bodyDiv w:val="1"/>
      <w:marLeft w:val="0"/>
      <w:marRight w:val="0"/>
      <w:marTop w:val="0"/>
      <w:marBottom w:val="0"/>
      <w:divBdr>
        <w:top w:val="none" w:sz="0" w:space="0" w:color="auto"/>
        <w:left w:val="none" w:sz="0" w:space="0" w:color="auto"/>
        <w:bottom w:val="none" w:sz="0" w:space="0" w:color="auto"/>
        <w:right w:val="none" w:sz="0" w:space="0" w:color="auto"/>
      </w:divBdr>
    </w:div>
    <w:div w:id="1786189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1173</Words>
  <Characters>6690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 Stajković</dc:creator>
  <cp:lastModifiedBy>Marija Gacanovic</cp:lastModifiedBy>
  <cp:revision>18</cp:revision>
  <cp:lastPrinted>2018-04-10T13:02:00Z</cp:lastPrinted>
  <dcterms:created xsi:type="dcterms:W3CDTF">2019-09-25T12:42:00Z</dcterms:created>
  <dcterms:modified xsi:type="dcterms:W3CDTF">2019-10-16T15:27:00Z</dcterms:modified>
</cp:coreProperties>
</file>