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5AE" w:rsidRPr="00A913A9" w:rsidRDefault="008875AE" w:rsidP="006E5A2D">
      <w:pPr>
        <w:spacing w:before="240" w:after="240"/>
        <w:ind w:left="7920"/>
        <w:jc w:val="center"/>
        <w:rPr>
          <w:rFonts w:ascii="Times New Roman" w:eastAsia="Times New Roman" w:hAnsi="Times New Roman" w:cs="Times New Roman"/>
          <w:color w:val="000000"/>
          <w:lang w:val="sr-Cyrl-CS"/>
        </w:rPr>
      </w:pPr>
      <w:r w:rsidRPr="00A913A9">
        <w:rPr>
          <w:rFonts w:ascii="Times New Roman" w:eastAsia="Times New Roman" w:hAnsi="Times New Roman" w:cs="Times New Roman"/>
          <w:color w:val="000000"/>
          <w:lang w:val="sr-Cyrl-CS"/>
        </w:rPr>
        <w:t>Прилог 5.</w:t>
      </w:r>
    </w:p>
    <w:p w:rsidR="0008381F" w:rsidRPr="00A913A9" w:rsidRDefault="0008381F" w:rsidP="0008381F">
      <w:pPr>
        <w:jc w:val="center"/>
        <w:rPr>
          <w:rFonts w:ascii="Times New Roman" w:eastAsia="Times New Roman" w:hAnsi="Times New Roman" w:cs="Times New Roman"/>
          <w:b/>
          <w:color w:val="000000"/>
          <w:lang w:val="sr-Cyrl-CS"/>
        </w:rPr>
      </w:pPr>
    </w:p>
    <w:p w:rsidR="008875AE" w:rsidRPr="00ED4C58" w:rsidRDefault="008875AE" w:rsidP="0008381F">
      <w:pPr>
        <w:jc w:val="center"/>
        <w:rPr>
          <w:rFonts w:ascii="Times New Roman" w:eastAsia="Times New Roman" w:hAnsi="Times New Roman" w:cs="Times New Roman"/>
          <w:color w:val="000000"/>
          <w:lang w:val="sr-Cyrl-CS"/>
        </w:rPr>
      </w:pPr>
      <w:bookmarkStart w:id="0" w:name="_GoBack"/>
      <w:r w:rsidRPr="00ED4C58">
        <w:rPr>
          <w:rFonts w:ascii="Times New Roman" w:eastAsia="Times New Roman" w:hAnsi="Times New Roman" w:cs="Times New Roman"/>
          <w:color w:val="000000"/>
          <w:lang w:val="sr-Cyrl-CS"/>
        </w:rPr>
        <w:t>САДРЖИНА ДОКУМЕНТАЦИЈЕ О НАБАВЦИ У</w:t>
      </w:r>
    </w:p>
    <w:p w:rsidR="008875AE" w:rsidRPr="00A913A9" w:rsidRDefault="008875AE" w:rsidP="0008381F">
      <w:pPr>
        <w:jc w:val="center"/>
        <w:rPr>
          <w:rFonts w:ascii="Times New Roman" w:eastAsia="Times New Roman" w:hAnsi="Times New Roman" w:cs="Times New Roman"/>
          <w:b/>
          <w:color w:val="000000"/>
          <w:lang w:val="sr-Cyrl-CS"/>
        </w:rPr>
      </w:pPr>
      <w:r w:rsidRPr="00ED4C58">
        <w:rPr>
          <w:rFonts w:ascii="Times New Roman" w:eastAsia="Times New Roman" w:hAnsi="Times New Roman" w:cs="Times New Roman"/>
          <w:color w:val="000000"/>
          <w:lang w:val="sr-Cyrl-CS"/>
        </w:rPr>
        <w:t>ВЕЗИ СА ЕЛЕКТРОНСКОМ ЛИЦИТАЦИЈОМ</w:t>
      </w:r>
      <w:bookmarkEnd w:id="0"/>
    </w:p>
    <w:p w:rsidR="0008381F" w:rsidRPr="00A913A9" w:rsidRDefault="0008381F" w:rsidP="0008381F">
      <w:pPr>
        <w:jc w:val="center"/>
        <w:rPr>
          <w:rFonts w:ascii="Times New Roman" w:eastAsia="Times New Roman" w:hAnsi="Times New Roman" w:cs="Times New Roman"/>
          <w:b/>
          <w:color w:val="000000"/>
          <w:lang w:val="sr-Cyrl-CS"/>
        </w:rPr>
      </w:pPr>
    </w:p>
    <w:p w:rsidR="008875AE" w:rsidRPr="00A913A9" w:rsidRDefault="0008381F" w:rsidP="008875AE">
      <w:pPr>
        <w:tabs>
          <w:tab w:val="left" w:pos="720"/>
        </w:tabs>
        <w:spacing w:before="240" w:after="240"/>
        <w:jc w:val="both"/>
        <w:rPr>
          <w:rFonts w:ascii="Times New Roman" w:eastAsia="Times New Roman" w:hAnsi="Times New Roman" w:cs="Times New Roman"/>
          <w:lang w:val="sr-Cyrl-CS"/>
        </w:rPr>
      </w:pPr>
      <w:r w:rsidRPr="00A913A9">
        <w:rPr>
          <w:rFonts w:ascii="Times New Roman" w:eastAsia="Times New Roman" w:hAnsi="Times New Roman" w:cs="Times New Roman"/>
          <w:lang w:val="sr-Cyrl-CS"/>
        </w:rPr>
        <w:tab/>
      </w:r>
      <w:r w:rsidR="008875AE" w:rsidRPr="00A913A9">
        <w:rPr>
          <w:rFonts w:ascii="Times New Roman" w:eastAsia="Times New Roman" w:hAnsi="Times New Roman" w:cs="Times New Roman"/>
          <w:lang w:val="sr-Cyrl-CS"/>
        </w:rPr>
        <w:t>Када наручиоци одлуче да спроведу електронску лицитацију, документација о набавци мора да садржи најмање следеће информације:</w:t>
      </w:r>
    </w:p>
    <w:p w:rsidR="008875AE" w:rsidRPr="00A913A9" w:rsidRDefault="0008381F" w:rsidP="008875AE">
      <w:pPr>
        <w:tabs>
          <w:tab w:val="left" w:pos="-240"/>
          <w:tab w:val="left" w:pos="720"/>
        </w:tabs>
        <w:spacing w:before="240" w:after="240"/>
        <w:jc w:val="both"/>
        <w:rPr>
          <w:rFonts w:ascii="Times New Roman" w:eastAsia="Times New Roman" w:hAnsi="Times New Roman" w:cs="Times New Roman"/>
          <w:lang w:val="sr-Cyrl-CS"/>
        </w:rPr>
      </w:pPr>
      <w:r w:rsidRPr="00A913A9">
        <w:rPr>
          <w:rFonts w:ascii="Times New Roman" w:eastAsia="Times New Roman" w:hAnsi="Times New Roman" w:cs="Times New Roman"/>
          <w:lang w:val="sr-Cyrl-CS"/>
        </w:rPr>
        <w:tab/>
      </w:r>
      <w:r w:rsidR="008875AE" w:rsidRPr="00A913A9">
        <w:rPr>
          <w:rFonts w:ascii="Times New Roman" w:eastAsia="Times New Roman" w:hAnsi="Times New Roman" w:cs="Times New Roman"/>
          <w:lang w:val="sr-Cyrl-CS"/>
        </w:rPr>
        <w:t>1) елементи чија ће вредности бити предмет електронске лицитације, под условом да се такви елементи могу квантификовати и изразити у бројчаним вредностима или процентима;</w:t>
      </w:r>
    </w:p>
    <w:p w:rsidR="008875AE" w:rsidRPr="00A913A9" w:rsidRDefault="0008381F" w:rsidP="008875AE">
      <w:pPr>
        <w:tabs>
          <w:tab w:val="left" w:pos="-480"/>
          <w:tab w:val="left" w:pos="720"/>
        </w:tabs>
        <w:spacing w:before="240" w:after="240"/>
        <w:jc w:val="both"/>
        <w:rPr>
          <w:rFonts w:ascii="Times New Roman" w:eastAsia="Times New Roman" w:hAnsi="Times New Roman" w:cs="Times New Roman"/>
          <w:lang w:val="sr-Cyrl-CS"/>
        </w:rPr>
      </w:pPr>
      <w:r w:rsidRPr="00A913A9">
        <w:rPr>
          <w:rFonts w:ascii="Times New Roman" w:eastAsia="Times New Roman" w:hAnsi="Times New Roman" w:cs="Times New Roman"/>
          <w:lang w:val="sr-Cyrl-CS"/>
        </w:rPr>
        <w:tab/>
      </w:r>
      <w:r w:rsidR="008875AE" w:rsidRPr="00A913A9">
        <w:rPr>
          <w:rFonts w:ascii="Times New Roman" w:eastAsia="Times New Roman" w:hAnsi="Times New Roman" w:cs="Times New Roman"/>
          <w:lang w:val="sr-Cyrl-CS"/>
        </w:rPr>
        <w:t>2) сва ограничења у погледу вредности које м</w:t>
      </w:r>
      <w:r w:rsidR="005B5641" w:rsidRPr="00A913A9">
        <w:rPr>
          <w:rFonts w:ascii="Times New Roman" w:eastAsia="Times New Roman" w:hAnsi="Times New Roman" w:cs="Times New Roman"/>
          <w:lang w:val="sr-Cyrl-CS"/>
        </w:rPr>
        <w:t>огу бити понуђене, а које произ</w:t>
      </w:r>
      <w:r w:rsidR="008875AE" w:rsidRPr="00A913A9">
        <w:rPr>
          <w:rFonts w:ascii="Times New Roman" w:eastAsia="Times New Roman" w:hAnsi="Times New Roman" w:cs="Times New Roman"/>
          <w:lang w:val="sr-Cyrl-CS"/>
        </w:rPr>
        <w:t>лазе из спецификација које се односе на предмет набавке;</w:t>
      </w:r>
    </w:p>
    <w:p w:rsidR="008875AE" w:rsidRPr="00A913A9" w:rsidRDefault="0008381F" w:rsidP="008875AE">
      <w:pPr>
        <w:tabs>
          <w:tab w:val="left" w:pos="-360"/>
        </w:tabs>
        <w:spacing w:before="240" w:after="240"/>
        <w:jc w:val="both"/>
        <w:rPr>
          <w:rFonts w:ascii="Times New Roman" w:eastAsia="Times New Roman" w:hAnsi="Times New Roman" w:cs="Times New Roman"/>
          <w:lang w:val="sr-Cyrl-CS"/>
        </w:rPr>
      </w:pPr>
      <w:r w:rsidRPr="00A913A9">
        <w:rPr>
          <w:rFonts w:ascii="Times New Roman" w:eastAsia="Times New Roman" w:hAnsi="Times New Roman" w:cs="Times New Roman"/>
          <w:lang w:val="sr-Cyrl-CS"/>
        </w:rPr>
        <w:tab/>
      </w:r>
      <w:r w:rsidR="008875AE" w:rsidRPr="00A913A9">
        <w:rPr>
          <w:rFonts w:ascii="Times New Roman" w:eastAsia="Times New Roman" w:hAnsi="Times New Roman" w:cs="Times New Roman"/>
          <w:lang w:val="sr-Cyrl-CS"/>
        </w:rPr>
        <w:t>3) информације које ће у току електронске лицитације бити стављене на располагање понуђачима и, по потреби, податак о томе када ће им оне бити стављене на располагање;</w:t>
      </w:r>
    </w:p>
    <w:p w:rsidR="008875AE" w:rsidRPr="00A913A9" w:rsidRDefault="0008381F" w:rsidP="008875AE">
      <w:pPr>
        <w:tabs>
          <w:tab w:val="left" w:pos="120"/>
        </w:tabs>
        <w:spacing w:before="240" w:after="240"/>
        <w:jc w:val="both"/>
        <w:rPr>
          <w:rFonts w:ascii="Times New Roman" w:eastAsia="Times New Roman" w:hAnsi="Times New Roman" w:cs="Times New Roman"/>
          <w:lang w:val="sr-Cyrl-CS"/>
        </w:rPr>
      </w:pPr>
      <w:r w:rsidRPr="00A913A9">
        <w:rPr>
          <w:rFonts w:ascii="Times New Roman" w:eastAsia="Times New Roman" w:hAnsi="Times New Roman" w:cs="Times New Roman"/>
          <w:lang w:val="sr-Cyrl-CS"/>
        </w:rPr>
        <w:tab/>
      </w:r>
      <w:r w:rsidRPr="00A913A9">
        <w:rPr>
          <w:rFonts w:ascii="Times New Roman" w:eastAsia="Times New Roman" w:hAnsi="Times New Roman" w:cs="Times New Roman"/>
          <w:lang w:val="sr-Cyrl-CS"/>
        </w:rPr>
        <w:tab/>
      </w:r>
      <w:r w:rsidR="008875AE" w:rsidRPr="00A913A9">
        <w:rPr>
          <w:rFonts w:ascii="Times New Roman" w:eastAsia="Times New Roman" w:hAnsi="Times New Roman" w:cs="Times New Roman"/>
          <w:lang w:val="sr-Cyrl-CS"/>
        </w:rPr>
        <w:t>4) релевантне информације о процесу електронске лицитације;</w:t>
      </w:r>
    </w:p>
    <w:p w:rsidR="008875AE" w:rsidRPr="00A913A9" w:rsidRDefault="0008381F" w:rsidP="008875AE">
      <w:pPr>
        <w:tabs>
          <w:tab w:val="left" w:pos="-120"/>
          <w:tab w:val="left" w:pos="720"/>
        </w:tabs>
        <w:spacing w:before="240" w:after="240"/>
        <w:jc w:val="both"/>
        <w:rPr>
          <w:rFonts w:ascii="Times New Roman" w:eastAsia="Times New Roman" w:hAnsi="Times New Roman" w:cs="Times New Roman"/>
          <w:lang w:val="sr-Cyrl-CS"/>
        </w:rPr>
      </w:pPr>
      <w:r w:rsidRPr="00A913A9">
        <w:rPr>
          <w:rFonts w:ascii="Times New Roman" w:eastAsia="Times New Roman" w:hAnsi="Times New Roman" w:cs="Times New Roman"/>
          <w:lang w:val="sr-Cyrl-CS"/>
        </w:rPr>
        <w:tab/>
      </w:r>
      <w:r w:rsidR="008875AE" w:rsidRPr="00A913A9">
        <w:rPr>
          <w:rFonts w:ascii="Times New Roman" w:eastAsia="Times New Roman" w:hAnsi="Times New Roman" w:cs="Times New Roman"/>
          <w:lang w:val="sr-Cyrl-CS"/>
        </w:rPr>
        <w:t>5) услови под којима ће понуђачи моћи да се надмећу, а посебно минималне разлике које ће се, према потреби, захтевати приликом надметања;</w:t>
      </w:r>
    </w:p>
    <w:p w:rsidR="008875AE" w:rsidRPr="00A913A9" w:rsidRDefault="008875AE" w:rsidP="0008381F">
      <w:pPr>
        <w:spacing w:before="240" w:after="240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A913A9">
        <w:rPr>
          <w:rFonts w:ascii="Times New Roman" w:eastAsia="Times New Roman" w:hAnsi="Times New Roman" w:cs="Times New Roman"/>
          <w:lang w:val="sr-Cyrl-CS"/>
        </w:rPr>
        <w:t>6) релевантне информације о електронској опреми која се користи и модалитетима и техничким спецификацијама за повезивање.</w:t>
      </w:r>
    </w:p>
    <w:p w:rsidR="008875AE" w:rsidRPr="00A913A9" w:rsidRDefault="008875AE" w:rsidP="008875AE">
      <w:pPr>
        <w:rPr>
          <w:rFonts w:ascii="Times New Roman" w:eastAsia="Times New Roman" w:hAnsi="Times New Roman" w:cs="Times New Roman"/>
          <w:b/>
          <w:color w:val="000000"/>
          <w:lang w:val="sr-Cyrl-CS"/>
        </w:rPr>
      </w:pPr>
    </w:p>
    <w:sectPr w:rsidR="008875AE" w:rsidRPr="00A913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5AE"/>
    <w:rsid w:val="0008381F"/>
    <w:rsid w:val="005B5641"/>
    <w:rsid w:val="006E5A2D"/>
    <w:rsid w:val="008875AE"/>
    <w:rsid w:val="00A65B54"/>
    <w:rsid w:val="00A913A9"/>
    <w:rsid w:val="00E04DC4"/>
    <w:rsid w:val="00E30BBE"/>
    <w:rsid w:val="00ED4C58"/>
    <w:rsid w:val="00EE3820"/>
    <w:rsid w:val="00F35DE9"/>
    <w:rsid w:val="00F7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5AE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5AE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Strahinja Vujicic</cp:lastModifiedBy>
  <cp:revision>6</cp:revision>
  <dcterms:created xsi:type="dcterms:W3CDTF">2019-09-27T12:17:00Z</dcterms:created>
  <dcterms:modified xsi:type="dcterms:W3CDTF">2019-09-30T10:23:00Z</dcterms:modified>
</cp:coreProperties>
</file>