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35E" w:rsidRPr="009B4C4E" w:rsidRDefault="000D235E" w:rsidP="000D235E">
      <w:pPr>
        <w:shd w:val="clear" w:color="auto" w:fill="FFFFFF"/>
        <w:spacing w:before="278" w:line="264" w:lineRule="exact"/>
        <w:ind w:right="34" w:firstLine="662"/>
      </w:pPr>
      <w:bookmarkStart w:id="0" w:name="_GoBack"/>
      <w:bookmarkEnd w:id="0"/>
      <w:r w:rsidRPr="009B4C4E">
        <w:rPr>
          <w:color w:val="000000"/>
          <w:spacing w:val="-2"/>
          <w:szCs w:val="23"/>
          <w:lang w:val="sr-Cyrl-CS"/>
        </w:rPr>
        <w:t xml:space="preserve">На основу члана </w:t>
      </w:r>
      <w:r w:rsidRPr="009B4C4E">
        <w:rPr>
          <w:color w:val="000000"/>
          <w:spacing w:val="-2"/>
          <w:szCs w:val="23"/>
          <w:lang w:val="sr-Latn-CS"/>
        </w:rPr>
        <w:t xml:space="preserve">29. </w:t>
      </w:r>
      <w:r w:rsidRPr="009B4C4E">
        <w:rPr>
          <w:color w:val="000000"/>
          <w:spacing w:val="-2"/>
          <w:szCs w:val="23"/>
          <w:lang w:val="sr-Cyrl-CS"/>
        </w:rPr>
        <w:t xml:space="preserve">Закона о здравственој заштити („Службени гласник РС”, број </w:t>
      </w:r>
      <w:r w:rsidRPr="009B4C4E">
        <w:rPr>
          <w:color w:val="000000"/>
          <w:spacing w:val="-2"/>
          <w:szCs w:val="23"/>
          <w:lang w:val="sr-Latn-CS"/>
        </w:rPr>
        <w:t xml:space="preserve">25/19) </w:t>
      </w:r>
      <w:r w:rsidRPr="009B4C4E">
        <w:rPr>
          <w:color w:val="000000"/>
          <w:spacing w:val="-2"/>
          <w:szCs w:val="23"/>
          <w:lang w:val="sr-Cyrl-CS"/>
        </w:rPr>
        <w:t xml:space="preserve">и члана </w:t>
      </w:r>
      <w:r w:rsidRPr="009B4C4E">
        <w:rPr>
          <w:color w:val="000000"/>
          <w:spacing w:val="-2"/>
          <w:szCs w:val="23"/>
          <w:lang w:val="sr-Latn-CS"/>
        </w:rPr>
        <w:t xml:space="preserve">43. </w:t>
      </w:r>
      <w:r w:rsidRPr="009B4C4E">
        <w:rPr>
          <w:color w:val="000000"/>
          <w:spacing w:val="-2"/>
          <w:szCs w:val="23"/>
          <w:lang w:val="sr-Cyrl-CS"/>
        </w:rPr>
        <w:t xml:space="preserve">став </w:t>
      </w:r>
      <w:r w:rsidRPr="009B4C4E">
        <w:rPr>
          <w:color w:val="000000"/>
          <w:spacing w:val="-2"/>
          <w:szCs w:val="23"/>
          <w:lang w:val="sr-Latn-CS"/>
        </w:rPr>
        <w:t xml:space="preserve">2. </w:t>
      </w:r>
      <w:r w:rsidRPr="009B4C4E">
        <w:rPr>
          <w:color w:val="000000"/>
          <w:spacing w:val="-2"/>
          <w:szCs w:val="23"/>
          <w:lang w:val="sr-Cyrl-CS" w:eastAsia="sr-Latn-CS"/>
        </w:rPr>
        <w:t>Закона о Влади („Службени гласник РС</w:t>
      </w:r>
      <w:r w:rsidRPr="009B4C4E">
        <w:rPr>
          <w:bCs/>
          <w:color w:val="000000"/>
          <w:spacing w:val="-2"/>
          <w:szCs w:val="23"/>
          <w:lang w:val="sr-Cyrl-CS" w:eastAsia="sr-Latn-CS"/>
        </w:rPr>
        <w:t>”</w:t>
      </w:r>
      <w:r w:rsidRPr="009B4C4E">
        <w:rPr>
          <w:color w:val="000000"/>
          <w:spacing w:val="-2"/>
          <w:szCs w:val="23"/>
          <w:lang w:val="sr-Cyrl-CS" w:eastAsia="sr-Latn-CS"/>
        </w:rPr>
        <w:t>, бр. 55/05, 71/05 – исправка, 101/07, 65/08, 16/11, 68/12 – УС, 72/12, 7/14 – УС, 44/14 и 30/18 – др. закон)</w:t>
      </w:r>
      <w:r w:rsidRPr="009B4C4E">
        <w:rPr>
          <w:color w:val="000000"/>
          <w:spacing w:val="-2"/>
          <w:szCs w:val="23"/>
          <w:lang w:val="sr-Latn-CS"/>
        </w:rPr>
        <w:t>,</w:t>
      </w:r>
    </w:p>
    <w:p w:rsidR="000D235E" w:rsidRPr="009B4C4E" w:rsidRDefault="000D235E" w:rsidP="000D235E">
      <w:pPr>
        <w:shd w:val="clear" w:color="auto" w:fill="FFFFFF"/>
        <w:spacing w:before="269"/>
        <w:ind w:left="682"/>
      </w:pPr>
      <w:r w:rsidRPr="009B4C4E">
        <w:rPr>
          <w:color w:val="000000"/>
          <w:spacing w:val="-2"/>
          <w:szCs w:val="23"/>
          <w:lang w:val="sr-Cyrl-CS"/>
        </w:rPr>
        <w:t>Влада доноси</w:t>
      </w:r>
    </w:p>
    <w:p w:rsidR="000D235E" w:rsidRPr="009B4C4E" w:rsidRDefault="000D235E" w:rsidP="000D235E">
      <w:pPr>
        <w:shd w:val="clear" w:color="auto" w:fill="FFFFFF"/>
        <w:spacing w:before="259"/>
        <w:ind w:left="331"/>
      </w:pPr>
      <w:r w:rsidRPr="009B4C4E">
        <w:rPr>
          <w:color w:val="000000"/>
          <w:spacing w:val="-2"/>
          <w:szCs w:val="23"/>
          <w:lang w:val="sr-Cyrl-CS"/>
        </w:rPr>
        <w:t>УРЕДБУ О ИЗМЕНАМА УРЕДБЕ О ПЛАНУ МРЕЖЕ ЗДРАВСТВЕНИХ</w:t>
      </w:r>
    </w:p>
    <w:p w:rsidR="000D235E" w:rsidRPr="009B4C4E" w:rsidRDefault="000D235E" w:rsidP="000D235E">
      <w:pPr>
        <w:shd w:val="clear" w:color="auto" w:fill="FFFFFF"/>
        <w:ind w:right="10"/>
        <w:jc w:val="center"/>
      </w:pPr>
      <w:r w:rsidRPr="009B4C4E">
        <w:rPr>
          <w:color w:val="000000"/>
          <w:spacing w:val="-5"/>
          <w:szCs w:val="23"/>
          <w:lang w:val="sr-Cyrl-CS"/>
        </w:rPr>
        <w:t>УСТАНОВА</w:t>
      </w:r>
    </w:p>
    <w:p w:rsidR="000D235E" w:rsidRPr="009B4C4E" w:rsidRDefault="000D235E" w:rsidP="000D235E">
      <w:pPr>
        <w:shd w:val="clear" w:color="auto" w:fill="FFFFFF"/>
        <w:spacing w:before="264"/>
        <w:ind w:right="19"/>
        <w:jc w:val="center"/>
      </w:pPr>
      <w:r w:rsidRPr="009B4C4E">
        <w:rPr>
          <w:color w:val="000000"/>
          <w:spacing w:val="-4"/>
          <w:szCs w:val="23"/>
          <w:lang w:val="sr-Cyrl-CS"/>
        </w:rPr>
        <w:t xml:space="preserve">Члан </w:t>
      </w:r>
      <w:r w:rsidRPr="009B4C4E">
        <w:rPr>
          <w:color w:val="000000"/>
          <w:spacing w:val="-4"/>
          <w:szCs w:val="23"/>
          <w:lang w:val="sr-Latn-CS"/>
        </w:rPr>
        <w:t>1.</w:t>
      </w:r>
    </w:p>
    <w:p w:rsidR="000D235E" w:rsidRPr="009B4C4E" w:rsidRDefault="000D235E" w:rsidP="000D235E">
      <w:pPr>
        <w:shd w:val="clear" w:color="auto" w:fill="FFFFFF"/>
        <w:spacing w:before="259" w:line="259" w:lineRule="exact"/>
        <w:ind w:left="10" w:right="24" w:firstLine="1358"/>
        <w:rPr>
          <w:color w:val="000000"/>
          <w:spacing w:val="-1"/>
          <w:szCs w:val="23"/>
          <w:lang w:val="sr-Latn-CS"/>
        </w:rPr>
      </w:pPr>
      <w:r w:rsidRPr="009B4C4E">
        <w:rPr>
          <w:color w:val="000000"/>
          <w:spacing w:val="1"/>
          <w:szCs w:val="23"/>
          <w:lang w:val="sr-Cyrl-CS"/>
        </w:rPr>
        <w:t xml:space="preserve">У Уредби о Плану мреже здравствених установа („Службени </w:t>
      </w:r>
      <w:r w:rsidRPr="009B4C4E">
        <w:rPr>
          <w:color w:val="000000"/>
          <w:spacing w:val="2"/>
          <w:szCs w:val="23"/>
          <w:lang w:val="sr-Cyrl-CS"/>
        </w:rPr>
        <w:t xml:space="preserve">гласник РС”, бр. </w:t>
      </w:r>
      <w:r w:rsidRPr="009B4C4E">
        <w:rPr>
          <w:color w:val="000000"/>
          <w:spacing w:val="2"/>
          <w:szCs w:val="23"/>
          <w:lang w:val="sr-Latn-CS"/>
        </w:rPr>
        <w:t xml:space="preserve">42/06, 119/07, 84/08, 71/09, 85/09, 24/10, 6/12, 37/12, 8/14, </w:t>
      </w:r>
      <w:r w:rsidRPr="009B4C4E">
        <w:rPr>
          <w:color w:val="000000"/>
          <w:spacing w:val="-1"/>
          <w:szCs w:val="23"/>
          <w:lang w:val="sr-Latn-CS"/>
        </w:rPr>
        <w:t xml:space="preserve">92/15, 111/17, 114/17 – </w:t>
      </w:r>
      <w:r w:rsidRPr="009B4C4E">
        <w:rPr>
          <w:color w:val="000000"/>
          <w:spacing w:val="-1"/>
          <w:szCs w:val="23"/>
          <w:lang w:val="sr-Cyrl-CS"/>
        </w:rPr>
        <w:t xml:space="preserve">исправка, </w:t>
      </w:r>
      <w:r w:rsidRPr="009B4C4E">
        <w:rPr>
          <w:color w:val="000000"/>
          <w:spacing w:val="-1"/>
          <w:szCs w:val="23"/>
          <w:lang w:val="sr-Latn-CS"/>
        </w:rPr>
        <w:t xml:space="preserve">13/18 </w:t>
      </w:r>
      <w:r w:rsidRPr="009B4C4E">
        <w:rPr>
          <w:color w:val="000000"/>
          <w:spacing w:val="-1"/>
          <w:szCs w:val="23"/>
          <w:lang w:val="sr-Cyrl-CS"/>
        </w:rPr>
        <w:t xml:space="preserve">и </w:t>
      </w:r>
      <w:r w:rsidRPr="009B4C4E">
        <w:rPr>
          <w:color w:val="000000"/>
          <w:spacing w:val="-1"/>
          <w:szCs w:val="23"/>
          <w:lang w:val="sr-Latn-CS"/>
        </w:rPr>
        <w:t>15/18 –</w:t>
      </w:r>
      <w:r w:rsidRPr="009B4C4E">
        <w:rPr>
          <w:color w:val="000000"/>
          <w:spacing w:val="-1"/>
          <w:szCs w:val="23"/>
          <w:lang w:val="sr-Cyrl-RS"/>
        </w:rPr>
        <w:t xml:space="preserve"> </w:t>
      </w:r>
      <w:r w:rsidRPr="009B4C4E">
        <w:rPr>
          <w:color w:val="000000"/>
          <w:spacing w:val="-1"/>
          <w:szCs w:val="23"/>
          <w:lang w:val="sr-Cyrl-CS"/>
        </w:rPr>
        <w:t xml:space="preserve">исправка), у члану </w:t>
      </w:r>
      <w:r w:rsidRPr="009B4C4E">
        <w:rPr>
          <w:color w:val="000000"/>
          <w:spacing w:val="-1"/>
          <w:szCs w:val="23"/>
          <w:lang w:val="sr-Latn-CS"/>
        </w:rPr>
        <w:t xml:space="preserve">30. </w:t>
      </w:r>
      <w:r w:rsidRPr="009B4C4E">
        <w:rPr>
          <w:color w:val="000000"/>
          <w:spacing w:val="-1"/>
          <w:szCs w:val="23"/>
          <w:lang w:val="sr-Cyrl-CS"/>
        </w:rPr>
        <w:t xml:space="preserve">став </w:t>
      </w:r>
      <w:r w:rsidRPr="009B4C4E">
        <w:rPr>
          <w:color w:val="000000"/>
          <w:spacing w:val="-1"/>
          <w:szCs w:val="23"/>
          <w:lang w:val="sr-Latn-CS"/>
        </w:rPr>
        <w:t xml:space="preserve">2. </w:t>
      </w:r>
      <w:r w:rsidRPr="009B4C4E">
        <w:rPr>
          <w:color w:val="000000"/>
          <w:szCs w:val="23"/>
          <w:lang w:val="sr-Cyrl-CS"/>
        </w:rPr>
        <w:t xml:space="preserve">тачка </w:t>
      </w:r>
      <w:r w:rsidRPr="009B4C4E">
        <w:rPr>
          <w:color w:val="000000"/>
          <w:szCs w:val="23"/>
          <w:lang w:val="sr-Latn-CS"/>
        </w:rPr>
        <w:t xml:space="preserve">3) </w:t>
      </w:r>
      <w:r w:rsidRPr="009B4C4E">
        <w:rPr>
          <w:color w:val="000000"/>
          <w:szCs w:val="23"/>
          <w:lang w:val="sr-Cyrl-CS"/>
        </w:rPr>
        <w:t>мења се и гласи:</w:t>
      </w:r>
    </w:p>
    <w:p w:rsidR="000D235E" w:rsidRPr="009B4C4E" w:rsidRDefault="000D235E" w:rsidP="000D235E">
      <w:pPr>
        <w:shd w:val="clear" w:color="auto" w:fill="FFFFFF"/>
        <w:spacing w:before="269" w:line="259" w:lineRule="exact"/>
        <w:ind w:left="19" w:right="24" w:firstLine="1358"/>
      </w:pPr>
      <w:r w:rsidRPr="009B4C4E">
        <w:rPr>
          <w:color w:val="000000"/>
          <w:spacing w:val="-1"/>
          <w:szCs w:val="23"/>
          <w:lang w:val="sr-Latn-CS"/>
        </w:rPr>
        <w:t xml:space="preserve">„3) </w:t>
      </w:r>
      <w:r w:rsidRPr="009B4C4E">
        <w:rPr>
          <w:color w:val="000000"/>
          <w:spacing w:val="-1"/>
          <w:szCs w:val="23"/>
          <w:lang w:val="sr-Cyrl-CS"/>
        </w:rPr>
        <w:t xml:space="preserve">Специјална болница за рехабилитацију „Јунаковић” Апатин, </w:t>
      </w:r>
      <w:r w:rsidRPr="009B4C4E">
        <w:rPr>
          <w:color w:val="000000"/>
          <w:spacing w:val="-2"/>
          <w:szCs w:val="23"/>
          <w:lang w:val="sr-Latn-CS"/>
        </w:rPr>
        <w:t xml:space="preserve">140 </w:t>
      </w:r>
      <w:r w:rsidRPr="009B4C4E">
        <w:rPr>
          <w:color w:val="000000"/>
          <w:spacing w:val="-2"/>
          <w:szCs w:val="23"/>
          <w:lang w:val="sr-Cyrl-CS"/>
        </w:rPr>
        <w:t xml:space="preserve">постеља за рехабилитацију </w:t>
      </w:r>
      <w:r w:rsidRPr="009B4C4E">
        <w:rPr>
          <w:color w:val="000000"/>
          <w:spacing w:val="-1"/>
          <w:szCs w:val="23"/>
          <w:lang w:val="sr-Latn-CS"/>
        </w:rPr>
        <w:t>–</w:t>
      </w:r>
      <w:r w:rsidRPr="009B4C4E">
        <w:rPr>
          <w:color w:val="000000"/>
          <w:spacing w:val="-1"/>
          <w:szCs w:val="23"/>
          <w:lang w:val="sr-Cyrl-RS"/>
        </w:rPr>
        <w:t xml:space="preserve"> </w:t>
      </w:r>
      <w:r w:rsidRPr="009B4C4E">
        <w:rPr>
          <w:color w:val="000000"/>
          <w:spacing w:val="-2"/>
          <w:szCs w:val="23"/>
          <w:lang w:val="sr-Cyrl-CS"/>
        </w:rPr>
        <w:t>неуролошка обољења, реуматска обољења, повреде и обољења локомоторног система и ендокринолошка обољења”.</w:t>
      </w:r>
    </w:p>
    <w:p w:rsidR="000D235E" w:rsidRPr="009B4C4E" w:rsidRDefault="000D235E" w:rsidP="000D235E">
      <w:pPr>
        <w:shd w:val="clear" w:color="auto" w:fill="FFFFFF"/>
        <w:spacing w:before="254" w:line="259" w:lineRule="exact"/>
        <w:ind w:right="106"/>
        <w:jc w:val="center"/>
      </w:pPr>
      <w:r w:rsidRPr="009B4C4E">
        <w:rPr>
          <w:color w:val="000000"/>
          <w:spacing w:val="-4"/>
          <w:szCs w:val="23"/>
          <w:lang w:val="sr-Cyrl-CS"/>
        </w:rPr>
        <w:t xml:space="preserve">Члан </w:t>
      </w:r>
      <w:r w:rsidRPr="009B4C4E">
        <w:rPr>
          <w:color w:val="000000"/>
          <w:spacing w:val="-4"/>
          <w:szCs w:val="23"/>
          <w:lang w:val="sr-Latn-CS"/>
        </w:rPr>
        <w:t>2.</w:t>
      </w:r>
    </w:p>
    <w:p w:rsidR="000D235E" w:rsidRPr="009B4C4E" w:rsidRDefault="000D235E" w:rsidP="000D235E">
      <w:pPr>
        <w:shd w:val="clear" w:color="auto" w:fill="FFFFFF"/>
        <w:spacing w:line="259" w:lineRule="exact"/>
        <w:ind w:left="14" w:right="10" w:firstLine="1358"/>
      </w:pPr>
      <w:r w:rsidRPr="009B4C4E">
        <w:rPr>
          <w:color w:val="000000"/>
          <w:spacing w:val="-2"/>
          <w:szCs w:val="23"/>
          <w:lang w:val="sr-Cyrl-CS"/>
        </w:rPr>
        <w:t xml:space="preserve">У Табели територијалног распореда и постељних капацитета </w:t>
      </w:r>
      <w:r w:rsidRPr="009B4C4E">
        <w:rPr>
          <w:color w:val="000000"/>
          <w:spacing w:val="1"/>
          <w:szCs w:val="23"/>
          <w:lang w:val="sr-Cyrl-CS"/>
        </w:rPr>
        <w:t xml:space="preserve">здравствених установа у Републици Србији у делу </w:t>
      </w:r>
      <w:r w:rsidRPr="009B4C4E">
        <w:rPr>
          <w:color w:val="000000"/>
          <w:spacing w:val="1"/>
          <w:szCs w:val="23"/>
        </w:rPr>
        <w:t>V</w:t>
      </w:r>
      <w:r w:rsidRPr="009B4C4E">
        <w:rPr>
          <w:color w:val="000000"/>
          <w:spacing w:val="1"/>
          <w:szCs w:val="23"/>
          <w:lang w:val="sr-Cyrl-RS"/>
        </w:rPr>
        <w:t>.</w:t>
      </w:r>
      <w:r w:rsidRPr="009B4C4E">
        <w:rPr>
          <w:color w:val="000000"/>
          <w:spacing w:val="1"/>
          <w:szCs w:val="23"/>
        </w:rPr>
        <w:t xml:space="preserve"> </w:t>
      </w:r>
      <w:r w:rsidRPr="009B4C4E">
        <w:rPr>
          <w:color w:val="000000"/>
          <w:spacing w:val="1"/>
          <w:szCs w:val="23"/>
          <w:lang w:val="sr-Cyrl-CS"/>
        </w:rPr>
        <w:t xml:space="preserve">Западнобачки управни </w:t>
      </w:r>
      <w:r w:rsidRPr="009B4C4E">
        <w:rPr>
          <w:color w:val="000000"/>
          <w:spacing w:val="-2"/>
          <w:szCs w:val="23"/>
          <w:lang w:val="sr-Cyrl-CS"/>
        </w:rPr>
        <w:t xml:space="preserve">округ тачка </w:t>
      </w:r>
      <w:r w:rsidRPr="009B4C4E">
        <w:rPr>
          <w:color w:val="000000"/>
          <w:spacing w:val="-2"/>
          <w:szCs w:val="23"/>
          <w:lang w:val="sr-Latn-CS"/>
        </w:rPr>
        <w:t xml:space="preserve">7. </w:t>
      </w:r>
      <w:r w:rsidRPr="009B4C4E">
        <w:rPr>
          <w:color w:val="000000"/>
          <w:spacing w:val="-2"/>
          <w:szCs w:val="23"/>
          <w:lang w:val="sr-Cyrl-CS"/>
        </w:rPr>
        <w:t>после речи: „рехабилитацију” додаје се реч: „Јунаковић”.</w:t>
      </w:r>
    </w:p>
    <w:p w:rsidR="000D235E" w:rsidRPr="009B4C4E" w:rsidRDefault="000D235E" w:rsidP="000D235E">
      <w:pPr>
        <w:shd w:val="clear" w:color="auto" w:fill="FFFFFF"/>
        <w:spacing w:before="245" w:line="264" w:lineRule="exact"/>
        <w:jc w:val="center"/>
      </w:pPr>
      <w:r w:rsidRPr="009B4C4E">
        <w:rPr>
          <w:color w:val="000000"/>
          <w:spacing w:val="-4"/>
          <w:szCs w:val="23"/>
          <w:lang w:val="sr-Cyrl-CS"/>
        </w:rPr>
        <w:t xml:space="preserve">Члан </w:t>
      </w:r>
      <w:r w:rsidRPr="009B4C4E">
        <w:rPr>
          <w:color w:val="000000"/>
          <w:spacing w:val="-4"/>
          <w:szCs w:val="23"/>
          <w:lang w:val="sr-Latn-CS"/>
        </w:rPr>
        <w:t>3.</w:t>
      </w:r>
    </w:p>
    <w:p w:rsidR="000D235E" w:rsidRPr="009B4C4E" w:rsidRDefault="000D235E" w:rsidP="000D235E">
      <w:pPr>
        <w:shd w:val="clear" w:color="auto" w:fill="FFFFFF"/>
        <w:spacing w:before="5" w:line="264" w:lineRule="exact"/>
        <w:ind w:left="24" w:right="10" w:firstLine="677"/>
      </w:pPr>
      <w:r w:rsidRPr="009B4C4E">
        <w:rPr>
          <w:color w:val="000000"/>
          <w:spacing w:val="9"/>
          <w:szCs w:val="23"/>
          <w:lang w:val="sr-Cyrl-CS"/>
        </w:rPr>
        <w:t xml:space="preserve">Ова уредба ступа на снагу осмог дана од дана објављивања у </w:t>
      </w:r>
      <w:r w:rsidRPr="009B4C4E">
        <w:rPr>
          <w:color w:val="000000"/>
          <w:spacing w:val="-2"/>
          <w:szCs w:val="23"/>
          <w:lang w:val="sr-Cyrl-CS"/>
        </w:rPr>
        <w:t>„Службеном гласнику Републике Србије”.</w:t>
      </w:r>
    </w:p>
    <w:p w:rsidR="000D235E" w:rsidRPr="009B4C4E" w:rsidRDefault="000D235E" w:rsidP="000D235E">
      <w:pPr>
        <w:rPr>
          <w:lang w:val="sr-Cyrl-RS"/>
        </w:rPr>
      </w:pPr>
    </w:p>
    <w:p w:rsidR="000D235E" w:rsidRPr="009B4C4E" w:rsidRDefault="000D235E" w:rsidP="000D235E">
      <w:pPr>
        <w:rPr>
          <w:lang w:val="sr-Cyrl-RS"/>
        </w:rPr>
      </w:pPr>
    </w:p>
    <w:p w:rsidR="000D235E" w:rsidRPr="009B4C4E" w:rsidRDefault="000D235E" w:rsidP="000D235E">
      <w:pPr>
        <w:rPr>
          <w:lang w:val="sr-Cyrl-RS"/>
        </w:rPr>
      </w:pPr>
    </w:p>
    <w:p w:rsidR="000D235E" w:rsidRPr="009B4C4E" w:rsidRDefault="000D235E" w:rsidP="000D235E">
      <w:pPr>
        <w:rPr>
          <w:lang w:val="sr-Cyrl-CS"/>
        </w:rPr>
      </w:pPr>
      <w:r w:rsidRPr="009B4C4E">
        <w:rPr>
          <w:lang w:val="sr-Cyrl-CS"/>
        </w:rPr>
        <w:t>05 Број: 110-9286/</w:t>
      </w:r>
      <w:r w:rsidRPr="009B4C4E">
        <w:rPr>
          <w:lang w:val="sr-Latn-CS"/>
        </w:rPr>
        <w:t>201</w:t>
      </w:r>
      <w:r w:rsidRPr="009B4C4E">
        <w:rPr>
          <w:lang w:val="sr-Cyrl-CS"/>
        </w:rPr>
        <w:t>9</w:t>
      </w:r>
    </w:p>
    <w:p w:rsidR="000D235E" w:rsidRPr="009B4C4E" w:rsidRDefault="000D235E" w:rsidP="000D235E">
      <w:pPr>
        <w:rPr>
          <w:lang w:val="sr-Cyrl-CS"/>
        </w:rPr>
      </w:pPr>
      <w:r w:rsidRPr="009B4C4E">
        <w:rPr>
          <w:lang w:val="sr-Cyrl-CS"/>
        </w:rPr>
        <w:t>У Београду, 23. септембра 2019. године</w:t>
      </w:r>
    </w:p>
    <w:p w:rsidR="000D235E" w:rsidRPr="009B4C4E" w:rsidRDefault="000D235E" w:rsidP="000D235E">
      <w:pPr>
        <w:rPr>
          <w:lang w:val="sr-Latn-BA"/>
        </w:rPr>
      </w:pPr>
    </w:p>
    <w:p w:rsidR="000D235E" w:rsidRPr="009B4C4E" w:rsidRDefault="000D235E" w:rsidP="000D235E">
      <w:pPr>
        <w:rPr>
          <w:lang w:val="sr-Latn-BA"/>
        </w:rPr>
      </w:pPr>
    </w:p>
    <w:p w:rsidR="000D235E" w:rsidRPr="009B4C4E" w:rsidRDefault="000D235E" w:rsidP="000D235E">
      <w:pPr>
        <w:jc w:val="center"/>
        <w:outlineLvl w:val="0"/>
        <w:rPr>
          <w:lang w:val="sr-Cyrl-CS"/>
        </w:rPr>
      </w:pPr>
      <w:r w:rsidRPr="009B4C4E">
        <w:rPr>
          <w:lang w:val="sr-Cyrl-CS"/>
        </w:rPr>
        <w:t>В Л А Д А</w:t>
      </w:r>
    </w:p>
    <w:p w:rsidR="000D235E" w:rsidRPr="009B4C4E" w:rsidRDefault="000D235E" w:rsidP="000D235E">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0D235E" w:rsidRPr="009B4C4E" w:rsidTr="00465ADC">
        <w:tc>
          <w:tcPr>
            <w:tcW w:w="4360" w:type="dxa"/>
          </w:tcPr>
          <w:p w:rsidR="000D235E" w:rsidRPr="009B4C4E" w:rsidRDefault="000D235E" w:rsidP="00465ADC">
            <w:pPr>
              <w:jc w:val="center"/>
              <w:rPr>
                <w:lang w:val="ru-RU"/>
              </w:rPr>
            </w:pPr>
          </w:p>
        </w:tc>
        <w:tc>
          <w:tcPr>
            <w:tcW w:w="4360" w:type="dxa"/>
          </w:tcPr>
          <w:p w:rsidR="000D235E" w:rsidRPr="009B4C4E" w:rsidRDefault="000D235E" w:rsidP="00465ADC">
            <w:pPr>
              <w:jc w:val="center"/>
              <w:rPr>
                <w:lang w:val="ru-RU"/>
              </w:rPr>
            </w:pPr>
          </w:p>
          <w:p w:rsidR="000D235E" w:rsidRPr="009B4C4E" w:rsidRDefault="000D235E" w:rsidP="00465ADC">
            <w:pPr>
              <w:jc w:val="center"/>
              <w:rPr>
                <w:lang w:val="ru-RU"/>
              </w:rPr>
            </w:pPr>
            <w:r w:rsidRPr="009B4C4E">
              <w:rPr>
                <w:lang w:val="ru-RU"/>
              </w:rPr>
              <w:t>ПРЕДСЕДНИК</w:t>
            </w:r>
          </w:p>
          <w:p w:rsidR="000D235E" w:rsidRPr="009B4C4E" w:rsidRDefault="000D235E" w:rsidP="00465ADC">
            <w:pPr>
              <w:rPr>
                <w:lang w:val="sr-Cyrl-CS"/>
              </w:rPr>
            </w:pPr>
          </w:p>
          <w:p w:rsidR="000D235E" w:rsidRPr="009B4C4E" w:rsidRDefault="000D235E" w:rsidP="00465ADC">
            <w:pPr>
              <w:rPr>
                <w:lang w:val="sr-Cyrl-CS"/>
              </w:rPr>
            </w:pPr>
          </w:p>
          <w:p w:rsidR="000D235E" w:rsidRPr="009B4C4E" w:rsidRDefault="000D235E" w:rsidP="00465ADC">
            <w:pPr>
              <w:pStyle w:val="Footer"/>
              <w:jc w:val="center"/>
              <w:rPr>
                <w:lang w:val="ru-RU"/>
              </w:rPr>
            </w:pPr>
            <w:r w:rsidRPr="009B4C4E">
              <w:rPr>
                <w:lang w:val="ru-RU"/>
              </w:rPr>
              <w:t>Ана Брнабић</w:t>
            </w:r>
          </w:p>
        </w:tc>
      </w:tr>
    </w:tbl>
    <w:p w:rsidR="000D235E" w:rsidRPr="009B4C4E" w:rsidRDefault="000D235E" w:rsidP="000D235E">
      <w:pPr>
        <w:rPr>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F81"/>
    <w:rsid w:val="00013AE0"/>
    <w:rsid w:val="000859A6"/>
    <w:rsid w:val="000D235E"/>
    <w:rsid w:val="0010778F"/>
    <w:rsid w:val="00136480"/>
    <w:rsid w:val="0027659C"/>
    <w:rsid w:val="00307C93"/>
    <w:rsid w:val="00315B74"/>
    <w:rsid w:val="003979B5"/>
    <w:rsid w:val="00415F00"/>
    <w:rsid w:val="004C0FD2"/>
    <w:rsid w:val="004D09B4"/>
    <w:rsid w:val="005542ED"/>
    <w:rsid w:val="005B0ED9"/>
    <w:rsid w:val="005E53AB"/>
    <w:rsid w:val="00673A50"/>
    <w:rsid w:val="006A6C33"/>
    <w:rsid w:val="007969CD"/>
    <w:rsid w:val="00906FF4"/>
    <w:rsid w:val="00966ADC"/>
    <w:rsid w:val="009E01A4"/>
    <w:rsid w:val="009E0A38"/>
    <w:rsid w:val="00A82B08"/>
    <w:rsid w:val="00B97864"/>
    <w:rsid w:val="00C0127D"/>
    <w:rsid w:val="00C426A4"/>
    <w:rsid w:val="00CE0AAE"/>
    <w:rsid w:val="00D07F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97F22B9-6EA3-4DBC-AEDA-E7BD87F26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235E"/>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rsid w:val="000D235E"/>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0D235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178</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Jovan Stojanovic</cp:lastModifiedBy>
  <cp:revision>2</cp:revision>
  <dcterms:created xsi:type="dcterms:W3CDTF">2019-09-24T13:46:00Z</dcterms:created>
  <dcterms:modified xsi:type="dcterms:W3CDTF">2019-09-24T13:46:00Z</dcterms:modified>
</cp:coreProperties>
</file>