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641" w:rsidRDefault="00432641" w:rsidP="0043264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ОБРАЗЛОЖЕЊЕ</w:t>
      </w:r>
    </w:p>
    <w:p w:rsidR="00432641" w:rsidRDefault="00432641" w:rsidP="00432641">
      <w:pPr>
        <w:jc w:val="center"/>
        <w:rPr>
          <w:rFonts w:ascii="Times New Roman" w:hAnsi="Times New Roman"/>
          <w:sz w:val="24"/>
          <w:szCs w:val="24"/>
        </w:rPr>
      </w:pPr>
    </w:p>
    <w:p w:rsidR="00432641" w:rsidRPr="000D4A74" w:rsidRDefault="00432641" w:rsidP="0043264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УСТАВНИ ОСНОВ ЗА ПОТВРЂИВАЊЕ </w:t>
      </w:r>
      <w:r w:rsidRPr="00967DF8">
        <w:rPr>
          <w:rFonts w:ascii="Times New Roman" w:hAnsi="Times New Roman"/>
          <w:sz w:val="24"/>
          <w:szCs w:val="24"/>
          <w:lang w:val="sr-Cyrl-CS"/>
        </w:rPr>
        <w:t>СПОРАЗУМА</w:t>
      </w:r>
    </w:p>
    <w:p w:rsidR="00432641" w:rsidRDefault="00432641" w:rsidP="0043264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Уставни основ за потврђивање </w:t>
      </w:r>
      <w:r w:rsidRPr="00626706">
        <w:rPr>
          <w:rFonts w:ascii="Times New Roman" w:hAnsi="Times New Roman"/>
          <w:sz w:val="24"/>
          <w:szCs w:val="24"/>
          <w:lang w:val="sr-Cyrl-CS"/>
        </w:rPr>
        <w:t>Споразума између Владе Републике Србије и Владе Мађарске о сарадњи на изградњи, управљању, одржавању, реконструкцији и санацији гасовода за транспорт природног гаса који прелази преко државне границе</w:t>
      </w:r>
      <w:r w:rsidRPr="004B691B">
        <w:rPr>
          <w:rFonts w:ascii="Times New Roman" w:hAnsi="Times New Roman"/>
          <w:sz w:val="24"/>
          <w:szCs w:val="24"/>
          <w:lang w:val="sr-Cyrl-CS"/>
        </w:rPr>
        <w:t>, је члан 99. став 1. тачка 4) Устава Републике Србије  (</w:t>
      </w:r>
      <w:r>
        <w:rPr>
          <w:rFonts w:ascii="Times New Roman" w:hAnsi="Times New Roman"/>
          <w:sz w:val="24"/>
          <w:szCs w:val="24"/>
          <w:lang w:val="sr-Latn-CS"/>
        </w:rPr>
        <w:t>„</w:t>
      </w:r>
      <w:r w:rsidRPr="004B691B">
        <w:rPr>
          <w:rFonts w:ascii="Times New Roman" w:hAnsi="Times New Roman"/>
          <w:sz w:val="24"/>
          <w:szCs w:val="24"/>
          <w:lang w:val="sr-Cyrl-CS"/>
        </w:rPr>
        <w:t>Службени гласник РС</w:t>
      </w:r>
      <w:r>
        <w:rPr>
          <w:rFonts w:ascii="Times New Roman" w:hAnsi="Times New Roman"/>
          <w:sz w:val="24"/>
          <w:szCs w:val="24"/>
          <w:lang w:val="sr-Latn-CS"/>
        </w:rPr>
        <w:t>ˮ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4B691B">
        <w:rPr>
          <w:rFonts w:ascii="Times New Roman" w:hAnsi="Times New Roman"/>
          <w:sz w:val="24"/>
          <w:szCs w:val="24"/>
          <w:lang w:val="sr-Cyrl-CS"/>
        </w:rPr>
        <w:t xml:space="preserve"> број 98/06) </w:t>
      </w:r>
      <w:r>
        <w:rPr>
          <w:rFonts w:ascii="Times New Roman" w:hAnsi="Times New Roman"/>
          <w:sz w:val="24"/>
          <w:szCs w:val="24"/>
          <w:lang w:val="sr-Cyrl-CS"/>
        </w:rPr>
        <w:t>којим</w:t>
      </w:r>
      <w:r w:rsidRPr="004B691B">
        <w:rPr>
          <w:rFonts w:ascii="Times New Roman" w:hAnsi="Times New Roman"/>
          <w:sz w:val="24"/>
          <w:szCs w:val="24"/>
          <w:lang w:val="sr-Cyrl-CS"/>
        </w:rPr>
        <w:t xml:space="preserve"> је утврђено да  </w:t>
      </w:r>
      <w:r>
        <w:rPr>
          <w:rFonts w:ascii="Times New Roman" w:hAnsi="Times New Roman"/>
          <w:sz w:val="24"/>
          <w:szCs w:val="24"/>
          <w:lang w:val="sr-Cyrl-CS"/>
        </w:rPr>
        <w:t xml:space="preserve">Народна скупштина потврђује међународне уговоре када је законом предвиђена обавеза њиховог потврђивања. </w:t>
      </w:r>
    </w:p>
    <w:p w:rsidR="00432641" w:rsidRPr="000D4A74" w:rsidRDefault="00432641" w:rsidP="00432641">
      <w:pPr>
        <w:ind w:firstLine="14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32641" w:rsidRPr="003865CD" w:rsidRDefault="00432641" w:rsidP="00432641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865CD">
        <w:rPr>
          <w:rFonts w:ascii="Times New Roman" w:hAnsi="Times New Roman"/>
          <w:sz w:val="24"/>
          <w:szCs w:val="24"/>
          <w:lang w:val="sr-Cyrl-CS"/>
        </w:rPr>
        <w:t xml:space="preserve">РАЗЛОЗИ ЗБОГ КОЈИХ СЕ ПРЕДЛАЖЕ ПОТВРЂИВАЊЕ </w:t>
      </w:r>
      <w:r>
        <w:rPr>
          <w:rFonts w:ascii="Times New Roman" w:hAnsi="Times New Roman"/>
          <w:sz w:val="24"/>
          <w:szCs w:val="24"/>
          <w:lang w:val="sr-Cyrl-CS"/>
        </w:rPr>
        <w:t>СПОРАЗУМА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>Енергетска политика Републике Србије утзврђена је Стратегијом развоја енергетике Републике Србије до 2025. године са пројекцијама до 2030. године („Службени гласник РС”, број 101/15) (у даљем тексту Стратегија развоја енергетике).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 xml:space="preserve"> Стратегијом развоја енергетике поред осталог утврђени су и стратешки циљеви Републике Србијеу области природног гаса, и то: обезбеђење сигурног снабдевања домаћег тржишта природним гасом, успостављање домаћег и регионалног тржишта природног гаса и диверсификација извора и праваца снабдевања природним гасом.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>Пројекција потрошње природног гаса има дугорочни тренд раста, са очекиваном потрошњом од око 4000 милиона m³ до 2030. године. Гасоводни систем Републикe Србијe има само две тачке повезивања са системима других земаља, улазну тачку на граници са Мађарском и излазну тачку на граници са Босном и Херцеговином, што читав систем чини осетљивим.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>Изградњом Магистралног гасовода граница Бугарске – граница Мађарске обезбедио би се нови правац снабдевања природног гаса, као и интерконекције са Бугарском и Мађарском.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 xml:space="preserve">Реализација овог пројекта допринеће остваривању стратешких циљева Републике Србије у области природног гаса и значајно утицати на сигурност снабдевања и увећање енергетске безбедности. Такође, омогућиће се значајније коришћење природног гаса, као и његова употреба за комбиновану производњу топлотне и електричне енергије и употребу у сектору саобраћаја (компримовани природни гас). 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>Споразумом између Владе Републике Србије и Владе Мађарске о сарадњи на изградњи, управљању, одржавању, реконструкцији и санацији гасовода за транспорт природног гаса који прелази преко државне границе српска и мађарска страна сагласиле су се  о предузимању мера за подршку реализацији пројекта, координатним тачкама завршетка гасовода на обе стране, као и правном положај лица која обављају послове који произилазе из имплементације овог споразума.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>Имајући у виду да ће се изградњом наведеног гасовода обезбедити сигурно снабдевање тржишта Републике Србије и региона природним гасом, као и диверсификација праваца снабдевања природним гасом, сачињен је Споразума између Владе Републике Србије и Владе Мађарске о сарадњи на изградњи, управљању, одржавању, реконструкцији и санацији гасовода за транспорт природног гаса који прелази преко државне границе.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 xml:space="preserve">Сходно наведеном: 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EF7A35">
        <w:rPr>
          <w:rFonts w:ascii="Times New Roman" w:hAnsi="Times New Roman"/>
          <w:sz w:val="24"/>
          <w:szCs w:val="24"/>
          <w:lang w:val="sr-Latn-CS"/>
        </w:rPr>
        <w:t>Члан</w:t>
      </w:r>
      <w:r w:rsidRPr="00EF7A35">
        <w:rPr>
          <w:rFonts w:ascii="Times New Roman" w:hAnsi="Times New Roman"/>
          <w:sz w:val="24"/>
          <w:szCs w:val="24"/>
          <w:lang w:val="sr-Cyrl-CS"/>
        </w:rPr>
        <w:t>ом</w:t>
      </w:r>
      <w:r w:rsidRPr="00EF7A35">
        <w:rPr>
          <w:rFonts w:ascii="Times New Roman" w:hAnsi="Times New Roman"/>
          <w:sz w:val="24"/>
          <w:szCs w:val="24"/>
          <w:lang w:val="sr-Latn-CS"/>
        </w:rPr>
        <w:t xml:space="preserve"> 1. Споразума између Владе Републике Србије и Владе Мађарске о сарадњи на изградњи, управљању, одржавању, реконструкцији и санацији гасовода за транспорт природног гаса који прелази преко државне границе (у даљем тексту – Споразум) </w:t>
      </w:r>
      <w:r w:rsidRPr="00EF7A35">
        <w:rPr>
          <w:rFonts w:ascii="Times New Roman" w:hAnsi="Times New Roman"/>
          <w:sz w:val="24"/>
          <w:szCs w:val="24"/>
          <w:lang w:val="sr-Cyrl-CS"/>
        </w:rPr>
        <w:t>дефинишу се термини који се користе за потребе овог споразума</w:t>
      </w:r>
      <w:r w:rsidRPr="00EF7A35">
        <w:rPr>
          <w:rFonts w:ascii="Times New Roman" w:hAnsi="Times New Roman"/>
          <w:sz w:val="24"/>
          <w:szCs w:val="24"/>
          <w:lang w:val="sr-Latn-CS"/>
        </w:rPr>
        <w:t>.</w:t>
      </w:r>
    </w:p>
    <w:p w:rsidR="00432641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 xml:space="preserve">Члан 2. </w:t>
      </w:r>
      <w:r w:rsidRPr="00EF7A35">
        <w:rPr>
          <w:rFonts w:ascii="Times New Roman" w:hAnsi="Times New Roman"/>
          <w:sz w:val="24"/>
          <w:szCs w:val="24"/>
          <w:lang w:val="sr-Latn-CS"/>
        </w:rPr>
        <w:t xml:space="preserve">Споразума 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дефинише </w:t>
      </w:r>
      <w:r w:rsidRPr="00EF7A35">
        <w:rPr>
          <w:rFonts w:ascii="Times New Roman" w:hAnsi="Times New Roman"/>
          <w:sz w:val="24"/>
          <w:szCs w:val="24"/>
          <w:lang w:val="sr-Latn-CS"/>
        </w:rPr>
        <w:t>Надлежне органе и Привредна друштва задужена за спровођење овог споразума</w:t>
      </w:r>
      <w:r w:rsidRPr="00626706">
        <w:rPr>
          <w:rFonts w:ascii="Times New Roman" w:hAnsi="Times New Roman"/>
          <w:sz w:val="24"/>
          <w:szCs w:val="24"/>
          <w:lang w:val="sr-Latn-CS"/>
        </w:rPr>
        <w:t>.</w:t>
      </w:r>
    </w:p>
    <w:p w:rsidR="00432641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Cyrl-CS" w:eastAsia="en-GB" w:bidi="en-GB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3. дефинисан је предмет</w:t>
      </w:r>
      <w:r w:rsidRPr="00EF7A35">
        <w:rPr>
          <w:rFonts w:ascii="Times New Roman" w:hAnsi="Times New Roman"/>
          <w:sz w:val="24"/>
          <w:szCs w:val="24"/>
          <w:lang w:val="sr-Cyrl-CS"/>
        </w:rPr>
        <w:t xml:space="preserve"> Споразума</w:t>
      </w:r>
      <w:r>
        <w:rPr>
          <w:rFonts w:ascii="Times New Roman" w:hAnsi="Times New Roman"/>
          <w:sz w:val="24"/>
          <w:szCs w:val="24"/>
          <w:lang w:val="sr-Cyrl-CS"/>
        </w:rPr>
        <w:t xml:space="preserve"> и к</w:t>
      </w:r>
      <w:r w:rsidRPr="005D3169">
        <w:rPr>
          <w:rFonts w:ascii="Times New Roman" w:hAnsi="Times New Roman"/>
          <w:sz w:val="24"/>
          <w:szCs w:val="24"/>
          <w:lang w:val="sr-Latn-RS" w:eastAsia="en-GB" w:bidi="en-GB"/>
        </w:rPr>
        <w:t>оординате тачке спајања гасовод</w:t>
      </w:r>
      <w:r>
        <w:rPr>
          <w:rFonts w:ascii="Times New Roman" w:hAnsi="Times New Roman"/>
          <w:sz w:val="24"/>
          <w:szCs w:val="24"/>
          <w:lang w:val="sr-Cyrl-CS" w:eastAsia="en-GB" w:bidi="en-GB"/>
        </w:rPr>
        <w:t>а</w:t>
      </w:r>
      <w:r w:rsidRPr="005D3169">
        <w:rPr>
          <w:rFonts w:ascii="Times New Roman" w:hAnsi="Times New Roman"/>
          <w:sz w:val="24"/>
          <w:szCs w:val="24"/>
          <w:lang w:val="sr-Latn-RS" w:eastAsia="en-GB" w:bidi="en-GB"/>
        </w:rPr>
        <w:t xml:space="preserve"> за транспорт природног гаса који ће бити изграђен у оквиру пројекта Српско-мађарског интерконектора од стране Гастранс д.о.о. Нови Сад на српској страни и FGZ ltd на мађарској страни</w:t>
      </w:r>
      <w:r>
        <w:rPr>
          <w:rFonts w:ascii="Times New Roman" w:hAnsi="Times New Roman"/>
          <w:sz w:val="24"/>
          <w:szCs w:val="24"/>
          <w:lang w:val="sr-Cyrl-CS" w:eastAsia="en-GB" w:bidi="en-GB"/>
        </w:rPr>
        <w:t>.</w:t>
      </w:r>
    </w:p>
    <w:p w:rsidR="00432641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Чланом 4. дефинисан је </w:t>
      </w:r>
      <w:r w:rsidRPr="00EF7A35">
        <w:rPr>
          <w:rFonts w:ascii="Times New Roman" w:hAnsi="Times New Roman"/>
          <w:sz w:val="24"/>
          <w:szCs w:val="24"/>
          <w:lang w:val="sr-Cyrl-CS"/>
        </w:rPr>
        <w:t>Правни положај л</w:t>
      </w:r>
      <w:r>
        <w:rPr>
          <w:rFonts w:ascii="Times New Roman" w:hAnsi="Times New Roman"/>
          <w:sz w:val="24"/>
          <w:szCs w:val="24"/>
          <w:lang w:val="sr-Cyrl-CS"/>
        </w:rPr>
        <w:t xml:space="preserve">ица која обављају послове који </w:t>
      </w:r>
      <w:r w:rsidRPr="00EF7A35">
        <w:rPr>
          <w:rFonts w:ascii="Times New Roman" w:hAnsi="Times New Roman"/>
          <w:sz w:val="24"/>
          <w:szCs w:val="24"/>
          <w:lang w:val="sr-Cyrl-CS"/>
        </w:rPr>
        <w:t>произилазе из имплементације Споразума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432641" w:rsidRPr="00C533B3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 5. дефинише </w:t>
      </w:r>
      <w:r w:rsidRPr="00C533B3">
        <w:rPr>
          <w:rFonts w:ascii="Times New Roman" w:hAnsi="Times New Roman"/>
          <w:sz w:val="24"/>
          <w:szCs w:val="24"/>
          <w:lang w:val="sr-Cyrl-CS"/>
        </w:rPr>
        <w:t>услове за обављање послова који проистичу из имплементације Споразума и обавезе према органима надлежним за послове граничне контроле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432641" w:rsidRPr="00C533B3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6. дефинише интерне</w:t>
      </w:r>
      <w:r w:rsidRPr="00C533B3">
        <w:rPr>
          <w:rFonts w:ascii="Times New Roman" w:hAnsi="Times New Roman"/>
          <w:sz w:val="24"/>
          <w:szCs w:val="24"/>
          <w:lang w:val="sr-Cyrl-CS"/>
        </w:rPr>
        <w:t xml:space="preserve"> пропис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C533B3">
        <w:rPr>
          <w:rFonts w:ascii="Times New Roman" w:hAnsi="Times New Roman"/>
          <w:sz w:val="24"/>
          <w:szCs w:val="24"/>
          <w:lang w:val="sr-Cyrl-CS"/>
        </w:rPr>
        <w:t xml:space="preserve"> и сигурност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432641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533B3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sz w:val="24"/>
          <w:szCs w:val="24"/>
          <w:lang w:val="sr-Cyrl-CS"/>
        </w:rPr>
        <w:t>7</w:t>
      </w:r>
      <w:r w:rsidRPr="00C533B3">
        <w:rPr>
          <w:rFonts w:ascii="Times New Roman" w:hAnsi="Times New Roman"/>
          <w:sz w:val="24"/>
          <w:szCs w:val="24"/>
          <w:lang w:val="sr-Cyrl-CS"/>
        </w:rPr>
        <w:t xml:space="preserve">. дефинише интерне </w:t>
      </w:r>
      <w:r>
        <w:rPr>
          <w:rFonts w:ascii="Times New Roman" w:hAnsi="Times New Roman"/>
          <w:sz w:val="24"/>
          <w:szCs w:val="24"/>
          <w:lang w:val="sr-Cyrl-CS"/>
        </w:rPr>
        <w:t>решавање спорова</w:t>
      </w:r>
      <w:r w:rsidRPr="00C533B3">
        <w:rPr>
          <w:rFonts w:ascii="Times New Roman" w:hAnsi="Times New Roman"/>
          <w:sz w:val="24"/>
          <w:szCs w:val="24"/>
          <w:lang w:val="sr-Cyrl-CS"/>
        </w:rPr>
        <w:t>.</w:t>
      </w:r>
    </w:p>
    <w:p w:rsidR="00432641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533B3">
        <w:rPr>
          <w:rFonts w:ascii="Times New Roman" w:hAnsi="Times New Roman"/>
          <w:sz w:val="24"/>
          <w:szCs w:val="24"/>
          <w:lang w:val="sr-Cyrl-CS"/>
        </w:rPr>
        <w:t xml:space="preserve">Чланом 8. дефинисано је да се активности које се односе на гасоводе за транспорт природног гаса из члана 1(2)-6 овог споразума спроводе кроз сарадњу између Привредних друштава из члана 3. став 1. овог споразума за шта она преузимају искључиву одговорност, као и да ће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C533B3">
        <w:rPr>
          <w:rFonts w:ascii="Times New Roman" w:hAnsi="Times New Roman"/>
          <w:sz w:val="24"/>
          <w:szCs w:val="24"/>
          <w:lang w:val="sr-Cyrl-CS"/>
        </w:rPr>
        <w:t>тране предузети мере да омогуће активности Привредних друштава из става 1. овог члана у складу са националним законодавством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432641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Чланом 9. дефинисано је да ће </w:t>
      </w:r>
      <w:r w:rsidRPr="00C533B3">
        <w:rPr>
          <w:rFonts w:ascii="Times New Roman" w:hAnsi="Times New Roman"/>
          <w:sz w:val="24"/>
          <w:szCs w:val="24"/>
          <w:lang w:val="sr-Cyrl-CS"/>
        </w:rPr>
        <w:t>Стране узајамно обавештавати једна другу о датуму почетка сваке активности која произлази из примене овог споразума.</w:t>
      </w:r>
    </w:p>
    <w:p w:rsidR="00432641" w:rsidRPr="00C533B3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10. дефинисано је да се о</w:t>
      </w:r>
      <w:r w:rsidRPr="005D3169">
        <w:rPr>
          <w:rFonts w:ascii="Times New Roman" w:hAnsi="Times New Roman"/>
          <w:sz w:val="24"/>
          <w:szCs w:val="24"/>
          <w:lang w:val="sr-Latn-RS" w:eastAsia="en-GB" w:bidi="en-GB"/>
        </w:rPr>
        <w:t>вај споразум потписује на неодређено време</w:t>
      </w:r>
      <w:r>
        <w:rPr>
          <w:rFonts w:ascii="Times New Roman" w:hAnsi="Times New Roman"/>
          <w:sz w:val="24"/>
          <w:szCs w:val="24"/>
          <w:lang w:val="sr-Cyrl-CS" w:eastAsia="en-GB" w:bidi="en-GB"/>
        </w:rPr>
        <w:t xml:space="preserve"> и његово ступање на снагу.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>Закључком Владе 05 Број: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26706">
        <w:rPr>
          <w:rFonts w:ascii="Times New Roman" w:hAnsi="Times New Roman"/>
          <w:sz w:val="24"/>
          <w:szCs w:val="24"/>
          <w:lang w:val="sr-Latn-CS"/>
        </w:rPr>
        <w:t>018-</w:t>
      </w:r>
      <w:r>
        <w:rPr>
          <w:rFonts w:ascii="Times New Roman" w:hAnsi="Times New Roman"/>
          <w:sz w:val="24"/>
          <w:szCs w:val="24"/>
          <w:lang w:val="sr-Cyrl-CS"/>
        </w:rPr>
        <w:t>5781</w:t>
      </w:r>
      <w:r w:rsidRPr="00626706">
        <w:rPr>
          <w:rFonts w:ascii="Times New Roman" w:hAnsi="Times New Roman"/>
          <w:sz w:val="24"/>
          <w:szCs w:val="24"/>
          <w:lang w:val="sr-Latn-CS"/>
        </w:rPr>
        <w:t>/201</w:t>
      </w:r>
      <w:r>
        <w:rPr>
          <w:rFonts w:ascii="Times New Roman" w:hAnsi="Times New Roman"/>
          <w:sz w:val="24"/>
          <w:szCs w:val="24"/>
          <w:lang w:val="sr-Cyrl-CS"/>
        </w:rPr>
        <w:t>9-3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 од </w:t>
      </w:r>
      <w:r>
        <w:rPr>
          <w:rFonts w:ascii="Times New Roman" w:hAnsi="Times New Roman"/>
          <w:sz w:val="24"/>
          <w:szCs w:val="24"/>
          <w:lang w:val="sr-Cyrl-CS"/>
        </w:rPr>
        <w:t>13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јуна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 201</w:t>
      </w:r>
      <w:r>
        <w:rPr>
          <w:rFonts w:ascii="Times New Roman" w:hAnsi="Times New Roman"/>
          <w:sz w:val="24"/>
          <w:szCs w:val="24"/>
          <w:lang w:val="sr-Cyrl-CS"/>
        </w:rPr>
        <w:t>9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. године Влада је усвојила текст </w:t>
      </w:r>
      <w:r>
        <w:rPr>
          <w:rFonts w:ascii="Times New Roman" w:hAnsi="Times New Roman"/>
          <w:sz w:val="24"/>
          <w:szCs w:val="24"/>
          <w:lang w:val="sr-Cyrl-CS"/>
        </w:rPr>
        <w:t>Споразума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 и овластила Александра Антића, министра рударства и енергетике да у име Владе потпише овај </w:t>
      </w:r>
      <w:r>
        <w:rPr>
          <w:rFonts w:ascii="Times New Roman" w:hAnsi="Times New Roman"/>
          <w:sz w:val="24"/>
          <w:szCs w:val="24"/>
          <w:lang w:val="sr-Cyrl-CS"/>
        </w:rPr>
        <w:t>споразум.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432641" w:rsidRPr="00626706" w:rsidRDefault="00432641" w:rsidP="00432641">
      <w:pPr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626706">
        <w:rPr>
          <w:rFonts w:ascii="Times New Roman" w:hAnsi="Times New Roman"/>
          <w:sz w:val="24"/>
          <w:szCs w:val="24"/>
          <w:lang w:val="sr-Latn-CS"/>
        </w:rPr>
        <w:t xml:space="preserve">Имајући у виду да је </w:t>
      </w:r>
      <w:r>
        <w:rPr>
          <w:rFonts w:ascii="Times New Roman" w:hAnsi="Times New Roman"/>
          <w:sz w:val="24"/>
          <w:szCs w:val="24"/>
          <w:lang w:val="sr-Cyrl-CS"/>
        </w:rPr>
        <w:t>Споразум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 потписан </w:t>
      </w:r>
      <w:r>
        <w:rPr>
          <w:rFonts w:ascii="Times New Roman" w:hAnsi="Times New Roman"/>
          <w:sz w:val="24"/>
          <w:szCs w:val="24"/>
          <w:lang w:val="sr-Cyrl-CS"/>
        </w:rPr>
        <w:t>у Будимпешти 14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јуна</w:t>
      </w:r>
      <w:r w:rsidRPr="00626706">
        <w:rPr>
          <w:rFonts w:ascii="Times New Roman" w:hAnsi="Times New Roman"/>
          <w:sz w:val="24"/>
          <w:szCs w:val="24"/>
          <w:lang w:val="sr-Latn-CS"/>
        </w:rPr>
        <w:t xml:space="preserve"> 201</w:t>
      </w:r>
      <w:r>
        <w:rPr>
          <w:rFonts w:ascii="Times New Roman" w:hAnsi="Times New Roman"/>
          <w:sz w:val="24"/>
          <w:szCs w:val="24"/>
          <w:lang w:val="sr-Cyrl-CS"/>
        </w:rPr>
        <w:t>9</w:t>
      </w:r>
      <w:r w:rsidRPr="00626706">
        <w:rPr>
          <w:rFonts w:ascii="Times New Roman" w:hAnsi="Times New Roman"/>
          <w:sz w:val="24"/>
          <w:szCs w:val="24"/>
          <w:lang w:val="sr-Latn-CS"/>
        </w:rPr>
        <w:t>. године, потребно је да исти буде потврђен сагласно одредбама Закона о закључивању и извршавању међународних уговора  („Службени гласник РСˮ, број 32/13 ).</w:t>
      </w:r>
    </w:p>
    <w:p w:rsidR="00432641" w:rsidRDefault="00432641" w:rsidP="00432641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32641" w:rsidRPr="00B54F70" w:rsidRDefault="00432641" w:rsidP="0043264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</w:rPr>
        <w:t xml:space="preserve">СТВАРАЊЕ ФИНАНСИЈСКИХ ОБАВЕЗА ЗА РЕПУБЛИКУ СРБИЈУ ИЗВРШАВАЊЕМ </w:t>
      </w:r>
      <w:r w:rsidRPr="00967DF8">
        <w:rPr>
          <w:rFonts w:ascii="Times New Roman" w:hAnsi="Times New Roman"/>
          <w:sz w:val="24"/>
          <w:szCs w:val="24"/>
        </w:rPr>
        <w:t>СПОРАЗУМА</w:t>
      </w:r>
    </w:p>
    <w:p w:rsidR="00432641" w:rsidRDefault="00432641" w:rsidP="00432641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Извршавањем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Споразума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између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Владе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Србије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26706">
        <w:rPr>
          <w:rFonts w:ascii="Times New Roman" w:hAnsi="Times New Roman"/>
          <w:sz w:val="24"/>
          <w:szCs w:val="24"/>
        </w:rPr>
        <w:t>Владе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Мађарске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26706">
        <w:rPr>
          <w:rFonts w:ascii="Times New Roman" w:hAnsi="Times New Roman"/>
          <w:sz w:val="24"/>
          <w:szCs w:val="24"/>
        </w:rPr>
        <w:t>сарадњи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на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изградњи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706">
        <w:rPr>
          <w:rFonts w:ascii="Times New Roman" w:hAnsi="Times New Roman"/>
          <w:sz w:val="24"/>
          <w:szCs w:val="24"/>
        </w:rPr>
        <w:t>управљању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706">
        <w:rPr>
          <w:rFonts w:ascii="Times New Roman" w:hAnsi="Times New Roman"/>
          <w:sz w:val="24"/>
          <w:szCs w:val="24"/>
        </w:rPr>
        <w:t>одржавању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6706">
        <w:rPr>
          <w:rFonts w:ascii="Times New Roman" w:hAnsi="Times New Roman"/>
          <w:sz w:val="24"/>
          <w:szCs w:val="24"/>
        </w:rPr>
        <w:t>реконструкцији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26706">
        <w:rPr>
          <w:rFonts w:ascii="Times New Roman" w:hAnsi="Times New Roman"/>
          <w:sz w:val="24"/>
          <w:szCs w:val="24"/>
        </w:rPr>
        <w:t>санацији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гасовода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за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транспорт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природног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гаса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који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прелази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преко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државне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6706">
        <w:rPr>
          <w:rFonts w:ascii="Times New Roman" w:hAnsi="Times New Roman"/>
          <w:sz w:val="24"/>
          <w:szCs w:val="24"/>
        </w:rPr>
        <w:t>границе</w:t>
      </w:r>
      <w:proofErr w:type="spellEnd"/>
      <w:r w:rsidRPr="0062670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стварају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финансијске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обавезе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Србију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432641" w:rsidRPr="00B54F70" w:rsidRDefault="00432641" w:rsidP="0043264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32641" w:rsidRPr="008E186A" w:rsidRDefault="00432641" w:rsidP="0043264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ПРОЦЕНА ИЗНОСА ФИНАНСИЈСКИХ СРЕДСТАВА ПОТРЕБНИХ ЗА ИЗВРШАВАЊЕ </w:t>
      </w:r>
      <w:r w:rsidRPr="00967DF8">
        <w:rPr>
          <w:rFonts w:ascii="Times New Roman" w:hAnsi="Times New Roman"/>
          <w:sz w:val="24"/>
          <w:szCs w:val="24"/>
          <w:lang w:val="sr-Cyrl-CS"/>
        </w:rPr>
        <w:t>СПОРАЗУМА</w:t>
      </w:r>
    </w:p>
    <w:p w:rsidR="00432641" w:rsidRPr="008E186A" w:rsidRDefault="00432641" w:rsidP="00432641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 обзиром на то да се извршавањем </w:t>
      </w:r>
      <w:r w:rsidRPr="00626706">
        <w:rPr>
          <w:rFonts w:ascii="Times New Roman" w:hAnsi="Times New Roman"/>
          <w:sz w:val="24"/>
          <w:szCs w:val="24"/>
          <w:lang w:val="sr-Cyrl-CS"/>
        </w:rPr>
        <w:t xml:space="preserve">Споразума између Владе Републике Србије и Владе Мађарске о сарадњи на изградњи, управљању, одржавању, реконструкцији и санацији гасовода за транспорт природног гаса који прелази преко државне границе </w:t>
      </w:r>
      <w:r>
        <w:rPr>
          <w:rFonts w:ascii="Times New Roman" w:hAnsi="Times New Roman"/>
          <w:sz w:val="24"/>
          <w:szCs w:val="24"/>
          <w:lang w:val="sr-Cyrl-CS"/>
        </w:rPr>
        <w:t xml:space="preserve">не стварају финансијске обавезе за Републику Србију то за његово извршавање није потребно обезбедити средства у буџету Републике Србије. </w:t>
      </w:r>
    </w:p>
    <w:p w:rsidR="00432641" w:rsidRDefault="00432641" w:rsidP="00432641"/>
    <w:p w:rsidR="00136480" w:rsidRDefault="00136480">
      <w:bookmarkStart w:id="0" w:name="_GoBack"/>
      <w:bookmarkEnd w:id="0"/>
    </w:p>
    <w:sectPr w:rsidR="00136480" w:rsidSect="00432641">
      <w:headerReference w:type="even" r:id="rId7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41" w:rsidRDefault="00432641" w:rsidP="00432641">
      <w:pPr>
        <w:spacing w:after="0" w:line="240" w:lineRule="auto"/>
      </w:pPr>
      <w:r>
        <w:separator/>
      </w:r>
    </w:p>
  </w:endnote>
  <w:endnote w:type="continuationSeparator" w:id="0">
    <w:p w:rsidR="00432641" w:rsidRDefault="00432641" w:rsidP="00432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41" w:rsidRDefault="00432641" w:rsidP="00432641">
      <w:pPr>
        <w:spacing w:after="0" w:line="240" w:lineRule="auto"/>
      </w:pPr>
      <w:r>
        <w:separator/>
      </w:r>
    </w:p>
  </w:footnote>
  <w:footnote w:type="continuationSeparator" w:id="0">
    <w:p w:rsidR="00432641" w:rsidRDefault="00432641" w:rsidP="00432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41" w:rsidRDefault="00432641" w:rsidP="00A339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32641" w:rsidRDefault="004326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C71EB"/>
    <w:multiLevelType w:val="hybridMultilevel"/>
    <w:tmpl w:val="494EA32A"/>
    <w:lvl w:ilvl="0" w:tplc="AA286A4C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58"/>
    <w:rsid w:val="00013AE0"/>
    <w:rsid w:val="000859A6"/>
    <w:rsid w:val="0010778F"/>
    <w:rsid w:val="00136480"/>
    <w:rsid w:val="0027659C"/>
    <w:rsid w:val="00307C93"/>
    <w:rsid w:val="003979B5"/>
    <w:rsid w:val="00415F00"/>
    <w:rsid w:val="00432641"/>
    <w:rsid w:val="004C0FD2"/>
    <w:rsid w:val="004D09B4"/>
    <w:rsid w:val="005B0ED9"/>
    <w:rsid w:val="005E53AB"/>
    <w:rsid w:val="006A6C33"/>
    <w:rsid w:val="00906FF4"/>
    <w:rsid w:val="00966ADC"/>
    <w:rsid w:val="009E01A4"/>
    <w:rsid w:val="009E0A38"/>
    <w:rsid w:val="00A82B08"/>
    <w:rsid w:val="00B97864"/>
    <w:rsid w:val="00C0127D"/>
    <w:rsid w:val="00C426A4"/>
    <w:rsid w:val="00CE0AAE"/>
    <w:rsid w:val="00F7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60241-395B-4AE1-9970-BEBB87C6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641"/>
    <w:pPr>
      <w:spacing w:after="160" w:line="259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26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32641"/>
    <w:rPr>
      <w:sz w:val="24"/>
      <w:szCs w:val="24"/>
    </w:rPr>
  </w:style>
  <w:style w:type="paragraph" w:styleId="Footer">
    <w:name w:val="footer"/>
    <w:basedOn w:val="Normal"/>
    <w:link w:val="FooterChar"/>
    <w:rsid w:val="004326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32641"/>
    <w:rPr>
      <w:sz w:val="24"/>
      <w:szCs w:val="24"/>
    </w:rPr>
  </w:style>
  <w:style w:type="character" w:styleId="PageNumber">
    <w:name w:val="page number"/>
    <w:basedOn w:val="DefaultParagraphFont"/>
    <w:rsid w:val="00432641"/>
  </w:style>
  <w:style w:type="paragraph" w:styleId="ListParagraph">
    <w:name w:val="List Paragraph"/>
    <w:basedOn w:val="Normal"/>
    <w:qFormat/>
    <w:rsid w:val="00432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Daktilobiro03</cp:lastModifiedBy>
  <cp:revision>2</cp:revision>
  <dcterms:created xsi:type="dcterms:W3CDTF">2019-07-05T07:33:00Z</dcterms:created>
  <dcterms:modified xsi:type="dcterms:W3CDTF">2019-07-05T07:34:00Z</dcterms:modified>
</cp:coreProperties>
</file>