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72C" w:rsidRDefault="00FC472C" w:rsidP="00FC472C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0"/>
          <w:lang w:val="sr-Cyrl-CS"/>
        </w:rPr>
      </w:pPr>
      <w:r>
        <w:rPr>
          <w:rFonts w:ascii="Times New Roman" w:hAnsi="Times New Roman"/>
          <w:color w:val="000000"/>
          <w:sz w:val="24"/>
          <w:szCs w:val="20"/>
          <w:lang w:val="sr-Cyrl-CS"/>
        </w:rPr>
        <w:t>На основу члана 8. Закона о</w:t>
      </w:r>
      <w:r w:rsidR="007E327D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буџету Републике Србије за 2019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. годину 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D78ED">
        <w:rPr>
          <w:rFonts w:ascii="Times New Roman" w:hAnsi="Times New Roman"/>
          <w:color w:val="000000"/>
          <w:sz w:val="24"/>
          <w:szCs w:val="20"/>
          <w:lang w:val="sr-Cyrl-CS"/>
        </w:rPr>
        <w:t>Службени гласник РС”, број 95/18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 xml:space="preserve">) и </w:t>
      </w:r>
      <w:r w:rsidRPr="00AD78ED">
        <w:rPr>
          <w:rFonts w:ascii="Times New Roman" w:hAnsi="Times New Roman"/>
          <w:sz w:val="24"/>
          <w:szCs w:val="20"/>
          <w:lang w:val="sr-Cyrl-CS"/>
        </w:rPr>
        <w:t xml:space="preserve">члана 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42. став 1. Закона о Влади 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Службени гласник РС”, бр. 55/05, 71/05 - исправка, 101/07, 65/08, 16/11,</w:t>
      </w:r>
      <w:r w:rsidR="00AD78ED">
        <w:rPr>
          <w:rFonts w:ascii="Times New Roman" w:hAnsi="Times New Roman"/>
          <w:color w:val="000000"/>
          <w:sz w:val="24"/>
          <w:szCs w:val="20"/>
          <w:lang w:val="sr-Cyrl-CS"/>
        </w:rPr>
        <w:t xml:space="preserve"> 68/12 - УС, 72/12, 7/14 - УС, 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>44/14</w:t>
      </w:r>
      <w:r w:rsidR="00AD78ED">
        <w:rPr>
          <w:rFonts w:ascii="Times New Roman" w:hAnsi="Times New Roman"/>
          <w:color w:val="000000"/>
          <w:sz w:val="24"/>
          <w:szCs w:val="20"/>
          <w:lang w:val="sr-Latn-RS"/>
        </w:rPr>
        <w:t xml:space="preserve"> </w:t>
      </w:r>
      <w:r w:rsidR="00AD78ED">
        <w:rPr>
          <w:rFonts w:ascii="Times New Roman" w:hAnsi="Times New Roman"/>
          <w:color w:val="000000"/>
          <w:sz w:val="24"/>
          <w:szCs w:val="20"/>
          <w:lang w:val="sr-Cyrl-RS"/>
        </w:rPr>
        <w:t>и 3</w:t>
      </w:r>
      <w:r w:rsidR="00497DF2">
        <w:rPr>
          <w:rFonts w:ascii="Times New Roman" w:hAnsi="Times New Roman"/>
          <w:color w:val="000000"/>
          <w:sz w:val="24"/>
          <w:szCs w:val="20"/>
          <w:lang w:val="sr-Cyrl-RS"/>
        </w:rPr>
        <w:t>0</w:t>
      </w:r>
      <w:r w:rsidR="00AD78ED">
        <w:rPr>
          <w:rFonts w:ascii="Times New Roman" w:hAnsi="Times New Roman"/>
          <w:color w:val="000000"/>
          <w:sz w:val="24"/>
          <w:szCs w:val="20"/>
          <w:lang w:val="sr-Cyrl-RS"/>
        </w:rPr>
        <w:t>/18- др. закон</w:t>
      </w:r>
      <w:r>
        <w:rPr>
          <w:rFonts w:ascii="Times New Roman" w:hAnsi="Times New Roman"/>
          <w:color w:val="000000"/>
          <w:sz w:val="24"/>
          <w:szCs w:val="20"/>
          <w:lang w:val="sr-Cyrl-CS"/>
        </w:rPr>
        <w:t xml:space="preserve">), </w:t>
      </w: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Влада доноси</w:t>
      </w: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</w:pPr>
    </w:p>
    <w:p w:rsidR="00FC472C" w:rsidRDefault="00FC472C" w:rsidP="00FC472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УРЕДБУ</w:t>
      </w:r>
    </w:p>
    <w:p w:rsidR="00FC472C" w:rsidRPr="00875AC1" w:rsidRDefault="00FC472C" w:rsidP="00FC472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ИЗМЕНАМА И ДОПУНАМА УРЕДБЕ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УТВРЂИВАЊУ ПРОГРАМА СТАНДАРДИЗОВАНОГ СЕТА УСЛУГА ЗА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r>
        <w:rPr>
          <w:rFonts w:ascii="Times New Roman" w:eastAsia="Times New Roman" w:hAnsi="Times New Roman" w:cs="Times New Roman"/>
          <w:sz w:val="24"/>
          <w:szCs w:val="24"/>
        </w:rPr>
        <w:t>МАЛА И СРЕДЊА ПРЕДУЗЕЋА И ПРЕДУЗЕТНИКЕ У 201</w:t>
      </w:r>
      <w:r w:rsidR="00AD78ED">
        <w:rPr>
          <w:rFonts w:ascii="Times New Roman" w:eastAsia="Times New Roman" w:hAnsi="Times New Roman" w:cs="Times New Roman"/>
          <w:sz w:val="24"/>
          <w:szCs w:val="24"/>
          <w:lang w:val="sr-Latn-R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ГОДИНИ КОЈИ СЕ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ПРЕКО АКРЕДИТОВАНИХ РЕГИОНАЛНИХ РАЗВОЈНИХ АГЕНЦИЈА</w:t>
      </w:r>
    </w:p>
    <w:p w:rsidR="00FC472C" w:rsidRDefault="00FC472C" w:rsidP="00FC472C">
      <w:pPr>
        <w:shd w:val="clear" w:color="auto" w:fill="FFFFFF"/>
        <w:tabs>
          <w:tab w:val="left" w:pos="3544"/>
          <w:tab w:val="left" w:pos="3828"/>
        </w:tabs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 xml:space="preserve">                                                     Члан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sr-Cyrl-CS"/>
        </w:rPr>
        <w:t>1.</w:t>
      </w:r>
    </w:p>
    <w:p w:rsidR="00FC472C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30"/>
          <w:lang w:val="sr-Cyrl-RS"/>
        </w:rPr>
      </w:pPr>
    </w:p>
    <w:p w:rsidR="00FC472C" w:rsidRPr="003408CA" w:rsidRDefault="00FC472C" w:rsidP="00F5274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средња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201</w:t>
      </w:r>
      <w:r w:rsid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Сл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, број </w:t>
      </w:r>
      <w:r w:rsidR="00F70D2E">
        <w:rPr>
          <w:rFonts w:ascii="Times New Roman" w:eastAsia="Times New Roman" w:hAnsi="Times New Roman" w:cs="Times New Roman"/>
          <w:sz w:val="24"/>
          <w:szCs w:val="20"/>
          <w:lang w:val="sr-Cyrl-RS"/>
        </w:rPr>
        <w:t>3/19</w:t>
      </w:r>
      <w:r w:rsidRPr="00F70D2E">
        <w:rPr>
          <w:rFonts w:ascii="Times New Roman" w:eastAsia="Times New Roman" w:hAnsi="Times New Roman" w:cs="Times New Roman"/>
          <w:sz w:val="24"/>
          <w:szCs w:val="20"/>
          <w:lang w:val="sr-Cyrl-RS"/>
        </w:rPr>
        <w:t>)</w:t>
      </w:r>
      <w:r w:rsidRPr="00F70D2E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средња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201</w:t>
      </w:r>
      <w:r w:rsid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BF4285">
        <w:rPr>
          <w:rFonts w:ascii="Times New Roman" w:hAnsi="Times New Roman"/>
          <w:sz w:val="24"/>
          <w:szCs w:val="24"/>
          <w:lang w:val="sr-Cyrl-CS"/>
        </w:rPr>
        <w:t xml:space="preserve">глави </w:t>
      </w:r>
      <w:r w:rsidRPr="00BF428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ПРЕДМЕТ </w:t>
      </w:r>
      <w:r>
        <w:rPr>
          <w:rFonts w:ascii="Times New Roman" w:hAnsi="Times New Roman"/>
          <w:sz w:val="24"/>
          <w:szCs w:val="24"/>
          <w:lang w:val="sr-Cyrl-RS"/>
        </w:rPr>
        <w:t xml:space="preserve">после </w:t>
      </w:r>
      <w:proofErr w:type="spellStart"/>
      <w:r>
        <w:rPr>
          <w:rFonts w:ascii="Times New Roman" w:hAnsi="Times New Roman"/>
          <w:sz w:val="24"/>
          <w:szCs w:val="24"/>
        </w:rPr>
        <w:t>став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 1</w:t>
      </w:r>
      <w:r>
        <w:rPr>
          <w:rFonts w:ascii="Times New Roman" w:hAnsi="Times New Roman"/>
          <w:sz w:val="24"/>
          <w:szCs w:val="24"/>
        </w:rPr>
        <w:t>.</w:t>
      </w:r>
      <w:r w:rsidR="00497DF2">
        <w:rPr>
          <w:rFonts w:ascii="Times New Roman" w:hAnsi="Times New Roman"/>
          <w:sz w:val="24"/>
          <w:szCs w:val="24"/>
          <w:lang w:val="sr-Cyrl-RS"/>
        </w:rPr>
        <w:t xml:space="preserve"> додају</w:t>
      </w:r>
      <w:r w:rsidR="003408CA">
        <w:rPr>
          <w:rFonts w:ascii="Times New Roman" w:hAnsi="Times New Roman"/>
          <w:sz w:val="24"/>
          <w:szCs w:val="24"/>
          <w:lang w:val="sr-Cyrl-RS"/>
        </w:rPr>
        <w:t xml:space="preserve"> се ст.</w:t>
      </w:r>
      <w:r>
        <w:rPr>
          <w:rFonts w:ascii="Times New Roman" w:hAnsi="Times New Roman"/>
          <w:sz w:val="24"/>
          <w:szCs w:val="24"/>
          <w:lang w:val="sr-Cyrl-RS"/>
        </w:rPr>
        <w:t xml:space="preserve"> 2.</w:t>
      </w:r>
      <w:r w:rsidR="003408CA">
        <w:rPr>
          <w:rFonts w:ascii="Times New Roman" w:hAnsi="Times New Roman"/>
          <w:sz w:val="24"/>
          <w:szCs w:val="24"/>
          <w:lang w:val="sr-Cyrl-RS"/>
        </w:rPr>
        <w:t xml:space="preserve"> и 3. који гласе:</w:t>
      </w:r>
    </w:p>
    <w:p w:rsidR="00AD78ED" w:rsidRPr="00AD78ED" w:rsidRDefault="00FC472C" w:rsidP="00F5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еутрошена средства у износу од 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3.551.708,62</w:t>
      </w:r>
      <w:r w:rsidR="00AD78ED" w:rsidRPr="00AD78ED">
        <w:rPr>
          <w:rFonts w:ascii="Arial" w:eastAsia="Times New Roman" w:hAnsi="Arial" w:cs="Arial"/>
          <w:sz w:val="24"/>
          <w:szCs w:val="24"/>
          <w:lang w:val="sr-Cyrl-RS"/>
        </w:rPr>
        <w:t xml:space="preserve"> </w:t>
      </w:r>
      <w:r w:rsidR="003408CA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динара, која су пренета Р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азвојн</w:t>
      </w:r>
      <w:r w:rsidR="003408CA">
        <w:rPr>
          <w:rFonts w:ascii="Times New Roman" w:eastAsia="Times New Roman" w:hAnsi="Times New Roman" w:cs="Times New Roman"/>
          <w:sz w:val="24"/>
          <w:szCs w:val="24"/>
          <w:lang w:val="sr-Cyrl-CS"/>
        </w:rPr>
        <w:t>ој агенцији Србије у складу са У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редбом о утврђивању </w:t>
      </w:r>
      <w:proofErr w:type="spellStart"/>
      <w:r w:rsidR="00AF2AB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рограма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средња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у 201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D78ED" w:rsidRPr="00AD78ED"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 w:rsidR="00AD78ED"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7F4501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</w:t>
      </w:r>
      <w:r w:rsidR="00AD78ED"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л</w:t>
      </w:r>
      <w:r w:rsid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AD78ED"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, бр. </w:t>
      </w:r>
      <w:r w:rsidR="00AF2AB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14/18</w:t>
      </w:r>
      <w:r w:rsidR="00AF2AB6" w:rsidRPr="003408CA">
        <w:rPr>
          <w:rFonts w:ascii="Times New Roman" w:eastAsia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AD78ED" w:rsidRPr="00AF2AB6">
        <w:rPr>
          <w:rFonts w:ascii="Times New Roman" w:eastAsia="Times New Roman" w:hAnsi="Times New Roman" w:cs="Times New Roman"/>
          <w:sz w:val="24"/>
          <w:szCs w:val="20"/>
          <w:lang w:val="sr-Cyrl-RS"/>
        </w:rPr>
        <w:t>и</w:t>
      </w:r>
      <w:r w:rsidR="00AD78ED" w:rsidRPr="003408CA">
        <w:rPr>
          <w:rFonts w:ascii="Times New Roman" w:eastAsia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AF2AB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52/18</w:t>
      </w:r>
      <w:r w:rsidR="00AD78ED"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) </w:t>
      </w:r>
      <w:r w:rsidR="00AD78ED"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користиће се у 2019. години за спровођење обука по овом програму. </w:t>
      </w:r>
    </w:p>
    <w:p w:rsidR="00FC472C" w:rsidRPr="00AD78ED" w:rsidRDefault="00AD78ED" w:rsidP="00F5274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акође, неутрошена средства у износу од </w:t>
      </w:r>
      <w:r w:rsidRPr="00AD78ED">
        <w:rPr>
          <w:rFonts w:ascii="Times New Roman" w:eastAsia="Times New Roman" w:hAnsi="Times New Roman" w:cs="Times New Roman"/>
          <w:sz w:val="24"/>
          <w:szCs w:val="24"/>
        </w:rPr>
        <w:t>624.648,80</w:t>
      </w:r>
      <w:r w:rsidRPr="00AD78ED">
        <w:rPr>
          <w:rFonts w:ascii="Arial" w:eastAsia="Times New Roman" w:hAnsi="Arial" w:cs="Arial"/>
          <w:sz w:val="24"/>
          <w:szCs w:val="24"/>
          <w:lang w:val="sr-Cyrl-RS" w:eastAsia="sr-Latn-RS"/>
        </w:rPr>
        <w:t xml:space="preserve"> 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динара, која су пренета Ф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онду за разво</w:t>
      </w:r>
      <w:r w:rsidR="007E327D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="003408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E327D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епублике Србије у складу са У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редбом о утврђивању </w:t>
      </w:r>
      <w:proofErr w:type="spellStart"/>
      <w:r w:rsidR="00A15F8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D78ED">
        <w:rPr>
          <w:rFonts w:ascii="Times New Roman" w:eastAsia="Times New Roman" w:hAnsi="Times New Roman" w:cs="Times New Roman"/>
          <w:sz w:val="24"/>
          <w:szCs w:val="24"/>
        </w:rPr>
        <w:t>рограма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стандардизованог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сета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услуга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микро,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мала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средња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предузећа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предузетнике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у 201</w:t>
      </w:r>
      <w:r w:rsidR="007F4501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реализује</w:t>
      </w:r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преко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акредитованих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регионалних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развојних</w:t>
      </w:r>
      <w:proofErr w:type="spellEnd"/>
      <w:r w:rsidRPr="00AD78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78ED">
        <w:rPr>
          <w:rFonts w:ascii="Times New Roman" w:eastAsia="Times New Roman" w:hAnsi="Times New Roman" w:cs="Times New Roman"/>
          <w:sz w:val="24"/>
          <w:szCs w:val="24"/>
        </w:rPr>
        <w:t>агенција</w:t>
      </w:r>
      <w:proofErr w:type="spellEnd"/>
      <w:r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 xml:space="preserve"> (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7F4501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С</w:t>
      </w:r>
      <w:r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Latn-CS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>ужбени гласник РС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, бр. </w:t>
      </w:r>
      <w:r w:rsidR="00D333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14/18</w:t>
      </w:r>
      <w:r w:rsidR="00D33381" w:rsidRPr="003408CA">
        <w:rPr>
          <w:rFonts w:ascii="Times New Roman" w:eastAsia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D33381" w:rsidRPr="00AF2AB6">
        <w:rPr>
          <w:rFonts w:ascii="Times New Roman" w:eastAsia="Times New Roman" w:hAnsi="Times New Roman" w:cs="Times New Roman"/>
          <w:sz w:val="24"/>
          <w:szCs w:val="20"/>
          <w:lang w:val="sr-Cyrl-RS"/>
        </w:rPr>
        <w:t>и</w:t>
      </w:r>
      <w:r w:rsidR="00D33381" w:rsidRPr="003408CA">
        <w:rPr>
          <w:rFonts w:ascii="Times New Roman" w:eastAsia="Times New Roman" w:hAnsi="Times New Roman" w:cs="Times New Roman"/>
          <w:color w:val="FF0000"/>
          <w:sz w:val="24"/>
          <w:szCs w:val="20"/>
          <w:lang w:val="sr-Cyrl-RS"/>
        </w:rPr>
        <w:t xml:space="preserve"> </w:t>
      </w:r>
      <w:r w:rsidR="00D3338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52/18</w:t>
      </w:r>
      <w:r w:rsidRPr="00AD78ED">
        <w:rPr>
          <w:rFonts w:ascii="Times New Roman" w:eastAsia="Times New Roman" w:hAnsi="Times New Roman" w:cs="Times New Roman"/>
          <w:color w:val="000000"/>
          <w:sz w:val="24"/>
          <w:szCs w:val="20"/>
          <w:lang w:val="sr-Cyrl-RS"/>
        </w:rPr>
        <w:t xml:space="preserve">) 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користиће се за спровођ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ење теренске контроле у оквиру </w:t>
      </w:r>
      <w:r w:rsid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Уредбе</w:t>
      </w:r>
      <w:r w:rsidR="00AF2AB6" w:rsidRP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утврђивању 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рограма подстицања развоја предузетништва кроз финансијску подршку за почетнике у пословању у 2017.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години („</w:t>
      </w:r>
      <w:r w:rsidR="007F450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лужбени гласник РС</w:t>
      </w:r>
      <w:r w:rsidR="006C550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бр.</w:t>
      </w:r>
      <w:r w:rsidR="0022321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9/17 и 82/17), у оквиру</w:t>
      </w:r>
      <w:r w:rsidR="00AF2AB6" w:rsidRP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Уредбе</w:t>
      </w:r>
      <w:r w:rsidR="00AF2AB6" w:rsidRP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утврђивању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рограма подстицања развоја предузетништва кроз финансијску подршку за почетнике у пословању у 20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18. години („</w:t>
      </w:r>
      <w:r w:rsidR="007F4501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лужбени гласник РС</w:t>
      </w:r>
      <w:r w:rsidR="006C550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бр.14/18 и 81/18)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у 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>оквиру</w:t>
      </w:r>
      <w:r w:rsidR="00AF2AB6" w:rsidRP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Уредбе</w:t>
      </w:r>
      <w:r w:rsidR="00AF2AB6" w:rsidRPr="00AF2AB6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утврђивању</w:t>
      </w:r>
      <w:r w:rsidR="00A15F8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рограма подстицања развоја предузетништва кроз финансијску подршку за почетнике у пословању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2019</w:t>
      </w:r>
      <w:r w:rsidR="007F4501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 („С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лужбени гласник РС</w:t>
      </w:r>
      <w:r w:rsidR="006C550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22321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брoj </w:t>
      </w:r>
      <w:r w:rsidRPr="00AD78ED">
        <w:rPr>
          <w:rFonts w:ascii="Times New Roman" w:eastAsia="Times New Roman" w:hAnsi="Times New Roman" w:cs="Times New Roman"/>
          <w:sz w:val="24"/>
          <w:szCs w:val="24"/>
          <w:lang w:val="sr-Cyrl-CS"/>
        </w:rPr>
        <w:t>3/19).</w:t>
      </w:r>
      <w:r w:rsidR="00FC472C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FC472C">
        <w:rPr>
          <w:rFonts w:ascii="Times New Roman" w:hAnsi="Times New Roman"/>
          <w:sz w:val="24"/>
          <w:szCs w:val="24"/>
          <w:lang w:val="sr-Latn-RS"/>
        </w:rPr>
        <w:t xml:space="preserve"> </w:t>
      </w:r>
    </w:p>
    <w:p w:rsidR="00FC472C" w:rsidRDefault="00390AA5" w:rsidP="00FC47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Досадашњи ст. 2 - </w:t>
      </w:r>
      <w:r w:rsidR="00497DF2">
        <w:rPr>
          <w:rFonts w:ascii="Times New Roman" w:hAnsi="Times New Roman"/>
          <w:sz w:val="24"/>
          <w:szCs w:val="24"/>
          <w:lang w:val="sr-Cyrl-RS"/>
        </w:rPr>
        <w:t>7</w:t>
      </w:r>
      <w:r>
        <w:rPr>
          <w:rFonts w:ascii="Times New Roman" w:hAnsi="Times New Roman"/>
          <w:sz w:val="24"/>
          <w:szCs w:val="24"/>
          <w:lang w:val="sr-Cyrl-RS"/>
        </w:rPr>
        <w:t xml:space="preserve">. постају ст. </w:t>
      </w:r>
      <w:r w:rsidR="003408CA">
        <w:rPr>
          <w:rFonts w:ascii="Times New Roman" w:hAnsi="Times New Roman"/>
          <w:sz w:val="24"/>
          <w:szCs w:val="24"/>
          <w:lang w:val="sr-Cyrl-RS"/>
        </w:rPr>
        <w:t xml:space="preserve">4 - </w:t>
      </w:r>
      <w:r w:rsidR="00497DF2">
        <w:rPr>
          <w:rFonts w:ascii="Times New Roman" w:hAnsi="Times New Roman"/>
          <w:sz w:val="24"/>
          <w:szCs w:val="24"/>
          <w:lang w:val="sr-Cyrl-RS"/>
        </w:rPr>
        <w:t>9</w:t>
      </w:r>
      <w:r w:rsidR="00FC472C" w:rsidRPr="004B2210">
        <w:rPr>
          <w:rFonts w:ascii="Times New Roman" w:hAnsi="Times New Roman"/>
          <w:sz w:val="24"/>
          <w:szCs w:val="24"/>
          <w:lang w:val="sr-Cyrl-RS"/>
        </w:rPr>
        <w:t>.</w:t>
      </w:r>
    </w:p>
    <w:p w:rsidR="00FC472C" w:rsidRDefault="00FC472C" w:rsidP="00FC47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глави </w:t>
      </w:r>
      <w:r>
        <w:rPr>
          <w:rFonts w:ascii="Times New Roman" w:hAnsi="Times New Roman"/>
          <w:sz w:val="24"/>
          <w:szCs w:val="24"/>
        </w:rPr>
        <w:t>III</w:t>
      </w:r>
      <w:r w:rsidR="00390AA5">
        <w:rPr>
          <w:rFonts w:ascii="Times New Roman" w:hAnsi="Times New Roman"/>
          <w:sz w:val="24"/>
          <w:szCs w:val="24"/>
          <w:lang w:val="sr-Cyrl-RS"/>
        </w:rPr>
        <w:t xml:space="preserve">. НАМЕНА СРЕДСТАВА, </w:t>
      </w:r>
      <w:r w:rsidR="00497DF2">
        <w:rPr>
          <w:rFonts w:ascii="Times New Roman" w:hAnsi="Times New Roman"/>
          <w:sz w:val="24"/>
          <w:szCs w:val="24"/>
          <w:lang w:val="sr-Cyrl-RS"/>
        </w:rPr>
        <w:t>у одељку 2. Обуке, став 8</w:t>
      </w:r>
      <w:r w:rsidR="00390AA5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 xml:space="preserve">мења се и гласи: </w:t>
      </w:r>
    </w:p>
    <w:p w:rsidR="00390AA5" w:rsidRPr="00D230D0" w:rsidRDefault="00FC472C" w:rsidP="00390A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390AA5" w:rsidRP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периоду спровођења програма, свака </w:t>
      </w:r>
      <w:r w:rsid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>АРРА</w:t>
      </w:r>
      <w:r w:rsidR="00390AA5" w:rsidRP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има обавезу да спроведе</w:t>
      </w:r>
      <w:r w:rsid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најмање десет обука, од којих „О</w:t>
      </w:r>
      <w:r w:rsidR="00390AA5" w:rsidRP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>бука за почетнике у пословању</w:t>
      </w:r>
      <w:r w:rsidR="00390AA5" w:rsidRPr="00390AA5">
        <w:rPr>
          <w:rFonts w:ascii="Times New Roman" w:eastAsia="Times New Roman" w:hAnsi="Times New Roman" w:cs="Times New Roman"/>
          <w:color w:val="000000"/>
          <w:sz w:val="24"/>
          <w:szCs w:val="20"/>
          <w:lang w:val="sr-Cyrl-CS"/>
        </w:rPr>
        <w:t>”</w:t>
      </w:r>
      <w:r w:rsidR="00390AA5" w:rsidRPr="00390AA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мора бити орг</w:t>
      </w:r>
      <w:r w:rsidR="00E4379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анизована најмање  четири пута. </w:t>
      </w:r>
      <w:r w:rsidR="00E4379C" w:rsidRPr="00223211">
        <w:rPr>
          <w:rFonts w:ascii="Times New Roman" w:hAnsi="Times New Roman" w:cs="Times New Roman"/>
          <w:sz w:val="24"/>
          <w:szCs w:val="24"/>
          <w:lang w:val="sr-Cyrl-RS"/>
        </w:rPr>
        <w:t xml:space="preserve">Изузетно, </w:t>
      </w:r>
      <w:r w:rsidR="00D230D0">
        <w:rPr>
          <w:rFonts w:ascii="Times New Roman" w:hAnsi="Times New Roman" w:cs="Times New Roman"/>
          <w:sz w:val="24"/>
          <w:szCs w:val="24"/>
          <w:lang w:val="sr-Cyrl-RS"/>
        </w:rPr>
        <w:t xml:space="preserve">ове </w:t>
      </w:r>
      <w:r w:rsidR="00D230D0" w:rsidRPr="00D230D0">
        <w:rPr>
          <w:rFonts w:ascii="Times New Roman" w:hAnsi="Times New Roman" w:cs="Times New Roman"/>
          <w:sz w:val="24"/>
          <w:szCs w:val="24"/>
          <w:lang w:val="sr-Cyrl-RS"/>
        </w:rPr>
        <w:t>обавезе</w:t>
      </w:r>
      <w:r w:rsidR="00E4379C" w:rsidRPr="00D230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0D0" w:rsidRPr="00D230D0">
        <w:rPr>
          <w:rFonts w:ascii="Times New Roman" w:hAnsi="Times New Roman" w:cs="Times New Roman"/>
          <w:sz w:val="24"/>
          <w:szCs w:val="24"/>
          <w:lang w:val="sr-Cyrl-RS"/>
        </w:rPr>
        <w:t>се не односе</w:t>
      </w:r>
      <w:r w:rsidR="00E4379C" w:rsidRPr="00D230D0">
        <w:rPr>
          <w:rFonts w:ascii="Times New Roman" w:hAnsi="Times New Roman" w:cs="Times New Roman"/>
          <w:sz w:val="24"/>
          <w:szCs w:val="24"/>
          <w:lang w:val="sr-Cyrl-RS"/>
        </w:rPr>
        <w:t xml:space="preserve"> на АРРА које се акредит</w:t>
      </w:r>
      <w:r w:rsidR="00223211" w:rsidRPr="00D230D0">
        <w:rPr>
          <w:rFonts w:ascii="Times New Roman" w:hAnsi="Times New Roman" w:cs="Times New Roman"/>
          <w:sz w:val="24"/>
          <w:szCs w:val="24"/>
          <w:lang w:val="sr-Cyrl-RS"/>
        </w:rPr>
        <w:t>ују у току спровођења програма.</w:t>
      </w:r>
      <w:r w:rsidR="00390AA5" w:rsidRPr="00D230D0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наведених обука опредељена су средства у бруто износу на следећи начин:</w:t>
      </w:r>
    </w:p>
    <w:p w:rsidR="00390AA5" w:rsidRPr="00D230D0" w:rsidRDefault="00390AA5" w:rsidP="00390AA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1097" w:right="-5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230D0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једнодневна обука 30.000,00 динара;</w:t>
      </w:r>
    </w:p>
    <w:p w:rsidR="00A15F8D" w:rsidRPr="00D230D0" w:rsidRDefault="00390AA5" w:rsidP="007E327D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230D0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дводневна обука 40.000,00 динара.</w:t>
      </w:r>
      <w:r w:rsidR="00FC472C" w:rsidRPr="00D230D0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FC472C" w:rsidRDefault="003408CA" w:rsidP="00FC472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Став</w:t>
      </w:r>
      <w:r w:rsidR="00FC472C">
        <w:rPr>
          <w:rFonts w:ascii="Times New Roman" w:hAnsi="Times New Roman"/>
          <w:sz w:val="24"/>
          <w:szCs w:val="24"/>
          <w:lang w:val="sr-Cyrl-RS"/>
        </w:rPr>
        <w:t xml:space="preserve"> 9. мења се и гласи: </w:t>
      </w:r>
    </w:p>
    <w:p w:rsidR="00A15F8D" w:rsidRPr="007E327D" w:rsidRDefault="00FC472C" w:rsidP="007E32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Latn-R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 xml:space="preserve">За спровођење обука опредељено 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је до </w:t>
      </w:r>
      <w:r w:rsidR="009200A6">
        <w:rPr>
          <w:rFonts w:ascii="Times New Roman" w:hAnsi="Times New Roman"/>
          <w:sz w:val="24"/>
          <w:szCs w:val="24"/>
          <w:lang w:val="sr-Cyrl-RS"/>
        </w:rPr>
        <w:t>644.981,80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у</w:t>
      </w:r>
      <w:r>
        <w:rPr>
          <w:rFonts w:ascii="Times New Roman" w:hAnsi="Times New Roman"/>
          <w:sz w:val="24"/>
          <w:szCs w:val="24"/>
          <w:lang w:val="sr-Cyrl-CS"/>
        </w:rPr>
        <w:t xml:space="preserve"> бруто износу на годишњем нивоу за сваку АРРА. Укупан годишњи буџет за ову врсту услуга износи </w:t>
      </w:r>
      <w:r w:rsidR="009200A6">
        <w:rPr>
          <w:rFonts w:ascii="Times New Roman" w:hAnsi="Times New Roman"/>
          <w:sz w:val="24"/>
          <w:szCs w:val="24"/>
          <w:lang w:val="sr-Cyrl-RS"/>
        </w:rPr>
        <w:t>10.319.708,62</w:t>
      </w:r>
      <w:r w:rsidRPr="00DA30C5">
        <w:rPr>
          <w:rFonts w:ascii="Times New Roman" w:hAnsi="Times New Roman"/>
          <w:sz w:val="24"/>
          <w:szCs w:val="24"/>
          <w:lang w:val="sr-Cyrl-CS"/>
        </w:rPr>
        <w:t xml:space="preserve"> динара бруто.</w:t>
      </w:r>
      <w:r w:rsidRPr="00DA30C5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FC472C" w:rsidRDefault="00D7229C" w:rsidP="00FC47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одељку 5. Промоција, </w:t>
      </w:r>
      <w:r w:rsidR="00456C7C">
        <w:rPr>
          <w:rFonts w:ascii="Times New Roman" w:hAnsi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/>
          <w:sz w:val="24"/>
          <w:szCs w:val="24"/>
          <w:lang w:val="sr-Cyrl-RS"/>
        </w:rPr>
        <w:t>став</w:t>
      </w:r>
      <w:r w:rsidR="00456C7C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3</w:t>
      </w:r>
      <w:r w:rsidR="00FC472C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73056C">
        <w:rPr>
          <w:rFonts w:ascii="Times New Roman" w:hAnsi="Times New Roman"/>
          <w:sz w:val="24"/>
          <w:szCs w:val="24"/>
          <w:lang w:val="sr-Cyrl-RS"/>
        </w:rPr>
        <w:t xml:space="preserve">алинеја </w:t>
      </w:r>
      <w:r w:rsidR="00456C7C">
        <w:rPr>
          <w:rFonts w:ascii="Times New Roman" w:hAnsi="Times New Roman"/>
          <w:sz w:val="24"/>
          <w:szCs w:val="24"/>
          <w:lang w:val="sr-Cyrl-RS"/>
        </w:rPr>
        <w:t>прва</w:t>
      </w:r>
      <w:r w:rsidR="0073056C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C472C">
        <w:rPr>
          <w:rFonts w:ascii="Times New Roman" w:hAnsi="Times New Roman"/>
          <w:sz w:val="24"/>
          <w:szCs w:val="24"/>
          <w:lang w:val="sr-Cyrl-RS"/>
        </w:rPr>
        <w:t>мења се и гласи:</w:t>
      </w:r>
    </w:p>
    <w:p w:rsidR="00E4379C" w:rsidRPr="00223211" w:rsidRDefault="000B7610" w:rsidP="0022321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            </w:t>
      </w:r>
      <w:r w:rsidR="003408CA">
        <w:rPr>
          <w:rFonts w:ascii="Times New Roman" w:hAnsi="Times New Roman"/>
          <w:sz w:val="24"/>
          <w:szCs w:val="24"/>
          <w:lang w:val="sr-Cyrl-RS"/>
        </w:rPr>
        <w:t xml:space="preserve">„ - </w:t>
      </w:r>
      <w:r w:rsidR="0073056C" w:rsidRPr="0073056C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организују минимум један промотивни дог</w:t>
      </w:r>
      <w:r w:rsidR="003408C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ађај у току месеца, </w:t>
      </w:r>
      <w:r w:rsidR="00E4379C" w:rsidRPr="00223211">
        <w:rPr>
          <w:rFonts w:ascii="Times New Roman" w:hAnsi="Times New Roman" w:cs="Times New Roman"/>
          <w:sz w:val="24"/>
          <w:szCs w:val="24"/>
          <w:lang w:val="sr-Cyrl-RS"/>
        </w:rPr>
        <w:t>изузетно, обавеза организације минимум једног промотивног догађаја у току месеца се не односи на АРРА које се акредитују у току спровођења програма</w:t>
      </w:r>
      <w:r w:rsidR="00223211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E4379C" w:rsidRPr="00223211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223211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FC472C" w:rsidRPr="00D11BAC" w:rsidRDefault="00FC472C" w:rsidP="002232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одељку 6.</w:t>
      </w:r>
      <w:r w:rsidRPr="00EA649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63A69">
        <w:rPr>
          <w:rFonts w:ascii="Times New Roman" w:hAnsi="Times New Roman"/>
          <w:sz w:val="24"/>
          <w:szCs w:val="24"/>
          <w:lang w:val="sr-Cyrl-CS"/>
        </w:rPr>
        <w:t xml:space="preserve">Теренска контрола у оквиру: Програма подстицања развоја предузетништва кроз финансијску подршку за почетнике у пословању, Програмa подстицања развоја предузетништва кроз </w:t>
      </w:r>
      <w:r w:rsidR="00D11BAC">
        <w:rPr>
          <w:rFonts w:ascii="Times New Roman" w:hAnsi="Times New Roman"/>
          <w:sz w:val="24"/>
          <w:szCs w:val="24"/>
          <w:lang w:val="sr-Cyrl-CS"/>
        </w:rPr>
        <w:t>развојне пројекте,</w:t>
      </w:r>
      <w:r w:rsidRPr="00D11BAC">
        <w:rPr>
          <w:rFonts w:ascii="Times New Roman" w:hAnsi="Times New Roman"/>
          <w:sz w:val="24"/>
          <w:szCs w:val="24"/>
          <w:lang w:val="sr-Cyrl-CS"/>
        </w:rPr>
        <w:t xml:space="preserve"> Програма подстицања развоја предузетништва кроз подршку </w:t>
      </w:r>
      <w:r w:rsidRPr="00D11BAC">
        <w:rPr>
          <w:rFonts w:ascii="Times New Roman" w:hAnsi="Times New Roman" w:cs="Times New Roman"/>
          <w:sz w:val="24"/>
          <w:szCs w:val="24"/>
          <w:lang w:val="sr-Cyrl-CS"/>
        </w:rPr>
        <w:t>инвестицијама</w:t>
      </w:r>
      <w:r w:rsidR="00D11BAC" w:rsidRPr="00D11BA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Програма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подршке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малим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предузећима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набавку</w:t>
      </w:r>
      <w:proofErr w:type="spellEnd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11BAC" w:rsidRPr="00D11BA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опреме</w:t>
      </w:r>
      <w:proofErr w:type="spellEnd"/>
      <w:r w:rsidRPr="00D11BAC">
        <w:rPr>
          <w:rFonts w:ascii="Times New Roman" w:hAnsi="Times New Roman" w:cs="Times New Roman"/>
          <w:sz w:val="24"/>
          <w:szCs w:val="24"/>
          <w:lang w:val="sr-Cyrl-CS"/>
        </w:rPr>
        <w:t xml:space="preserve"> које Министарство спроводи са Фондо</w:t>
      </w:r>
      <w:r w:rsidRPr="00D11BAC">
        <w:rPr>
          <w:rFonts w:ascii="Times New Roman" w:hAnsi="Times New Roman"/>
          <w:sz w:val="24"/>
          <w:szCs w:val="24"/>
          <w:lang w:val="sr-Cyrl-CS"/>
        </w:rPr>
        <w:t>м за развој</w:t>
      </w:r>
      <w:r w:rsidR="00456C7C" w:rsidRPr="00D11BAC">
        <w:rPr>
          <w:rFonts w:ascii="Times New Roman" w:hAnsi="Times New Roman"/>
          <w:sz w:val="24"/>
          <w:szCs w:val="24"/>
          <w:lang w:val="sr-Cyrl-CS"/>
        </w:rPr>
        <w:t xml:space="preserve"> и Развојном агенцијом</w:t>
      </w:r>
      <w:r w:rsidRPr="00D11BAC">
        <w:rPr>
          <w:rFonts w:ascii="Times New Roman" w:hAnsi="Times New Roman"/>
          <w:sz w:val="24"/>
          <w:szCs w:val="24"/>
          <w:lang w:val="sr-Latn-RS"/>
        </w:rPr>
        <w:t>,</w:t>
      </w:r>
      <w:r w:rsidR="00456C7C" w:rsidRPr="00D11BAC">
        <w:rPr>
          <w:rFonts w:ascii="Times New Roman" w:hAnsi="Times New Roman"/>
          <w:sz w:val="24"/>
          <w:szCs w:val="24"/>
          <w:lang w:val="sr-Cyrl-RS"/>
        </w:rPr>
        <w:t xml:space="preserve"> став 4. мења</w:t>
      </w:r>
      <w:r w:rsidRPr="00D11BAC">
        <w:rPr>
          <w:rFonts w:ascii="Times New Roman" w:hAnsi="Times New Roman"/>
          <w:sz w:val="24"/>
          <w:szCs w:val="24"/>
          <w:lang w:val="sr-Cyrl-RS"/>
        </w:rPr>
        <w:t xml:space="preserve"> се и гласи:</w:t>
      </w:r>
      <w:r w:rsidRPr="00D11BA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C472C" w:rsidRPr="007E327D" w:rsidRDefault="00FC472C" w:rsidP="00223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63A69">
        <w:rPr>
          <w:rFonts w:ascii="Times New Roman" w:hAnsi="Times New Roman"/>
          <w:sz w:val="24"/>
          <w:szCs w:val="24"/>
          <w:lang w:val="sr-Cyrl-CS"/>
        </w:rPr>
        <w:t xml:space="preserve">Укупан годишњи буџет за активности теренске контроле у оквиру Програма подстицања развоја предузетништва кроз финансијску подршку за </w:t>
      </w:r>
      <w:r>
        <w:rPr>
          <w:rFonts w:ascii="Times New Roman" w:hAnsi="Times New Roman"/>
          <w:sz w:val="24"/>
          <w:szCs w:val="24"/>
          <w:lang w:val="sr-Cyrl-CS"/>
        </w:rPr>
        <w:t xml:space="preserve">почетнике у пословању износи </w:t>
      </w:r>
      <w:r w:rsidR="00456C7C">
        <w:rPr>
          <w:rFonts w:ascii="Times New Roman" w:hAnsi="Times New Roman"/>
          <w:sz w:val="24"/>
          <w:szCs w:val="24"/>
          <w:lang w:val="sr-Cyrl-CS"/>
        </w:rPr>
        <w:t>2.024.648,80</w:t>
      </w:r>
      <w:r w:rsidRPr="00563A69">
        <w:rPr>
          <w:rFonts w:ascii="Times New Roman" w:hAnsi="Times New Roman"/>
          <w:sz w:val="24"/>
          <w:szCs w:val="24"/>
          <w:lang w:val="sr-Cyrl-CS"/>
        </w:rPr>
        <w:t xml:space="preserve"> динара у бруто износу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497DF2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</w:p>
    <w:p w:rsidR="00FC472C" w:rsidRPr="000A03FD" w:rsidRDefault="00FC472C" w:rsidP="002232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глави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IV.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НАЧИН КОРИШЋЕЊА СРЕДСТАВА, став 2. мења се и гласи: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0A03FD" w:rsidRP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редства опредељена буџетом за спровођење стандардизованог сета услуга износе </w:t>
      </w:r>
      <w:r w:rsidR="000A03FD" w:rsidRPr="000A03FD">
        <w:rPr>
          <w:rFonts w:ascii="Times New Roman" w:eastAsia="Times New Roman" w:hAnsi="Times New Roman" w:cs="Times New Roman"/>
          <w:sz w:val="24"/>
          <w:szCs w:val="24"/>
          <w:lang w:val="sr-Latn-RS"/>
        </w:rPr>
        <w:t>29.176.357,42</w:t>
      </w:r>
      <w:r w:rsidR="000A03FD" w:rsidRP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динара од чега је износ </w:t>
      </w:r>
      <w:r w:rsid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>до 1.099.136,00 динара намењен Р</w:t>
      </w:r>
      <w:r w:rsidR="000A03FD" w:rsidRP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азвојној агенцији и искористиће се за покривање трошкова спровођења ажурирања постојећих модула обука, организацију обука предавача и подизање капацитета </w:t>
      </w:r>
      <w:r w:rsid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>АРРА,</w:t>
      </w:r>
      <w:r w:rsidR="000A03FD" w:rsidRPr="000A03F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трошкове контроле и надзора спровођења програма, као и за услуге платног промета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FC472C" w:rsidRDefault="00FC472C" w:rsidP="00FC4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</w:p>
    <w:p w:rsidR="00FC472C" w:rsidRPr="004B2210" w:rsidRDefault="00FC472C" w:rsidP="00FC47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/>
        </w:rPr>
        <w:t>Члан 2.</w:t>
      </w:r>
    </w:p>
    <w:p w:rsidR="00FC472C" w:rsidRDefault="00FC472C" w:rsidP="00FC47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наредног дана од дана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објављивања у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Службеном гласнику </w:t>
      </w:r>
      <w:r w:rsidR="00EF6A9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Републике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Србије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FC472C" w:rsidRDefault="00FC472C" w:rsidP="00FC47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val="ru-RU"/>
        </w:rPr>
      </w:pPr>
    </w:p>
    <w:p w:rsidR="00FC472C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</w:t>
      </w:r>
      <w:r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рој: </w:t>
      </w:r>
      <w:r w:rsidR="00E876A1">
        <w:rPr>
          <w:rFonts w:ascii="Times New Roman" w:eastAsia="Times New Roman" w:hAnsi="Times New Roman" w:cs="Times New Roman"/>
          <w:sz w:val="24"/>
          <w:szCs w:val="24"/>
          <w:lang w:val="ru-RU"/>
        </w:rPr>
        <w:t>110-5412/2019</w:t>
      </w:r>
    </w:p>
    <w:p w:rsidR="00FC472C" w:rsidRDefault="00FC472C" w:rsidP="00FC472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 Београду,</w:t>
      </w:r>
      <w:r w:rsidR="00F527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6. јуна 2019. године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</w:p>
    <w:p w:rsidR="00FC472C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Л А Д А</w:t>
      </w:r>
    </w:p>
    <w:p w:rsidR="00FC472C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ПРЕДСЕДН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ИК</w:t>
      </w:r>
    </w:p>
    <w:p w:rsidR="00FC472C" w:rsidRPr="00875AC1" w:rsidRDefault="00FC472C" w:rsidP="00FC47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Брнабић</w:t>
      </w:r>
      <w:r w:rsidR="00E876A1">
        <w:rPr>
          <w:rFonts w:ascii="Times New Roman" w:eastAsia="Times New Roman" w:hAnsi="Times New Roman" w:cs="Times New Roman"/>
          <w:sz w:val="24"/>
          <w:szCs w:val="24"/>
          <w:lang w:val="sr-Cyrl-RS"/>
        </w:rPr>
        <w:t>, с.р.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</w:p>
    <w:p w:rsidR="00FC472C" w:rsidRDefault="00FC472C" w:rsidP="00FC472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472C" w:rsidRDefault="00FC472C" w:rsidP="00FC472C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E327D" w:rsidRDefault="007E327D" w:rsidP="000930E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472C" w:rsidRDefault="00FC472C" w:rsidP="00FC472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C472C" w:rsidSect="00F52747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C7" w:rsidRDefault="00A601C7" w:rsidP="00F52747">
      <w:pPr>
        <w:spacing w:after="0" w:line="240" w:lineRule="auto"/>
      </w:pPr>
      <w:r>
        <w:separator/>
      </w:r>
    </w:p>
  </w:endnote>
  <w:endnote w:type="continuationSeparator" w:id="0">
    <w:p w:rsidR="00A601C7" w:rsidRDefault="00A601C7" w:rsidP="00F5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09242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52747" w:rsidRDefault="00F527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6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2747" w:rsidRDefault="00F527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C7" w:rsidRDefault="00A601C7" w:rsidP="00F52747">
      <w:pPr>
        <w:spacing w:after="0" w:line="240" w:lineRule="auto"/>
      </w:pPr>
      <w:r>
        <w:separator/>
      </w:r>
    </w:p>
  </w:footnote>
  <w:footnote w:type="continuationSeparator" w:id="0">
    <w:p w:rsidR="00A601C7" w:rsidRDefault="00A601C7" w:rsidP="00F527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C2F"/>
    <w:rsid w:val="00033D43"/>
    <w:rsid w:val="000930EE"/>
    <w:rsid w:val="000A03FD"/>
    <w:rsid w:val="000B7610"/>
    <w:rsid w:val="0020254A"/>
    <w:rsid w:val="00221B3B"/>
    <w:rsid w:val="00223211"/>
    <w:rsid w:val="003408CA"/>
    <w:rsid w:val="00390AA5"/>
    <w:rsid w:val="00424750"/>
    <w:rsid w:val="00425A9B"/>
    <w:rsid w:val="00454C5F"/>
    <w:rsid w:val="00456C7C"/>
    <w:rsid w:val="00497DF2"/>
    <w:rsid w:val="00583C2F"/>
    <w:rsid w:val="006C5505"/>
    <w:rsid w:val="0073056C"/>
    <w:rsid w:val="007907AE"/>
    <w:rsid w:val="007E327D"/>
    <w:rsid w:val="007F4501"/>
    <w:rsid w:val="008D1F59"/>
    <w:rsid w:val="009200A6"/>
    <w:rsid w:val="00955409"/>
    <w:rsid w:val="00A15F8D"/>
    <w:rsid w:val="00A601C7"/>
    <w:rsid w:val="00AD78ED"/>
    <w:rsid w:val="00AF2AB6"/>
    <w:rsid w:val="00B90BBF"/>
    <w:rsid w:val="00BA5927"/>
    <w:rsid w:val="00C23883"/>
    <w:rsid w:val="00C60617"/>
    <w:rsid w:val="00D11BAC"/>
    <w:rsid w:val="00D230D0"/>
    <w:rsid w:val="00D33381"/>
    <w:rsid w:val="00D7229C"/>
    <w:rsid w:val="00E4379C"/>
    <w:rsid w:val="00E5792D"/>
    <w:rsid w:val="00E876A1"/>
    <w:rsid w:val="00EA4D32"/>
    <w:rsid w:val="00EB35F7"/>
    <w:rsid w:val="00EF6A96"/>
    <w:rsid w:val="00F52747"/>
    <w:rsid w:val="00F70D2E"/>
    <w:rsid w:val="00FC472C"/>
    <w:rsid w:val="00FF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7528C"/>
  <w15:chartTrackingRefBased/>
  <w15:docId w15:val="{2E371AD8-B5D2-4B84-B788-AF753FFF8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72C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FC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C472C"/>
    <w:rPr>
      <w:rFonts w:ascii="Times New Roman" w:hAnsi="Times New Roman" w:cs="Times New Roman" w:hint="default"/>
    </w:rPr>
  </w:style>
  <w:style w:type="paragraph" w:styleId="ListParagraph">
    <w:name w:val="List Paragraph"/>
    <w:basedOn w:val="Normal"/>
    <w:uiPriority w:val="34"/>
    <w:qFormat/>
    <w:rsid w:val="00E4379C"/>
    <w:pPr>
      <w:ind w:left="720"/>
      <w:contextualSpacing/>
    </w:pPr>
    <w:rPr>
      <w:rFonts w:ascii="Calibri" w:eastAsia="Times New Roman" w:hAnsi="Calibri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32"/>
    <w:rPr>
      <w:rFonts w:ascii="Segoe UI" w:eastAsiaTheme="minorEastAsia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52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747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27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747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Stošković</dc:creator>
  <cp:keywords/>
  <dc:description/>
  <cp:lastModifiedBy>Savo Gnjidic</cp:lastModifiedBy>
  <cp:revision>11</cp:revision>
  <cp:lastPrinted>2019-06-06T07:54:00Z</cp:lastPrinted>
  <dcterms:created xsi:type="dcterms:W3CDTF">2019-06-05T13:51:00Z</dcterms:created>
  <dcterms:modified xsi:type="dcterms:W3CDTF">2019-06-06T12:19:00Z</dcterms:modified>
</cp:coreProperties>
</file>