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8E" w:rsidRPr="004A76C3" w:rsidRDefault="00973BD2" w:rsidP="004A76C3">
      <w:pPr>
        <w:pageBreakBefore/>
        <w:spacing w:before="0" w:after="300"/>
        <w:jc w:val="right"/>
        <w:rPr>
          <w:b/>
        </w:rPr>
      </w:pPr>
      <w:r>
        <w:rPr>
          <w:b/>
          <w:lang w:val="sr-Cyrl-RS"/>
        </w:rPr>
        <w:t xml:space="preserve">ПРИЛОГ </w:t>
      </w:r>
      <w:r w:rsidR="004A76C3" w:rsidRPr="004A76C3">
        <w:rPr>
          <w:b/>
          <w:lang w:val="sr-Cyrl-RS"/>
        </w:rPr>
        <w:t>11</w:t>
      </w:r>
    </w:p>
    <w:p w:rsidR="00286326" w:rsidRDefault="004A76C3" w:rsidP="008D734C">
      <w:pPr>
        <w:spacing w:before="0" w:after="0"/>
        <w:jc w:val="center"/>
        <w:rPr>
          <w:b/>
          <w:lang w:val="sr-Cyrl-RS"/>
        </w:rPr>
      </w:pPr>
      <w:r w:rsidRPr="004A76C3">
        <w:rPr>
          <w:b/>
          <w:lang w:val="sr-Cyrl-RS"/>
        </w:rPr>
        <w:t>ИЗЈАВА ДОБАВЉАЧА ЗА ПРОИЗВОДЕ БЕЗ СТАТУСА ПРЕФЕРЕНЦИЈАЛНОГ ПОРЕКЛА</w:t>
      </w:r>
    </w:p>
    <w:p w:rsidR="008D734C" w:rsidRDefault="008D734C" w:rsidP="008D734C">
      <w:pPr>
        <w:spacing w:before="0" w:after="0"/>
        <w:jc w:val="center"/>
        <w:rPr>
          <w:bCs/>
          <w:noProof/>
          <w:color w:val="000000"/>
          <w:lang w:val="sr-Cyrl-CS"/>
        </w:rPr>
      </w:pPr>
      <w:bookmarkStart w:id="0" w:name="_GoBack"/>
      <w:bookmarkEnd w:id="0"/>
    </w:p>
    <w:p w:rsidR="008D734C" w:rsidRPr="004A76C3" w:rsidRDefault="008D734C" w:rsidP="00286326">
      <w:pPr>
        <w:spacing w:before="0" w:after="300"/>
        <w:jc w:val="center"/>
        <w:rPr>
          <w:b/>
          <w:lang w:val="sr-Cyrl-RS"/>
        </w:rPr>
      </w:pPr>
    </w:p>
    <w:p w:rsidR="0014268E" w:rsidRPr="00E65A23" w:rsidRDefault="0014268E" w:rsidP="00286326">
      <w:pPr>
        <w:spacing w:before="0" w:after="300"/>
        <w:jc w:val="center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Изјава добављача, чији је текст наведен у наставку, мора бити састављена у складу са фуснотама.</w:t>
      </w:r>
      <w:r w:rsidR="00286326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Међутим, фусноте се не морају наводити.</w:t>
      </w:r>
    </w:p>
    <w:p w:rsidR="0014268E" w:rsidRPr="00E65A23" w:rsidRDefault="0014268E" w:rsidP="0014268E">
      <w:pPr>
        <w:spacing w:before="0" w:after="300"/>
        <w:jc w:val="center"/>
        <w:rPr>
          <w:sz w:val="22"/>
          <w:szCs w:val="22"/>
        </w:rPr>
      </w:pPr>
      <w:r w:rsidRPr="00E65A23">
        <w:rPr>
          <w:b/>
          <w:sz w:val="22"/>
          <w:szCs w:val="22"/>
          <w:lang w:val="sr-Cyrl-RS"/>
        </w:rPr>
        <w:t>ИЗЈАВА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Ја, долепотписани, добављач робe обухваћене приложеним документом, изјављујем да: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  <w:lang w:val="sr-Cyrl-RS"/>
        </w:rPr>
      </w:pPr>
      <w:r w:rsidRPr="00E65A23">
        <w:rPr>
          <w:sz w:val="22"/>
          <w:szCs w:val="22"/>
          <w:lang w:val="sr-Cyrl-RS"/>
        </w:rPr>
        <w:t xml:space="preserve">1. Следећи материјали који немају статус преференцијалног порекла употребљени су у </w:t>
      </w:r>
      <w:r w:rsidR="00286326" w:rsidRPr="00277FC9">
        <w:rPr>
          <w:sz w:val="22"/>
          <w:szCs w:val="22"/>
          <w:lang w:val="sr-Cyrl-RS"/>
        </w:rPr>
        <w:t>Републици Србији</w:t>
      </w:r>
      <w:r w:rsidR="00286326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за производњу ове робе:</w:t>
      </w: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06"/>
        <w:gridCol w:w="2107"/>
        <w:gridCol w:w="2107"/>
        <w:gridCol w:w="2107"/>
      </w:tblGrid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Опис испоручене робе (</w:t>
            </w:r>
            <w:r w:rsidRPr="00E65A23">
              <w:rPr>
                <w:sz w:val="22"/>
                <w:szCs w:val="22"/>
                <w:vertAlign w:val="superscript"/>
                <w:lang w:val="sr-Cyrl-RS"/>
              </w:rPr>
              <w:t>1</w:t>
            </w:r>
            <w:r w:rsidRPr="00E65A23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Опис употребљених материјала без порекла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ХС тарифни број употребљених материјала без порекла (</w:t>
            </w:r>
            <w:r w:rsidRPr="00E65A23">
              <w:rPr>
                <w:sz w:val="22"/>
                <w:szCs w:val="22"/>
                <w:vertAlign w:val="superscript"/>
                <w:lang w:val="sr-Cyrl-RS"/>
              </w:rPr>
              <w:t>2</w:t>
            </w:r>
            <w:r w:rsidRPr="00E65A23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4268E" w:rsidRPr="00E65A23" w:rsidRDefault="0014268E" w:rsidP="001B746E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Вредност употребљених материјала без порекла (</w:t>
            </w:r>
            <w:r w:rsidRPr="00E65A23">
              <w:rPr>
                <w:sz w:val="22"/>
                <w:szCs w:val="22"/>
                <w:vertAlign w:val="superscript"/>
                <w:lang w:val="sr-Cyrl-RS"/>
              </w:rPr>
              <w:t>3</w:t>
            </w:r>
            <w:r w:rsidRPr="00E65A23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14268E" w:rsidRPr="00E65A23" w:rsidTr="001B746E">
        <w:tc>
          <w:tcPr>
            <w:tcW w:w="21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napToGrid w:val="0"/>
              <w:spacing w:before="60" w:after="60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4268E" w:rsidRPr="00E65A23" w:rsidRDefault="0014268E" w:rsidP="001B746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65A23">
              <w:rPr>
                <w:sz w:val="22"/>
                <w:szCs w:val="22"/>
                <w:lang w:val="sr-Cyrl-RS"/>
              </w:rPr>
              <w:t>Укупно:</w:t>
            </w:r>
          </w:p>
        </w:tc>
      </w:tr>
    </w:tbl>
    <w:p w:rsidR="0014268E" w:rsidRPr="00E65A23" w:rsidRDefault="0014268E" w:rsidP="0014268E">
      <w:pPr>
        <w:spacing w:before="30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 xml:space="preserve">2. Сви остали материјали употребљени у </w:t>
      </w:r>
      <w:r w:rsidR="00286326" w:rsidRPr="00277FC9">
        <w:rPr>
          <w:sz w:val="22"/>
          <w:szCs w:val="22"/>
          <w:lang w:val="sr-Cyrl-RS"/>
        </w:rPr>
        <w:t>Републици Србији</w:t>
      </w:r>
      <w:r w:rsidR="00286326" w:rsidRPr="00E65A23">
        <w:rPr>
          <w:sz w:val="22"/>
          <w:szCs w:val="22"/>
          <w:lang w:val="sr-Cyrl-RS"/>
        </w:rPr>
        <w:t xml:space="preserve"> </w:t>
      </w:r>
      <w:r w:rsidRPr="00E65A23">
        <w:rPr>
          <w:sz w:val="22"/>
          <w:szCs w:val="22"/>
          <w:lang w:val="sr-Cyrl-RS"/>
        </w:rPr>
        <w:t>за производњу ове робе пореклом су из ...</w:t>
      </w:r>
      <w:r w:rsidR="00286326" w:rsidRPr="00E65A23">
        <w:rPr>
          <w:sz w:val="22"/>
          <w:szCs w:val="22"/>
          <w:lang w:val="sr-Cyrl-RS"/>
        </w:rPr>
        <w:t>........................</w:t>
      </w:r>
      <w:r w:rsidR="00286326" w:rsidRPr="00E65A23">
        <w:rPr>
          <w:sz w:val="22"/>
          <w:szCs w:val="22"/>
          <w:vertAlign w:val="superscript"/>
          <w:lang w:val="sr-Cyrl-RS"/>
        </w:rPr>
        <w:t xml:space="preserve"> </w:t>
      </w:r>
      <w:r w:rsidRPr="00E65A23">
        <w:rPr>
          <w:sz w:val="22"/>
          <w:szCs w:val="22"/>
          <w:vertAlign w:val="superscript"/>
          <w:lang w:val="sr-Cyrl-RS"/>
        </w:rPr>
        <w:t>4</w:t>
      </w:r>
      <w:r w:rsidRPr="00E65A23">
        <w:rPr>
          <w:sz w:val="22"/>
          <w:szCs w:val="22"/>
          <w:lang w:val="sr-Cyrl-RS"/>
        </w:rPr>
        <w:t>) и у складу су са правилима о пореклу којима се уређује преференцијална трговина са ...</w:t>
      </w:r>
      <w:r w:rsidR="00286326" w:rsidRPr="00E65A23">
        <w:rPr>
          <w:sz w:val="22"/>
          <w:szCs w:val="22"/>
          <w:lang w:val="sr-Cyrl-RS"/>
        </w:rPr>
        <w:t>.............</w:t>
      </w:r>
      <w:r w:rsidRPr="00E65A23">
        <w:rPr>
          <w:sz w:val="22"/>
          <w:szCs w:val="22"/>
          <w:lang w:val="sr-Cyrl-RS"/>
        </w:rPr>
        <w:t xml:space="preserve"> ...</w:t>
      </w:r>
      <w:r w:rsidR="00286326" w:rsidRPr="00E65A23">
        <w:rPr>
          <w:sz w:val="22"/>
          <w:szCs w:val="22"/>
          <w:vertAlign w:val="superscript"/>
          <w:lang w:val="sr-Cyrl-RS"/>
        </w:rPr>
        <w:t xml:space="preserve"> </w:t>
      </w:r>
      <w:r w:rsidRPr="00E65A23">
        <w:rPr>
          <w:sz w:val="22"/>
          <w:szCs w:val="22"/>
          <w:vertAlign w:val="superscript"/>
          <w:lang w:val="sr-Cyrl-RS"/>
        </w:rPr>
        <w:t>5</w:t>
      </w:r>
      <w:r w:rsidRPr="00E65A23">
        <w:rPr>
          <w:sz w:val="22"/>
          <w:szCs w:val="22"/>
          <w:lang w:val="sr-Cyrl-RS"/>
        </w:rPr>
        <w:t>) и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Изјављујем да се: (</w:t>
      </w:r>
      <w:r w:rsidRPr="00E65A23">
        <w:rPr>
          <w:sz w:val="22"/>
          <w:szCs w:val="22"/>
          <w:vertAlign w:val="superscript"/>
          <w:lang w:val="sr-Cyrl-RS"/>
        </w:rPr>
        <w:t>6</w:t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286326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 xml:space="preserve">□ Примењује кумулација са .................................................... </w:t>
      </w:r>
      <w:r w:rsidR="0014268E" w:rsidRPr="00E65A23">
        <w:rPr>
          <w:sz w:val="22"/>
          <w:szCs w:val="22"/>
          <w:lang w:val="sr-Cyrl-RS"/>
        </w:rPr>
        <w:t>(име земаља)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□ Не примењује кумулација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 xml:space="preserve">Обавезујем се да ставим на располагање царинским органима све даље </w:t>
      </w:r>
      <w:r w:rsidR="00213078" w:rsidRPr="00E65A23">
        <w:rPr>
          <w:sz w:val="22"/>
          <w:szCs w:val="22"/>
          <w:lang w:val="sr-Cyrl-RS"/>
        </w:rPr>
        <w:t>пратеће</w:t>
      </w:r>
      <w:r w:rsidRPr="00E65A23">
        <w:rPr>
          <w:sz w:val="22"/>
          <w:szCs w:val="22"/>
          <w:lang w:val="sr-Cyrl-RS"/>
        </w:rPr>
        <w:t xml:space="preserve"> </w:t>
      </w:r>
      <w:r w:rsidR="00213078" w:rsidRPr="00E65A23">
        <w:rPr>
          <w:sz w:val="22"/>
          <w:szCs w:val="22"/>
          <w:lang w:val="sr-Cyrl-RS"/>
        </w:rPr>
        <w:t xml:space="preserve">исправе </w:t>
      </w:r>
      <w:r w:rsidRPr="00E65A23">
        <w:rPr>
          <w:sz w:val="22"/>
          <w:szCs w:val="22"/>
          <w:lang w:val="sr-Cyrl-RS"/>
        </w:rPr>
        <w:t>које захтевају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213078" w:rsidRPr="00E65A23">
        <w:rPr>
          <w:sz w:val="22"/>
          <w:szCs w:val="22"/>
          <w:lang w:val="sr-Cyrl-RS"/>
        </w:rPr>
        <w:t>....................................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7</w:t>
      </w:r>
      <w:r w:rsidRPr="00E65A23">
        <w:rPr>
          <w:sz w:val="22"/>
          <w:szCs w:val="22"/>
          <w:lang w:val="sr-Cyrl-RS"/>
        </w:rPr>
        <w:t>)</w:t>
      </w:r>
    </w:p>
    <w:p w:rsidR="0014268E" w:rsidRPr="00E65A23" w:rsidRDefault="0014268E" w:rsidP="0014268E">
      <w:pPr>
        <w:spacing w:before="0" w:after="300"/>
        <w:jc w:val="both"/>
        <w:rPr>
          <w:sz w:val="22"/>
          <w:szCs w:val="22"/>
        </w:rPr>
      </w:pPr>
      <w:r w:rsidRPr="00E65A23">
        <w:rPr>
          <w:sz w:val="22"/>
          <w:szCs w:val="22"/>
          <w:lang w:val="sr-Cyrl-RS"/>
        </w:rPr>
        <w:t>...</w:t>
      </w:r>
      <w:r w:rsidR="00213078" w:rsidRPr="00E65A23">
        <w:rPr>
          <w:sz w:val="22"/>
          <w:szCs w:val="22"/>
          <w:lang w:val="sr-Cyrl-RS"/>
        </w:rPr>
        <w:t>....................................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8</w:t>
      </w:r>
      <w:r w:rsidRPr="00E65A23">
        <w:rPr>
          <w:sz w:val="22"/>
          <w:szCs w:val="22"/>
          <w:lang w:val="sr-Cyrl-RS"/>
        </w:rPr>
        <w:t>)</w:t>
      </w:r>
    </w:p>
    <w:p w:rsidR="0014268E" w:rsidRDefault="0014268E" w:rsidP="0014268E">
      <w:pPr>
        <w:spacing w:before="0" w:after="300"/>
        <w:jc w:val="both"/>
        <w:rPr>
          <w:sz w:val="22"/>
          <w:szCs w:val="22"/>
          <w:lang w:val="sr-Cyrl-RS"/>
        </w:rPr>
      </w:pPr>
      <w:r w:rsidRPr="00E65A23">
        <w:rPr>
          <w:sz w:val="22"/>
          <w:szCs w:val="22"/>
          <w:lang w:val="sr-Cyrl-RS"/>
        </w:rPr>
        <w:t>...</w:t>
      </w:r>
      <w:r w:rsidR="00213078" w:rsidRPr="00E65A23">
        <w:rPr>
          <w:sz w:val="22"/>
          <w:szCs w:val="22"/>
          <w:lang w:val="sr-Cyrl-RS"/>
        </w:rPr>
        <w:t>....................................</w:t>
      </w:r>
      <w:r w:rsidRPr="00E65A23">
        <w:rPr>
          <w:sz w:val="22"/>
          <w:szCs w:val="22"/>
          <w:lang w:val="sr-Cyrl-RS"/>
        </w:rPr>
        <w:t xml:space="preserve"> (</w:t>
      </w:r>
      <w:r w:rsidRPr="00E65A23">
        <w:rPr>
          <w:sz w:val="22"/>
          <w:szCs w:val="22"/>
          <w:vertAlign w:val="superscript"/>
          <w:lang w:val="sr-Cyrl-RS"/>
        </w:rPr>
        <w:t>9</w:t>
      </w:r>
      <w:r w:rsidRPr="00E65A23">
        <w:rPr>
          <w:sz w:val="22"/>
          <w:szCs w:val="22"/>
          <w:lang w:val="sr-Cyrl-RS"/>
        </w:rPr>
        <w:t>)</w:t>
      </w:r>
    </w:p>
    <w:p w:rsidR="00E65A23" w:rsidRDefault="00E65A23" w:rsidP="0014268E">
      <w:pPr>
        <w:spacing w:before="0" w:after="300"/>
        <w:jc w:val="both"/>
        <w:rPr>
          <w:sz w:val="22"/>
          <w:szCs w:val="22"/>
          <w:lang w:val="sr-Cyrl-RS"/>
        </w:rPr>
      </w:pPr>
    </w:p>
    <w:p w:rsidR="00E65A23" w:rsidRPr="00E65A23" w:rsidRDefault="00E65A23" w:rsidP="0014268E">
      <w:pPr>
        <w:spacing w:before="0" w:after="300"/>
        <w:jc w:val="both"/>
        <w:rPr>
          <w:sz w:val="22"/>
          <w:szCs w:val="22"/>
        </w:rPr>
      </w:pP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(</w:t>
      </w:r>
      <w:r>
        <w:rPr>
          <w:sz w:val="20"/>
          <w:vertAlign w:val="superscript"/>
          <w:lang w:val="sr-Cyrl-RS"/>
        </w:rPr>
        <w:t>1</w:t>
      </w:r>
      <w:r>
        <w:rPr>
          <w:sz w:val="20"/>
          <w:lang w:val="sr-Cyrl-RS"/>
        </w:rPr>
        <w:t>) Када се фактура, отпремница или други комерцијални документ коме је прикључена изјава односи на другу врсту робе или робу која не садржи у истој мери материјале без порекла, добављач мора јасно навести разлику.</w:t>
      </w:r>
    </w:p>
    <w:p w:rsidR="0014268E" w:rsidRDefault="0014268E" w:rsidP="0014268E">
      <w:pPr>
        <w:spacing w:before="0" w:after="0"/>
        <w:jc w:val="both"/>
      </w:pPr>
      <w:r>
        <w:rPr>
          <w:i/>
          <w:sz w:val="20"/>
          <w:lang w:val="sr-Cyrl-RS"/>
        </w:rPr>
        <w:t>Пример: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lastRenderedPageBreak/>
        <w:t>Документом су обухваћени различити модели електромотора под тарифним бројем 8501 које треба употребити у производњи машина за прање веша под тарифним бројем 8450. Природа и вредност материјала без порекла употребљених у производњи мотора разликује се од модела до модела.</w:t>
      </w:r>
      <w:r w:rsidR="00286326">
        <w:rPr>
          <w:sz w:val="20"/>
          <w:lang w:val="sr-Cyrl-RS"/>
        </w:rPr>
        <w:t xml:space="preserve"> </w:t>
      </w:r>
      <w:r>
        <w:rPr>
          <w:sz w:val="20"/>
          <w:lang w:val="sr-Cyrl-RS"/>
        </w:rPr>
        <w:t>Модели морају бити засебно наведени у колони 1, а информације из осталих колона морају бити дате за сваки, тако да произвођач машина за прање веша може правилно проценити статус производа са пореклом сваког од својих производа у зависности од типа мотора уграђеног у њега.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2</w:t>
      </w:r>
      <w:r w:rsidR="0014268E">
        <w:rPr>
          <w:sz w:val="20"/>
          <w:lang w:val="sr-Cyrl-RS"/>
        </w:rPr>
        <w:t>) Попунити само ако је потребно.</w:t>
      </w:r>
    </w:p>
    <w:p w:rsidR="0014268E" w:rsidRDefault="0014268E" w:rsidP="0014268E">
      <w:pPr>
        <w:spacing w:before="0" w:after="0"/>
        <w:jc w:val="both"/>
      </w:pPr>
      <w:r>
        <w:rPr>
          <w:i/>
          <w:sz w:val="20"/>
          <w:lang w:val="sr-Cyrl-RS"/>
        </w:rPr>
        <w:t>Пример: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Правилом за одећу из Главе 62. омогућена је употреба предива без порекла.</w:t>
      </w:r>
      <w:r w:rsidR="00286326">
        <w:rPr>
          <w:sz w:val="20"/>
          <w:lang w:val="sr-Cyrl-RS"/>
        </w:rPr>
        <w:t xml:space="preserve"> </w:t>
      </w:r>
      <w:r>
        <w:rPr>
          <w:sz w:val="20"/>
          <w:lang w:val="sr-Cyrl-RS"/>
        </w:rPr>
        <w:t xml:space="preserve">Према томе, ако произвођач одеће из </w:t>
      </w:r>
      <w:r w:rsidR="009C765E">
        <w:rPr>
          <w:sz w:val="20"/>
          <w:lang w:val="sr-Cyrl-RS"/>
        </w:rPr>
        <w:t xml:space="preserve">Србије </w:t>
      </w:r>
      <w:r>
        <w:rPr>
          <w:sz w:val="20"/>
          <w:lang w:val="sr-Cyrl-RS"/>
        </w:rPr>
        <w:t xml:space="preserve"> употребљава тканину израђену у </w:t>
      </w:r>
      <w:r w:rsidR="009C765E">
        <w:rPr>
          <w:sz w:val="20"/>
          <w:lang w:val="sr-Cyrl-RS"/>
        </w:rPr>
        <w:t>Македонији</w:t>
      </w:r>
      <w:r>
        <w:rPr>
          <w:sz w:val="20"/>
          <w:lang w:val="sr-Cyrl-RS"/>
        </w:rPr>
        <w:t xml:space="preserve"> од предива без порекла, добављач из </w:t>
      </w:r>
      <w:r w:rsidR="009C765E">
        <w:rPr>
          <w:sz w:val="20"/>
          <w:lang w:val="sr-Cyrl-RS"/>
        </w:rPr>
        <w:t>Македоније</w:t>
      </w:r>
      <w:r>
        <w:rPr>
          <w:sz w:val="20"/>
          <w:lang w:val="sr-Cyrl-RS"/>
        </w:rPr>
        <w:t xml:space="preserve"> уноси само „предиво” као материјале без порекла у колону 2 своје декларације – ХС тарифни број и вредност предива нису од значаја.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Предузеће које производи жицу под ХС тарифним бројем 7217 од гвоздених шипки без порекла мора унети „гвоздене шипке” у колону 2. Ако жицу треба уградити у машину за коју се правилом о пореклу одређује процентуално ограничење вредности употребљених материјала без порекла, вредност шипки се мора унети у колону 4.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3</w:t>
      </w:r>
      <w:r w:rsidR="0014268E">
        <w:rPr>
          <w:sz w:val="20"/>
          <w:lang w:val="sr-Cyrl-RS"/>
        </w:rPr>
        <w:t xml:space="preserve">) „Вредност” – царинска вредност материјала у тренутку увоза или, ако она није позната и не може се установити, прва цена за коју се може установити да је плаћена за материјале у </w:t>
      </w:r>
      <w:r w:rsidR="009C765E">
        <w:rPr>
          <w:sz w:val="20"/>
          <w:lang w:val="sr-Cyrl-RS"/>
        </w:rPr>
        <w:t>Републици Србији</w:t>
      </w:r>
      <w:r w:rsidR="0014268E">
        <w:rPr>
          <w:sz w:val="20"/>
          <w:lang w:val="sr-Cyrl-RS"/>
        </w:rPr>
        <w:t>.</w:t>
      </w:r>
    </w:p>
    <w:p w:rsidR="0014268E" w:rsidRDefault="0014268E" w:rsidP="0014268E">
      <w:pPr>
        <w:spacing w:before="0" w:after="0"/>
        <w:jc w:val="both"/>
      </w:pPr>
      <w:r>
        <w:rPr>
          <w:sz w:val="20"/>
          <w:lang w:val="sr-Cyrl-RS"/>
        </w:rPr>
        <w:t>За сваку врсту употребљеног материјала без порекла навести тачну вредност по јединици робе приказану у колони 1.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4</w:t>
      </w:r>
      <w:r w:rsidR="0014268E">
        <w:rPr>
          <w:sz w:val="20"/>
          <w:lang w:val="sr-Cyrl-RS"/>
        </w:rPr>
        <w:t xml:space="preserve">) </w:t>
      </w:r>
      <w:r w:rsidR="00277FC9">
        <w:rPr>
          <w:sz w:val="20"/>
          <w:lang w:val="sr-Cyrl-RS"/>
        </w:rPr>
        <w:t>Република Србија</w:t>
      </w:r>
      <w:r w:rsidR="0014268E">
        <w:rPr>
          <w:sz w:val="20"/>
          <w:lang w:val="sr-Cyrl-RS"/>
        </w:rPr>
        <w:t>, земља, група земаља или територија из којих је роба пореклом.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5</w:t>
      </w:r>
      <w:r w:rsidR="0014268E">
        <w:rPr>
          <w:sz w:val="20"/>
          <w:lang w:val="sr-Cyrl-RS"/>
        </w:rPr>
        <w:t>) Дата земља, група земаља или територија.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6</w:t>
      </w:r>
      <w:r w:rsidR="0014268E">
        <w:rPr>
          <w:sz w:val="20"/>
          <w:lang w:val="sr-Cyrl-RS"/>
        </w:rPr>
        <w:t xml:space="preserve">) Попунити, по потреби, само за робу са статусом преференцијалног порекла у контексту преференцијалних трговинских односа са једном од земаља са којом се примењује пан-евро-медитеранска кумулација порекла. 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7</w:t>
      </w:r>
      <w:r w:rsidR="0014268E">
        <w:rPr>
          <w:sz w:val="20"/>
          <w:lang w:val="sr-Cyrl-RS"/>
        </w:rPr>
        <w:t>) Место и датум.</w:t>
      </w:r>
    </w:p>
    <w:p w:rsidR="0014268E" w:rsidRDefault="00286326" w:rsidP="0014268E">
      <w:pPr>
        <w:spacing w:before="0" w:after="0"/>
        <w:jc w:val="both"/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8</w:t>
      </w:r>
      <w:r w:rsidR="0014268E">
        <w:rPr>
          <w:sz w:val="20"/>
          <w:lang w:val="sr-Cyrl-RS"/>
        </w:rPr>
        <w:t>) Име и функција, назив и адреса привредног друштва.</w:t>
      </w:r>
    </w:p>
    <w:p w:rsidR="0014268E" w:rsidRDefault="00286326" w:rsidP="0014268E">
      <w:pPr>
        <w:spacing w:before="0" w:after="0"/>
        <w:jc w:val="both"/>
        <w:rPr>
          <w:sz w:val="20"/>
          <w:lang w:val="sr-Cyrl-RS"/>
        </w:rPr>
      </w:pPr>
      <w:r>
        <w:rPr>
          <w:sz w:val="20"/>
          <w:lang w:val="sr-Cyrl-RS"/>
        </w:rPr>
        <w:t xml:space="preserve"> </w:t>
      </w:r>
      <w:r w:rsidR="0014268E">
        <w:rPr>
          <w:sz w:val="20"/>
          <w:lang w:val="sr-Cyrl-RS"/>
        </w:rPr>
        <w:t>(</w:t>
      </w:r>
      <w:r w:rsidR="0014268E">
        <w:rPr>
          <w:sz w:val="20"/>
          <w:vertAlign w:val="superscript"/>
          <w:lang w:val="sr-Cyrl-RS"/>
        </w:rPr>
        <w:t>9</w:t>
      </w:r>
      <w:r w:rsidR="0014268E">
        <w:rPr>
          <w:sz w:val="20"/>
          <w:lang w:val="sr-Cyrl-RS"/>
        </w:rPr>
        <w:t>) Потпис.</w:t>
      </w:r>
    </w:p>
    <w:p w:rsidR="00AD74BE" w:rsidRDefault="00AD74BE" w:rsidP="0014268E">
      <w:pPr>
        <w:spacing w:before="0" w:after="0"/>
        <w:jc w:val="both"/>
      </w:pPr>
    </w:p>
    <w:sectPr w:rsidR="00AD74BE" w:rsidSect="00AD74BE">
      <w:footerReference w:type="default" r:id="rId7"/>
      <w:footnotePr>
        <w:numRestart w:val="eachPage"/>
      </w:footnotePr>
      <w:pgSz w:w="11906" w:h="16838" w:code="9"/>
      <w:pgMar w:top="1134" w:right="1134" w:bottom="1134" w:left="1418" w:header="720" w:footer="2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BD1" w:rsidRDefault="00127BD1" w:rsidP="0014268E">
      <w:pPr>
        <w:spacing w:before="0" w:after="0"/>
      </w:pPr>
      <w:r>
        <w:separator/>
      </w:r>
    </w:p>
  </w:endnote>
  <w:endnote w:type="continuationSeparator" w:id="0">
    <w:p w:rsidR="00127BD1" w:rsidRDefault="00127BD1" w:rsidP="001426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5338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74BE" w:rsidRDefault="00AD74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6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74BE" w:rsidRDefault="00AD7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BD1" w:rsidRDefault="00127BD1" w:rsidP="0014268E">
      <w:pPr>
        <w:spacing w:before="0" w:after="0"/>
      </w:pPr>
      <w:r>
        <w:separator/>
      </w:r>
    </w:p>
  </w:footnote>
  <w:footnote w:type="continuationSeparator" w:id="0">
    <w:p w:rsidR="00127BD1" w:rsidRDefault="00127BD1" w:rsidP="0014268E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8E"/>
    <w:rsid w:val="00004C47"/>
    <w:rsid w:val="00066CF9"/>
    <w:rsid w:val="00127BD1"/>
    <w:rsid w:val="0014268E"/>
    <w:rsid w:val="001C1E5E"/>
    <w:rsid w:val="00213078"/>
    <w:rsid w:val="002623A2"/>
    <w:rsid w:val="00272E1B"/>
    <w:rsid w:val="002730BB"/>
    <w:rsid w:val="00277FC9"/>
    <w:rsid w:val="00286326"/>
    <w:rsid w:val="00380F51"/>
    <w:rsid w:val="0039470A"/>
    <w:rsid w:val="004A76C3"/>
    <w:rsid w:val="0051576B"/>
    <w:rsid w:val="005F22CF"/>
    <w:rsid w:val="006461D4"/>
    <w:rsid w:val="006E551D"/>
    <w:rsid w:val="00774CCF"/>
    <w:rsid w:val="007C63A3"/>
    <w:rsid w:val="008B3D82"/>
    <w:rsid w:val="008C76C9"/>
    <w:rsid w:val="008D734C"/>
    <w:rsid w:val="00973BD2"/>
    <w:rsid w:val="009C765E"/>
    <w:rsid w:val="009E138E"/>
    <w:rsid w:val="00AD74BE"/>
    <w:rsid w:val="00AE28F9"/>
    <w:rsid w:val="00C9535D"/>
    <w:rsid w:val="00CB2148"/>
    <w:rsid w:val="00DC0683"/>
    <w:rsid w:val="00DE5EE3"/>
    <w:rsid w:val="00E60B4C"/>
    <w:rsid w:val="00E65A23"/>
    <w:rsid w:val="00ED2EF1"/>
    <w:rsid w:val="00FD56E8"/>
    <w:rsid w:val="00FD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1E705-156E-46EA-B4FB-58B259DA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68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14268E"/>
    <w:rPr>
      <w:vertAlign w:val="superscript"/>
    </w:rPr>
  </w:style>
  <w:style w:type="character" w:customStyle="1" w:styleId="tw4winMark">
    <w:name w:val="tw4winMark"/>
    <w:rsid w:val="0014268E"/>
    <w:rPr>
      <w:rFonts w:ascii="Courier New" w:hAnsi="Courier New" w:cs="Courier New"/>
      <w:vanish/>
      <w:color w:val="800080"/>
      <w:vertAlign w:val="subscript"/>
    </w:rPr>
  </w:style>
  <w:style w:type="paragraph" w:styleId="FootnoteText">
    <w:name w:val="footnote text"/>
    <w:basedOn w:val="Normal"/>
    <w:link w:val="FootnoteTextChar"/>
    <w:rsid w:val="0014268E"/>
    <w:pPr>
      <w:spacing w:before="0" w:after="200" w:line="276" w:lineRule="auto"/>
    </w:pPr>
    <w:rPr>
      <w:rFonts w:ascii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268E"/>
    <w:rPr>
      <w:rFonts w:ascii="Calibri" w:eastAsia="Times New Roman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953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6326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632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2863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973B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74B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D74B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D74B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D74B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4B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4B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237B9-DDD8-47FE-B6FD-A87EB41F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Stanic</dc:creator>
  <cp:lastModifiedBy>Snezana Marinovic</cp:lastModifiedBy>
  <cp:revision>6</cp:revision>
  <cp:lastPrinted>2019-05-31T11:40:00Z</cp:lastPrinted>
  <dcterms:created xsi:type="dcterms:W3CDTF">2019-04-06T18:01:00Z</dcterms:created>
  <dcterms:modified xsi:type="dcterms:W3CDTF">2019-05-31T11:40:00Z</dcterms:modified>
</cp:coreProperties>
</file>