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4FC" w:rsidRPr="00817141" w:rsidRDefault="005B24FC" w:rsidP="0082304C">
      <w:pPr>
        <w:spacing w:before="0" w:after="0"/>
        <w:jc w:val="right"/>
        <w:rPr>
          <w:b/>
          <w:lang w:val="sr-Cyrl-RS"/>
        </w:rPr>
      </w:pPr>
      <w:r w:rsidRPr="00817141">
        <w:rPr>
          <w:rStyle w:val="tw4winMark"/>
          <w:b/>
          <w:color w:val="auto"/>
          <w:vertAlign w:val="baseline"/>
          <w:lang w:val="sr-Cyrl-RS"/>
        </w:rPr>
        <w:t>&lt;0}</w:t>
      </w:r>
      <w:r w:rsidR="00817141" w:rsidRPr="00817141">
        <w:rPr>
          <w:b/>
          <w:lang w:val="sr-Cyrl-RS"/>
        </w:rPr>
        <w:t>ПРИЛОГ</w:t>
      </w:r>
      <w:r w:rsidRPr="00817141">
        <w:rPr>
          <w:rStyle w:val="tw4winMark"/>
          <w:b/>
          <w:color w:val="auto"/>
          <w:lang w:val="sr-Cyrl-RS"/>
        </w:rPr>
        <w:t>{</w:t>
      </w:r>
      <w:r w:rsidR="00727FEB" w:rsidRPr="00817141">
        <w:rPr>
          <w:rStyle w:val="tw4winMark"/>
          <w:b/>
          <w:color w:val="auto"/>
          <w:lang w:val="sr-Cyrl-RS"/>
        </w:rPr>
        <w:t xml:space="preserve"> </w:t>
      </w:r>
      <w:r w:rsidRPr="00817141">
        <w:rPr>
          <w:rStyle w:val="tw4winMark"/>
          <w:b/>
          <w:color w:val="auto"/>
          <w:lang w:val="sr-Cyrl-RS"/>
        </w:rPr>
        <w:t>0&gt;</w:t>
      </w:r>
      <w:r w:rsidRPr="00817141">
        <w:rPr>
          <w:b/>
          <w:vanish/>
          <w:lang w:val="sr-Cyrl-RS"/>
        </w:rPr>
        <w:t>ANNEX 32-06</w:t>
      </w:r>
      <w:r w:rsidRPr="00817141">
        <w:rPr>
          <w:rStyle w:val="tw4winMark"/>
          <w:b/>
          <w:color w:val="auto"/>
          <w:lang w:val="sr-Cyrl-RS"/>
        </w:rPr>
        <w:t>&lt;}100{&gt;</w:t>
      </w:r>
      <w:r w:rsidR="00F70F81">
        <w:rPr>
          <w:b/>
          <w:lang w:val="sr-Cyrl-RS"/>
        </w:rPr>
        <w:t xml:space="preserve"> 21</w:t>
      </w:r>
      <w:r w:rsidR="00817141" w:rsidRPr="00817141">
        <w:rPr>
          <w:b/>
          <w:lang w:val="sr-Cyrl-RS"/>
        </w:rPr>
        <w:t xml:space="preserve">                                                                                                                           </w:t>
      </w:r>
      <w:r w:rsidRPr="00817141">
        <w:rPr>
          <w:rStyle w:val="tw4winMark"/>
          <w:b/>
          <w:color w:val="auto"/>
          <w:lang w:val="sr-Cyrl-RS"/>
        </w:rPr>
        <w:t>&lt;0}</w:t>
      </w:r>
    </w:p>
    <w:p w:rsidR="0082304C" w:rsidRPr="00817141" w:rsidRDefault="0082304C" w:rsidP="005B24FC">
      <w:pPr>
        <w:spacing w:before="0" w:after="300"/>
        <w:jc w:val="center"/>
        <w:rPr>
          <w:rStyle w:val="tw4winMark"/>
          <w:b/>
          <w:vanish w:val="0"/>
          <w:color w:val="000000" w:themeColor="text1"/>
          <w:lang w:val="sr-Cyrl-RS"/>
        </w:rPr>
      </w:pPr>
    </w:p>
    <w:p w:rsidR="005B24FC" w:rsidRPr="00817141" w:rsidRDefault="005B24FC" w:rsidP="005B24FC">
      <w:pPr>
        <w:spacing w:before="0" w:after="300"/>
        <w:jc w:val="center"/>
        <w:rPr>
          <w:b/>
          <w:color w:val="000000" w:themeColor="text1"/>
        </w:rPr>
      </w:pPr>
      <w:r w:rsidRPr="00817141">
        <w:rPr>
          <w:rStyle w:val="tw4winMark"/>
          <w:b/>
          <w:color w:val="000000" w:themeColor="text1"/>
          <w:lang w:val="sr-Cyrl-RS"/>
        </w:rPr>
        <w:t>{0&gt;</w:t>
      </w:r>
      <w:r w:rsidRPr="00817141">
        <w:rPr>
          <w:b/>
          <w:vanish/>
          <w:color w:val="000000" w:themeColor="text1"/>
          <w:lang w:val="sr-Cyrl-RS"/>
        </w:rPr>
        <w:t>INDIVIDUAL GUARANTEE VOUCHER</w:t>
      </w:r>
      <w:r w:rsidRPr="00817141">
        <w:rPr>
          <w:rStyle w:val="tw4winMark"/>
          <w:b/>
          <w:color w:val="000000" w:themeColor="text1"/>
          <w:lang w:val="sr-Cyrl-RS"/>
        </w:rPr>
        <w:t>&lt;}100{&gt;</w:t>
      </w:r>
      <w:r w:rsidR="00817141" w:rsidRPr="00817141">
        <w:rPr>
          <w:b/>
          <w:color w:val="000000" w:themeColor="text1"/>
          <w:lang w:val="sr-Cyrl-RS"/>
        </w:rPr>
        <w:t xml:space="preserve">КУПОН </w:t>
      </w:r>
      <w:r w:rsidR="00817141" w:rsidRPr="00817141">
        <w:rPr>
          <w:b/>
          <w:color w:val="000000" w:themeColor="text1"/>
          <w:lang w:val="sr-Cyrl-CS" w:eastAsia="sr-Latn-RS"/>
        </w:rPr>
        <w:t>ПОЈЕДИНАЧНОГ ОБЕЗБЕЂЕЊА</w:t>
      </w:r>
      <w:r w:rsidR="00EB0FC6" w:rsidRPr="00817141">
        <w:rPr>
          <w:rStyle w:val="tw4winMark"/>
          <w:b/>
          <w:color w:val="000000" w:themeColor="text1"/>
          <w:lang w:val="sr-Cyrl-RS"/>
        </w:rPr>
        <w:t xml:space="preserve"> </w:t>
      </w:r>
      <w:r w:rsidRPr="00817141">
        <w:rPr>
          <w:rStyle w:val="tw4winMark"/>
          <w:b/>
          <w:color w:val="000000" w:themeColor="text1"/>
          <w:lang w:val="sr-Cyrl-RS"/>
        </w:rPr>
        <w:t>&lt;0}</w:t>
      </w:r>
    </w:p>
    <w:p w:rsidR="00294479" w:rsidRDefault="005B24FC" w:rsidP="00294479">
      <w:pPr>
        <w:spacing w:before="0" w:after="0" w:line="276" w:lineRule="auto"/>
        <w:jc w:val="center"/>
        <w:rPr>
          <w:b/>
          <w:color w:val="000000" w:themeColor="text1"/>
          <w:lang w:val="sr-Cyrl-RS"/>
        </w:rPr>
      </w:pPr>
      <w:r w:rsidRPr="00817141">
        <w:rPr>
          <w:rStyle w:val="tw4winMark"/>
          <w:b/>
          <w:color w:val="000000" w:themeColor="text1"/>
          <w:lang w:val="sr-Cyrl-RS"/>
        </w:rPr>
        <w:t>{0&gt;</w:t>
      </w:r>
      <w:r w:rsidRPr="00817141">
        <w:rPr>
          <w:b/>
          <w:vanish/>
          <w:color w:val="000000" w:themeColor="text1"/>
          <w:lang w:val="sr-Cyrl-RS"/>
        </w:rPr>
        <w:t>Union/common transit</w:t>
      </w:r>
      <w:r w:rsidRPr="00817141">
        <w:rPr>
          <w:rStyle w:val="tw4winMark"/>
          <w:b/>
          <w:color w:val="000000" w:themeColor="text1"/>
          <w:lang w:val="sr-Cyrl-RS"/>
        </w:rPr>
        <w:t>&lt;}100{&gt;</w:t>
      </w:r>
      <w:r w:rsidR="00817141" w:rsidRPr="00817141">
        <w:rPr>
          <w:b/>
          <w:color w:val="000000" w:themeColor="text1"/>
          <w:lang w:val="sr-Cyrl-RS"/>
        </w:rPr>
        <w:t xml:space="preserve">НАЦИОНАЛНИ / ЗАЈЕДНИЧКИ </w:t>
      </w:r>
      <w:r w:rsidR="00817141" w:rsidRPr="00817141">
        <w:rPr>
          <w:b/>
          <w:color w:val="000000" w:themeColor="text1"/>
          <w:lang w:val="sr-Latn-RS"/>
        </w:rPr>
        <w:t xml:space="preserve">ПОСТУПАК </w:t>
      </w:r>
      <w:r w:rsidR="00817141" w:rsidRPr="00817141">
        <w:rPr>
          <w:b/>
          <w:color w:val="000000" w:themeColor="text1"/>
          <w:lang w:val="sr-Cyrl-RS"/>
        </w:rPr>
        <w:t>ТРАНЗИТА</w:t>
      </w:r>
    </w:p>
    <w:p w:rsidR="00294479" w:rsidRPr="00294479" w:rsidRDefault="00294479" w:rsidP="00294479">
      <w:pPr>
        <w:spacing w:before="0" w:after="0" w:line="276" w:lineRule="auto"/>
        <w:jc w:val="center"/>
        <w:rPr>
          <w:b/>
          <w:color w:val="000000" w:themeColor="text1"/>
          <w:lang w:val="sr-Cyrl-RS"/>
        </w:rPr>
      </w:pPr>
      <w:bookmarkStart w:id="0" w:name="_GoBack"/>
      <w:bookmarkEnd w:id="0"/>
    </w:p>
    <w:p w:rsidR="00294479" w:rsidRPr="00817141" w:rsidRDefault="00294479" w:rsidP="005B24FC">
      <w:pPr>
        <w:spacing w:before="0" w:after="300"/>
        <w:jc w:val="center"/>
        <w:rPr>
          <w:b/>
          <w:color w:val="000000" w:themeColor="text1"/>
          <w:lang w:val="sr-Cyrl-RS"/>
        </w:rPr>
      </w:pPr>
    </w:p>
    <w:p w:rsidR="00CC3847" w:rsidRPr="007A607F" w:rsidRDefault="005D1C80" w:rsidP="00EB0FC6">
      <w:pPr>
        <w:spacing w:before="0" w:after="0"/>
        <w:rPr>
          <w:rStyle w:val="tw4winMark"/>
          <w:rFonts w:ascii="Times New Roman" w:hAnsi="Times New Roman" w:cs="Times New Roman"/>
          <w:b/>
          <w:vanish w:val="0"/>
          <w:color w:val="000000" w:themeColor="text1"/>
          <w:sz w:val="20"/>
          <w:szCs w:val="20"/>
          <w:vertAlign w:val="baseline"/>
          <w:lang w:val="sr-Cyrl-RS"/>
        </w:rPr>
      </w:pPr>
      <w:r>
        <w:rPr>
          <w:rStyle w:val="tw4winMark"/>
          <w:rFonts w:ascii="Times New Roman" w:hAnsi="Times New Roman" w:cs="Times New Roman"/>
          <w:b/>
          <w:vanish w:val="0"/>
          <w:color w:val="000000" w:themeColor="text1"/>
          <w:sz w:val="20"/>
          <w:szCs w:val="20"/>
          <w:vertAlign w:val="baseline"/>
          <w:lang w:val="sr-Cyrl-RS"/>
        </w:rPr>
        <w:t>Предња страна</w:t>
      </w:r>
    </w:p>
    <w:tbl>
      <w:tblPr>
        <w:tblW w:w="5000" w:type="pct"/>
        <w:tblCellSpacing w:w="0" w:type="dxa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CC3847" w:rsidRPr="00CC3847" w:rsidTr="00D00C53">
        <w:trPr>
          <w:trHeight w:val="2118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CC3847" w:rsidRPr="00CC3847" w:rsidRDefault="00CC3847" w:rsidP="00CC3847">
            <w:pPr>
              <w:suppressAutoHyphens w:val="0"/>
              <w:spacing w:before="0" w:after="0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> </w:t>
            </w:r>
          </w:p>
          <w:tbl>
            <w:tblPr>
              <w:tblpPr w:leftFromText="180" w:rightFromText="180" w:vertAnchor="text" w:horzAnchor="margin" w:tblpY="-40"/>
              <w:tblOverlap w:val="never"/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4"/>
              <w:gridCol w:w="2062"/>
            </w:tblGrid>
            <w:tr w:rsidR="00CC3847" w:rsidRPr="00CC3847" w:rsidTr="00D00C53">
              <w:trPr>
                <w:tblCellSpacing w:w="0" w:type="dxa"/>
              </w:trPr>
              <w:tc>
                <w:tcPr>
                  <w:tcW w:w="3850" w:type="pct"/>
                  <w:hideMark/>
                </w:tcPr>
                <w:p w:rsidR="00CC3847" w:rsidRPr="00CC3847" w:rsidRDefault="00CC3847" w:rsidP="00CC3847">
                  <w:pPr>
                    <w:suppressAutoHyphens w:val="0"/>
                    <w:spacing w:before="0" w:after="120"/>
                    <w:ind w:left="360" w:right="360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 w:rsidRPr="00CC3847">
                    <w:rPr>
                      <w:b/>
                      <w:bCs/>
                      <w:color w:val="000000"/>
                      <w:sz w:val="18"/>
                      <w:szCs w:val="18"/>
                      <w:lang w:val="sr-Cyrl-CS" w:eastAsia="en-US"/>
                    </w:rPr>
                    <w:t>ТC 32 - КУПОН ПОЈЕДИНАЧНОГ ОБЕЗБЕЂЕЊА</w:t>
                  </w:r>
                </w:p>
              </w:tc>
              <w:tc>
                <w:tcPr>
                  <w:tcW w:w="1150" w:type="pct"/>
                  <w:hideMark/>
                </w:tcPr>
                <w:p w:rsidR="00CC3847" w:rsidRPr="00CC3847" w:rsidRDefault="00CC3847" w:rsidP="004972AE">
                  <w:pPr>
                    <w:suppressAutoHyphens w:val="0"/>
                    <w:spacing w:before="0" w:after="120"/>
                    <w:ind w:right="360"/>
                    <w:jc w:val="right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 w:rsidRPr="00CC3847"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>А 000 000</w:t>
                  </w:r>
                </w:p>
              </w:tc>
            </w:tr>
          </w:tbl>
          <w:p w:rsidR="00460B5F" w:rsidRDefault="00CC3847" w:rsidP="00460B5F">
            <w:pPr>
              <w:tabs>
                <w:tab w:val="left" w:pos="8370"/>
                <w:tab w:val="left" w:pos="9026"/>
              </w:tabs>
              <w:suppressAutoHyphens w:val="0"/>
              <w:spacing w:before="0" w:after="120"/>
              <w:ind w:right="357" w:firstLine="357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>Издат од</w:t>
            </w:r>
            <w:r>
              <w:rPr>
                <w:color w:val="000000"/>
                <w:sz w:val="18"/>
                <w:szCs w:val="18"/>
                <w:lang w:val="sr-Cyrl-CS" w:eastAsia="en-US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CC3847" w:rsidRDefault="00CC3847" w:rsidP="00460B5F">
            <w:pPr>
              <w:tabs>
                <w:tab w:val="left" w:pos="8370"/>
                <w:tab w:val="left" w:pos="9026"/>
              </w:tabs>
              <w:suppressAutoHyphens w:val="0"/>
              <w:spacing w:before="0" w:after="120"/>
              <w:ind w:right="357" w:firstLine="357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br/>
              <w:t xml:space="preserve">       </w:t>
            </w:r>
            <w:r w:rsidR="00460B5F">
              <w:rPr>
                <w:color w:val="000000"/>
                <w:sz w:val="18"/>
                <w:szCs w:val="18"/>
                <w:lang w:val="sr-Cyrl-CS" w:eastAsia="en-US"/>
              </w:rPr>
              <w:t>.........................................................................................................................................................................................</w:t>
            </w: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                                                  </w:t>
            </w:r>
          </w:p>
          <w:p w:rsidR="00CC3847" w:rsidRPr="00CC3847" w:rsidRDefault="00CC3847" w:rsidP="00460B5F">
            <w:pPr>
              <w:tabs>
                <w:tab w:val="left" w:pos="8370"/>
                <w:tab w:val="left" w:pos="9026"/>
              </w:tabs>
              <w:suppressAutoHyphens w:val="0"/>
              <w:spacing w:before="0" w:after="0"/>
              <w:ind w:right="357" w:firstLine="357"/>
              <w:jc w:val="center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(име/назив и адреса лица или </w:t>
            </w:r>
            <w:r>
              <w:rPr>
                <w:color w:val="000000"/>
                <w:sz w:val="18"/>
                <w:szCs w:val="18"/>
                <w:lang w:val="sr-Cyrl-CS" w:eastAsia="en-US"/>
              </w:rPr>
              <w:t>привредног субјекта</w:t>
            </w: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>)</w:t>
            </w:r>
          </w:p>
          <w:p w:rsidR="00CC3847" w:rsidRPr="00CC3847" w:rsidRDefault="00CC3847" w:rsidP="00CC3847">
            <w:pPr>
              <w:tabs>
                <w:tab w:val="left" w:pos="450"/>
                <w:tab w:val="left" w:pos="8370"/>
                <w:tab w:val="left" w:pos="9026"/>
              </w:tabs>
              <w:suppressAutoHyphens w:val="0"/>
              <w:spacing w:before="0" w:after="0"/>
              <w:ind w:left="360" w:right="360"/>
              <w:jc w:val="both"/>
              <w:rPr>
                <w:color w:val="000000"/>
                <w:sz w:val="18"/>
                <w:szCs w:val="18"/>
                <w:lang w:val="sr-Cyrl-CS" w:eastAsia="en-US"/>
              </w:rPr>
            </w:pPr>
          </w:p>
          <w:p w:rsidR="00CC3847" w:rsidRPr="00CC3847" w:rsidRDefault="00CC3847" w:rsidP="00CC3847">
            <w:pPr>
              <w:tabs>
                <w:tab w:val="left" w:pos="8370"/>
                <w:tab w:val="left" w:pos="9026"/>
              </w:tabs>
              <w:suppressAutoHyphens w:val="0"/>
              <w:spacing w:before="0" w:after="0"/>
              <w:ind w:left="360" w:right="360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>Обавез</w:t>
            </w:r>
            <w:r>
              <w:rPr>
                <w:color w:val="000000"/>
                <w:sz w:val="18"/>
                <w:szCs w:val="18"/>
                <w:lang w:val="sr-Cyrl-CS" w:eastAsia="en-US"/>
              </w:rPr>
              <w:t>а гаранта прихваћена</w:t>
            </w: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 дана</w:t>
            </w:r>
            <w:r w:rsidR="00460B5F">
              <w:rPr>
                <w:color w:val="000000"/>
                <w:sz w:val="18"/>
                <w:szCs w:val="18"/>
                <w:lang w:val="sr-Cyrl-CS" w:eastAsia="en-US"/>
              </w:rPr>
              <w:t>..............................................................................................................................</w:t>
            </w:r>
          </w:p>
          <w:p w:rsidR="00CC3847" w:rsidRPr="00CC3847" w:rsidRDefault="00CC3847" w:rsidP="00CC3847">
            <w:pPr>
              <w:tabs>
                <w:tab w:val="left" w:pos="8370"/>
                <w:tab w:val="left" w:pos="9026"/>
              </w:tabs>
              <w:suppressAutoHyphens w:val="0"/>
              <w:spacing w:before="0" w:after="0"/>
              <w:ind w:left="360" w:right="360"/>
              <w:rPr>
                <w:color w:val="000000"/>
                <w:sz w:val="18"/>
                <w:szCs w:val="18"/>
                <w:lang w:val="sr-Cyrl-CS" w:eastAsia="en-US"/>
              </w:rPr>
            </w:pPr>
          </w:p>
          <w:p w:rsidR="00CC3847" w:rsidRPr="00CC3847" w:rsidRDefault="00CC3847" w:rsidP="00CC3847">
            <w:pPr>
              <w:tabs>
                <w:tab w:val="left" w:pos="8370"/>
                <w:tab w:val="left" w:pos="9026"/>
              </w:tabs>
              <w:suppressAutoHyphens w:val="0"/>
              <w:spacing w:before="0" w:after="0"/>
              <w:ind w:left="360" w:right="360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од стране царинског органа обезбеђења </w:t>
            </w:r>
            <w:r w:rsidR="00460B5F">
              <w:rPr>
                <w:color w:val="000000"/>
                <w:sz w:val="18"/>
                <w:szCs w:val="18"/>
                <w:lang w:val="sr-Cyrl-CS" w:eastAsia="en-US"/>
              </w:rPr>
              <w:t>...................................................................................................................</w:t>
            </w:r>
          </w:p>
          <w:p w:rsidR="00CC3847" w:rsidRPr="00CC3847" w:rsidRDefault="00CC3847" w:rsidP="00CC3847">
            <w:pPr>
              <w:suppressAutoHyphens w:val="0"/>
              <w:spacing w:before="0" w:after="0"/>
              <w:ind w:left="360" w:right="360" w:firstLine="180"/>
              <w:rPr>
                <w:color w:val="000000"/>
                <w:sz w:val="18"/>
                <w:szCs w:val="18"/>
                <w:lang w:val="sr-Cyrl-CS" w:eastAsia="en-US"/>
              </w:rPr>
            </w:pPr>
          </w:p>
        </w:tc>
      </w:tr>
      <w:tr w:rsidR="00CC3847" w:rsidRPr="00CC3847" w:rsidTr="00D00C53">
        <w:trPr>
          <w:trHeight w:val="3727"/>
          <w:tblCellSpacing w:w="0" w:type="dxa"/>
        </w:trPr>
        <w:tc>
          <w:tcPr>
            <w:tcW w:w="0" w:type="auto"/>
            <w:tcBorders>
              <w:top w:val="single" w:sz="4" w:space="0" w:color="auto"/>
            </w:tcBorders>
            <w:noWrap/>
          </w:tcPr>
          <w:p w:rsidR="00CC3847" w:rsidRPr="00CC3847" w:rsidRDefault="00CC3847" w:rsidP="00CC3847">
            <w:pPr>
              <w:suppressAutoHyphens w:val="0"/>
              <w:spacing w:before="0" w:after="0"/>
              <w:ind w:left="360" w:right="360" w:firstLine="180"/>
              <w:rPr>
                <w:color w:val="000000"/>
                <w:sz w:val="18"/>
                <w:szCs w:val="18"/>
                <w:lang w:val="sr-Cyrl-CS" w:eastAsia="en-US"/>
              </w:rPr>
            </w:pPr>
          </w:p>
          <w:p w:rsidR="00460B5F" w:rsidRDefault="00CC3847" w:rsidP="0082304C">
            <w:pPr>
              <w:suppressAutoHyphens w:val="0"/>
              <w:spacing w:before="0" w:after="0"/>
              <w:ind w:left="360" w:right="360"/>
              <w:jc w:val="both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Овај купон, издат дана </w:t>
            </w:r>
            <w:r w:rsidR="00460B5F">
              <w:rPr>
                <w:color w:val="000000"/>
                <w:sz w:val="18"/>
                <w:szCs w:val="18"/>
                <w:lang w:val="sr-Cyrl-CS" w:eastAsia="en-US"/>
              </w:rPr>
              <w:t>....................</w:t>
            </w: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 покрива износ до </w:t>
            </w:r>
            <w:r w:rsidR="00460B5F">
              <w:rPr>
                <w:color w:val="000000"/>
                <w:sz w:val="18"/>
                <w:szCs w:val="18"/>
                <w:lang w:val="sr-Cyrl-CS" w:eastAsia="en-US"/>
              </w:rPr>
              <w:t>10</w:t>
            </w:r>
            <w:r w:rsidR="005D1C80">
              <w:rPr>
                <w:color w:val="000000"/>
                <w:sz w:val="18"/>
                <w:szCs w:val="18"/>
                <w:lang w:val="sr-Cyrl-CS" w:eastAsia="en-US"/>
              </w:rPr>
              <w:t xml:space="preserve"> 000 евра за националн</w:t>
            </w:r>
            <w:r w:rsidR="0082304C">
              <w:rPr>
                <w:color w:val="000000"/>
                <w:sz w:val="18"/>
                <w:szCs w:val="18"/>
                <w:lang w:val="sr-Cyrl-CS" w:eastAsia="en-US"/>
              </w:rPr>
              <w:t>и</w:t>
            </w: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 / заједничк</w:t>
            </w:r>
            <w:r w:rsidR="0082304C">
              <w:rPr>
                <w:color w:val="000000"/>
                <w:sz w:val="18"/>
                <w:szCs w:val="18"/>
                <w:lang w:val="sr-Cyrl-CS" w:eastAsia="en-US"/>
              </w:rPr>
              <w:t>и поступак транзита</w:t>
            </w:r>
            <w:r w:rsidR="00460B5F">
              <w:rPr>
                <w:color w:val="000000"/>
                <w:sz w:val="18"/>
                <w:szCs w:val="18"/>
                <w:lang w:val="sr-Cyrl-CS" w:eastAsia="en-US"/>
              </w:rPr>
              <w:t xml:space="preserve"> кој</w:t>
            </w:r>
            <w:r w:rsidR="0082304C">
              <w:rPr>
                <w:color w:val="000000"/>
                <w:sz w:val="18"/>
                <w:szCs w:val="18"/>
                <w:lang w:val="sr-Cyrl-CS" w:eastAsia="en-US"/>
              </w:rPr>
              <w:t>и</w:t>
            </w:r>
            <w:r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 започиње најкасније</w:t>
            </w:r>
            <w:r w:rsidR="00460B5F">
              <w:rPr>
                <w:color w:val="000000"/>
                <w:sz w:val="18"/>
                <w:szCs w:val="18"/>
                <w:lang w:val="sr-Cyrl-CS" w:eastAsia="en-US"/>
              </w:rPr>
              <w:t xml:space="preserve">.............................................................................................................................           </w:t>
            </w:r>
          </w:p>
          <w:p w:rsidR="00460B5F" w:rsidRDefault="00460B5F" w:rsidP="00CC3847">
            <w:pPr>
              <w:suppressAutoHyphens w:val="0"/>
              <w:spacing w:before="0" w:after="0"/>
              <w:ind w:left="360" w:right="360"/>
              <w:jc w:val="both"/>
              <w:rPr>
                <w:color w:val="000000"/>
                <w:sz w:val="18"/>
                <w:szCs w:val="18"/>
                <w:lang w:val="sr-Cyrl-CS" w:eastAsia="en-US"/>
              </w:rPr>
            </w:pPr>
          </w:p>
          <w:p w:rsidR="00CC3847" w:rsidRPr="00CC3847" w:rsidRDefault="00460B5F" w:rsidP="00CC3847">
            <w:pPr>
              <w:suppressAutoHyphens w:val="0"/>
              <w:spacing w:before="0" w:after="0"/>
              <w:ind w:left="360" w:right="360"/>
              <w:jc w:val="both"/>
              <w:rPr>
                <w:color w:val="000000"/>
                <w:sz w:val="18"/>
                <w:szCs w:val="18"/>
                <w:lang w:val="sr-Cyrl-CS" w:eastAsia="en-US"/>
              </w:rPr>
            </w:pPr>
            <w:r>
              <w:rPr>
                <w:color w:val="000000"/>
                <w:sz w:val="18"/>
                <w:szCs w:val="18"/>
                <w:lang w:val="sr-Cyrl-CS" w:eastAsia="en-US"/>
              </w:rPr>
              <w:t>и за коју</w:t>
            </w:r>
            <w:r w:rsidR="00CC3847"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 је </w:t>
            </w:r>
            <w:r>
              <w:rPr>
                <w:color w:val="000000"/>
                <w:sz w:val="18"/>
                <w:szCs w:val="18"/>
                <w:lang w:val="sr-Cyrl-CS" w:eastAsia="en-US"/>
              </w:rPr>
              <w:t>носилац поступка......................................................................................................................................</w:t>
            </w:r>
          </w:p>
          <w:p w:rsidR="00CC3847" w:rsidRPr="00CC3847" w:rsidRDefault="00CC3847" w:rsidP="00CC3847">
            <w:pPr>
              <w:suppressAutoHyphens w:val="0"/>
              <w:spacing w:before="0" w:after="0"/>
              <w:ind w:left="360" w:right="360"/>
              <w:jc w:val="both"/>
              <w:rPr>
                <w:color w:val="000000"/>
                <w:sz w:val="18"/>
                <w:szCs w:val="18"/>
                <w:lang w:val="sr-Cyrl-CS" w:eastAsia="en-US"/>
              </w:rPr>
            </w:pPr>
          </w:p>
          <w:p w:rsidR="00460B5F" w:rsidRPr="00460B5F" w:rsidRDefault="00460B5F" w:rsidP="00460B5F">
            <w:pPr>
              <w:tabs>
                <w:tab w:val="left" w:pos="3260"/>
              </w:tabs>
              <w:suppressAutoHyphens w:val="0"/>
              <w:spacing w:before="0" w:after="0"/>
              <w:ind w:right="360" w:firstLine="360"/>
              <w:jc w:val="both"/>
              <w:rPr>
                <w:color w:val="000000"/>
                <w:sz w:val="18"/>
                <w:szCs w:val="18"/>
                <w:lang w:val="sr-Cyrl-CS" w:eastAsia="en-US"/>
              </w:rPr>
            </w:pPr>
            <w:r>
              <w:rPr>
                <w:color w:val="000000"/>
                <w:sz w:val="18"/>
                <w:szCs w:val="18"/>
                <w:lang w:val="sr-Cyrl-CS"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CC3847" w:rsidRPr="00CC3847">
              <w:rPr>
                <w:color w:val="000000"/>
                <w:sz w:val="18"/>
                <w:szCs w:val="18"/>
                <w:lang w:val="sr-Cyrl-CS" w:eastAsia="en-US"/>
              </w:rPr>
              <w:br/>
              <w:t xml:space="preserve">                                                            </w:t>
            </w:r>
            <w:r w:rsidRPr="00460B5F">
              <w:rPr>
                <w:color w:val="000000"/>
                <w:sz w:val="18"/>
                <w:szCs w:val="18"/>
                <w:lang w:val="sr-Cyrl-CS" w:eastAsia="en-US"/>
              </w:rPr>
              <w:t>(име/назив и адреса лица или привредног субјекта)</w:t>
            </w:r>
          </w:p>
          <w:p w:rsidR="00CC3847" w:rsidRPr="00CC3847" w:rsidRDefault="00CC3847" w:rsidP="00460B5F">
            <w:pPr>
              <w:tabs>
                <w:tab w:val="left" w:pos="3260"/>
              </w:tabs>
              <w:suppressAutoHyphens w:val="0"/>
              <w:spacing w:before="0" w:after="0"/>
              <w:ind w:right="360"/>
              <w:jc w:val="both"/>
              <w:rPr>
                <w:color w:val="000000"/>
                <w:sz w:val="18"/>
                <w:szCs w:val="18"/>
                <w:lang w:val="sr-Cyrl-CS" w:eastAsia="en-US"/>
              </w:rPr>
            </w:pPr>
          </w:p>
          <w:p w:rsidR="00CC3847" w:rsidRPr="00CC3847" w:rsidRDefault="00CC3847" w:rsidP="00CC3847">
            <w:pPr>
              <w:suppressAutoHyphens w:val="0"/>
              <w:spacing w:before="0" w:after="0"/>
              <w:ind w:left="360" w:right="360"/>
              <w:jc w:val="center"/>
              <w:rPr>
                <w:color w:val="000000"/>
                <w:sz w:val="18"/>
                <w:szCs w:val="18"/>
                <w:lang w:val="sr-Cyrl-CS" w:eastAsia="en-US"/>
              </w:rPr>
            </w:pPr>
          </w:p>
          <w:p w:rsidR="00CC3847" w:rsidRPr="00CC3847" w:rsidRDefault="00CC3847" w:rsidP="00CC3847">
            <w:pPr>
              <w:suppressAutoHyphens w:val="0"/>
              <w:spacing w:before="0" w:after="0"/>
              <w:ind w:left="360" w:right="360" w:firstLine="180"/>
              <w:rPr>
                <w:color w:val="000000"/>
                <w:sz w:val="18"/>
                <w:szCs w:val="18"/>
                <w:lang w:val="sr-Cyrl-CS" w:eastAsia="en-US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75"/>
              <w:gridCol w:w="945"/>
              <w:gridCol w:w="4146"/>
            </w:tblGrid>
            <w:tr w:rsidR="00CC3847" w:rsidRPr="00CC3847" w:rsidTr="00D00C53">
              <w:trPr>
                <w:tblCellSpacing w:w="0" w:type="dxa"/>
              </w:trPr>
              <w:tc>
                <w:tcPr>
                  <w:tcW w:w="2230" w:type="pct"/>
                  <w:vMerge w:val="restart"/>
                  <w:noWrap/>
                  <w:hideMark/>
                </w:tcPr>
                <w:p w:rsidR="00CC3847" w:rsidRPr="00CC3847" w:rsidRDefault="00460B5F" w:rsidP="00CC3847">
                  <w:pPr>
                    <w:suppressAutoHyphens w:val="0"/>
                    <w:spacing w:before="0" w:after="0"/>
                    <w:ind w:left="360" w:right="360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>...........................................................</w:t>
                  </w:r>
                </w:p>
                <w:p w:rsidR="00CC3847" w:rsidRPr="00CC3847" w:rsidRDefault="00CC3847" w:rsidP="00460B5F">
                  <w:pPr>
                    <w:suppressAutoHyphens w:val="0"/>
                    <w:spacing w:before="0" w:after="0"/>
                    <w:ind w:left="180" w:right="360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 w:rsidRPr="00CC3847"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 xml:space="preserve">        (Потпис </w:t>
                  </w:r>
                  <w:r w:rsidR="00460B5F"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>носиоца поступка</w:t>
                  </w:r>
                  <w:r w:rsidRPr="00CC3847"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>)</w:t>
                  </w:r>
                  <w:r w:rsidR="00460B5F">
                    <w:rPr>
                      <w:color w:val="000000"/>
                      <w:sz w:val="18"/>
                      <w:szCs w:val="18"/>
                      <w:vertAlign w:val="superscript"/>
                      <w:lang w:val="sr-Cyrl-CS" w:eastAsia="en-US"/>
                    </w:rPr>
                    <w:t>*</w:t>
                  </w:r>
                </w:p>
              </w:tc>
              <w:tc>
                <w:tcPr>
                  <w:tcW w:w="388" w:type="pct"/>
                  <w:hideMark/>
                </w:tcPr>
                <w:p w:rsidR="00CC3847" w:rsidRPr="00CC3847" w:rsidRDefault="00CC3847" w:rsidP="00CC3847">
                  <w:pPr>
                    <w:suppressAutoHyphens w:val="0"/>
                    <w:spacing w:before="0" w:after="0"/>
                    <w:ind w:left="360" w:right="360" w:firstLine="180"/>
                    <w:jc w:val="center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 w:rsidRPr="00CC3847"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 xml:space="preserve">  </w:t>
                  </w:r>
                </w:p>
              </w:tc>
              <w:tc>
                <w:tcPr>
                  <w:tcW w:w="2381" w:type="pct"/>
                  <w:noWrap/>
                  <w:hideMark/>
                </w:tcPr>
                <w:p w:rsidR="00CC3847" w:rsidRPr="00CC3847" w:rsidRDefault="00460B5F" w:rsidP="00CC3847">
                  <w:pPr>
                    <w:suppressAutoHyphens w:val="0"/>
                    <w:spacing w:before="0" w:after="0"/>
                    <w:ind w:left="360" w:right="360" w:firstLine="180"/>
                    <w:jc w:val="center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>...........................................................</w:t>
                  </w:r>
                </w:p>
                <w:p w:rsidR="00CC3847" w:rsidRPr="00CC3847" w:rsidRDefault="00CC3847" w:rsidP="00CC3847">
                  <w:pPr>
                    <w:suppressAutoHyphens w:val="0"/>
                    <w:spacing w:before="0" w:after="0"/>
                    <w:jc w:val="center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 w:rsidRPr="00CC3847"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>(Потпис и печат гаранта)</w:t>
                  </w:r>
                </w:p>
              </w:tc>
            </w:tr>
            <w:tr w:rsidR="00CC3847" w:rsidRPr="00CC3847" w:rsidTr="00D00C53">
              <w:trPr>
                <w:tblCellSpacing w:w="0" w:type="dxa"/>
              </w:trPr>
              <w:tc>
                <w:tcPr>
                  <w:tcW w:w="0" w:type="auto"/>
                  <w:vMerge/>
                  <w:hideMark/>
                </w:tcPr>
                <w:p w:rsidR="00CC3847" w:rsidRPr="00CC3847" w:rsidRDefault="00CC3847" w:rsidP="00CC3847">
                  <w:pPr>
                    <w:suppressAutoHyphens w:val="0"/>
                    <w:spacing w:before="0" w:after="0"/>
                    <w:ind w:left="360" w:right="360" w:firstLine="180"/>
                    <w:jc w:val="center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CC3847" w:rsidRPr="00CC3847" w:rsidRDefault="00CC3847" w:rsidP="00CC3847">
                  <w:pPr>
                    <w:suppressAutoHyphens w:val="0"/>
                    <w:spacing w:before="0" w:after="0"/>
                    <w:ind w:left="360" w:right="360" w:firstLine="180"/>
                    <w:jc w:val="center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  <w:r w:rsidRPr="00CC3847">
                    <w:rPr>
                      <w:color w:val="000000"/>
                      <w:sz w:val="18"/>
                      <w:szCs w:val="18"/>
                      <w:lang w:val="sr-Cyrl-CS" w:eastAsia="en-US"/>
                    </w:rPr>
                    <w:t xml:space="preserve">  </w:t>
                  </w:r>
                </w:p>
              </w:tc>
              <w:tc>
                <w:tcPr>
                  <w:tcW w:w="0" w:type="auto"/>
                  <w:hideMark/>
                </w:tcPr>
                <w:p w:rsidR="00CC3847" w:rsidRPr="00CC3847" w:rsidRDefault="00CC3847" w:rsidP="00CC3847">
                  <w:pPr>
                    <w:suppressAutoHyphens w:val="0"/>
                    <w:spacing w:before="0" w:after="0"/>
                    <w:ind w:left="360" w:right="360" w:firstLine="180"/>
                    <w:jc w:val="center"/>
                    <w:rPr>
                      <w:color w:val="000000"/>
                      <w:sz w:val="18"/>
                      <w:szCs w:val="18"/>
                      <w:lang w:val="sr-Cyrl-CS" w:eastAsia="en-US"/>
                    </w:rPr>
                  </w:pPr>
                </w:p>
              </w:tc>
            </w:tr>
          </w:tbl>
          <w:p w:rsidR="00CC3847" w:rsidRPr="00CC3847" w:rsidRDefault="00460B5F" w:rsidP="00CC3847">
            <w:pPr>
              <w:suppressAutoHyphens w:val="0"/>
              <w:spacing w:before="0" w:after="0"/>
              <w:ind w:left="360" w:right="360" w:firstLine="180"/>
              <w:rPr>
                <w:color w:val="000000"/>
                <w:sz w:val="18"/>
                <w:szCs w:val="18"/>
                <w:lang w:val="sr-Cyrl-CS" w:eastAsia="en-US"/>
              </w:rPr>
            </w:pPr>
            <w:r w:rsidRPr="00CC3847">
              <w:rPr>
                <w:b/>
                <w:bCs/>
                <w:color w:val="000000"/>
                <w:sz w:val="18"/>
                <w:szCs w:val="18"/>
                <w:vertAlign w:val="superscript"/>
                <w:lang w:val="sr-Cyrl-CS" w:eastAsia="en-US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  <w:vertAlign w:val="superscript"/>
                <w:lang w:val="sr-Cyrl-CS" w:eastAsia="en-US"/>
              </w:rPr>
              <w:t>*</w:t>
            </w:r>
            <w:r w:rsidR="00CC3847" w:rsidRPr="00CC3847">
              <w:rPr>
                <w:color w:val="000000"/>
                <w:sz w:val="18"/>
                <w:szCs w:val="18"/>
                <w:lang w:val="sr-Cyrl-CS" w:eastAsia="en-US"/>
              </w:rPr>
              <w:t xml:space="preserve"> Потпис није обавезан</w:t>
            </w:r>
          </w:p>
        </w:tc>
      </w:tr>
    </w:tbl>
    <w:p w:rsidR="005B24FC" w:rsidRPr="00EB0FC6" w:rsidRDefault="005B24FC" w:rsidP="00EB0FC6">
      <w:pPr>
        <w:spacing w:before="0" w:after="0"/>
        <w:rPr>
          <w:color w:val="FF0000"/>
          <w:sz w:val="20"/>
          <w:szCs w:val="20"/>
        </w:rPr>
      </w:pPr>
      <w:r w:rsidRPr="00EB0FC6">
        <w:rPr>
          <w:rStyle w:val="tw4winMark"/>
          <w:rFonts w:ascii="Times New Roman" w:hAnsi="Times New Roman" w:cs="Times New Roman"/>
          <w:b/>
          <w:color w:val="FF0000"/>
          <w:sz w:val="20"/>
          <w:szCs w:val="20"/>
          <w:vertAlign w:val="baseline"/>
          <w:lang w:val="sr-Cyrl-RS"/>
        </w:rPr>
        <w:t>&lt;0}</w:t>
      </w:r>
    </w:p>
    <w:p w:rsidR="005B24FC" w:rsidRPr="005D1C80" w:rsidRDefault="005B24FC" w:rsidP="005B24FC">
      <w:pPr>
        <w:spacing w:before="300" w:after="60"/>
        <w:jc w:val="both"/>
        <w:rPr>
          <w:color w:val="000000" w:themeColor="text1"/>
        </w:rPr>
      </w:pPr>
      <w:r w:rsidRPr="005D1C80">
        <w:rPr>
          <w:rStyle w:val="tw4winMark"/>
          <w:color w:val="000000" w:themeColor="text1"/>
          <w:lang w:val="sr-Cyrl-RS"/>
        </w:rPr>
        <w:t>{0&gt;</w:t>
      </w:r>
      <w:r w:rsidRPr="005D1C80">
        <w:rPr>
          <w:vanish/>
          <w:color w:val="000000" w:themeColor="text1"/>
          <w:lang w:val="sr-Cyrl-RS"/>
        </w:rPr>
        <w:t>Back</w:t>
      </w:r>
      <w:r w:rsidRPr="005D1C80">
        <w:rPr>
          <w:rStyle w:val="tw4winMark"/>
          <w:color w:val="000000" w:themeColor="text1"/>
          <w:lang w:val="sr-Cyrl-RS"/>
        </w:rPr>
        <w:t>&lt;}100{&gt;</w:t>
      </w:r>
      <w:r w:rsidRPr="005D1C80">
        <w:rPr>
          <w:color w:val="000000" w:themeColor="text1"/>
          <w:lang w:val="sr-Cyrl-RS"/>
        </w:rPr>
        <w:t>Полеђина</w:t>
      </w:r>
      <w:r w:rsidRPr="005D1C80">
        <w:rPr>
          <w:rStyle w:val="tw4winMark"/>
          <w:color w:val="000000" w:themeColor="text1"/>
        </w:rPr>
        <w:t>&lt;0}</w:t>
      </w:r>
    </w:p>
    <w:tbl>
      <w:tblPr>
        <w:tblW w:w="0" w:type="auto"/>
        <w:tblInd w:w="-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96"/>
        <w:gridCol w:w="765"/>
        <w:gridCol w:w="4470"/>
      </w:tblGrid>
      <w:tr w:rsidR="005D1C80" w:rsidRPr="005D1C80" w:rsidTr="005D1C80">
        <w:trPr>
          <w:trHeight w:val="1703"/>
        </w:trPr>
        <w:tc>
          <w:tcPr>
            <w:tcW w:w="91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B24FC" w:rsidRPr="005D1C80" w:rsidRDefault="005B24FC" w:rsidP="0024196E">
            <w:pPr>
              <w:spacing w:before="120" w:after="120"/>
              <w:jc w:val="center"/>
              <w:rPr>
                <w:color w:val="000000" w:themeColor="text1"/>
              </w:rPr>
            </w:pPr>
            <w:r w:rsidRPr="005D1C8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5D1C80">
              <w:rPr>
                <w:vanish/>
                <w:color w:val="000000" w:themeColor="text1"/>
                <w:sz w:val="20"/>
                <w:lang w:val="sr-Cyrl-RS"/>
              </w:rPr>
              <w:t>To be completed by the customs office of departure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5D1C80">
              <w:rPr>
                <w:color w:val="000000" w:themeColor="text1"/>
                <w:sz w:val="20"/>
                <w:lang w:val="sr-Cyrl-RS"/>
              </w:rPr>
              <w:t>Попуњава полазна царинарница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&lt;0}</w:t>
            </w:r>
          </w:p>
          <w:p w:rsidR="005B24FC" w:rsidRPr="005D1C80" w:rsidRDefault="005B24FC" w:rsidP="0024196E">
            <w:pPr>
              <w:spacing w:before="120" w:after="120"/>
              <w:jc w:val="both"/>
              <w:rPr>
                <w:color w:val="000000" w:themeColor="text1"/>
              </w:rPr>
            </w:pPr>
            <w:r w:rsidRPr="005D1C8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5D1C80">
              <w:rPr>
                <w:vanish/>
                <w:color w:val="000000" w:themeColor="text1"/>
                <w:sz w:val="20"/>
                <w:lang w:val="sr-Cyrl-RS"/>
              </w:rPr>
              <w:t>Transit operation effected under document Tl, T2, T2F</w:t>
            </w:r>
            <w:r w:rsidRPr="005D1C80">
              <w:rPr>
                <w:vanish/>
                <w:color w:val="000000" w:themeColor="text1"/>
                <w:sz w:val="20"/>
                <w:vertAlign w:val="superscript"/>
                <w:lang w:val="sr-Cyrl-RS"/>
              </w:rPr>
              <w:t>*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="0082304C">
              <w:rPr>
                <w:color w:val="000000" w:themeColor="text1"/>
                <w:sz w:val="20"/>
                <w:lang w:val="sr-Cyrl-RS"/>
              </w:rPr>
              <w:t>Поступак транзита који се обавља</w:t>
            </w:r>
            <w:r w:rsidRPr="005D1C80">
              <w:rPr>
                <w:color w:val="000000" w:themeColor="text1"/>
                <w:sz w:val="20"/>
                <w:lang w:val="sr-Cyrl-RS"/>
              </w:rPr>
              <w:t xml:space="preserve"> на основу докумената Tl, T2, T2F</w:t>
            </w:r>
            <w:r w:rsidRPr="005D1C80">
              <w:rPr>
                <w:color w:val="000000" w:themeColor="text1"/>
                <w:sz w:val="20"/>
                <w:vertAlign w:val="superscript"/>
                <w:lang w:val="sr-Cyrl-RS"/>
              </w:rPr>
              <w:t>*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&lt;0}</w:t>
            </w:r>
          </w:p>
          <w:p w:rsidR="005B24FC" w:rsidRPr="005D1C80" w:rsidRDefault="005B24FC" w:rsidP="0024196E">
            <w:pPr>
              <w:spacing w:before="120" w:after="120"/>
              <w:jc w:val="both"/>
              <w:rPr>
                <w:color w:val="000000" w:themeColor="text1"/>
              </w:rPr>
            </w:pPr>
            <w:r w:rsidRPr="005D1C8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5D1C80">
              <w:rPr>
                <w:vanish/>
                <w:color w:val="000000" w:themeColor="text1"/>
                <w:sz w:val="20"/>
                <w:lang w:val="sr-Cyrl-RS"/>
              </w:rPr>
              <w:t>Registered on ... under No ...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="005D1C80" w:rsidRPr="005D1C80">
              <w:rPr>
                <w:color w:val="000000" w:themeColor="text1"/>
                <w:sz w:val="20"/>
                <w:lang w:val="sr-Cyrl-RS"/>
              </w:rPr>
              <w:t>евидентиран</w:t>
            </w:r>
            <w:r w:rsidRPr="005D1C80">
              <w:rPr>
                <w:color w:val="000000" w:themeColor="text1"/>
                <w:sz w:val="20"/>
                <w:lang w:val="sr-Cyrl-RS"/>
              </w:rPr>
              <w:t xml:space="preserve"> дана ...</w:t>
            </w:r>
            <w:r w:rsidR="005D1C80" w:rsidRPr="005D1C80">
              <w:rPr>
                <w:color w:val="000000" w:themeColor="text1"/>
                <w:sz w:val="20"/>
                <w:lang w:val="sr-Cyrl-RS"/>
              </w:rPr>
              <w:t>.............................................................</w:t>
            </w:r>
            <w:r w:rsidRPr="005D1C80">
              <w:rPr>
                <w:color w:val="000000" w:themeColor="text1"/>
                <w:sz w:val="20"/>
                <w:lang w:val="sr-Cyrl-RS"/>
              </w:rPr>
              <w:t xml:space="preserve"> под бр. ...</w:t>
            </w:r>
            <w:r w:rsidR="005D1C80" w:rsidRPr="005D1C80">
              <w:rPr>
                <w:color w:val="000000" w:themeColor="text1"/>
                <w:sz w:val="20"/>
                <w:lang w:val="sr-Cyrl-RS"/>
              </w:rPr>
              <w:t>...................................................................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&lt;0}</w:t>
            </w:r>
          </w:p>
          <w:p w:rsidR="005B24FC" w:rsidRPr="005D1C80" w:rsidRDefault="005B24FC" w:rsidP="0024196E">
            <w:pPr>
              <w:spacing w:before="120" w:after="300"/>
              <w:jc w:val="both"/>
              <w:rPr>
                <w:color w:val="000000" w:themeColor="text1"/>
              </w:rPr>
            </w:pPr>
            <w:r w:rsidRPr="005D1C8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5D1C80">
              <w:rPr>
                <w:vanish/>
                <w:color w:val="000000" w:themeColor="text1"/>
                <w:sz w:val="20"/>
                <w:lang w:val="sr-Cyrl-RS"/>
              </w:rPr>
              <w:t>by the customs office ....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5D1C80">
              <w:rPr>
                <w:color w:val="000000" w:themeColor="text1"/>
                <w:sz w:val="20"/>
                <w:lang w:val="sr-Cyrl-RS"/>
              </w:rPr>
              <w:t>у царинарници ....</w:t>
            </w:r>
            <w:r w:rsidR="005D1C80" w:rsidRPr="005D1C80">
              <w:rPr>
                <w:color w:val="000000" w:themeColor="text1"/>
                <w:sz w:val="20"/>
                <w:lang w:val="sr-Cyrl-RS"/>
              </w:rPr>
              <w:t>.....................................................................................................................................................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5D1C80" w:rsidRPr="005D1C80" w:rsidTr="005D1C80">
        <w:trPr>
          <w:trHeight w:val="361"/>
        </w:trPr>
        <w:tc>
          <w:tcPr>
            <w:tcW w:w="3896" w:type="dxa"/>
            <w:tcBorders>
              <w:left w:val="single" w:sz="6" w:space="0" w:color="000000"/>
            </w:tcBorders>
            <w:shd w:val="clear" w:color="auto" w:fill="auto"/>
          </w:tcPr>
          <w:p w:rsidR="005B24FC" w:rsidRPr="005D1C80" w:rsidRDefault="005D1C80" w:rsidP="0024196E">
            <w:pPr>
              <w:spacing w:before="60" w:after="60"/>
              <w:jc w:val="center"/>
              <w:rPr>
                <w:color w:val="000000" w:themeColor="text1"/>
              </w:rPr>
            </w:pPr>
            <w:r w:rsidRPr="005D1C80">
              <w:rPr>
                <w:color w:val="000000" w:themeColor="text1"/>
                <w:sz w:val="20"/>
                <w:lang w:val="sr-Cyrl-RS"/>
              </w:rPr>
              <w:t>.......................................................................</w:t>
            </w:r>
            <w:r w:rsidR="005B24FC" w:rsidRPr="005D1C80">
              <w:rPr>
                <w:color w:val="000000" w:themeColor="text1"/>
                <w:sz w:val="20"/>
                <w:lang w:val="sr-Cyrl-RS"/>
              </w:rPr>
              <w:t>...</w:t>
            </w:r>
          </w:p>
        </w:tc>
        <w:tc>
          <w:tcPr>
            <w:tcW w:w="765" w:type="dxa"/>
            <w:shd w:val="clear" w:color="auto" w:fill="auto"/>
          </w:tcPr>
          <w:p w:rsidR="005B24FC" w:rsidRPr="005D1C80" w:rsidRDefault="005B24FC" w:rsidP="0024196E">
            <w:pPr>
              <w:snapToGrid w:val="0"/>
              <w:spacing w:before="60" w:after="60"/>
              <w:jc w:val="both"/>
              <w:rPr>
                <w:color w:val="000000" w:themeColor="text1"/>
                <w:sz w:val="20"/>
                <w:lang w:val="sr-Cyrl-RS"/>
              </w:rPr>
            </w:pPr>
          </w:p>
        </w:tc>
        <w:tc>
          <w:tcPr>
            <w:tcW w:w="4469" w:type="dxa"/>
            <w:tcBorders>
              <w:right w:val="single" w:sz="6" w:space="0" w:color="000000"/>
            </w:tcBorders>
            <w:shd w:val="clear" w:color="auto" w:fill="auto"/>
          </w:tcPr>
          <w:p w:rsidR="005B24FC" w:rsidRPr="005D1C80" w:rsidRDefault="005B24FC" w:rsidP="0024196E">
            <w:pPr>
              <w:spacing w:before="60" w:after="60"/>
              <w:jc w:val="center"/>
              <w:rPr>
                <w:color w:val="000000" w:themeColor="text1"/>
              </w:rPr>
            </w:pPr>
            <w:r w:rsidRPr="005D1C80">
              <w:rPr>
                <w:color w:val="000000" w:themeColor="text1"/>
                <w:sz w:val="20"/>
                <w:lang w:val="sr-Cyrl-RS"/>
              </w:rPr>
              <w:t>..</w:t>
            </w:r>
            <w:r w:rsidR="005D1C80" w:rsidRPr="005D1C80">
              <w:rPr>
                <w:color w:val="000000" w:themeColor="text1"/>
                <w:sz w:val="20"/>
                <w:lang w:val="sr-Cyrl-RS"/>
              </w:rPr>
              <w:t>.............................................................</w:t>
            </w:r>
            <w:r w:rsidRPr="005D1C80">
              <w:rPr>
                <w:color w:val="000000" w:themeColor="text1"/>
                <w:sz w:val="20"/>
                <w:lang w:val="sr-Cyrl-RS"/>
              </w:rPr>
              <w:t>.</w:t>
            </w:r>
          </w:p>
        </w:tc>
      </w:tr>
      <w:tr w:rsidR="005D1C80" w:rsidRPr="005D1C80" w:rsidTr="005D1C80">
        <w:trPr>
          <w:trHeight w:val="587"/>
        </w:trPr>
        <w:tc>
          <w:tcPr>
            <w:tcW w:w="3896" w:type="dxa"/>
            <w:tcBorders>
              <w:left w:val="single" w:sz="6" w:space="0" w:color="000000"/>
            </w:tcBorders>
            <w:shd w:val="clear" w:color="auto" w:fill="auto"/>
          </w:tcPr>
          <w:p w:rsidR="005B24FC" w:rsidRPr="005D1C80" w:rsidRDefault="005B24FC" w:rsidP="005D1C80">
            <w:pPr>
              <w:spacing w:before="60" w:after="300"/>
              <w:jc w:val="center"/>
              <w:rPr>
                <w:color w:val="000000" w:themeColor="text1"/>
              </w:rPr>
            </w:pPr>
            <w:r w:rsidRPr="005D1C8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5D1C80">
              <w:rPr>
                <w:vanish/>
                <w:color w:val="000000" w:themeColor="text1"/>
                <w:sz w:val="20"/>
                <w:lang w:val="sr-Cyrl-RS"/>
              </w:rPr>
              <w:t>(Official stamp)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5D1C80">
              <w:rPr>
                <w:color w:val="000000" w:themeColor="text1"/>
                <w:sz w:val="20"/>
                <w:lang w:val="sr-Cyrl-RS"/>
              </w:rPr>
              <w:t>(Службени печат)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  <w:tc>
          <w:tcPr>
            <w:tcW w:w="765" w:type="dxa"/>
            <w:shd w:val="clear" w:color="auto" w:fill="auto"/>
          </w:tcPr>
          <w:p w:rsidR="005B24FC" w:rsidRPr="005D1C80" w:rsidRDefault="005B24FC" w:rsidP="0024196E">
            <w:pPr>
              <w:snapToGrid w:val="0"/>
              <w:spacing w:before="60" w:after="300"/>
              <w:jc w:val="both"/>
              <w:rPr>
                <w:color w:val="000000" w:themeColor="text1"/>
                <w:sz w:val="20"/>
                <w:lang w:val="sr-Cyrl-RS"/>
              </w:rPr>
            </w:pPr>
          </w:p>
        </w:tc>
        <w:tc>
          <w:tcPr>
            <w:tcW w:w="4469" w:type="dxa"/>
            <w:tcBorders>
              <w:right w:val="single" w:sz="6" w:space="0" w:color="000000"/>
            </w:tcBorders>
            <w:shd w:val="clear" w:color="auto" w:fill="auto"/>
          </w:tcPr>
          <w:p w:rsidR="005B24FC" w:rsidRPr="005D1C80" w:rsidRDefault="005B24FC" w:rsidP="0024196E">
            <w:pPr>
              <w:spacing w:before="60" w:after="300"/>
              <w:jc w:val="center"/>
              <w:rPr>
                <w:color w:val="000000" w:themeColor="text1"/>
              </w:rPr>
            </w:pPr>
            <w:r w:rsidRPr="005D1C8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5D1C80">
              <w:rPr>
                <w:vanish/>
                <w:color w:val="000000" w:themeColor="text1"/>
                <w:sz w:val="20"/>
                <w:lang w:val="sr-Cyrl-RS"/>
              </w:rPr>
              <w:t>(Signature)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5D1C80">
              <w:rPr>
                <w:color w:val="000000" w:themeColor="text1"/>
                <w:sz w:val="20"/>
                <w:lang w:val="sr-Cyrl-RS"/>
              </w:rPr>
              <w:t>(Потпис)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  <w:tr w:rsidR="005D1C80" w:rsidRPr="005D1C80" w:rsidTr="005D1C80">
        <w:trPr>
          <w:trHeight w:val="346"/>
        </w:trPr>
        <w:tc>
          <w:tcPr>
            <w:tcW w:w="913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24FC" w:rsidRPr="005D1C80" w:rsidRDefault="005B24FC" w:rsidP="0082304C">
            <w:pPr>
              <w:spacing w:before="60" w:after="60"/>
              <w:jc w:val="both"/>
              <w:rPr>
                <w:color w:val="000000" w:themeColor="text1"/>
              </w:rPr>
            </w:pPr>
            <w:r w:rsidRPr="005D1C80">
              <w:rPr>
                <w:rStyle w:val="tw4winMark"/>
                <w:color w:val="000000" w:themeColor="text1"/>
                <w:lang w:val="sr-Cyrl-RS"/>
              </w:rPr>
              <w:t>{0&gt;</w:t>
            </w:r>
            <w:r w:rsidRPr="005D1C80">
              <w:rPr>
                <w:vanish/>
                <w:color w:val="000000" w:themeColor="text1"/>
                <w:sz w:val="20"/>
                <w:vertAlign w:val="superscript"/>
                <w:lang w:val="sr-Cyrl-RS"/>
              </w:rPr>
              <w:t>*</w:t>
            </w:r>
            <w:r w:rsidRPr="005D1C80">
              <w:rPr>
                <w:vanish/>
                <w:color w:val="000000" w:themeColor="text1"/>
                <w:sz w:val="20"/>
                <w:lang w:val="sr-Cyrl-RS"/>
              </w:rPr>
              <w:t xml:space="preserve"> Delete as necessary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&lt;}100{&gt;</w:t>
            </w:r>
            <w:r w:rsidRPr="005D1C80">
              <w:rPr>
                <w:color w:val="000000" w:themeColor="text1"/>
                <w:sz w:val="20"/>
                <w:vertAlign w:val="superscript"/>
                <w:lang w:val="sr-Cyrl-RS"/>
              </w:rPr>
              <w:t>*</w:t>
            </w:r>
            <w:r w:rsidRPr="005D1C80">
              <w:rPr>
                <w:color w:val="000000" w:themeColor="text1"/>
                <w:sz w:val="20"/>
                <w:lang w:val="sr-Cyrl-RS"/>
              </w:rPr>
              <w:t xml:space="preserve"> </w:t>
            </w:r>
            <w:r w:rsidR="0082304C">
              <w:rPr>
                <w:color w:val="000000" w:themeColor="text1"/>
                <w:sz w:val="20"/>
                <w:lang w:val="sr-Cyrl-RS"/>
              </w:rPr>
              <w:t>Прецртати непотребно</w:t>
            </w:r>
            <w:r w:rsidRPr="005D1C80">
              <w:rPr>
                <w:rStyle w:val="tw4winMark"/>
                <w:color w:val="000000" w:themeColor="text1"/>
                <w:lang w:val="sr-Cyrl-RS"/>
              </w:rPr>
              <w:t>&lt;0}</w:t>
            </w:r>
          </w:p>
        </w:tc>
      </w:tr>
    </w:tbl>
    <w:p w:rsidR="005B24FC" w:rsidRPr="00D00C53" w:rsidRDefault="005B24FC" w:rsidP="005B24FC">
      <w:pPr>
        <w:spacing w:before="300" w:after="300"/>
        <w:jc w:val="both"/>
        <w:rPr>
          <w:color w:val="000000" w:themeColor="text1"/>
        </w:rPr>
      </w:pPr>
      <w:r w:rsidRPr="00D00C53">
        <w:rPr>
          <w:rStyle w:val="tw4winMark"/>
          <w:color w:val="000000" w:themeColor="text1"/>
          <w:lang w:val="sr-Cyrl-RS"/>
        </w:rPr>
        <w:lastRenderedPageBreak/>
        <w:t>{0&gt;</w:t>
      </w:r>
      <w:r w:rsidRPr="00D00C53">
        <w:rPr>
          <w:vanish/>
          <w:color w:val="000000" w:themeColor="text1"/>
          <w:lang w:val="sr-Cyrl-RS"/>
        </w:rPr>
        <w:t>Technical requirements for voucher.</w:t>
      </w:r>
      <w:r w:rsidRPr="00D00C53">
        <w:rPr>
          <w:rStyle w:val="tw4winMark"/>
          <w:color w:val="000000" w:themeColor="text1"/>
          <w:lang w:val="sr-Cyrl-RS"/>
        </w:rPr>
        <w:t>&lt;}100{&gt;</w:t>
      </w:r>
      <w:r w:rsidR="00330779">
        <w:rPr>
          <w:color w:val="000000" w:themeColor="text1"/>
          <w:lang w:val="sr-Cyrl-RS"/>
        </w:rPr>
        <w:t>Технички захтеви за купон:</w:t>
      </w:r>
      <w:r w:rsidRPr="00D00C53">
        <w:rPr>
          <w:rStyle w:val="tw4winMark"/>
          <w:color w:val="000000" w:themeColor="text1"/>
          <w:lang w:val="sr-Cyrl-RS"/>
        </w:rPr>
        <w:t>&lt;0}</w:t>
      </w:r>
    </w:p>
    <w:p w:rsidR="005B24FC" w:rsidRPr="00D00C53" w:rsidRDefault="005B24FC" w:rsidP="005B24FC">
      <w:pPr>
        <w:spacing w:before="0" w:after="300"/>
        <w:jc w:val="both"/>
        <w:rPr>
          <w:color w:val="000000" w:themeColor="text1"/>
        </w:rPr>
      </w:pPr>
      <w:r w:rsidRPr="00D00C53">
        <w:rPr>
          <w:rStyle w:val="tw4winMark"/>
          <w:color w:val="000000" w:themeColor="text1"/>
          <w:lang w:val="sr-Cyrl-RS"/>
        </w:rPr>
        <w:t>{0&gt;</w:t>
      </w:r>
      <w:r w:rsidRPr="00D00C53">
        <w:rPr>
          <w:vanish/>
          <w:color w:val="000000" w:themeColor="text1"/>
          <w:lang w:val="sr-Cyrl-RS"/>
        </w:rPr>
        <w:t>The voucher shall be printed on paper free of mechanical pulp, dressed for writing purposes and weighing at least 55 g/m</w:t>
      </w:r>
      <w:r w:rsidRPr="00D00C53">
        <w:rPr>
          <w:vanish/>
          <w:color w:val="000000" w:themeColor="text1"/>
          <w:vertAlign w:val="superscript"/>
          <w:lang w:val="sr-Cyrl-RS"/>
        </w:rPr>
        <w:t>2</w:t>
      </w:r>
      <w:r w:rsidRPr="00D00C53">
        <w:rPr>
          <w:vanish/>
          <w:color w:val="000000" w:themeColor="text1"/>
          <w:lang w:val="sr-Cyrl-RS"/>
        </w:rPr>
        <w:t>.</w:t>
      </w:r>
      <w:r w:rsidRPr="00D00C53">
        <w:rPr>
          <w:rStyle w:val="tw4winMark"/>
          <w:color w:val="000000" w:themeColor="text1"/>
          <w:lang w:val="sr-Cyrl-RS"/>
        </w:rPr>
        <w:t>&lt;}99{&gt;</w:t>
      </w:r>
      <w:r w:rsidRPr="00D00C53">
        <w:rPr>
          <w:color w:val="000000" w:themeColor="text1"/>
          <w:lang w:val="sr-Cyrl-RS"/>
        </w:rPr>
        <w:t>Купон се штампа на папиру без механичке пулпе, прилагођеном за писање и чија тежина није мања од 55 g/m2.</w:t>
      </w:r>
      <w:r w:rsidRPr="00D00C53">
        <w:rPr>
          <w:rStyle w:val="tw4winMark"/>
          <w:color w:val="000000" w:themeColor="text1"/>
          <w:lang w:val="sr-Cyrl-RS"/>
        </w:rPr>
        <w:t>&lt;0}</w:t>
      </w:r>
      <w:r w:rsidRPr="00D00C53">
        <w:rPr>
          <w:color w:val="000000" w:themeColor="text1"/>
          <w:lang w:val="sr-Cyrl-RS"/>
        </w:rPr>
        <w:t xml:space="preserve"> </w:t>
      </w:r>
      <w:r w:rsidRPr="00D00C53">
        <w:rPr>
          <w:rStyle w:val="tw4winMark"/>
          <w:color w:val="000000" w:themeColor="text1"/>
          <w:lang w:val="sr-Cyrl-RS"/>
        </w:rPr>
        <w:t>{0&gt;</w:t>
      </w:r>
      <w:r w:rsidRPr="00D00C53">
        <w:rPr>
          <w:vanish/>
          <w:color w:val="000000" w:themeColor="text1"/>
          <w:lang w:val="sr-Cyrl-RS"/>
        </w:rPr>
        <w:t>It shall have a printed guilloche pattern background in red so as to reveal any falsification by mechanical or chemical means.</w:t>
      </w:r>
      <w:r w:rsidRPr="00D00C53">
        <w:rPr>
          <w:rStyle w:val="tw4winMark"/>
          <w:color w:val="000000" w:themeColor="text1"/>
          <w:lang w:val="sr-Cyrl-RS"/>
        </w:rPr>
        <w:t>&lt;}100{&gt;</w:t>
      </w:r>
      <w:r w:rsidRPr="00D00C53">
        <w:rPr>
          <w:color w:val="000000" w:themeColor="text1"/>
          <w:lang w:val="sr-Cyrl-RS"/>
        </w:rPr>
        <w:t>На позадини има отиснут црвени „</w:t>
      </w:r>
      <w:r w:rsidRPr="00D00C53">
        <w:rPr>
          <w:i/>
          <w:color w:val="000000" w:themeColor="text1"/>
          <w:lang w:val="sr-Cyrl-RS"/>
        </w:rPr>
        <w:t>guilloche</w:t>
      </w:r>
      <w:r w:rsidRPr="00D00C53">
        <w:rPr>
          <w:color w:val="000000" w:themeColor="text1"/>
          <w:lang w:val="sr-Cyrl-RS"/>
        </w:rPr>
        <w:t>” узорак, чиме се омогућава откривање сваког кривотворења механичким или хемијским средствима.</w:t>
      </w:r>
      <w:r w:rsidRPr="00D00C53">
        <w:rPr>
          <w:rStyle w:val="tw4winMark"/>
          <w:color w:val="000000" w:themeColor="text1"/>
          <w:lang w:val="sr-Cyrl-RS"/>
        </w:rPr>
        <w:t>&lt;0}</w:t>
      </w:r>
      <w:r w:rsidRPr="00D00C53">
        <w:rPr>
          <w:color w:val="000000" w:themeColor="text1"/>
          <w:lang w:val="sr-Cyrl-RS"/>
        </w:rPr>
        <w:t xml:space="preserve"> </w:t>
      </w:r>
      <w:r w:rsidRPr="00D00C53">
        <w:rPr>
          <w:rStyle w:val="tw4winMark"/>
          <w:color w:val="000000" w:themeColor="text1"/>
          <w:lang w:val="sr-Cyrl-RS"/>
        </w:rPr>
        <w:t>{0&gt;</w:t>
      </w:r>
      <w:r w:rsidRPr="00D00C53">
        <w:rPr>
          <w:vanish/>
          <w:color w:val="000000" w:themeColor="text1"/>
          <w:lang w:val="sr-Cyrl-RS"/>
        </w:rPr>
        <w:t>The paper shall be white.</w:t>
      </w:r>
      <w:r w:rsidRPr="00D00C53">
        <w:rPr>
          <w:rStyle w:val="tw4winMark"/>
          <w:color w:val="000000" w:themeColor="text1"/>
          <w:lang w:val="sr-Cyrl-RS"/>
        </w:rPr>
        <w:t>&lt;}100{&gt;</w:t>
      </w:r>
      <w:r w:rsidRPr="00D00C53">
        <w:rPr>
          <w:color w:val="000000" w:themeColor="text1"/>
          <w:lang w:val="sr-Cyrl-RS"/>
        </w:rPr>
        <w:t>Папир је беле боје.</w:t>
      </w:r>
      <w:r w:rsidRPr="00D00C53">
        <w:rPr>
          <w:rStyle w:val="tw4winMark"/>
          <w:color w:val="000000" w:themeColor="text1"/>
          <w:lang w:val="sr-Cyrl-RS"/>
        </w:rPr>
        <w:t>&lt;0}</w:t>
      </w:r>
    </w:p>
    <w:p w:rsidR="005B24FC" w:rsidRPr="00D00C53" w:rsidRDefault="005B24FC" w:rsidP="005B24FC">
      <w:pPr>
        <w:spacing w:before="0" w:after="300"/>
        <w:jc w:val="both"/>
        <w:rPr>
          <w:color w:val="000000" w:themeColor="text1"/>
        </w:rPr>
      </w:pPr>
      <w:r w:rsidRPr="00D00C53">
        <w:rPr>
          <w:rStyle w:val="tw4winMark"/>
          <w:color w:val="000000" w:themeColor="text1"/>
          <w:lang w:val="sr-Cyrl-RS"/>
        </w:rPr>
        <w:t>{0&gt;</w:t>
      </w:r>
      <w:r w:rsidRPr="00D00C53">
        <w:rPr>
          <w:vanish/>
          <w:color w:val="000000" w:themeColor="text1"/>
          <w:lang w:val="sr-Cyrl-RS"/>
        </w:rPr>
        <w:t>The format shall be 148 by 105 millimetres.</w:t>
      </w:r>
      <w:r w:rsidRPr="00D00C53">
        <w:rPr>
          <w:rStyle w:val="tw4winMark"/>
          <w:color w:val="000000" w:themeColor="text1"/>
          <w:lang w:val="sr-Cyrl-RS"/>
        </w:rPr>
        <w:t>&lt;}100{&gt;</w:t>
      </w:r>
      <w:r w:rsidRPr="00D00C53">
        <w:rPr>
          <w:color w:val="000000" w:themeColor="text1"/>
          <w:lang w:val="sr-Cyrl-RS"/>
        </w:rPr>
        <w:t>Формат је 148 са 105 милиметара.</w:t>
      </w:r>
      <w:r w:rsidRPr="00D00C53">
        <w:rPr>
          <w:rStyle w:val="tw4winMark"/>
          <w:color w:val="000000" w:themeColor="text1"/>
          <w:lang w:val="sr-Cyrl-RS"/>
        </w:rPr>
        <w:t>&lt;0}</w:t>
      </w:r>
    </w:p>
    <w:p w:rsidR="00CD0942" w:rsidRDefault="005B24FC" w:rsidP="005B24FC">
      <w:pPr>
        <w:spacing w:before="0" w:after="0"/>
        <w:jc w:val="both"/>
        <w:rPr>
          <w:color w:val="000000" w:themeColor="text1"/>
          <w:lang w:val="sr-Cyrl-RS"/>
        </w:rPr>
      </w:pPr>
      <w:r w:rsidRPr="00D00C53">
        <w:rPr>
          <w:rStyle w:val="tw4winMark"/>
          <w:color w:val="000000" w:themeColor="text1"/>
          <w:lang w:val="sr-Cyrl-RS"/>
        </w:rPr>
        <w:t>{0&gt;</w:t>
      </w:r>
      <w:r w:rsidRPr="00D00C53">
        <w:rPr>
          <w:vanish/>
          <w:color w:val="000000" w:themeColor="text1"/>
          <w:lang w:val="sr-Cyrl-RS"/>
        </w:rPr>
        <w:t>The voucher shall show the name and address of the printer, or a mark by which it may be identified, and an identification number.</w:t>
      </w:r>
      <w:r w:rsidRPr="00D00C53">
        <w:rPr>
          <w:rStyle w:val="tw4winMark"/>
          <w:color w:val="000000" w:themeColor="text1"/>
          <w:lang w:val="sr-Cyrl-RS"/>
        </w:rPr>
        <w:t>&lt;}100{&gt;</w:t>
      </w:r>
      <w:r w:rsidRPr="00D00C53">
        <w:rPr>
          <w:color w:val="000000" w:themeColor="text1"/>
          <w:lang w:val="sr-Cyrl-RS"/>
        </w:rPr>
        <w:t>На купону се налазе назив и адреса штампара или ознака по којој се он може идентификовати, као и идентификациони број.</w:t>
      </w:r>
    </w:p>
    <w:p w:rsidR="005B24FC" w:rsidRPr="00A246D1" w:rsidRDefault="005B24FC" w:rsidP="005B24FC">
      <w:pPr>
        <w:spacing w:before="0" w:after="0"/>
        <w:jc w:val="both"/>
        <w:rPr>
          <w:color w:val="FF0000"/>
        </w:rPr>
      </w:pPr>
      <w:r w:rsidRPr="00A246D1">
        <w:rPr>
          <w:rStyle w:val="tw4winMark"/>
          <w:color w:val="FF0000"/>
          <w:lang w:val="sr-Cyrl-RS"/>
        </w:rPr>
        <w:t>&lt;0}</w:t>
      </w:r>
    </w:p>
    <w:sectPr w:rsidR="005B24FC" w:rsidRPr="00A246D1" w:rsidSect="00CD0942">
      <w:footerReference w:type="default" r:id="rId6"/>
      <w:pgSz w:w="11906" w:h="16838"/>
      <w:pgMar w:top="1152" w:right="1440" w:bottom="1152" w:left="1440" w:header="72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32D" w:rsidRDefault="00C3032D" w:rsidP="005B24FC">
      <w:pPr>
        <w:spacing w:before="0" w:after="0"/>
      </w:pPr>
      <w:r>
        <w:separator/>
      </w:r>
    </w:p>
  </w:endnote>
  <w:endnote w:type="continuationSeparator" w:id="0">
    <w:p w:rsidR="00C3032D" w:rsidRDefault="00C3032D" w:rsidP="005B24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59153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0942" w:rsidRDefault="00CD09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A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0942" w:rsidRDefault="00CD09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32D" w:rsidRDefault="00C3032D" w:rsidP="005B24FC">
      <w:pPr>
        <w:spacing w:before="0" w:after="0"/>
      </w:pPr>
      <w:r>
        <w:separator/>
      </w:r>
    </w:p>
  </w:footnote>
  <w:footnote w:type="continuationSeparator" w:id="0">
    <w:p w:rsidR="00C3032D" w:rsidRDefault="00C3032D" w:rsidP="005B24F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FC"/>
    <w:rsid w:val="0001096B"/>
    <w:rsid w:val="00024527"/>
    <w:rsid w:val="00026AB4"/>
    <w:rsid w:val="0003027A"/>
    <w:rsid w:val="000412CA"/>
    <w:rsid w:val="00071675"/>
    <w:rsid w:val="00071D79"/>
    <w:rsid w:val="00071DE2"/>
    <w:rsid w:val="00072582"/>
    <w:rsid w:val="00090514"/>
    <w:rsid w:val="00094064"/>
    <w:rsid w:val="000B2C11"/>
    <w:rsid w:val="000B4B2E"/>
    <w:rsid w:val="000E488B"/>
    <w:rsid w:val="000E76A2"/>
    <w:rsid w:val="000F6A3A"/>
    <w:rsid w:val="001012C6"/>
    <w:rsid w:val="00104CA3"/>
    <w:rsid w:val="001109B5"/>
    <w:rsid w:val="00112B0C"/>
    <w:rsid w:val="0014208F"/>
    <w:rsid w:val="001544B0"/>
    <w:rsid w:val="00171B47"/>
    <w:rsid w:val="00174FEC"/>
    <w:rsid w:val="00193D33"/>
    <w:rsid w:val="001A30E5"/>
    <w:rsid w:val="001B7C1F"/>
    <w:rsid w:val="001C0C48"/>
    <w:rsid w:val="001D092C"/>
    <w:rsid w:val="001E7EAB"/>
    <w:rsid w:val="00216E18"/>
    <w:rsid w:val="0022132C"/>
    <w:rsid w:val="002261DE"/>
    <w:rsid w:val="0024196E"/>
    <w:rsid w:val="00252AD5"/>
    <w:rsid w:val="0025712D"/>
    <w:rsid w:val="0026079F"/>
    <w:rsid w:val="00261E1F"/>
    <w:rsid w:val="00290A5F"/>
    <w:rsid w:val="00290B86"/>
    <w:rsid w:val="00294479"/>
    <w:rsid w:val="002B7FCA"/>
    <w:rsid w:val="002C63D6"/>
    <w:rsid w:val="002C7BA6"/>
    <w:rsid w:val="002E0281"/>
    <w:rsid w:val="00315A8B"/>
    <w:rsid w:val="00330779"/>
    <w:rsid w:val="00361138"/>
    <w:rsid w:val="003739FD"/>
    <w:rsid w:val="00375A61"/>
    <w:rsid w:val="00380F68"/>
    <w:rsid w:val="00382B93"/>
    <w:rsid w:val="003D4EE3"/>
    <w:rsid w:val="003D5145"/>
    <w:rsid w:val="003E7AFF"/>
    <w:rsid w:val="004020CD"/>
    <w:rsid w:val="00410925"/>
    <w:rsid w:val="004262A3"/>
    <w:rsid w:val="004278C0"/>
    <w:rsid w:val="004579E1"/>
    <w:rsid w:val="00457A2F"/>
    <w:rsid w:val="00460B5F"/>
    <w:rsid w:val="0047780C"/>
    <w:rsid w:val="004839D0"/>
    <w:rsid w:val="004972AE"/>
    <w:rsid w:val="004A1E14"/>
    <w:rsid w:val="004A207B"/>
    <w:rsid w:val="004B0D6F"/>
    <w:rsid w:val="004B48F4"/>
    <w:rsid w:val="004B7118"/>
    <w:rsid w:val="004C1096"/>
    <w:rsid w:val="004C2AEB"/>
    <w:rsid w:val="004C6C5A"/>
    <w:rsid w:val="004C77E5"/>
    <w:rsid w:val="004F2807"/>
    <w:rsid w:val="004F6E79"/>
    <w:rsid w:val="00505CC0"/>
    <w:rsid w:val="00514F2C"/>
    <w:rsid w:val="0051561D"/>
    <w:rsid w:val="00517583"/>
    <w:rsid w:val="005203EC"/>
    <w:rsid w:val="00566FA2"/>
    <w:rsid w:val="00583271"/>
    <w:rsid w:val="005927AC"/>
    <w:rsid w:val="005942F5"/>
    <w:rsid w:val="005A67A1"/>
    <w:rsid w:val="005B24FC"/>
    <w:rsid w:val="005B2B44"/>
    <w:rsid w:val="005C2F01"/>
    <w:rsid w:val="005D1C80"/>
    <w:rsid w:val="005D2F27"/>
    <w:rsid w:val="005E270C"/>
    <w:rsid w:val="00624231"/>
    <w:rsid w:val="00634B58"/>
    <w:rsid w:val="0063580A"/>
    <w:rsid w:val="00641324"/>
    <w:rsid w:val="00656A69"/>
    <w:rsid w:val="006606E9"/>
    <w:rsid w:val="00676577"/>
    <w:rsid w:val="00681539"/>
    <w:rsid w:val="00682E45"/>
    <w:rsid w:val="00684E63"/>
    <w:rsid w:val="006A0F5C"/>
    <w:rsid w:val="006A5C74"/>
    <w:rsid w:val="006B56E6"/>
    <w:rsid w:val="006D1FE2"/>
    <w:rsid w:val="006D3D9B"/>
    <w:rsid w:val="00712FB7"/>
    <w:rsid w:val="00727FEB"/>
    <w:rsid w:val="00745615"/>
    <w:rsid w:val="007656D7"/>
    <w:rsid w:val="00777BD7"/>
    <w:rsid w:val="0079344E"/>
    <w:rsid w:val="007A607F"/>
    <w:rsid w:val="007A6A50"/>
    <w:rsid w:val="007B17C7"/>
    <w:rsid w:val="007B26A2"/>
    <w:rsid w:val="007B3286"/>
    <w:rsid w:val="007C1C76"/>
    <w:rsid w:val="007C1D96"/>
    <w:rsid w:val="007C7CC2"/>
    <w:rsid w:val="007D7F9E"/>
    <w:rsid w:val="007E1C48"/>
    <w:rsid w:val="007E60AD"/>
    <w:rsid w:val="007F1A1E"/>
    <w:rsid w:val="007F6862"/>
    <w:rsid w:val="00810AAE"/>
    <w:rsid w:val="00817141"/>
    <w:rsid w:val="0082062B"/>
    <w:rsid w:val="0082304C"/>
    <w:rsid w:val="00832425"/>
    <w:rsid w:val="00845A0D"/>
    <w:rsid w:val="008700F6"/>
    <w:rsid w:val="00875898"/>
    <w:rsid w:val="00891ECF"/>
    <w:rsid w:val="008A2616"/>
    <w:rsid w:val="008B2F57"/>
    <w:rsid w:val="008B69EB"/>
    <w:rsid w:val="008B7F51"/>
    <w:rsid w:val="008C4442"/>
    <w:rsid w:val="008D7A54"/>
    <w:rsid w:val="008E1860"/>
    <w:rsid w:val="008E3547"/>
    <w:rsid w:val="008E7AD6"/>
    <w:rsid w:val="008F1EB0"/>
    <w:rsid w:val="008F50CB"/>
    <w:rsid w:val="009052C7"/>
    <w:rsid w:val="00907150"/>
    <w:rsid w:val="00907266"/>
    <w:rsid w:val="009270AF"/>
    <w:rsid w:val="009544BD"/>
    <w:rsid w:val="0096201D"/>
    <w:rsid w:val="0096771F"/>
    <w:rsid w:val="00987C01"/>
    <w:rsid w:val="00987E26"/>
    <w:rsid w:val="00993100"/>
    <w:rsid w:val="009956DF"/>
    <w:rsid w:val="009B33C1"/>
    <w:rsid w:val="009F5720"/>
    <w:rsid w:val="00A23453"/>
    <w:rsid w:val="00A23732"/>
    <w:rsid w:val="00A246D1"/>
    <w:rsid w:val="00A40DA4"/>
    <w:rsid w:val="00A430CF"/>
    <w:rsid w:val="00A537DD"/>
    <w:rsid w:val="00A55D82"/>
    <w:rsid w:val="00A65DF0"/>
    <w:rsid w:val="00A70D95"/>
    <w:rsid w:val="00A800CA"/>
    <w:rsid w:val="00A86993"/>
    <w:rsid w:val="00A928CF"/>
    <w:rsid w:val="00AB1D53"/>
    <w:rsid w:val="00AF41AC"/>
    <w:rsid w:val="00B05944"/>
    <w:rsid w:val="00B25F89"/>
    <w:rsid w:val="00B4780B"/>
    <w:rsid w:val="00B538FF"/>
    <w:rsid w:val="00B54566"/>
    <w:rsid w:val="00B56D02"/>
    <w:rsid w:val="00B65812"/>
    <w:rsid w:val="00B846E6"/>
    <w:rsid w:val="00BA2494"/>
    <w:rsid w:val="00BC19DF"/>
    <w:rsid w:val="00BC2059"/>
    <w:rsid w:val="00BD7A7D"/>
    <w:rsid w:val="00BE1721"/>
    <w:rsid w:val="00BE3DE3"/>
    <w:rsid w:val="00BF421A"/>
    <w:rsid w:val="00C021FF"/>
    <w:rsid w:val="00C3032D"/>
    <w:rsid w:val="00C56D92"/>
    <w:rsid w:val="00C77C6D"/>
    <w:rsid w:val="00C932C1"/>
    <w:rsid w:val="00CA55B8"/>
    <w:rsid w:val="00CA7B47"/>
    <w:rsid w:val="00CB159F"/>
    <w:rsid w:val="00CB1B2D"/>
    <w:rsid w:val="00CC129F"/>
    <w:rsid w:val="00CC3847"/>
    <w:rsid w:val="00CD0942"/>
    <w:rsid w:val="00CD545E"/>
    <w:rsid w:val="00CF6C8A"/>
    <w:rsid w:val="00D00C53"/>
    <w:rsid w:val="00D0154E"/>
    <w:rsid w:val="00D02B50"/>
    <w:rsid w:val="00D06C24"/>
    <w:rsid w:val="00D10F16"/>
    <w:rsid w:val="00D177B9"/>
    <w:rsid w:val="00D23C10"/>
    <w:rsid w:val="00D339AE"/>
    <w:rsid w:val="00D3510C"/>
    <w:rsid w:val="00D61CFA"/>
    <w:rsid w:val="00D65BA7"/>
    <w:rsid w:val="00D751DD"/>
    <w:rsid w:val="00D76C8F"/>
    <w:rsid w:val="00D840CE"/>
    <w:rsid w:val="00D85789"/>
    <w:rsid w:val="00DD60A4"/>
    <w:rsid w:val="00DD7AD6"/>
    <w:rsid w:val="00DE1F76"/>
    <w:rsid w:val="00DE4B9B"/>
    <w:rsid w:val="00DE72D2"/>
    <w:rsid w:val="00E050EE"/>
    <w:rsid w:val="00E20383"/>
    <w:rsid w:val="00E220FC"/>
    <w:rsid w:val="00E24213"/>
    <w:rsid w:val="00E575AC"/>
    <w:rsid w:val="00E90DFB"/>
    <w:rsid w:val="00E94452"/>
    <w:rsid w:val="00E94EDF"/>
    <w:rsid w:val="00EB0FC6"/>
    <w:rsid w:val="00EC4034"/>
    <w:rsid w:val="00ED453A"/>
    <w:rsid w:val="00ED45FC"/>
    <w:rsid w:val="00EE43C5"/>
    <w:rsid w:val="00F07E38"/>
    <w:rsid w:val="00F167F5"/>
    <w:rsid w:val="00F21584"/>
    <w:rsid w:val="00F51752"/>
    <w:rsid w:val="00F70F81"/>
    <w:rsid w:val="00F75E8E"/>
    <w:rsid w:val="00F87ACA"/>
    <w:rsid w:val="00FA3689"/>
    <w:rsid w:val="00FB6851"/>
    <w:rsid w:val="00FC7F19"/>
    <w:rsid w:val="00FD2AE8"/>
    <w:rsid w:val="00FD54D2"/>
    <w:rsid w:val="00FD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F20985-0BF8-46EF-8DF3-DB97806D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B5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rsid w:val="005B24FC"/>
    <w:rPr>
      <w:rFonts w:cs="Times New Roman"/>
    </w:rPr>
  </w:style>
  <w:style w:type="character" w:customStyle="1" w:styleId="FootnoteCharacters">
    <w:name w:val="Footnote Characters"/>
    <w:rsid w:val="005B24FC"/>
    <w:rPr>
      <w:vertAlign w:val="superscript"/>
    </w:rPr>
  </w:style>
  <w:style w:type="character" w:styleId="Hyperlink">
    <w:name w:val="Hyperlink"/>
    <w:rsid w:val="005B24FC"/>
    <w:rPr>
      <w:color w:val="0000FF"/>
      <w:u w:val="single"/>
    </w:rPr>
  </w:style>
  <w:style w:type="character" w:styleId="FollowedHyperlink">
    <w:name w:val="FollowedHyperlink"/>
    <w:rsid w:val="005B24FC"/>
    <w:rPr>
      <w:color w:val="800080"/>
      <w:u w:val="single"/>
    </w:rPr>
  </w:style>
  <w:style w:type="character" w:customStyle="1" w:styleId="super">
    <w:name w:val="super"/>
    <w:rsid w:val="005B24FC"/>
  </w:style>
  <w:style w:type="character" w:customStyle="1" w:styleId="apple-converted-space">
    <w:name w:val="apple-converted-space"/>
    <w:rsid w:val="005B24FC"/>
  </w:style>
  <w:style w:type="character" w:customStyle="1" w:styleId="FootnoteTextChar1">
    <w:name w:val="Footnote Text Char1"/>
    <w:rsid w:val="005B24FC"/>
  </w:style>
  <w:style w:type="character" w:customStyle="1" w:styleId="italic">
    <w:name w:val="italic"/>
    <w:rsid w:val="005B24FC"/>
  </w:style>
  <w:style w:type="character" w:customStyle="1" w:styleId="expanded">
    <w:name w:val="expanded"/>
    <w:rsid w:val="005B24FC"/>
  </w:style>
  <w:style w:type="character" w:customStyle="1" w:styleId="sp-normal">
    <w:name w:val="sp-normal"/>
    <w:rsid w:val="005B24FC"/>
  </w:style>
  <w:style w:type="character" w:customStyle="1" w:styleId="underline">
    <w:name w:val="underline"/>
    <w:rsid w:val="005B24FC"/>
  </w:style>
  <w:style w:type="character" w:customStyle="1" w:styleId="Bodytext3">
    <w:name w:val="Body text (3)"/>
    <w:rsid w:val="005B24FC"/>
  </w:style>
  <w:style w:type="character" w:customStyle="1" w:styleId="Bodytext402">
    <w:name w:val="Body text (40)2"/>
    <w:rsid w:val="005B24FC"/>
  </w:style>
  <w:style w:type="character" w:customStyle="1" w:styleId="Bodytext39">
    <w:name w:val="Body text (39)_"/>
    <w:rsid w:val="005B24FC"/>
    <w:rPr>
      <w:rFonts w:ascii="Times New Roman" w:hAnsi="Times New Roman" w:cs="Times New Roman"/>
      <w:b/>
      <w:sz w:val="18"/>
      <w:shd w:val="clear" w:color="auto" w:fill="FFFFFF"/>
    </w:rPr>
  </w:style>
  <w:style w:type="character" w:customStyle="1" w:styleId="Bodytext3938">
    <w:name w:val="Body text (39)38"/>
    <w:rsid w:val="005B24FC"/>
  </w:style>
  <w:style w:type="character" w:customStyle="1" w:styleId="Bodytext3937">
    <w:name w:val="Body text (39)37"/>
    <w:rsid w:val="005B24FC"/>
    <w:rPr>
      <w:rFonts w:ascii="Times New Roman" w:hAnsi="Times New Roman" w:cs="Times New Roman"/>
      <w:b/>
      <w:spacing w:val="0"/>
      <w:sz w:val="18"/>
      <w:lang w:val="sr-Cyrl-RS" w:eastAsia="sr-Cyrl-RS"/>
    </w:rPr>
  </w:style>
  <w:style w:type="character" w:customStyle="1" w:styleId="Bodytext3936">
    <w:name w:val="Body text (39)36"/>
    <w:rsid w:val="005B24FC"/>
  </w:style>
  <w:style w:type="character" w:customStyle="1" w:styleId="Bodytext3935">
    <w:name w:val="Body text (39)35"/>
    <w:rsid w:val="005B24FC"/>
    <w:rPr>
      <w:rFonts w:ascii="Times New Roman" w:hAnsi="Times New Roman" w:cs="Times New Roman"/>
      <w:b/>
      <w:spacing w:val="0"/>
      <w:sz w:val="18"/>
      <w:lang w:val="sr-Cyrl-RS" w:eastAsia="sr-Cyrl-RS"/>
    </w:rPr>
  </w:style>
  <w:style w:type="character" w:customStyle="1" w:styleId="Footnote">
    <w:name w:val="Footnote"/>
    <w:rsid w:val="005B24FC"/>
    <w:rPr>
      <w:rFonts w:ascii="Times New Roman" w:hAnsi="Times New Roman" w:cs="Times New Roman"/>
      <w:b/>
      <w:spacing w:val="0"/>
      <w:sz w:val="13"/>
    </w:rPr>
  </w:style>
  <w:style w:type="character" w:customStyle="1" w:styleId="Footnote2">
    <w:name w:val="Footnote2"/>
    <w:rsid w:val="005B24FC"/>
    <w:rPr>
      <w:rFonts w:ascii="Times New Roman" w:hAnsi="Times New Roman" w:cs="Times New Roman"/>
      <w:b/>
      <w:spacing w:val="0"/>
      <w:sz w:val="13"/>
    </w:rPr>
  </w:style>
  <w:style w:type="character" w:customStyle="1" w:styleId="BodyTextChar1">
    <w:name w:val="Body Text Char1"/>
    <w:rsid w:val="005B24FC"/>
    <w:rPr>
      <w:rFonts w:ascii="Times New Roman" w:hAnsi="Times New Roman" w:cs="Times New Roman"/>
      <w:sz w:val="16"/>
      <w:shd w:val="clear" w:color="auto" w:fill="FFFFFF"/>
    </w:rPr>
  </w:style>
  <w:style w:type="character" w:customStyle="1" w:styleId="Bodytext7">
    <w:name w:val="Body text + 7"/>
    <w:rsid w:val="005B24FC"/>
    <w:rPr>
      <w:rFonts w:ascii="Times New Roman" w:hAnsi="Times New Roman" w:cs="Times New Roman"/>
      <w:b/>
      <w:sz w:val="15"/>
      <w:shd w:val="clear" w:color="auto" w:fill="FFFFFF"/>
    </w:rPr>
  </w:style>
  <w:style w:type="character" w:customStyle="1" w:styleId="Bodytext2">
    <w:name w:val="Body text (2)_"/>
    <w:rsid w:val="005B24FC"/>
    <w:rPr>
      <w:rFonts w:ascii="Times New Roman" w:hAnsi="Times New Roman" w:cs="Times New Roman"/>
      <w:b/>
      <w:sz w:val="15"/>
      <w:shd w:val="clear" w:color="auto" w:fill="FFFFFF"/>
    </w:rPr>
  </w:style>
  <w:style w:type="character" w:customStyle="1" w:styleId="Bodytext28pt">
    <w:name w:val="Body text (2) + 8 pt"/>
    <w:rsid w:val="005B24FC"/>
    <w:rPr>
      <w:rFonts w:ascii="Times New Roman" w:hAnsi="Times New Roman" w:cs="Times New Roman"/>
      <w:sz w:val="16"/>
      <w:shd w:val="clear" w:color="auto" w:fill="FFFFFF"/>
    </w:rPr>
  </w:style>
  <w:style w:type="character" w:customStyle="1" w:styleId="Bodytext30">
    <w:name w:val="Body text (3)_"/>
    <w:rsid w:val="005B24FC"/>
    <w:rPr>
      <w:rFonts w:ascii="Times New Roman" w:hAnsi="Times New Roman" w:cs="Times New Roman"/>
      <w:i/>
      <w:spacing w:val="-10"/>
      <w:sz w:val="16"/>
      <w:shd w:val="clear" w:color="auto" w:fill="FFFFFF"/>
    </w:rPr>
  </w:style>
  <w:style w:type="character" w:customStyle="1" w:styleId="Bodytext28pt3">
    <w:name w:val="Body text (2) + 8 pt3"/>
    <w:rsid w:val="005B24FC"/>
    <w:rPr>
      <w:rFonts w:ascii="Times New Roman" w:hAnsi="Times New Roman" w:cs="Times New Roman"/>
      <w:sz w:val="16"/>
      <w:shd w:val="clear" w:color="auto" w:fill="FFFFFF"/>
    </w:rPr>
  </w:style>
  <w:style w:type="character" w:customStyle="1" w:styleId="Bodytext28pt2">
    <w:name w:val="Body text (2) + 8 pt2"/>
    <w:rsid w:val="005B24FC"/>
    <w:rPr>
      <w:rFonts w:ascii="Times New Roman" w:hAnsi="Times New Roman" w:cs="Times New Roman"/>
      <w:i/>
      <w:spacing w:val="-10"/>
      <w:sz w:val="16"/>
      <w:shd w:val="clear" w:color="auto" w:fill="FFFFFF"/>
      <w:lang w:val="sr-Cyrl-RS" w:eastAsia="sr-Cyrl-RS"/>
    </w:rPr>
  </w:style>
  <w:style w:type="character" w:customStyle="1" w:styleId="Bodytext28pt1">
    <w:name w:val="Body text (2) + 8 pt1"/>
    <w:rsid w:val="005B24FC"/>
    <w:rPr>
      <w:rFonts w:ascii="Times New Roman" w:hAnsi="Times New Roman" w:cs="Times New Roman"/>
      <w:i/>
      <w:spacing w:val="-10"/>
      <w:sz w:val="16"/>
      <w:shd w:val="clear" w:color="auto" w:fill="FFFFFF"/>
    </w:rPr>
  </w:style>
  <w:style w:type="character" w:customStyle="1" w:styleId="Bodytext9">
    <w:name w:val="Body text (9)_"/>
    <w:rsid w:val="005B24FC"/>
    <w:rPr>
      <w:rFonts w:ascii="Times New Roman" w:hAnsi="Times New Roman" w:cs="Times New Roman"/>
      <w:b/>
      <w:sz w:val="13"/>
      <w:shd w:val="clear" w:color="auto" w:fill="FFFFFF"/>
    </w:rPr>
  </w:style>
  <w:style w:type="character" w:customStyle="1" w:styleId="Bodytext90">
    <w:name w:val="Body text (9)"/>
    <w:rsid w:val="005B24FC"/>
  </w:style>
  <w:style w:type="character" w:customStyle="1" w:styleId="Bodytext92">
    <w:name w:val="Body text (9)2"/>
    <w:rsid w:val="005B24FC"/>
  </w:style>
  <w:style w:type="character" w:customStyle="1" w:styleId="BodyTextChar">
    <w:name w:val="Body Text Char"/>
    <w:rsid w:val="005B24FC"/>
    <w:rPr>
      <w:rFonts w:ascii="Times New Roman" w:hAnsi="Times New Roman" w:cs="Times New Roman"/>
      <w:sz w:val="24"/>
      <w:szCs w:val="24"/>
      <w:lang w:val="en-US"/>
    </w:rPr>
  </w:style>
  <w:style w:type="character" w:customStyle="1" w:styleId="BodyTextChar2">
    <w:name w:val="Body Text Char2"/>
    <w:rsid w:val="005B24FC"/>
    <w:rPr>
      <w:sz w:val="22"/>
    </w:rPr>
  </w:style>
  <w:style w:type="character" w:customStyle="1" w:styleId="BodyTextChar3">
    <w:name w:val="Body Text Char3"/>
    <w:rsid w:val="005B24FC"/>
    <w:rPr>
      <w:rFonts w:ascii="Times New Roman" w:hAnsi="Times New Roman" w:cs="Times New Roman"/>
      <w:i/>
      <w:sz w:val="15"/>
      <w:shd w:val="clear" w:color="auto" w:fill="FFFFFF"/>
    </w:rPr>
  </w:style>
  <w:style w:type="character" w:customStyle="1" w:styleId="Bodytext36">
    <w:name w:val="Body text (36)_"/>
    <w:rsid w:val="005B24FC"/>
    <w:rPr>
      <w:rFonts w:ascii="Times New Roman" w:hAnsi="Times New Roman" w:cs="Times New Roman"/>
      <w:sz w:val="15"/>
      <w:shd w:val="clear" w:color="auto" w:fill="FFFFFF"/>
    </w:rPr>
  </w:style>
  <w:style w:type="character" w:customStyle="1" w:styleId="Bodytext362">
    <w:name w:val="Body text (36)2"/>
    <w:rsid w:val="005B24FC"/>
  </w:style>
  <w:style w:type="character" w:customStyle="1" w:styleId="Bodytext45NotItalic2">
    <w:name w:val="Body text (45) + Not Italic2"/>
    <w:rsid w:val="005B24FC"/>
    <w:rPr>
      <w:rFonts w:ascii="Times New Roman" w:hAnsi="Times New Roman" w:cs="Times New Roman"/>
      <w:spacing w:val="0"/>
      <w:sz w:val="15"/>
    </w:rPr>
  </w:style>
  <w:style w:type="character" w:customStyle="1" w:styleId="Bodytext45NotItalic1">
    <w:name w:val="Body text (45) + Not Italic1"/>
    <w:rsid w:val="005B24FC"/>
    <w:rPr>
      <w:rFonts w:ascii="Times New Roman" w:hAnsi="Times New Roman" w:cs="Times New Roman"/>
      <w:spacing w:val="0"/>
      <w:sz w:val="15"/>
      <w:lang w:val="sr-Cyrl-RS" w:eastAsia="sr-Cyrl-RS"/>
    </w:rPr>
  </w:style>
  <w:style w:type="character" w:customStyle="1" w:styleId="Bodytext457">
    <w:name w:val="Body text (45)7"/>
    <w:rsid w:val="005B24FC"/>
  </w:style>
  <w:style w:type="character" w:customStyle="1" w:styleId="Bodytext456">
    <w:name w:val="Body text (45)6"/>
    <w:rsid w:val="005B24FC"/>
    <w:rPr>
      <w:rFonts w:ascii="Times New Roman" w:hAnsi="Times New Roman" w:cs="Times New Roman"/>
      <w:i/>
      <w:spacing w:val="0"/>
      <w:sz w:val="15"/>
      <w:lang w:val="sr-Cyrl-RS" w:eastAsia="sr-Cyrl-RS"/>
    </w:rPr>
  </w:style>
  <w:style w:type="character" w:styleId="CommentReference">
    <w:name w:val="annotation reference"/>
    <w:rsid w:val="005B24FC"/>
    <w:rPr>
      <w:sz w:val="16"/>
    </w:rPr>
  </w:style>
  <w:style w:type="character" w:customStyle="1" w:styleId="CommentTextChar">
    <w:name w:val="Comment Text Char"/>
    <w:rsid w:val="005B24FC"/>
    <w:rPr>
      <w:rFonts w:cs="Times New Roman"/>
    </w:rPr>
  </w:style>
  <w:style w:type="character" w:customStyle="1" w:styleId="CommentSubjectChar">
    <w:name w:val="Comment Subject Char"/>
    <w:rsid w:val="005B24FC"/>
    <w:rPr>
      <w:rFonts w:cs="Times New Roman"/>
      <w:b/>
    </w:rPr>
  </w:style>
  <w:style w:type="character" w:customStyle="1" w:styleId="tw4winMark">
    <w:name w:val="tw4winMark"/>
    <w:rsid w:val="005B24FC"/>
    <w:rPr>
      <w:rFonts w:ascii="Courier New" w:hAnsi="Courier New" w:cs="Courier New"/>
      <w:vanish/>
      <w:color w:val="800080"/>
      <w:vertAlign w:val="subscript"/>
    </w:rPr>
  </w:style>
  <w:style w:type="character" w:customStyle="1" w:styleId="tw4winError">
    <w:name w:val="tw4winError"/>
    <w:rsid w:val="005B24FC"/>
    <w:rPr>
      <w:rFonts w:ascii="Courier New" w:hAnsi="Courier New" w:cs="Courier New"/>
      <w:color w:val="00FF00"/>
      <w:sz w:val="40"/>
    </w:rPr>
  </w:style>
  <w:style w:type="character" w:customStyle="1" w:styleId="tw4winTerm">
    <w:name w:val="tw4winTerm"/>
    <w:rsid w:val="005B24FC"/>
    <w:rPr>
      <w:color w:val="0000FF"/>
    </w:rPr>
  </w:style>
  <w:style w:type="character" w:customStyle="1" w:styleId="tw4winPopup">
    <w:name w:val="tw4winPopup"/>
    <w:rsid w:val="005B24FC"/>
    <w:rPr>
      <w:rFonts w:ascii="Courier New" w:hAnsi="Courier New" w:cs="Courier New"/>
      <w:color w:val="008000"/>
      <w:lang w:val="sr-Cyrl-RS" w:eastAsia="sr-Cyrl-RS"/>
    </w:rPr>
  </w:style>
  <w:style w:type="character" w:customStyle="1" w:styleId="tw4winJump">
    <w:name w:val="tw4winJump"/>
    <w:rsid w:val="005B24FC"/>
    <w:rPr>
      <w:rFonts w:ascii="Courier New" w:hAnsi="Courier New" w:cs="Courier New"/>
      <w:color w:val="008080"/>
      <w:lang w:val="sr-Cyrl-RS" w:eastAsia="sr-Cyrl-RS"/>
    </w:rPr>
  </w:style>
  <w:style w:type="character" w:customStyle="1" w:styleId="tw4winExternal">
    <w:name w:val="tw4winExternal"/>
    <w:rsid w:val="005B24FC"/>
    <w:rPr>
      <w:rFonts w:ascii="Courier New" w:hAnsi="Courier New" w:cs="Courier New"/>
      <w:color w:val="808080"/>
      <w:lang w:val="sr-Cyrl-RS" w:eastAsia="sr-Cyrl-RS"/>
    </w:rPr>
  </w:style>
  <w:style w:type="character" w:customStyle="1" w:styleId="tw4winInternal">
    <w:name w:val="tw4winInternal"/>
    <w:rsid w:val="005B24FC"/>
    <w:rPr>
      <w:rFonts w:ascii="Courier New" w:hAnsi="Courier New" w:cs="Courier New"/>
      <w:color w:val="FF0000"/>
      <w:lang w:val="sr-Cyrl-RS" w:eastAsia="sr-Cyrl-RS"/>
    </w:rPr>
  </w:style>
  <w:style w:type="character" w:customStyle="1" w:styleId="DONOTTRANSLATE">
    <w:name w:val="DO_NOT_TRANSLATE"/>
    <w:rsid w:val="005B24FC"/>
    <w:rPr>
      <w:rFonts w:ascii="Courier New" w:hAnsi="Courier New" w:cs="Courier New"/>
      <w:color w:val="800000"/>
      <w:lang w:val="sr-Cyrl-RS" w:eastAsia="sr-Cyrl-RS"/>
    </w:rPr>
  </w:style>
  <w:style w:type="character" w:customStyle="1" w:styleId="HeaderChar">
    <w:name w:val="Header Char"/>
    <w:rsid w:val="005B24FC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uiPriority w:val="99"/>
    <w:rsid w:val="005B24F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rsid w:val="005B24FC"/>
    <w:rPr>
      <w:vertAlign w:val="superscript"/>
    </w:rPr>
  </w:style>
  <w:style w:type="character" w:styleId="EndnoteReference">
    <w:name w:val="endnote reference"/>
    <w:rsid w:val="005B24FC"/>
    <w:rPr>
      <w:vertAlign w:val="superscript"/>
    </w:rPr>
  </w:style>
  <w:style w:type="character" w:customStyle="1" w:styleId="EndnoteCharacters">
    <w:name w:val="Endnote Characters"/>
    <w:rsid w:val="005B24FC"/>
  </w:style>
  <w:style w:type="paragraph" w:customStyle="1" w:styleId="Heading">
    <w:name w:val="Heading"/>
    <w:basedOn w:val="Normal"/>
    <w:next w:val="BodyText"/>
    <w:rsid w:val="005B24FC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4"/>
    <w:rsid w:val="005B24FC"/>
    <w:pPr>
      <w:shd w:val="clear" w:color="auto" w:fill="FFFFFF"/>
      <w:spacing w:before="120" w:after="0" w:line="178" w:lineRule="exact"/>
      <w:ind w:hanging="560"/>
      <w:jc w:val="both"/>
    </w:pPr>
    <w:rPr>
      <w:sz w:val="16"/>
      <w:szCs w:val="16"/>
    </w:rPr>
  </w:style>
  <w:style w:type="character" w:customStyle="1" w:styleId="BodyTextChar4">
    <w:name w:val="Body Text Char4"/>
    <w:basedOn w:val="DefaultParagraphFont"/>
    <w:link w:val="BodyText"/>
    <w:rsid w:val="005B24FC"/>
    <w:rPr>
      <w:rFonts w:ascii="Times New Roman" w:eastAsia="Times New Roman" w:hAnsi="Times New Roman" w:cs="Times New Roman"/>
      <w:sz w:val="16"/>
      <w:szCs w:val="16"/>
      <w:shd w:val="clear" w:color="auto" w:fill="FFFFFF"/>
      <w:lang w:val="en-US" w:eastAsia="zh-CN"/>
    </w:rPr>
  </w:style>
  <w:style w:type="paragraph" w:styleId="List">
    <w:name w:val="List"/>
    <w:basedOn w:val="BodyText"/>
    <w:rsid w:val="005B24FC"/>
    <w:rPr>
      <w:rFonts w:cs="FreeSans"/>
    </w:rPr>
  </w:style>
  <w:style w:type="paragraph" w:styleId="Caption">
    <w:name w:val="caption"/>
    <w:basedOn w:val="Normal"/>
    <w:qFormat/>
    <w:rsid w:val="005B24FC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5B24FC"/>
    <w:pPr>
      <w:suppressLineNumbers/>
    </w:pPr>
    <w:rPr>
      <w:rFonts w:cs="FreeSans"/>
    </w:rPr>
  </w:style>
  <w:style w:type="paragraph" w:styleId="FootnoteText">
    <w:name w:val="footnote text"/>
    <w:basedOn w:val="Normal"/>
    <w:link w:val="FootnoteTextChar2"/>
    <w:rsid w:val="005B24FC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FootnoteTextChar2">
    <w:name w:val="Footnote Text Char2"/>
    <w:basedOn w:val="DefaultParagraphFont"/>
    <w:link w:val="FootnoteText"/>
    <w:rsid w:val="005B24FC"/>
    <w:rPr>
      <w:rFonts w:ascii="Calibri" w:eastAsia="Times New Roman" w:hAnsi="Calibri" w:cs="Calibri"/>
      <w:sz w:val="20"/>
      <w:szCs w:val="20"/>
      <w:lang w:val="en-US" w:eastAsia="zh-CN"/>
    </w:rPr>
  </w:style>
  <w:style w:type="paragraph" w:customStyle="1" w:styleId="hd-date">
    <w:name w:val="hd-date"/>
    <w:basedOn w:val="Normal"/>
    <w:rsid w:val="005B24FC"/>
  </w:style>
  <w:style w:type="paragraph" w:customStyle="1" w:styleId="hd-lg">
    <w:name w:val="hd-lg"/>
    <w:basedOn w:val="Normal"/>
    <w:rsid w:val="005B24FC"/>
  </w:style>
  <w:style w:type="paragraph" w:customStyle="1" w:styleId="hd-ti">
    <w:name w:val="hd-ti"/>
    <w:basedOn w:val="Normal"/>
    <w:rsid w:val="005B24FC"/>
  </w:style>
  <w:style w:type="paragraph" w:customStyle="1" w:styleId="hd-oj">
    <w:name w:val="hd-oj"/>
    <w:basedOn w:val="Normal"/>
    <w:rsid w:val="005B24FC"/>
  </w:style>
  <w:style w:type="paragraph" w:customStyle="1" w:styleId="doc-ti">
    <w:name w:val="doc-ti"/>
    <w:basedOn w:val="Normal"/>
    <w:rsid w:val="005B24FC"/>
  </w:style>
  <w:style w:type="paragraph" w:customStyle="1" w:styleId="ti-section-1">
    <w:name w:val="ti-section-1"/>
    <w:basedOn w:val="Normal"/>
    <w:rsid w:val="005B24FC"/>
  </w:style>
  <w:style w:type="paragraph" w:customStyle="1" w:styleId="ti-section-2">
    <w:name w:val="ti-section-2"/>
    <w:basedOn w:val="Normal"/>
    <w:rsid w:val="005B24FC"/>
  </w:style>
  <w:style w:type="paragraph" w:customStyle="1" w:styleId="ti-art">
    <w:name w:val="ti-art"/>
    <w:basedOn w:val="Normal"/>
    <w:rsid w:val="005B24FC"/>
  </w:style>
  <w:style w:type="paragraph" w:customStyle="1" w:styleId="sti-art">
    <w:name w:val="sti-art"/>
    <w:basedOn w:val="Normal"/>
    <w:rsid w:val="005B24FC"/>
  </w:style>
  <w:style w:type="paragraph" w:customStyle="1" w:styleId="signatory">
    <w:name w:val="signatory"/>
    <w:basedOn w:val="Normal"/>
    <w:rsid w:val="005B24FC"/>
  </w:style>
  <w:style w:type="paragraph" w:customStyle="1" w:styleId="note">
    <w:name w:val="note"/>
    <w:basedOn w:val="Normal"/>
    <w:rsid w:val="005B24FC"/>
  </w:style>
  <w:style w:type="paragraph" w:customStyle="1" w:styleId="ti-tbl">
    <w:name w:val="ti-tbl"/>
    <w:basedOn w:val="Normal"/>
    <w:rsid w:val="005B24FC"/>
  </w:style>
  <w:style w:type="paragraph" w:customStyle="1" w:styleId="tbl-num">
    <w:name w:val="tbl-num"/>
    <w:basedOn w:val="Normal"/>
    <w:rsid w:val="005B24FC"/>
  </w:style>
  <w:style w:type="paragraph" w:customStyle="1" w:styleId="ti-grseq-1">
    <w:name w:val="ti-grseq-1"/>
    <w:basedOn w:val="Normal"/>
    <w:rsid w:val="005B24FC"/>
  </w:style>
  <w:style w:type="paragraph" w:customStyle="1" w:styleId="tbl-hdr">
    <w:name w:val="tbl-hdr"/>
    <w:basedOn w:val="Normal"/>
    <w:rsid w:val="005B24FC"/>
  </w:style>
  <w:style w:type="paragraph" w:customStyle="1" w:styleId="tbl-txt">
    <w:name w:val="tbl-txt"/>
    <w:basedOn w:val="Normal"/>
    <w:rsid w:val="005B24FC"/>
  </w:style>
  <w:style w:type="paragraph" w:customStyle="1" w:styleId="tbl-cod">
    <w:name w:val="tbl-cod"/>
    <w:basedOn w:val="Normal"/>
    <w:rsid w:val="005B24FC"/>
  </w:style>
  <w:style w:type="paragraph" w:customStyle="1" w:styleId="center">
    <w:name w:val="center"/>
    <w:basedOn w:val="Normal"/>
    <w:rsid w:val="005B24FC"/>
  </w:style>
  <w:style w:type="paragraph" w:styleId="NormalWeb">
    <w:name w:val="Normal (Web)"/>
    <w:basedOn w:val="Normal"/>
    <w:rsid w:val="005B24FC"/>
  </w:style>
  <w:style w:type="paragraph" w:customStyle="1" w:styleId="image">
    <w:name w:val="image"/>
    <w:basedOn w:val="Normal"/>
    <w:rsid w:val="005B24FC"/>
  </w:style>
  <w:style w:type="paragraph" w:styleId="BalloonText">
    <w:name w:val="Balloon Text"/>
    <w:basedOn w:val="Normal"/>
    <w:link w:val="BalloonTextChar"/>
    <w:rsid w:val="005B24F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24F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Bodytext391">
    <w:name w:val="Body text (39)1"/>
    <w:basedOn w:val="Normal"/>
    <w:rsid w:val="005B24FC"/>
    <w:pPr>
      <w:shd w:val="clear" w:color="auto" w:fill="FFFFFF"/>
      <w:spacing w:before="540" w:after="60" w:line="598" w:lineRule="exact"/>
      <w:ind w:hanging="280"/>
      <w:jc w:val="center"/>
    </w:pPr>
    <w:rPr>
      <w:b/>
      <w:bCs/>
      <w:sz w:val="18"/>
      <w:szCs w:val="18"/>
    </w:rPr>
  </w:style>
  <w:style w:type="paragraph" w:customStyle="1" w:styleId="Bodytext20">
    <w:name w:val="Body text (2)"/>
    <w:basedOn w:val="Normal"/>
    <w:rsid w:val="005B24FC"/>
    <w:pPr>
      <w:shd w:val="clear" w:color="auto" w:fill="FFFFFF"/>
      <w:spacing w:before="180" w:after="120" w:line="240" w:lineRule="atLeast"/>
      <w:ind w:hanging="560"/>
      <w:jc w:val="both"/>
    </w:pPr>
    <w:rPr>
      <w:b/>
      <w:bCs/>
      <w:sz w:val="15"/>
      <w:szCs w:val="15"/>
    </w:rPr>
  </w:style>
  <w:style w:type="paragraph" w:customStyle="1" w:styleId="Bodytext31">
    <w:name w:val="Body text (3)1"/>
    <w:basedOn w:val="Normal"/>
    <w:rsid w:val="005B24FC"/>
    <w:pPr>
      <w:shd w:val="clear" w:color="auto" w:fill="FFFFFF"/>
      <w:spacing w:before="120" w:after="120" w:line="174" w:lineRule="exact"/>
      <w:jc w:val="both"/>
    </w:pPr>
    <w:rPr>
      <w:i/>
      <w:iCs/>
      <w:spacing w:val="-10"/>
      <w:sz w:val="16"/>
      <w:szCs w:val="16"/>
    </w:rPr>
  </w:style>
  <w:style w:type="paragraph" w:customStyle="1" w:styleId="Bodytext91">
    <w:name w:val="Body text (9)1"/>
    <w:basedOn w:val="Normal"/>
    <w:rsid w:val="005B24FC"/>
    <w:pPr>
      <w:shd w:val="clear" w:color="auto" w:fill="FFFFFF"/>
      <w:spacing w:before="540" w:after="0" w:line="158" w:lineRule="exact"/>
      <w:ind w:hanging="540"/>
      <w:jc w:val="both"/>
    </w:pPr>
    <w:rPr>
      <w:b/>
      <w:bCs/>
      <w:sz w:val="13"/>
      <w:szCs w:val="13"/>
    </w:rPr>
  </w:style>
  <w:style w:type="paragraph" w:customStyle="1" w:styleId="Bodytext451">
    <w:name w:val="Body text (45)1"/>
    <w:basedOn w:val="Normal"/>
    <w:rsid w:val="005B24FC"/>
    <w:pPr>
      <w:shd w:val="clear" w:color="auto" w:fill="FFFFFF"/>
      <w:spacing w:before="540" w:after="420" w:line="240" w:lineRule="atLeast"/>
      <w:ind w:hanging="260"/>
    </w:pPr>
    <w:rPr>
      <w:i/>
      <w:iCs/>
      <w:sz w:val="15"/>
      <w:szCs w:val="15"/>
    </w:rPr>
  </w:style>
  <w:style w:type="paragraph" w:customStyle="1" w:styleId="Bodytext361">
    <w:name w:val="Body text (36)1"/>
    <w:basedOn w:val="Normal"/>
    <w:rsid w:val="005B24FC"/>
    <w:pPr>
      <w:shd w:val="clear" w:color="auto" w:fill="FFFFFF"/>
      <w:spacing w:before="0" w:after="420" w:line="240" w:lineRule="atLeast"/>
      <w:ind w:hanging="520"/>
      <w:jc w:val="right"/>
    </w:pPr>
    <w:rPr>
      <w:sz w:val="15"/>
      <w:szCs w:val="15"/>
    </w:rPr>
  </w:style>
  <w:style w:type="paragraph" w:styleId="CommentText">
    <w:name w:val="annotation text"/>
    <w:basedOn w:val="Normal"/>
    <w:link w:val="CommentTextChar1"/>
    <w:rsid w:val="005B24FC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rsid w:val="005B24FC"/>
    <w:rPr>
      <w:rFonts w:ascii="Calibri" w:eastAsia="Times New Roman" w:hAnsi="Calibri" w:cs="Calibri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1"/>
    <w:rsid w:val="005B24F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rsid w:val="005B24FC"/>
    <w:rPr>
      <w:rFonts w:ascii="Calibri" w:eastAsia="Times New Roman" w:hAnsi="Calibri" w:cs="Calibri"/>
      <w:b/>
      <w:bCs/>
      <w:sz w:val="20"/>
      <w:szCs w:val="20"/>
      <w:lang w:val="en-US" w:eastAsia="zh-CN"/>
    </w:rPr>
  </w:style>
  <w:style w:type="paragraph" w:styleId="Revision">
    <w:name w:val="Revision"/>
    <w:rsid w:val="005B24FC"/>
    <w:pPr>
      <w:suppressAutoHyphens/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paragraph" w:styleId="Header">
    <w:name w:val="header"/>
    <w:basedOn w:val="Normal"/>
    <w:link w:val="HeaderChar1"/>
    <w:rsid w:val="005B24FC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link w:val="Header"/>
    <w:rsid w:val="005B24FC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1"/>
    <w:uiPriority w:val="99"/>
    <w:rsid w:val="005B24FC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rsid w:val="005B24FC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TableContents">
    <w:name w:val="Table Contents"/>
    <w:basedOn w:val="Normal"/>
    <w:rsid w:val="005B24FC"/>
    <w:pPr>
      <w:suppressLineNumbers/>
    </w:pPr>
  </w:style>
  <w:style w:type="paragraph" w:customStyle="1" w:styleId="TableHeading">
    <w:name w:val="Table Heading"/>
    <w:basedOn w:val="TableContents"/>
    <w:rsid w:val="005B24F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Snezana Zivanovic</dc:creator>
  <cp:lastModifiedBy>Snezana Marinovic</cp:lastModifiedBy>
  <cp:revision>9</cp:revision>
  <cp:lastPrinted>2019-05-31T11:42:00Z</cp:lastPrinted>
  <dcterms:created xsi:type="dcterms:W3CDTF">2019-04-04T12:54:00Z</dcterms:created>
  <dcterms:modified xsi:type="dcterms:W3CDTF">2019-05-31T11:42:00Z</dcterms:modified>
</cp:coreProperties>
</file>