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7FB" w:rsidRPr="00575413" w:rsidRDefault="009677FB" w:rsidP="009677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575413">
        <w:rPr>
          <w:rFonts w:ascii="Times New Roman" w:hAnsi="Times New Roman" w:cs="Times New Roman"/>
          <w:sz w:val="24"/>
          <w:szCs w:val="24"/>
          <w:lang w:val="en-US"/>
        </w:rPr>
        <w:t>54.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 став </w:t>
      </w:r>
      <w:r w:rsidRPr="00575413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>. Закона о буџетском систему („Службени гласник РС”, бр. 54/09, 73/10, 101/10, 101/11, 93/12, 62/13, 63/13-исправка</w:t>
      </w:r>
      <w:r w:rsidRPr="0057541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>108/13</w:t>
      </w:r>
      <w:r w:rsidRPr="0057541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75413">
        <w:rPr>
          <w:rFonts w:ascii="Times New Roman" w:eastAsia="Calibri" w:hAnsi="Times New Roman" w:cs="Times New Roman"/>
          <w:sz w:val="24"/>
          <w:szCs w:val="24"/>
          <w:lang w:val="sr-Cyrl-CS"/>
        </w:rPr>
        <w:t>142/14, 68/15</w:t>
      </w:r>
      <w:r w:rsidRPr="00575413">
        <w:rPr>
          <w:rFonts w:ascii="Times New Roman" w:eastAsia="Calibri" w:hAnsi="Times New Roman" w:cs="Times New Roman"/>
          <w:sz w:val="24"/>
          <w:szCs w:val="24"/>
        </w:rPr>
        <w:t>-</w:t>
      </w:r>
      <w:r w:rsidRPr="00575413">
        <w:rPr>
          <w:rFonts w:ascii="Times New Roman" w:eastAsia="Calibri" w:hAnsi="Times New Roman" w:cs="Times New Roman"/>
          <w:sz w:val="24"/>
          <w:szCs w:val="24"/>
          <w:lang w:val="sr-Cyrl-RS"/>
        </w:rPr>
        <w:t>др. закон, 103/15, 99</w:t>
      </w:r>
      <w:r w:rsidRPr="00575413">
        <w:rPr>
          <w:rFonts w:ascii="Times New Roman" w:eastAsia="Calibri" w:hAnsi="Times New Roman" w:cs="Times New Roman"/>
          <w:sz w:val="24"/>
          <w:szCs w:val="24"/>
        </w:rPr>
        <w:t>/16</w:t>
      </w:r>
      <w:r w:rsidRPr="00575413">
        <w:rPr>
          <w:rFonts w:ascii="Times New Roman" w:eastAsia="Calibri" w:hAnsi="Times New Roman" w:cs="Times New Roman"/>
          <w:sz w:val="24"/>
          <w:szCs w:val="24"/>
          <w:lang w:val="sr-Cyrl-RS"/>
        </w:rPr>
        <w:t>, 113/17 и 95/18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42. став 1. Закона о Влади </w:t>
      </w:r>
      <w:r w:rsidR="00C362C5" w:rsidRPr="00C362C5">
        <w:rPr>
          <w:rFonts w:ascii="Times New Roman" w:eastAsia="Times New Roman" w:hAnsi="Times New Roman" w:cs="Times New Roman"/>
          <w:sz w:val="24"/>
          <w:szCs w:val="20"/>
          <w:lang w:val="sr-Cyrl-CS" w:eastAsia="en-US"/>
        </w:rPr>
        <w:t>(„Службени гласник РС”, бр. 55/05, 71/05-исправка, 101/07, 65/08, 16/11, 68/12-УС, 72/12</w:t>
      </w:r>
      <w:r w:rsidR="00C362C5" w:rsidRPr="00C362C5">
        <w:rPr>
          <w:rFonts w:ascii="Times New Roman" w:eastAsia="Times New Roman" w:hAnsi="Times New Roman" w:cs="Times New Roman"/>
          <w:sz w:val="24"/>
          <w:szCs w:val="20"/>
          <w:lang w:val="en-AU" w:eastAsia="en-US"/>
        </w:rPr>
        <w:t xml:space="preserve">, </w:t>
      </w:r>
      <w:r w:rsidR="00C362C5" w:rsidRPr="00C362C5">
        <w:rPr>
          <w:rFonts w:ascii="Times New Roman" w:eastAsia="Times New Roman" w:hAnsi="Times New Roman" w:cs="Times New Roman"/>
          <w:sz w:val="24"/>
          <w:szCs w:val="20"/>
          <w:lang w:val="sr-Cyrl-CS" w:eastAsia="en-US"/>
        </w:rPr>
        <w:t>7/14-УС,</w:t>
      </w:r>
      <w:r w:rsidR="00C362C5" w:rsidRPr="00C362C5">
        <w:rPr>
          <w:rFonts w:ascii="Times New Roman" w:eastAsia="Times New Roman" w:hAnsi="Times New Roman" w:cs="Times New Roman"/>
          <w:sz w:val="24"/>
          <w:szCs w:val="20"/>
          <w:lang w:val="sr-Cyrl-RS" w:eastAsia="en-US"/>
        </w:rPr>
        <w:t xml:space="preserve"> 44/14 и 30/18-др. закон</w:t>
      </w:r>
      <w:r w:rsidR="00C362C5" w:rsidRPr="00C362C5">
        <w:rPr>
          <w:rFonts w:ascii="Times New Roman" w:eastAsia="Times New Roman" w:hAnsi="Times New Roman" w:cs="Times New Roman"/>
          <w:sz w:val="24"/>
          <w:szCs w:val="20"/>
          <w:lang w:val="sr-Cyrl-CS" w:eastAsia="en-US"/>
        </w:rPr>
        <w:t>)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9677FB" w:rsidRPr="00575413" w:rsidRDefault="009677FB" w:rsidP="009677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77FB" w:rsidRPr="00575413" w:rsidRDefault="009677FB" w:rsidP="009677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9677FB" w:rsidRPr="00575413" w:rsidRDefault="009677FB" w:rsidP="009677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77FB" w:rsidRPr="0001160C" w:rsidRDefault="009677FB" w:rsidP="0096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1160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116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1160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0116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1160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116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1160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0116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1160C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0116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1160C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:rsidR="009677FB" w:rsidRPr="00575413" w:rsidRDefault="009677FB" w:rsidP="0096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1160C">
        <w:rPr>
          <w:rFonts w:ascii="Times New Roman" w:hAnsi="Times New Roman" w:cs="Times New Roman"/>
          <w:sz w:val="24"/>
          <w:szCs w:val="24"/>
          <w:lang w:val="sr-Cyrl-CS"/>
        </w:rPr>
        <w:t>О ИЗМЕНАМА УРЕДБЕ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</w:t>
      </w:r>
    </w:p>
    <w:p w:rsidR="009677FB" w:rsidRDefault="009677FB" w:rsidP="00647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4110" w:rsidRPr="00575413" w:rsidRDefault="00804110" w:rsidP="00647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77FB" w:rsidRPr="00575413" w:rsidRDefault="009677FB" w:rsidP="00647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9677FB" w:rsidRPr="00575413" w:rsidRDefault="009677FB" w:rsidP="00967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Уредби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 („Службени гласник РС”, </w:t>
      </w:r>
      <w:r w:rsidRPr="00575413">
        <w:rPr>
          <w:rFonts w:ascii="Times New Roman" w:hAnsi="Times New Roman" w:cs="Times New Roman"/>
          <w:sz w:val="24"/>
          <w:szCs w:val="24"/>
          <w:lang w:val="en-US"/>
        </w:rPr>
        <w:t>број 21/14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Pr="00575413">
        <w:rPr>
          <w:rFonts w:ascii="Times New Roman" w:hAnsi="Times New Roman" w:cs="Times New Roman"/>
          <w:sz w:val="24"/>
          <w:szCs w:val="24"/>
          <w:lang w:val="sr-Cyrl-RS"/>
        </w:rPr>
        <w:t>у члану 2. став 1. речи: „</w:t>
      </w:r>
      <w:r w:rsidR="0001160C">
        <w:rPr>
          <w:rFonts w:ascii="Times New Roman" w:hAnsi="Times New Roman" w:cs="Times New Roman"/>
          <w:sz w:val="24"/>
          <w:szCs w:val="24"/>
          <w:lang w:val="sr-Cyrl-RS"/>
        </w:rPr>
        <w:t xml:space="preserve">групе 42 </w:t>
      </w:r>
      <w:r w:rsidR="00804110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0116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75413">
        <w:rPr>
          <w:rFonts w:ascii="Times New Roman" w:hAnsi="Times New Roman" w:cs="Times New Roman"/>
          <w:sz w:val="24"/>
          <w:szCs w:val="24"/>
          <w:lang w:val="sr-Cyrl-RS"/>
        </w:rPr>
        <w:t>Коришћење роба и услуга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01160C">
        <w:rPr>
          <w:rFonts w:ascii="Times New Roman" w:hAnsi="Times New Roman" w:cs="Times New Roman"/>
          <w:sz w:val="24"/>
          <w:szCs w:val="24"/>
          <w:lang w:val="sr-Cyrl-RS"/>
        </w:rPr>
        <w:t>замењују се речима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01160C">
        <w:rPr>
          <w:rFonts w:ascii="Times New Roman" w:hAnsi="Times New Roman" w:cs="Times New Roman"/>
          <w:sz w:val="24"/>
          <w:szCs w:val="24"/>
          <w:lang w:val="sr-Cyrl-CS"/>
        </w:rPr>
        <w:t>група 42</w:t>
      </w:r>
      <w:r w:rsidR="00804110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="0001160C">
        <w:rPr>
          <w:rFonts w:ascii="Times New Roman" w:hAnsi="Times New Roman" w:cs="Times New Roman"/>
          <w:sz w:val="24"/>
          <w:szCs w:val="24"/>
          <w:lang w:val="sr-Cyrl-CS"/>
        </w:rPr>
        <w:t xml:space="preserve"> Коришћење услуга и роба и</w:t>
      </w:r>
      <w:r w:rsidR="00647D18"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 62 </w:t>
      </w:r>
      <w:r w:rsidR="00804110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647D18"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 Набавка финансијске имовине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647D18" w:rsidRPr="00575413" w:rsidRDefault="00647D18" w:rsidP="00967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77FB" w:rsidRPr="00575413" w:rsidRDefault="00647D18" w:rsidP="00647D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647D18" w:rsidRPr="00575413" w:rsidRDefault="00647D18" w:rsidP="00213D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>У члану 3. тачка 2) речи: „</w:t>
      </w:r>
      <w:r w:rsidR="00575413" w:rsidRPr="00575413">
        <w:rPr>
          <w:rFonts w:ascii="Times New Roman" w:hAnsi="Times New Roman" w:cs="Times New Roman"/>
          <w:sz w:val="24"/>
          <w:szCs w:val="24"/>
        </w:rPr>
        <w:t>наредну и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575413" w:rsidRPr="00575413">
        <w:rPr>
          <w:rFonts w:ascii="Times New Roman" w:hAnsi="Times New Roman" w:cs="Times New Roman"/>
          <w:sz w:val="24"/>
          <w:szCs w:val="24"/>
          <w:lang w:val="sr-Cyrl-CS"/>
        </w:rPr>
        <w:t>бришу се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47D18" w:rsidRPr="00575413" w:rsidRDefault="00647D18" w:rsidP="00967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D18" w:rsidRPr="00575413" w:rsidRDefault="004C1E24" w:rsidP="004C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647D18" w:rsidRPr="00575413" w:rsidRDefault="00647D18" w:rsidP="004C1E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6. </w:t>
      </w:r>
      <w:r w:rsidR="00804110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>речи: „</w:t>
      </w:r>
      <w:r w:rsidRPr="00575413">
        <w:rPr>
          <w:rFonts w:ascii="Times New Roman" w:hAnsi="Times New Roman" w:cs="Times New Roman"/>
          <w:sz w:val="24"/>
          <w:szCs w:val="24"/>
        </w:rPr>
        <w:t>а пре утврђивања финансијског плана директног корисника средстава буџета, односно за кориснике средстава организација за обавезно социјално осигурање захтев се доставља пре усвајања финансијског плана тог корисника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="006517BC" w:rsidRPr="006517BC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одлуке о давању сагласности на финансијски план организације </w:t>
      </w:r>
      <w:r w:rsidR="006517BC">
        <w:rPr>
          <w:rFonts w:ascii="Times New Roman" w:hAnsi="Times New Roman" w:cs="Times New Roman"/>
          <w:sz w:val="24"/>
          <w:szCs w:val="24"/>
          <w:lang w:val="sr-Cyrl-CS"/>
        </w:rPr>
        <w:t>за обавезно социјално осигурање</w:t>
      </w:r>
      <w:r w:rsidRPr="00575413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4C1E24" w:rsidRPr="00575413" w:rsidRDefault="004C1E24" w:rsidP="004C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E24" w:rsidRPr="00575413" w:rsidRDefault="004C1E24" w:rsidP="004C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4C1E24" w:rsidRPr="00575413" w:rsidRDefault="004C1E24" w:rsidP="004C1E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4C1E24" w:rsidRDefault="004C1E24" w:rsidP="004C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4110" w:rsidRPr="00575413" w:rsidRDefault="00804110" w:rsidP="004C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E24" w:rsidRPr="00575413" w:rsidRDefault="00804110" w:rsidP="004C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05 Број</w:t>
      </w:r>
      <w:r w:rsidR="004C1E24" w:rsidRPr="00575413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F076F">
        <w:rPr>
          <w:rFonts w:ascii="Times New Roman" w:hAnsi="Times New Roman" w:cs="Times New Roman"/>
          <w:sz w:val="24"/>
          <w:szCs w:val="24"/>
          <w:lang w:val="sr-Cyrl-CS"/>
        </w:rPr>
        <w:t xml:space="preserve"> 110-2554/2019</w:t>
      </w:r>
    </w:p>
    <w:p w:rsidR="004C1E24" w:rsidRPr="00575413" w:rsidRDefault="004C1E24" w:rsidP="004C1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804110">
        <w:rPr>
          <w:rFonts w:ascii="Times New Roman" w:hAnsi="Times New Roman" w:cs="Times New Roman"/>
          <w:sz w:val="24"/>
          <w:szCs w:val="24"/>
          <w:lang w:val="sr-Cyrl-CS"/>
        </w:rPr>
        <w:t>14. марта 2019. године</w:t>
      </w:r>
    </w:p>
    <w:p w:rsidR="004C1E24" w:rsidRPr="00575413" w:rsidRDefault="004C1E24" w:rsidP="004C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4C1E24" w:rsidRPr="00575413" w:rsidRDefault="004C1E24" w:rsidP="004C1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E24" w:rsidRPr="00575413" w:rsidRDefault="004C1E24" w:rsidP="004C1E24">
      <w:pPr>
        <w:spacing w:after="0" w:line="240" w:lineRule="auto"/>
        <w:ind w:left="72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4C1E24" w:rsidRDefault="004C1E24" w:rsidP="004C1E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</w:p>
    <w:p w:rsidR="00FF076F" w:rsidRPr="00FF076F" w:rsidRDefault="00FF076F" w:rsidP="004C1E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24" w:rsidRPr="00FF076F" w:rsidRDefault="00FF076F" w:rsidP="00FF07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</w:t>
      </w:r>
      <w:r w:rsidR="004C1E24" w:rsidRPr="00575413">
        <w:rPr>
          <w:rFonts w:ascii="Times New Roman" w:hAnsi="Times New Roman" w:cs="Times New Roman"/>
          <w:sz w:val="24"/>
          <w:szCs w:val="24"/>
          <w:lang w:val="sr-Cyrl-CS"/>
        </w:rPr>
        <w:t xml:space="preserve"> Ана Брнабић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с.р.</w:t>
      </w:r>
    </w:p>
    <w:p w:rsidR="00804110" w:rsidRPr="00575413" w:rsidRDefault="00804110" w:rsidP="004C1E24">
      <w:pPr>
        <w:spacing w:after="0" w:line="240" w:lineRule="auto"/>
        <w:ind w:left="72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04110" w:rsidRPr="00575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F1A96"/>
    <w:multiLevelType w:val="hybridMultilevel"/>
    <w:tmpl w:val="88D4AC24"/>
    <w:lvl w:ilvl="0" w:tplc="3B94FF8E">
      <w:start w:val="3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26C80C34"/>
    <w:multiLevelType w:val="hybridMultilevel"/>
    <w:tmpl w:val="D348E9C0"/>
    <w:lvl w:ilvl="0" w:tplc="615809F8">
      <w:start w:val="5"/>
      <w:numFmt w:val="decimal"/>
      <w:lvlText w:val="%1."/>
      <w:lvlJc w:val="left"/>
      <w:pPr>
        <w:ind w:left="792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36882FAD"/>
    <w:multiLevelType w:val="hybridMultilevel"/>
    <w:tmpl w:val="ACA8442A"/>
    <w:lvl w:ilvl="0" w:tplc="3D6E1B54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5C"/>
    <w:rsid w:val="0001160C"/>
    <w:rsid w:val="00213DBD"/>
    <w:rsid w:val="0048715C"/>
    <w:rsid w:val="004C1E24"/>
    <w:rsid w:val="00501B8A"/>
    <w:rsid w:val="00546170"/>
    <w:rsid w:val="00575413"/>
    <w:rsid w:val="00647D18"/>
    <w:rsid w:val="006517BC"/>
    <w:rsid w:val="00653AFE"/>
    <w:rsid w:val="006E079D"/>
    <w:rsid w:val="006F33F9"/>
    <w:rsid w:val="00804110"/>
    <w:rsid w:val="008A0F9F"/>
    <w:rsid w:val="009540EC"/>
    <w:rsid w:val="009677FB"/>
    <w:rsid w:val="00A710B9"/>
    <w:rsid w:val="00B0383A"/>
    <w:rsid w:val="00B16116"/>
    <w:rsid w:val="00C06E83"/>
    <w:rsid w:val="00C362C5"/>
    <w:rsid w:val="00CD76EA"/>
    <w:rsid w:val="00F359C5"/>
    <w:rsid w:val="00FF076F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DA272D-2AE1-49AB-93C9-BEF9BDA2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7FB"/>
    <w:rPr>
      <w:rFonts w:eastAsiaTheme="minorEastAsia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E24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rvts3">
    <w:name w:val="rvts3"/>
    <w:rsid w:val="004C1E24"/>
    <w:rPr>
      <w:b w:val="0"/>
      <w:bCs w:val="0"/>
      <w:color w:val="000000"/>
      <w:sz w:val="20"/>
      <w:szCs w:val="20"/>
    </w:rPr>
  </w:style>
  <w:style w:type="paragraph" w:customStyle="1" w:styleId="stil4clan">
    <w:name w:val="stil_4clan"/>
    <w:basedOn w:val="Normal"/>
    <w:rsid w:val="004C1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Injac</dc:creator>
  <cp:lastModifiedBy>Jovan Stojanovic</cp:lastModifiedBy>
  <cp:revision>2</cp:revision>
  <cp:lastPrinted>2019-02-26T13:21:00Z</cp:lastPrinted>
  <dcterms:created xsi:type="dcterms:W3CDTF">2019-03-14T17:17:00Z</dcterms:created>
  <dcterms:modified xsi:type="dcterms:W3CDTF">2019-03-14T17:17:00Z</dcterms:modified>
</cp:coreProperties>
</file>