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25B" w:rsidRPr="007A3852" w:rsidRDefault="00C3425B" w:rsidP="00C3425B">
      <w:pPr>
        <w:ind w:firstLine="1418"/>
        <w:rPr>
          <w:iCs/>
          <w:lang w:val="ru-RU" w:eastAsia="sr-Latn-CS"/>
        </w:rPr>
      </w:pPr>
      <w:bookmarkStart w:id="0" w:name="_GoBack"/>
      <w:bookmarkEnd w:id="0"/>
      <w:r w:rsidRPr="00515AEC">
        <w:rPr>
          <w:lang w:val="sr-Cyrl-CS"/>
        </w:rPr>
        <w:t xml:space="preserve">На основу </w:t>
      </w:r>
      <w:r w:rsidRPr="007A3852">
        <w:rPr>
          <w:lang w:val="sr-Cyrl-CS"/>
        </w:rPr>
        <w:t>члана 1</w:t>
      </w:r>
      <w:r w:rsidRPr="007A3852">
        <w:t>7.</w:t>
      </w:r>
      <w:r w:rsidRPr="007A3852">
        <w:rPr>
          <w:lang w:val="sr-Cyrl-CS"/>
        </w:rPr>
        <w:t xml:space="preserve"> став </w:t>
      </w:r>
      <w:r w:rsidRPr="007A3852">
        <w:t>1.</w:t>
      </w:r>
      <w:r w:rsidRPr="007A3852">
        <w:rPr>
          <w:lang w:val="sr-Cyrl-CS"/>
        </w:rPr>
        <w:t xml:space="preserve"> </w:t>
      </w:r>
      <w:proofErr w:type="spellStart"/>
      <w:r w:rsidRPr="007A3852">
        <w:rPr>
          <w:bCs/>
        </w:rPr>
        <w:t>Закона</w:t>
      </w:r>
      <w:proofErr w:type="spellEnd"/>
      <w:r w:rsidRPr="007A3852">
        <w:rPr>
          <w:bCs/>
        </w:rPr>
        <w:t xml:space="preserve"> о </w:t>
      </w:r>
      <w:proofErr w:type="spellStart"/>
      <w:r w:rsidRPr="007A3852">
        <w:rPr>
          <w:bCs/>
        </w:rPr>
        <w:t>граничној</w:t>
      </w:r>
      <w:proofErr w:type="spellEnd"/>
      <w:r w:rsidRPr="007A3852">
        <w:rPr>
          <w:bCs/>
        </w:rPr>
        <w:t xml:space="preserve"> </w:t>
      </w:r>
      <w:proofErr w:type="spellStart"/>
      <w:r w:rsidRPr="007A3852">
        <w:rPr>
          <w:bCs/>
        </w:rPr>
        <w:t>контроли</w:t>
      </w:r>
      <w:proofErr w:type="spellEnd"/>
      <w:r w:rsidRPr="007A3852">
        <w:rPr>
          <w:bCs/>
        </w:rPr>
        <w:t xml:space="preserve"> </w:t>
      </w:r>
      <w:r w:rsidRPr="00515AEC">
        <w:rPr>
          <w:lang w:val="sr-Cyrl-CS"/>
        </w:rPr>
        <w:t xml:space="preserve">(„Службени гласник РС”, број </w:t>
      </w:r>
      <w:r w:rsidRPr="007A3852">
        <w:t>24</w:t>
      </w:r>
      <w:r w:rsidRPr="007A3852">
        <w:rPr>
          <w:lang w:val="sr-Cyrl-CS"/>
        </w:rPr>
        <w:t>/</w:t>
      </w:r>
      <w:r w:rsidRPr="007A3852">
        <w:t>1</w:t>
      </w:r>
      <w:r w:rsidRPr="007A3852">
        <w:rPr>
          <w:lang w:val="sr-Cyrl-CS"/>
        </w:rPr>
        <w:t>8) и члана 42</w:t>
      </w:r>
      <w:r w:rsidRPr="007A3852">
        <w:t>.</w:t>
      </w:r>
      <w:r w:rsidRPr="007A3852">
        <w:rPr>
          <w:lang w:val="sr-Cyrl-CS"/>
        </w:rPr>
        <w:t xml:space="preserve"> став 1</w:t>
      </w:r>
      <w:r w:rsidRPr="007A3852">
        <w:t>.</w:t>
      </w:r>
      <w:r w:rsidRPr="007A3852">
        <w:rPr>
          <w:lang w:val="sr-Cyrl-CS"/>
        </w:rPr>
        <w:t xml:space="preserve"> Закона о Влади </w:t>
      </w:r>
      <w:r w:rsidRPr="00515AEC">
        <w:rPr>
          <w:lang w:val="sr-Cyrl-CS"/>
        </w:rPr>
        <w:t xml:space="preserve">(„Службени гласник РС”, бр. 55/05, 71/05 </w:t>
      </w:r>
      <w:r w:rsidRPr="00515AEC">
        <w:rPr>
          <w:lang w:val="sr-Cyrl-CS"/>
        </w:rPr>
        <w:sym w:font="Symbol" w:char="002D"/>
      </w:r>
      <w:r w:rsidRPr="00515AEC">
        <w:rPr>
          <w:lang w:val="sr-Cyrl-CS"/>
        </w:rPr>
        <w:t xml:space="preserve"> исправка, 101/07, 65/08, 16/11, 68/12 </w:t>
      </w:r>
      <w:r w:rsidRPr="00515AEC">
        <w:rPr>
          <w:lang w:val="sr-Cyrl-CS"/>
        </w:rPr>
        <w:sym w:font="Symbol" w:char="002D"/>
      </w:r>
      <w:r w:rsidRPr="00515AEC">
        <w:rPr>
          <w:lang w:val="sr-Cyrl-CS"/>
        </w:rPr>
        <w:t xml:space="preserve"> УС, 72/12, 7/14 </w:t>
      </w:r>
      <w:r w:rsidRPr="00515AEC">
        <w:rPr>
          <w:lang w:val="sr-Cyrl-CS"/>
        </w:rPr>
        <w:sym w:font="Symbol" w:char="002D"/>
      </w:r>
      <w:r w:rsidRPr="00515AEC">
        <w:rPr>
          <w:lang w:val="sr-Cyrl-CS"/>
        </w:rPr>
        <w:t xml:space="preserve"> УС</w:t>
      </w:r>
      <w:r w:rsidRPr="00515AEC">
        <w:rPr>
          <w:lang w:val="sr-Latn-CS"/>
        </w:rPr>
        <w:t>,</w:t>
      </w:r>
      <w:r w:rsidRPr="00515AEC">
        <w:rPr>
          <w:lang w:val="sr-Cyrl-CS"/>
        </w:rPr>
        <w:t xml:space="preserve"> 44/14</w:t>
      </w:r>
      <w:r w:rsidRPr="00515AEC">
        <w:rPr>
          <w:lang w:val="sr-Latn-CS"/>
        </w:rPr>
        <w:t xml:space="preserve"> </w:t>
      </w:r>
      <w:r w:rsidRPr="00515AEC">
        <w:rPr>
          <w:lang w:val="sr-Cyrl-CS"/>
        </w:rPr>
        <w:t xml:space="preserve">и 30/18 </w:t>
      </w:r>
      <w:r w:rsidRPr="00515AEC">
        <w:rPr>
          <w:lang w:val="sr-Cyrl-CS"/>
        </w:rPr>
        <w:sym w:font="Symbol" w:char="002D"/>
      </w:r>
      <w:r w:rsidRPr="00515AEC">
        <w:rPr>
          <w:lang w:val="sr-Cyrl-CS"/>
        </w:rPr>
        <w:t xml:space="preserve"> др. закон)</w:t>
      </w:r>
      <w:r w:rsidRPr="007A3852">
        <w:rPr>
          <w:iCs/>
          <w:lang w:val="ru-RU" w:eastAsia="sr-Latn-CS"/>
        </w:rPr>
        <w:t>,</w:t>
      </w:r>
    </w:p>
    <w:p w:rsidR="00C3425B" w:rsidRPr="007A3852" w:rsidRDefault="00C3425B" w:rsidP="00C3425B">
      <w:pPr>
        <w:ind w:firstLine="720"/>
        <w:rPr>
          <w:bCs/>
        </w:rPr>
      </w:pPr>
    </w:p>
    <w:p w:rsidR="00C3425B" w:rsidRPr="007A3852" w:rsidRDefault="00C3425B" w:rsidP="00C3425B">
      <w:pPr>
        <w:ind w:firstLine="720"/>
        <w:rPr>
          <w:lang w:val="sr-Cyrl-CS"/>
        </w:rPr>
      </w:pPr>
      <w:r w:rsidRPr="00515AEC">
        <w:rPr>
          <w:lang w:val="sr-Cyrl-CS"/>
        </w:rPr>
        <w:tab/>
      </w:r>
      <w:r w:rsidRPr="007A3852">
        <w:rPr>
          <w:lang w:val="sr-Cyrl-CS"/>
        </w:rPr>
        <w:t xml:space="preserve">Влада доноси </w:t>
      </w:r>
    </w:p>
    <w:p w:rsidR="00C3425B" w:rsidRPr="007A3852" w:rsidRDefault="00C3425B" w:rsidP="00C3425B">
      <w:pPr>
        <w:jc w:val="center"/>
        <w:rPr>
          <w:lang w:val="sr-Cyrl-CS"/>
        </w:rPr>
      </w:pPr>
    </w:p>
    <w:p w:rsidR="00C3425B" w:rsidRPr="007A3852" w:rsidRDefault="00C3425B" w:rsidP="00C3425B">
      <w:pPr>
        <w:jc w:val="center"/>
        <w:rPr>
          <w:lang w:val="sr-Cyrl-CS"/>
        </w:rPr>
      </w:pPr>
      <w:r w:rsidRPr="007A3852">
        <w:rPr>
          <w:lang w:val="sr-Cyrl-CS"/>
        </w:rPr>
        <w:t>У</w:t>
      </w:r>
      <w:r w:rsidRPr="00515AEC">
        <w:rPr>
          <w:lang w:val="sr-Cyrl-CS"/>
        </w:rPr>
        <w:t xml:space="preserve"> </w:t>
      </w:r>
      <w:r w:rsidRPr="007A3852">
        <w:rPr>
          <w:lang w:val="sr-Cyrl-CS"/>
        </w:rPr>
        <w:t>Р</w:t>
      </w:r>
      <w:r w:rsidRPr="00515AEC">
        <w:rPr>
          <w:lang w:val="sr-Cyrl-CS"/>
        </w:rPr>
        <w:t xml:space="preserve"> </w:t>
      </w:r>
      <w:r w:rsidRPr="007A3852">
        <w:rPr>
          <w:lang w:val="sr-Cyrl-CS"/>
        </w:rPr>
        <w:t>Е</w:t>
      </w:r>
      <w:r w:rsidRPr="00515AEC">
        <w:rPr>
          <w:lang w:val="sr-Cyrl-CS"/>
        </w:rPr>
        <w:t xml:space="preserve"> </w:t>
      </w:r>
      <w:r w:rsidRPr="007A3852">
        <w:rPr>
          <w:lang w:val="sr-Cyrl-CS"/>
        </w:rPr>
        <w:t>Д</w:t>
      </w:r>
      <w:r w:rsidRPr="00515AEC">
        <w:rPr>
          <w:lang w:val="sr-Cyrl-CS"/>
        </w:rPr>
        <w:t xml:space="preserve"> </w:t>
      </w:r>
      <w:r w:rsidRPr="007A3852">
        <w:rPr>
          <w:lang w:val="sr-Cyrl-CS"/>
        </w:rPr>
        <w:t>Б</w:t>
      </w:r>
      <w:r w:rsidRPr="00515AEC">
        <w:rPr>
          <w:lang w:val="sr-Cyrl-CS"/>
        </w:rPr>
        <w:t xml:space="preserve"> </w:t>
      </w:r>
      <w:r w:rsidRPr="007A3852">
        <w:rPr>
          <w:lang w:val="sr-Cyrl-CS"/>
        </w:rPr>
        <w:t>У</w:t>
      </w:r>
    </w:p>
    <w:p w:rsidR="00C3425B" w:rsidRPr="007A3852" w:rsidRDefault="00C3425B" w:rsidP="00C3425B">
      <w:pPr>
        <w:jc w:val="center"/>
        <w:rPr>
          <w:caps/>
        </w:rPr>
      </w:pPr>
      <w:r w:rsidRPr="007A3852">
        <w:rPr>
          <w:caps/>
          <w:lang w:val="sr-Cyrl-CS"/>
        </w:rPr>
        <w:t xml:space="preserve">о условима и </w:t>
      </w:r>
      <w:r w:rsidRPr="007A3852">
        <w:rPr>
          <w:caps/>
        </w:rPr>
        <w:t>поступку отварања и затварања граничних прелаза, њиховој категоризацији, радном времену и начину преласка преко државне границе</w:t>
      </w:r>
    </w:p>
    <w:p w:rsidR="00C3425B" w:rsidRPr="007A3852" w:rsidRDefault="00C3425B" w:rsidP="00C3425B">
      <w:pPr>
        <w:rPr>
          <w:color w:val="FF0000"/>
          <w:lang w:val="sr-Cyrl-CS"/>
        </w:rPr>
      </w:pPr>
    </w:p>
    <w:p w:rsidR="00C3425B" w:rsidRPr="007A3852" w:rsidRDefault="00C3425B" w:rsidP="00C3425B">
      <w:pPr>
        <w:jc w:val="center"/>
      </w:pPr>
      <w:r w:rsidRPr="007A3852">
        <w:rPr>
          <w:lang w:val="sr-Cyrl-CS"/>
        </w:rPr>
        <w:t>Члан 1</w:t>
      </w:r>
      <w:r w:rsidRPr="007A3852">
        <w:t>.</w:t>
      </w:r>
    </w:p>
    <w:p w:rsidR="00C3425B" w:rsidRPr="007A3852" w:rsidRDefault="00C3425B" w:rsidP="00C3425B">
      <w:pPr>
        <w:ind w:firstLine="720"/>
      </w:pPr>
      <w:r w:rsidRPr="00515AEC">
        <w:rPr>
          <w:lang w:val="sr-Cyrl-CS"/>
        </w:rPr>
        <w:tab/>
      </w:r>
      <w:r w:rsidRPr="007A3852">
        <w:rPr>
          <w:lang w:val="sr-Cyrl-CS"/>
        </w:rPr>
        <w:t xml:space="preserve">Овом уредбом </w:t>
      </w:r>
      <w:r>
        <w:rPr>
          <w:lang w:val="sr-Cyrl-CS"/>
        </w:rPr>
        <w:t xml:space="preserve">одређују </w:t>
      </w:r>
      <w:r w:rsidRPr="007A3852">
        <w:rPr>
          <w:lang w:val="sr-Cyrl-CS"/>
        </w:rPr>
        <w:t>се услови и поступак отварања и затварања граничних прелаза, њихова категоризација, радно време и начин преласка преко државне границе.</w:t>
      </w:r>
    </w:p>
    <w:p w:rsidR="00C3425B" w:rsidRPr="007A3852" w:rsidRDefault="00C3425B" w:rsidP="00C3425B">
      <w:pPr>
        <w:jc w:val="center"/>
      </w:pPr>
    </w:p>
    <w:p w:rsidR="00C3425B" w:rsidRPr="007A3852" w:rsidRDefault="00C3425B" w:rsidP="00C3425B">
      <w:pPr>
        <w:jc w:val="center"/>
      </w:pPr>
      <w:proofErr w:type="spellStart"/>
      <w:r w:rsidRPr="007A3852">
        <w:t>Члан</w:t>
      </w:r>
      <w:proofErr w:type="spellEnd"/>
      <w:r w:rsidRPr="007A3852">
        <w:t xml:space="preserve"> 2.</w:t>
      </w:r>
    </w:p>
    <w:p w:rsidR="00C3425B" w:rsidRPr="007A3852" w:rsidRDefault="00C3425B" w:rsidP="00C3425B">
      <w:pPr>
        <w:ind w:firstLine="720"/>
      </w:pPr>
      <w:r w:rsidRPr="00515AEC">
        <w:tab/>
      </w:r>
      <w:r>
        <w:rPr>
          <w:lang w:val="sr-Cyrl-RS"/>
        </w:rPr>
        <w:t xml:space="preserve">Иницијативу </w:t>
      </w:r>
      <w:proofErr w:type="spellStart"/>
      <w:r w:rsidRPr="007A3852">
        <w:t>за</w:t>
      </w:r>
      <w:proofErr w:type="spellEnd"/>
      <w:r w:rsidRPr="007A3852">
        <w:t xml:space="preserve"> </w:t>
      </w:r>
      <w:proofErr w:type="spellStart"/>
      <w:r w:rsidRPr="007A3852">
        <w:t>отварање</w:t>
      </w:r>
      <w:proofErr w:type="spellEnd"/>
      <w:r w:rsidRPr="007A3852">
        <w:t xml:space="preserve"> </w:t>
      </w:r>
      <w:proofErr w:type="spellStart"/>
      <w:r w:rsidRPr="007A3852">
        <w:t>нових</w:t>
      </w:r>
      <w:proofErr w:type="spellEnd"/>
      <w:r w:rsidRPr="007A3852">
        <w:t xml:space="preserve"> и </w:t>
      </w:r>
      <w:proofErr w:type="spellStart"/>
      <w:r w:rsidRPr="007A3852">
        <w:t>затварање</w:t>
      </w:r>
      <w:proofErr w:type="spellEnd"/>
      <w:r w:rsidRPr="007A3852">
        <w:t xml:space="preserve"> </w:t>
      </w:r>
      <w:proofErr w:type="spellStart"/>
      <w:r w:rsidRPr="007A3852">
        <w:t>постојећих</w:t>
      </w:r>
      <w:proofErr w:type="spellEnd"/>
      <w:r w:rsidRPr="007A3852">
        <w:t xml:space="preserve"> </w:t>
      </w:r>
      <w:proofErr w:type="spellStart"/>
      <w:r w:rsidRPr="007A3852">
        <w:t>граничних</w:t>
      </w:r>
      <w:proofErr w:type="spellEnd"/>
      <w:r w:rsidRPr="007A3852">
        <w:t xml:space="preserve"> </w:t>
      </w:r>
      <w:proofErr w:type="spellStart"/>
      <w:r w:rsidRPr="007A3852">
        <w:t>прелаза</w:t>
      </w:r>
      <w:proofErr w:type="spellEnd"/>
      <w:r w:rsidRPr="007A3852">
        <w:t xml:space="preserve">, </w:t>
      </w:r>
      <w:proofErr w:type="spellStart"/>
      <w:r w:rsidRPr="007A3852">
        <w:t>њихову</w:t>
      </w:r>
      <w:proofErr w:type="spellEnd"/>
      <w:r w:rsidRPr="007A3852">
        <w:t xml:space="preserve"> </w:t>
      </w:r>
      <w:proofErr w:type="spellStart"/>
      <w:r w:rsidRPr="007A3852">
        <w:t>категоризацију</w:t>
      </w:r>
      <w:proofErr w:type="spellEnd"/>
      <w:r w:rsidRPr="007A3852">
        <w:t xml:space="preserve">, </w:t>
      </w:r>
      <w:proofErr w:type="spellStart"/>
      <w:r w:rsidRPr="007A3852">
        <w:t>радно</w:t>
      </w:r>
      <w:proofErr w:type="spellEnd"/>
      <w:r w:rsidRPr="007A3852">
        <w:t xml:space="preserve"> </w:t>
      </w:r>
      <w:proofErr w:type="spellStart"/>
      <w:r w:rsidRPr="007A3852">
        <w:t>време</w:t>
      </w:r>
      <w:proofErr w:type="spellEnd"/>
      <w:r w:rsidRPr="007A3852">
        <w:t xml:space="preserve"> и </w:t>
      </w:r>
      <w:proofErr w:type="spellStart"/>
      <w:r w:rsidRPr="007A3852">
        <w:t>начин</w:t>
      </w:r>
      <w:proofErr w:type="spellEnd"/>
      <w:r w:rsidRPr="007A3852">
        <w:t xml:space="preserve"> </w:t>
      </w:r>
      <w:proofErr w:type="spellStart"/>
      <w:r w:rsidRPr="007A3852">
        <w:t>преласка</w:t>
      </w:r>
      <w:proofErr w:type="spellEnd"/>
      <w:r w:rsidRPr="007A3852">
        <w:t xml:space="preserve"> </w:t>
      </w:r>
      <w:proofErr w:type="spellStart"/>
      <w:r w:rsidRPr="007A3852">
        <w:t>преко</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w:t>
      </w:r>
      <w:proofErr w:type="spellStart"/>
      <w:r w:rsidRPr="007A3852">
        <w:t>могу</w:t>
      </w:r>
      <w:proofErr w:type="spellEnd"/>
      <w:r w:rsidRPr="007A3852">
        <w:t xml:space="preserve"> </w:t>
      </w:r>
      <w:r>
        <w:rPr>
          <w:lang w:val="sr-Cyrl-RS"/>
        </w:rPr>
        <w:t>поднети</w:t>
      </w:r>
      <w:r w:rsidRPr="007A3852">
        <w:t xml:space="preserve"> </w:t>
      </w:r>
      <w:proofErr w:type="spellStart"/>
      <w:r w:rsidRPr="007A3852">
        <w:t>органи</w:t>
      </w:r>
      <w:proofErr w:type="spellEnd"/>
      <w:r w:rsidRPr="007A3852">
        <w:t xml:space="preserve"> </w:t>
      </w:r>
      <w:proofErr w:type="spellStart"/>
      <w:r w:rsidRPr="007A3852">
        <w:t>државне</w:t>
      </w:r>
      <w:proofErr w:type="spellEnd"/>
      <w:r w:rsidRPr="007A3852">
        <w:t xml:space="preserve"> </w:t>
      </w:r>
      <w:proofErr w:type="spellStart"/>
      <w:r w:rsidRPr="007A3852">
        <w:t>управе</w:t>
      </w:r>
      <w:proofErr w:type="spellEnd"/>
      <w:r w:rsidRPr="007A3852">
        <w:t xml:space="preserve">, у </w:t>
      </w:r>
      <w:proofErr w:type="spellStart"/>
      <w:r w:rsidRPr="007A3852">
        <w:t>складу</w:t>
      </w:r>
      <w:proofErr w:type="spellEnd"/>
      <w:r w:rsidRPr="007A3852">
        <w:t xml:space="preserve"> </w:t>
      </w:r>
      <w:proofErr w:type="spellStart"/>
      <w:r w:rsidRPr="007A3852">
        <w:t>са</w:t>
      </w:r>
      <w:proofErr w:type="spellEnd"/>
      <w:r w:rsidRPr="007A3852">
        <w:t xml:space="preserve"> </w:t>
      </w:r>
      <w:proofErr w:type="spellStart"/>
      <w:r w:rsidRPr="007A3852">
        <w:t>надлежностима</w:t>
      </w:r>
      <w:proofErr w:type="spellEnd"/>
      <w:r w:rsidRPr="007A3852">
        <w:t xml:space="preserve"> </w:t>
      </w:r>
      <w:proofErr w:type="spellStart"/>
      <w:r w:rsidRPr="007A3852">
        <w:t>утврђеним</w:t>
      </w:r>
      <w:proofErr w:type="spellEnd"/>
      <w:r w:rsidRPr="007A3852">
        <w:t xml:space="preserve"> </w:t>
      </w:r>
      <w:proofErr w:type="spellStart"/>
      <w:r w:rsidRPr="007A3852">
        <w:t>законом</w:t>
      </w:r>
      <w:proofErr w:type="spellEnd"/>
      <w:r w:rsidRPr="007A3852">
        <w:t xml:space="preserve"> и </w:t>
      </w:r>
      <w:proofErr w:type="spellStart"/>
      <w:r w:rsidRPr="007A3852">
        <w:t>орган</w:t>
      </w:r>
      <w:proofErr w:type="spellEnd"/>
      <w:r w:rsidRPr="007A3852">
        <w:t xml:space="preserve"> </w:t>
      </w:r>
      <w:r w:rsidRPr="007A3852">
        <w:rPr>
          <w:lang w:val="sr-Cyrl-CS"/>
        </w:rPr>
        <w:t xml:space="preserve">јединице </w:t>
      </w:r>
      <w:proofErr w:type="spellStart"/>
      <w:r w:rsidRPr="007A3852">
        <w:t>локалне</w:t>
      </w:r>
      <w:proofErr w:type="spellEnd"/>
      <w:r w:rsidRPr="007A3852">
        <w:t xml:space="preserve"> </w:t>
      </w:r>
      <w:proofErr w:type="spellStart"/>
      <w:r w:rsidRPr="007A3852">
        <w:t>самоуправе</w:t>
      </w:r>
      <w:proofErr w:type="spellEnd"/>
      <w:r w:rsidRPr="007A3852">
        <w:t xml:space="preserve"> </w:t>
      </w:r>
      <w:proofErr w:type="spellStart"/>
      <w:r w:rsidRPr="007A3852">
        <w:t>на</w:t>
      </w:r>
      <w:proofErr w:type="spellEnd"/>
      <w:r w:rsidRPr="007A3852">
        <w:t xml:space="preserve"> </w:t>
      </w:r>
      <w:proofErr w:type="spellStart"/>
      <w:r w:rsidRPr="007A3852">
        <w:t>чиј</w:t>
      </w:r>
      <w:proofErr w:type="spellEnd"/>
      <w:r>
        <w:rPr>
          <w:lang w:val="sr-Cyrl-RS"/>
        </w:rPr>
        <w:t xml:space="preserve">ој територији </w:t>
      </w:r>
      <w:proofErr w:type="spellStart"/>
      <w:r>
        <w:t>се</w:t>
      </w:r>
      <w:proofErr w:type="spellEnd"/>
      <w:r>
        <w:t xml:space="preserve"> </w:t>
      </w:r>
      <w:proofErr w:type="spellStart"/>
      <w:r>
        <w:t>налази</w:t>
      </w:r>
      <w:proofErr w:type="spellEnd"/>
      <w:r>
        <w:t xml:space="preserve"> </w:t>
      </w:r>
      <w:proofErr w:type="spellStart"/>
      <w:r>
        <w:t>гранични</w:t>
      </w:r>
      <w:proofErr w:type="spellEnd"/>
      <w:r>
        <w:t xml:space="preserve"> </w:t>
      </w:r>
      <w:proofErr w:type="spellStart"/>
      <w:r>
        <w:t>прелаз</w:t>
      </w:r>
      <w:proofErr w:type="spellEnd"/>
      <w:r w:rsidRPr="007A3852">
        <w:t>.</w:t>
      </w:r>
    </w:p>
    <w:p w:rsidR="00C3425B" w:rsidRPr="007A3852" w:rsidRDefault="00C3425B" w:rsidP="00C3425B">
      <w:pPr>
        <w:ind w:firstLine="720"/>
      </w:pPr>
      <w:r w:rsidRPr="00515AEC">
        <w:tab/>
      </w:r>
      <w:proofErr w:type="spellStart"/>
      <w:r w:rsidRPr="007A3852">
        <w:t>Иницијатива</w:t>
      </w:r>
      <w:proofErr w:type="spellEnd"/>
      <w:r w:rsidRPr="007A3852">
        <w:t xml:space="preserve"> </w:t>
      </w:r>
      <w:proofErr w:type="spellStart"/>
      <w:r w:rsidRPr="007A3852">
        <w:t>за</w:t>
      </w:r>
      <w:proofErr w:type="spellEnd"/>
      <w:r w:rsidRPr="007A3852">
        <w:t xml:space="preserve"> </w:t>
      </w:r>
      <w:proofErr w:type="spellStart"/>
      <w:r w:rsidRPr="007A3852">
        <w:t>отварање</w:t>
      </w:r>
      <w:proofErr w:type="spellEnd"/>
      <w:r w:rsidRPr="007A3852">
        <w:t xml:space="preserve"> </w:t>
      </w:r>
      <w:proofErr w:type="spellStart"/>
      <w:r w:rsidRPr="007A3852">
        <w:t>новог</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 xml:space="preserve">, </w:t>
      </w:r>
      <w:proofErr w:type="spellStart"/>
      <w:r w:rsidRPr="007A3852">
        <w:t>прекатегоризациј</w:t>
      </w:r>
      <w:proofErr w:type="spellEnd"/>
      <w:r w:rsidRPr="007A3852">
        <w:rPr>
          <w:lang w:val="sr-Cyrl-CS"/>
        </w:rPr>
        <w:t>у</w:t>
      </w:r>
      <w:r w:rsidRPr="007A3852">
        <w:t xml:space="preserve"> </w:t>
      </w:r>
      <w:proofErr w:type="spellStart"/>
      <w:r w:rsidRPr="007A3852">
        <w:t>постојећег</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 xml:space="preserve"> </w:t>
      </w:r>
      <w:proofErr w:type="spellStart"/>
      <w:r w:rsidRPr="007A3852">
        <w:t>или</w:t>
      </w:r>
      <w:proofErr w:type="spellEnd"/>
      <w:r w:rsidRPr="007A3852">
        <w:t xml:space="preserve"> </w:t>
      </w:r>
      <w:proofErr w:type="spellStart"/>
      <w:r w:rsidRPr="007A3852">
        <w:t>промену</w:t>
      </w:r>
      <w:proofErr w:type="spellEnd"/>
      <w:r w:rsidRPr="007A3852">
        <w:t xml:space="preserve"> </w:t>
      </w:r>
      <w:proofErr w:type="spellStart"/>
      <w:r w:rsidRPr="007A3852">
        <w:t>радног</w:t>
      </w:r>
      <w:proofErr w:type="spellEnd"/>
      <w:r w:rsidRPr="007A3852">
        <w:t xml:space="preserve"> </w:t>
      </w:r>
      <w:proofErr w:type="spellStart"/>
      <w:r w:rsidRPr="007A3852">
        <w:t>времена</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 xml:space="preserve">, </w:t>
      </w:r>
      <w:proofErr w:type="spellStart"/>
      <w:r w:rsidRPr="007A3852">
        <w:t>мора</w:t>
      </w:r>
      <w:proofErr w:type="spellEnd"/>
      <w:r w:rsidRPr="007A3852">
        <w:t xml:space="preserve"> </w:t>
      </w:r>
      <w:proofErr w:type="spellStart"/>
      <w:r w:rsidRPr="007A3852">
        <w:t>да</w:t>
      </w:r>
      <w:proofErr w:type="spellEnd"/>
      <w:r w:rsidRPr="007A3852">
        <w:t xml:space="preserve"> </w:t>
      </w:r>
      <w:proofErr w:type="spellStart"/>
      <w:r w:rsidRPr="007A3852">
        <w:t>садржи</w:t>
      </w:r>
      <w:proofErr w:type="spellEnd"/>
      <w:r w:rsidRPr="007A3852">
        <w:t>:</w:t>
      </w:r>
    </w:p>
    <w:p w:rsidR="00C3425B" w:rsidRPr="007A3852" w:rsidRDefault="00C3425B" w:rsidP="00C3425B">
      <w:r w:rsidRPr="00515AEC">
        <w:tab/>
      </w:r>
      <w:r w:rsidRPr="00515AEC">
        <w:rPr>
          <w:lang w:val="sr-Cyrl-RS"/>
        </w:rPr>
        <w:t xml:space="preserve">1) </w:t>
      </w:r>
      <w:proofErr w:type="spellStart"/>
      <w:r w:rsidRPr="007A3852">
        <w:t>податке</w:t>
      </w:r>
      <w:proofErr w:type="spellEnd"/>
      <w:r w:rsidRPr="007A3852">
        <w:t xml:space="preserve"> о </w:t>
      </w:r>
      <w:proofErr w:type="spellStart"/>
      <w:r w:rsidRPr="007A3852">
        <w:t>локацији</w:t>
      </w:r>
      <w:proofErr w:type="spellEnd"/>
      <w:r w:rsidRPr="007A3852">
        <w:t xml:space="preserve">, </w:t>
      </w:r>
      <w:proofErr w:type="spellStart"/>
      <w:r w:rsidRPr="007A3852">
        <w:t>врсти</w:t>
      </w:r>
      <w:proofErr w:type="spellEnd"/>
      <w:r w:rsidRPr="007A3852">
        <w:t xml:space="preserve"> и </w:t>
      </w:r>
      <w:proofErr w:type="spellStart"/>
      <w:r w:rsidRPr="007A3852">
        <w:t>намени</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2) </w:t>
      </w:r>
      <w:proofErr w:type="spellStart"/>
      <w:r w:rsidRPr="007A3852">
        <w:t>податке</w:t>
      </w:r>
      <w:proofErr w:type="spellEnd"/>
      <w:r w:rsidRPr="007A3852">
        <w:t xml:space="preserve"> о </w:t>
      </w:r>
      <w:proofErr w:type="spellStart"/>
      <w:r w:rsidRPr="007A3852">
        <w:t>економској</w:t>
      </w:r>
      <w:proofErr w:type="spellEnd"/>
      <w:r w:rsidRPr="007A3852">
        <w:t xml:space="preserve"> </w:t>
      </w:r>
      <w:proofErr w:type="spellStart"/>
      <w:r w:rsidRPr="007A3852">
        <w:t>оправданости</w:t>
      </w:r>
      <w:proofErr w:type="spellEnd"/>
      <w:r w:rsidRPr="007A3852">
        <w:t xml:space="preserve"> и </w:t>
      </w:r>
      <w:proofErr w:type="spellStart"/>
      <w:r w:rsidRPr="007A3852">
        <w:t>очекиваним</w:t>
      </w:r>
      <w:proofErr w:type="spellEnd"/>
      <w:r w:rsidRPr="007A3852">
        <w:t xml:space="preserve"> </w:t>
      </w:r>
      <w:r>
        <w:rPr>
          <w:lang w:val="sr-Cyrl-RS"/>
        </w:rPr>
        <w:t>ефектима</w:t>
      </w:r>
      <w:r w:rsidRPr="007A3852">
        <w:t xml:space="preserve"> </w:t>
      </w:r>
      <w:proofErr w:type="spellStart"/>
      <w:r w:rsidRPr="007A3852">
        <w:t>отварања</w:t>
      </w:r>
      <w:proofErr w:type="spellEnd"/>
      <w:r w:rsidRPr="007A3852">
        <w:t xml:space="preserve"> </w:t>
      </w:r>
      <w:proofErr w:type="spellStart"/>
      <w:r w:rsidRPr="007A3852">
        <w:t>новог</w:t>
      </w:r>
      <w:proofErr w:type="spellEnd"/>
      <w:r w:rsidRPr="007A3852">
        <w:t xml:space="preserve"> </w:t>
      </w:r>
      <w:proofErr w:type="spellStart"/>
      <w:r w:rsidRPr="007A3852">
        <w:t>гран</w:t>
      </w:r>
      <w:r>
        <w:t>ичног</w:t>
      </w:r>
      <w:proofErr w:type="spellEnd"/>
      <w:r>
        <w:t xml:space="preserve"> </w:t>
      </w:r>
      <w:proofErr w:type="spellStart"/>
      <w:r>
        <w:t>прелаза</w:t>
      </w:r>
      <w:proofErr w:type="spellEnd"/>
      <w:r>
        <w:t xml:space="preserve">, </w:t>
      </w:r>
      <w:proofErr w:type="spellStart"/>
      <w:r>
        <w:t>прекатегоризације</w:t>
      </w:r>
      <w:proofErr w:type="spellEnd"/>
      <w:r w:rsidRPr="007A3852">
        <w:t xml:space="preserve"> </w:t>
      </w:r>
      <w:proofErr w:type="spellStart"/>
      <w:r w:rsidRPr="007A3852">
        <w:t>постојећег</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 xml:space="preserve"> </w:t>
      </w:r>
      <w:proofErr w:type="spellStart"/>
      <w:r w:rsidRPr="007A3852">
        <w:t>или</w:t>
      </w:r>
      <w:proofErr w:type="spellEnd"/>
      <w:r w:rsidRPr="007A3852">
        <w:t xml:space="preserve"> </w:t>
      </w:r>
      <w:proofErr w:type="spellStart"/>
      <w:r w:rsidRPr="007A3852">
        <w:t>промен</w:t>
      </w:r>
      <w:proofErr w:type="spellEnd"/>
      <w:r>
        <w:rPr>
          <w:lang w:val="sr-Cyrl-RS"/>
        </w:rPr>
        <w:t>е</w:t>
      </w:r>
      <w:r w:rsidRPr="007A3852">
        <w:t xml:space="preserve"> </w:t>
      </w:r>
      <w:proofErr w:type="spellStart"/>
      <w:r w:rsidRPr="007A3852">
        <w:t>радног</w:t>
      </w:r>
      <w:proofErr w:type="spellEnd"/>
      <w:r w:rsidRPr="007A3852">
        <w:t xml:space="preserve"> </w:t>
      </w:r>
      <w:proofErr w:type="spellStart"/>
      <w:r w:rsidRPr="007A3852">
        <w:t>времена</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3) </w:t>
      </w:r>
      <w:proofErr w:type="spellStart"/>
      <w:r w:rsidRPr="007A3852">
        <w:t>податке</w:t>
      </w:r>
      <w:proofErr w:type="spellEnd"/>
      <w:r w:rsidRPr="007A3852">
        <w:t xml:space="preserve"> о </w:t>
      </w:r>
      <w:proofErr w:type="spellStart"/>
      <w:r w:rsidRPr="007A3852">
        <w:t>саобраћајној</w:t>
      </w:r>
      <w:proofErr w:type="spellEnd"/>
      <w:r w:rsidRPr="007A3852">
        <w:t xml:space="preserve"> </w:t>
      </w:r>
      <w:proofErr w:type="spellStart"/>
      <w:r w:rsidRPr="007A3852">
        <w:t>повезаности</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 xml:space="preserve"> и </w:t>
      </w:r>
      <w:proofErr w:type="spellStart"/>
      <w:r w:rsidRPr="007A3852">
        <w:t>обиму</w:t>
      </w:r>
      <w:proofErr w:type="spellEnd"/>
      <w:r w:rsidRPr="007A3852">
        <w:t xml:space="preserve"> </w:t>
      </w:r>
      <w:proofErr w:type="spellStart"/>
      <w:r w:rsidRPr="007A3852">
        <w:t>робног</w:t>
      </w:r>
      <w:proofErr w:type="spellEnd"/>
      <w:r w:rsidRPr="007A3852">
        <w:t xml:space="preserve"> и </w:t>
      </w:r>
      <w:proofErr w:type="spellStart"/>
      <w:r w:rsidRPr="007A3852">
        <w:t>путничког</w:t>
      </w:r>
      <w:proofErr w:type="spellEnd"/>
      <w:r w:rsidRPr="007A3852">
        <w:t xml:space="preserve"> </w:t>
      </w:r>
      <w:proofErr w:type="spellStart"/>
      <w:r w:rsidRPr="007A3852">
        <w:t>саобраћаја</w:t>
      </w:r>
      <w:proofErr w:type="spellEnd"/>
      <w:r w:rsidRPr="007A3852">
        <w:t xml:space="preserve"> </w:t>
      </w:r>
      <w:proofErr w:type="spellStart"/>
      <w:r w:rsidRPr="007A3852">
        <w:t>на</w:t>
      </w:r>
      <w:proofErr w:type="spellEnd"/>
      <w:r w:rsidRPr="007A3852">
        <w:t xml:space="preserve"> </w:t>
      </w:r>
      <w:r>
        <w:rPr>
          <w:lang w:val="sr-Cyrl-RS"/>
        </w:rPr>
        <w:t>одређеним</w:t>
      </w:r>
      <w:r w:rsidRPr="007A3852">
        <w:t xml:space="preserve"> </w:t>
      </w:r>
      <w:proofErr w:type="spellStart"/>
      <w:r w:rsidRPr="007A3852">
        <w:t>саобраћајним</w:t>
      </w:r>
      <w:proofErr w:type="spellEnd"/>
      <w:r w:rsidRPr="007A3852">
        <w:t xml:space="preserve"> </w:t>
      </w:r>
      <w:proofErr w:type="spellStart"/>
      <w:r w:rsidRPr="007A3852">
        <w:t>правцима</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4) </w:t>
      </w:r>
      <w:proofErr w:type="spellStart"/>
      <w:r w:rsidRPr="007A3852">
        <w:t>процену</w:t>
      </w:r>
      <w:proofErr w:type="spellEnd"/>
      <w:r w:rsidRPr="007A3852">
        <w:t xml:space="preserve"> </w:t>
      </w:r>
      <w:proofErr w:type="spellStart"/>
      <w:r w:rsidRPr="007A3852">
        <w:t>потребних</w:t>
      </w:r>
      <w:proofErr w:type="spellEnd"/>
      <w:r w:rsidRPr="007A3852">
        <w:t xml:space="preserve"> </w:t>
      </w:r>
      <w:proofErr w:type="spellStart"/>
      <w:r w:rsidRPr="007A3852">
        <w:t>финансијских</w:t>
      </w:r>
      <w:proofErr w:type="spellEnd"/>
      <w:r w:rsidRPr="007A3852">
        <w:t xml:space="preserve"> </w:t>
      </w:r>
      <w:proofErr w:type="spellStart"/>
      <w:r w:rsidRPr="007A3852">
        <w:t>средстава</w:t>
      </w:r>
      <w:proofErr w:type="spellEnd"/>
      <w:r w:rsidRPr="007A3852">
        <w:t xml:space="preserve"> </w:t>
      </w:r>
      <w:proofErr w:type="spellStart"/>
      <w:r w:rsidRPr="007A3852">
        <w:t>за</w:t>
      </w:r>
      <w:proofErr w:type="spellEnd"/>
      <w:r w:rsidRPr="007A3852">
        <w:t xml:space="preserve"> </w:t>
      </w:r>
      <w:proofErr w:type="spellStart"/>
      <w:r w:rsidRPr="007A3852">
        <w:t>изградњу</w:t>
      </w:r>
      <w:proofErr w:type="spellEnd"/>
      <w:r w:rsidRPr="007A3852">
        <w:t xml:space="preserve">, </w:t>
      </w:r>
      <w:proofErr w:type="spellStart"/>
      <w:r w:rsidRPr="007A3852">
        <w:t>обнављање</w:t>
      </w:r>
      <w:proofErr w:type="spellEnd"/>
      <w:r w:rsidRPr="007A3852">
        <w:t xml:space="preserve"> </w:t>
      </w:r>
      <w:proofErr w:type="spellStart"/>
      <w:r w:rsidRPr="007A3852">
        <w:t>или</w:t>
      </w:r>
      <w:proofErr w:type="spellEnd"/>
      <w:r w:rsidRPr="007A3852">
        <w:t xml:space="preserve"> </w:t>
      </w:r>
      <w:proofErr w:type="spellStart"/>
      <w:r w:rsidRPr="007A3852">
        <w:t>реконструкцију</w:t>
      </w:r>
      <w:proofErr w:type="spellEnd"/>
      <w:r w:rsidRPr="007A3852">
        <w:t xml:space="preserve"> </w:t>
      </w:r>
      <w:proofErr w:type="spellStart"/>
      <w:r w:rsidRPr="007A3852">
        <w:t>неопходне</w:t>
      </w:r>
      <w:proofErr w:type="spellEnd"/>
      <w:r w:rsidRPr="007A3852">
        <w:t xml:space="preserve"> </w:t>
      </w:r>
      <w:proofErr w:type="spellStart"/>
      <w:r w:rsidRPr="007A3852">
        <w:t>инфраструктуре</w:t>
      </w:r>
      <w:proofErr w:type="spellEnd"/>
      <w:r w:rsidRPr="007A3852">
        <w:t xml:space="preserve"> и </w:t>
      </w:r>
      <w:proofErr w:type="spellStart"/>
      <w:r w:rsidRPr="007A3852">
        <w:t>објеката</w:t>
      </w:r>
      <w:proofErr w:type="spellEnd"/>
      <w:r w:rsidRPr="007A3852">
        <w:t xml:space="preserve"> </w:t>
      </w:r>
      <w:proofErr w:type="spellStart"/>
      <w:r w:rsidRPr="007A3852">
        <w:t>на</w:t>
      </w:r>
      <w:proofErr w:type="spellEnd"/>
      <w:r w:rsidRPr="007A3852">
        <w:t xml:space="preserve"> </w:t>
      </w:r>
      <w:proofErr w:type="spellStart"/>
      <w:r w:rsidRPr="007A3852">
        <w:t>граничном</w:t>
      </w:r>
      <w:proofErr w:type="spellEnd"/>
      <w:r w:rsidRPr="007A3852">
        <w:t xml:space="preserve"> </w:t>
      </w:r>
      <w:proofErr w:type="spellStart"/>
      <w:r w:rsidRPr="007A3852">
        <w:t>прелазу</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5) </w:t>
      </w:r>
      <w:proofErr w:type="spellStart"/>
      <w:r w:rsidRPr="007A3852">
        <w:t>податке</w:t>
      </w:r>
      <w:proofErr w:type="spellEnd"/>
      <w:r w:rsidRPr="007A3852">
        <w:t xml:space="preserve"> о </w:t>
      </w:r>
      <w:proofErr w:type="spellStart"/>
      <w:r w:rsidRPr="007A3852">
        <w:t>начину</w:t>
      </w:r>
      <w:proofErr w:type="spellEnd"/>
      <w:r w:rsidRPr="007A3852">
        <w:t xml:space="preserve"> </w:t>
      </w:r>
      <w:proofErr w:type="spellStart"/>
      <w:r w:rsidRPr="007A3852">
        <w:t>финансирања</w:t>
      </w:r>
      <w:proofErr w:type="spellEnd"/>
      <w:r w:rsidRPr="007A3852">
        <w:t xml:space="preserve">, </w:t>
      </w:r>
      <w:r>
        <w:rPr>
          <w:lang w:val="sr-Cyrl-RS"/>
        </w:rPr>
        <w:t xml:space="preserve">са </w:t>
      </w:r>
      <w:proofErr w:type="spellStart"/>
      <w:r w:rsidRPr="007A3852">
        <w:t>исказаном</w:t>
      </w:r>
      <w:proofErr w:type="spellEnd"/>
      <w:r w:rsidRPr="007A3852">
        <w:t xml:space="preserve"> </w:t>
      </w:r>
      <w:proofErr w:type="spellStart"/>
      <w:r w:rsidRPr="007A3852">
        <w:t>висином</w:t>
      </w:r>
      <w:proofErr w:type="spellEnd"/>
      <w:r w:rsidRPr="007A3852">
        <w:t xml:space="preserve"> </w:t>
      </w:r>
      <w:proofErr w:type="spellStart"/>
      <w:r w:rsidRPr="007A3852">
        <w:t>обезбеђених</w:t>
      </w:r>
      <w:proofErr w:type="spellEnd"/>
      <w:r w:rsidRPr="007A3852">
        <w:t xml:space="preserve"> </w:t>
      </w:r>
      <w:proofErr w:type="spellStart"/>
      <w:r w:rsidRPr="007A3852">
        <w:t>средстава</w:t>
      </w:r>
      <w:proofErr w:type="spellEnd"/>
      <w:r w:rsidRPr="007A3852">
        <w:t xml:space="preserve"> </w:t>
      </w:r>
      <w:proofErr w:type="spellStart"/>
      <w:r w:rsidRPr="007A3852">
        <w:t>за</w:t>
      </w:r>
      <w:proofErr w:type="spellEnd"/>
      <w:r w:rsidRPr="007A3852">
        <w:t xml:space="preserve"> </w:t>
      </w:r>
      <w:proofErr w:type="spellStart"/>
      <w:r w:rsidRPr="007A3852">
        <w:t>изградњу</w:t>
      </w:r>
      <w:proofErr w:type="spellEnd"/>
      <w:r w:rsidRPr="007A3852">
        <w:t xml:space="preserve">, </w:t>
      </w:r>
      <w:proofErr w:type="spellStart"/>
      <w:r w:rsidRPr="007A3852">
        <w:t>обнављање</w:t>
      </w:r>
      <w:proofErr w:type="spellEnd"/>
      <w:r w:rsidRPr="007A3852">
        <w:t xml:space="preserve"> </w:t>
      </w:r>
      <w:proofErr w:type="spellStart"/>
      <w:r w:rsidRPr="007A3852">
        <w:t>или</w:t>
      </w:r>
      <w:proofErr w:type="spellEnd"/>
      <w:r w:rsidRPr="007A3852">
        <w:t xml:space="preserve"> </w:t>
      </w:r>
      <w:proofErr w:type="spellStart"/>
      <w:r w:rsidRPr="007A3852">
        <w:t>реконструкцију</w:t>
      </w:r>
      <w:proofErr w:type="spellEnd"/>
      <w:r w:rsidRPr="007A3852">
        <w:t xml:space="preserve"> </w:t>
      </w:r>
      <w:proofErr w:type="spellStart"/>
      <w:r w:rsidRPr="007A3852">
        <w:t>неопходне</w:t>
      </w:r>
      <w:proofErr w:type="spellEnd"/>
      <w:r w:rsidRPr="007A3852">
        <w:t xml:space="preserve"> </w:t>
      </w:r>
      <w:proofErr w:type="spellStart"/>
      <w:r w:rsidRPr="007A3852">
        <w:t>инфраструктуре</w:t>
      </w:r>
      <w:proofErr w:type="spellEnd"/>
      <w:r w:rsidRPr="007A3852">
        <w:t xml:space="preserve"> и </w:t>
      </w:r>
      <w:proofErr w:type="spellStart"/>
      <w:r w:rsidRPr="007A3852">
        <w:t>објеката</w:t>
      </w:r>
      <w:proofErr w:type="spellEnd"/>
      <w:r w:rsidRPr="007A3852">
        <w:t xml:space="preserve"> </w:t>
      </w:r>
      <w:proofErr w:type="spellStart"/>
      <w:r w:rsidRPr="007A3852">
        <w:t>на</w:t>
      </w:r>
      <w:proofErr w:type="spellEnd"/>
      <w:r w:rsidRPr="007A3852">
        <w:t xml:space="preserve"> </w:t>
      </w:r>
      <w:proofErr w:type="spellStart"/>
      <w:r w:rsidRPr="007A3852">
        <w:t>граничном</w:t>
      </w:r>
      <w:proofErr w:type="spellEnd"/>
      <w:r w:rsidRPr="007A3852">
        <w:t xml:space="preserve"> </w:t>
      </w:r>
      <w:proofErr w:type="spellStart"/>
      <w:r w:rsidRPr="007A3852">
        <w:t>прелазу</w:t>
      </w:r>
      <w:proofErr w:type="spellEnd"/>
      <w:r w:rsidRPr="007A3852">
        <w:t xml:space="preserve"> и </w:t>
      </w:r>
      <w:proofErr w:type="spellStart"/>
      <w:r w:rsidRPr="007A3852">
        <w:t>роковима</w:t>
      </w:r>
      <w:proofErr w:type="spellEnd"/>
      <w:r w:rsidRPr="007A3852">
        <w:t xml:space="preserve"> </w:t>
      </w:r>
      <w:proofErr w:type="spellStart"/>
      <w:r w:rsidRPr="007A3852">
        <w:t>за</w:t>
      </w:r>
      <w:proofErr w:type="spellEnd"/>
      <w:r w:rsidRPr="007A3852">
        <w:t xml:space="preserve"> </w:t>
      </w:r>
      <w:proofErr w:type="spellStart"/>
      <w:r w:rsidRPr="007A3852">
        <w:t>извршење</w:t>
      </w:r>
      <w:proofErr w:type="spellEnd"/>
      <w:r w:rsidRPr="007A3852">
        <w:t xml:space="preserve"> </w:t>
      </w:r>
      <w:proofErr w:type="spellStart"/>
      <w:r w:rsidRPr="007A3852">
        <w:t>неопходних</w:t>
      </w:r>
      <w:proofErr w:type="spellEnd"/>
      <w:r w:rsidRPr="007A3852">
        <w:t xml:space="preserve"> </w:t>
      </w:r>
      <w:proofErr w:type="spellStart"/>
      <w:r w:rsidRPr="007A3852">
        <w:t>радова</w:t>
      </w:r>
      <w:proofErr w:type="spellEnd"/>
      <w:r w:rsidRPr="007A3852">
        <w:t>.</w:t>
      </w:r>
    </w:p>
    <w:p w:rsidR="00C3425B" w:rsidRPr="007A3852" w:rsidRDefault="00C3425B" w:rsidP="00C3425B">
      <w:r w:rsidRPr="007A3852">
        <w:rPr>
          <w:lang w:val="sr-Cyrl-CS"/>
        </w:rPr>
        <w:t xml:space="preserve">            </w:t>
      </w:r>
      <w:r w:rsidRPr="007A3852">
        <w:t xml:space="preserve"> </w:t>
      </w:r>
      <w:r w:rsidRPr="00515AEC">
        <w:tab/>
      </w:r>
      <w:proofErr w:type="spellStart"/>
      <w:r w:rsidRPr="007A3852">
        <w:t>Иницијатива</w:t>
      </w:r>
      <w:proofErr w:type="spellEnd"/>
      <w:r w:rsidRPr="007A3852">
        <w:t xml:space="preserve"> </w:t>
      </w:r>
      <w:proofErr w:type="spellStart"/>
      <w:r w:rsidRPr="007A3852">
        <w:t>за</w:t>
      </w:r>
      <w:proofErr w:type="spellEnd"/>
      <w:r w:rsidRPr="007A3852">
        <w:t xml:space="preserve"> </w:t>
      </w:r>
      <w:proofErr w:type="spellStart"/>
      <w:r w:rsidRPr="007A3852">
        <w:t>затварање</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 xml:space="preserve">, </w:t>
      </w:r>
      <w:proofErr w:type="spellStart"/>
      <w:r w:rsidRPr="007A3852">
        <w:t>мора</w:t>
      </w:r>
      <w:proofErr w:type="spellEnd"/>
      <w:r w:rsidRPr="007A3852">
        <w:t xml:space="preserve"> </w:t>
      </w:r>
      <w:proofErr w:type="spellStart"/>
      <w:r w:rsidRPr="007A3852">
        <w:t>да</w:t>
      </w:r>
      <w:proofErr w:type="spellEnd"/>
      <w:r w:rsidRPr="007A3852">
        <w:t xml:space="preserve"> </w:t>
      </w:r>
      <w:proofErr w:type="spellStart"/>
      <w:r w:rsidRPr="007A3852">
        <w:t>садржи</w:t>
      </w:r>
      <w:proofErr w:type="spellEnd"/>
      <w:r w:rsidRPr="007A3852">
        <w:t>:</w:t>
      </w:r>
    </w:p>
    <w:p w:rsidR="00C3425B" w:rsidRPr="007A3852" w:rsidRDefault="00C3425B" w:rsidP="00C3425B">
      <w:pPr>
        <w:ind w:left="420"/>
      </w:pPr>
      <w:r w:rsidRPr="00515AEC">
        <w:rPr>
          <w:lang w:val="sr-Cyrl-CS"/>
        </w:rPr>
        <w:tab/>
      </w:r>
      <w:r w:rsidRPr="007A3852">
        <w:rPr>
          <w:lang w:val="sr-Cyrl-CS"/>
        </w:rPr>
        <w:t xml:space="preserve">1)  </w:t>
      </w:r>
      <w:proofErr w:type="spellStart"/>
      <w:r w:rsidRPr="007A3852">
        <w:t>податке</w:t>
      </w:r>
      <w:proofErr w:type="spellEnd"/>
      <w:r w:rsidRPr="007A3852">
        <w:t xml:space="preserve"> о </w:t>
      </w:r>
      <w:proofErr w:type="spellStart"/>
      <w:r w:rsidRPr="007A3852">
        <w:t>локацији</w:t>
      </w:r>
      <w:proofErr w:type="spellEnd"/>
      <w:r w:rsidRPr="007A3852">
        <w:t xml:space="preserve">, </w:t>
      </w:r>
      <w:proofErr w:type="spellStart"/>
      <w:r w:rsidRPr="007A3852">
        <w:t>врсти</w:t>
      </w:r>
      <w:proofErr w:type="spellEnd"/>
      <w:r w:rsidRPr="007A3852">
        <w:t xml:space="preserve"> и </w:t>
      </w:r>
      <w:proofErr w:type="spellStart"/>
      <w:r w:rsidRPr="007A3852">
        <w:t>намени</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2) </w:t>
      </w:r>
      <w:proofErr w:type="spellStart"/>
      <w:r w:rsidRPr="007A3852">
        <w:t>податке</w:t>
      </w:r>
      <w:proofErr w:type="spellEnd"/>
      <w:r w:rsidRPr="007A3852">
        <w:t xml:space="preserve"> о </w:t>
      </w:r>
      <w:proofErr w:type="spellStart"/>
      <w:r w:rsidRPr="007A3852">
        <w:t>економским</w:t>
      </w:r>
      <w:proofErr w:type="spellEnd"/>
      <w:r w:rsidRPr="007A3852">
        <w:t xml:space="preserve">, </w:t>
      </w:r>
      <w:proofErr w:type="spellStart"/>
      <w:r w:rsidRPr="007A3852">
        <w:t>саобраћајним</w:t>
      </w:r>
      <w:proofErr w:type="spellEnd"/>
      <w:r w:rsidRPr="007A3852">
        <w:t xml:space="preserve"> и </w:t>
      </w:r>
      <w:proofErr w:type="spellStart"/>
      <w:r w:rsidRPr="007A3852">
        <w:t>финансијским</w:t>
      </w:r>
      <w:proofErr w:type="spellEnd"/>
      <w:r w:rsidRPr="007A3852">
        <w:t xml:space="preserve"> </w:t>
      </w:r>
      <w:proofErr w:type="spellStart"/>
      <w:r w:rsidRPr="007A3852">
        <w:t>разлози</w:t>
      </w:r>
      <w:r>
        <w:t>ма</w:t>
      </w:r>
      <w:proofErr w:type="spellEnd"/>
      <w:r>
        <w:t xml:space="preserve"> </w:t>
      </w:r>
      <w:proofErr w:type="spellStart"/>
      <w:r>
        <w:t>затварања</w:t>
      </w:r>
      <w:proofErr w:type="spellEnd"/>
      <w:r>
        <w:t xml:space="preserve"> </w:t>
      </w:r>
      <w:proofErr w:type="spellStart"/>
      <w:r>
        <w:t>граничног</w:t>
      </w:r>
      <w:proofErr w:type="spellEnd"/>
      <w:r>
        <w:t xml:space="preserve"> </w:t>
      </w:r>
      <w:proofErr w:type="spellStart"/>
      <w:r>
        <w:t>прелаза</w:t>
      </w:r>
      <w:proofErr w:type="spellEnd"/>
      <w:r>
        <w:t>;</w:t>
      </w:r>
    </w:p>
    <w:p w:rsidR="00C3425B" w:rsidRPr="007A3852" w:rsidRDefault="00C3425B" w:rsidP="00C3425B">
      <w:pPr>
        <w:ind w:left="420"/>
      </w:pPr>
      <w:r w:rsidRPr="007A3852">
        <w:rPr>
          <w:lang w:val="sr-Cyrl-CS"/>
        </w:rPr>
        <w:t xml:space="preserve"> </w:t>
      </w:r>
      <w:r w:rsidRPr="00515AEC">
        <w:rPr>
          <w:lang w:val="sr-Cyrl-CS"/>
        </w:rPr>
        <w:tab/>
      </w:r>
      <w:r w:rsidRPr="007A3852">
        <w:rPr>
          <w:lang w:val="sr-Cyrl-CS"/>
        </w:rPr>
        <w:t xml:space="preserve">3)  </w:t>
      </w:r>
      <w:proofErr w:type="spellStart"/>
      <w:r w:rsidRPr="007A3852">
        <w:t>предложени</w:t>
      </w:r>
      <w:proofErr w:type="spellEnd"/>
      <w:r w:rsidRPr="007A3852">
        <w:t xml:space="preserve"> </w:t>
      </w:r>
      <w:proofErr w:type="spellStart"/>
      <w:r w:rsidRPr="007A3852">
        <w:t>термин</w:t>
      </w:r>
      <w:proofErr w:type="spellEnd"/>
      <w:r w:rsidRPr="007A3852">
        <w:t xml:space="preserve"> </w:t>
      </w:r>
      <w:proofErr w:type="spellStart"/>
      <w:r w:rsidRPr="007A3852">
        <w:t>за</w:t>
      </w:r>
      <w:proofErr w:type="spellEnd"/>
      <w:r w:rsidRPr="007A3852">
        <w:t xml:space="preserve"> </w:t>
      </w:r>
      <w:proofErr w:type="spellStart"/>
      <w:r w:rsidRPr="007A3852">
        <w:t>затварање</w:t>
      </w:r>
      <w:proofErr w:type="spellEnd"/>
      <w:r w:rsidRPr="007A3852">
        <w:t xml:space="preserve"> </w:t>
      </w:r>
      <w:proofErr w:type="spellStart"/>
      <w:r w:rsidRPr="007A3852">
        <w:t>граничног</w:t>
      </w:r>
      <w:proofErr w:type="spellEnd"/>
      <w:r w:rsidRPr="007A3852">
        <w:t xml:space="preserve"> </w:t>
      </w:r>
      <w:proofErr w:type="spellStart"/>
      <w:r w:rsidRPr="007A3852">
        <w:t>прелаза</w:t>
      </w:r>
      <w:proofErr w:type="spellEnd"/>
      <w:r w:rsidRPr="007A3852">
        <w:t>.</w:t>
      </w:r>
    </w:p>
    <w:p w:rsidR="00C3425B" w:rsidRPr="007A3852" w:rsidRDefault="00C3425B" w:rsidP="00C3425B">
      <w:r w:rsidRPr="007A3852">
        <w:rPr>
          <w:lang w:val="sr-Cyrl-CS"/>
        </w:rPr>
        <w:t xml:space="preserve">            </w:t>
      </w:r>
      <w:r w:rsidRPr="00515AEC">
        <w:rPr>
          <w:lang w:val="sr-Cyrl-CS"/>
        </w:rPr>
        <w:tab/>
      </w:r>
      <w:proofErr w:type="spellStart"/>
      <w:r w:rsidRPr="007A3852">
        <w:t>Одговарајући</w:t>
      </w:r>
      <w:proofErr w:type="spellEnd"/>
      <w:r w:rsidRPr="007A3852">
        <w:t xml:space="preserve"> </w:t>
      </w:r>
      <w:proofErr w:type="spellStart"/>
      <w:r w:rsidRPr="007A3852">
        <w:t>административни</w:t>
      </w:r>
      <w:proofErr w:type="spellEnd"/>
      <w:r w:rsidRPr="007A3852">
        <w:t xml:space="preserve"> </w:t>
      </w:r>
      <w:proofErr w:type="spellStart"/>
      <w:r w:rsidRPr="007A3852">
        <w:t>поступак</w:t>
      </w:r>
      <w:proofErr w:type="spellEnd"/>
      <w:r w:rsidRPr="007A3852">
        <w:t xml:space="preserve"> и </w:t>
      </w:r>
      <w:proofErr w:type="spellStart"/>
      <w:r w:rsidRPr="007A3852">
        <w:t>припрему</w:t>
      </w:r>
      <w:proofErr w:type="spellEnd"/>
      <w:r w:rsidRPr="007A3852">
        <w:t xml:space="preserve"> </w:t>
      </w:r>
      <w:proofErr w:type="spellStart"/>
      <w:r w:rsidRPr="007A3852">
        <w:t>одлуке</w:t>
      </w:r>
      <w:proofErr w:type="spellEnd"/>
      <w:r w:rsidRPr="007A3852">
        <w:t xml:space="preserve"> </w:t>
      </w:r>
      <w:proofErr w:type="spellStart"/>
      <w:r w:rsidRPr="007A3852">
        <w:t>по</w:t>
      </w:r>
      <w:proofErr w:type="spellEnd"/>
      <w:r w:rsidRPr="007A3852">
        <w:t xml:space="preserve"> </w:t>
      </w:r>
      <w:proofErr w:type="spellStart"/>
      <w:r w:rsidRPr="007A3852">
        <w:t>иницијативама</w:t>
      </w:r>
      <w:proofErr w:type="spellEnd"/>
      <w:r w:rsidRPr="007A3852">
        <w:t xml:space="preserve"> </w:t>
      </w:r>
      <w:proofErr w:type="spellStart"/>
      <w:r w:rsidRPr="007A3852">
        <w:t>за</w:t>
      </w:r>
      <w:proofErr w:type="spellEnd"/>
      <w:r w:rsidRPr="007A3852">
        <w:t xml:space="preserve"> </w:t>
      </w:r>
      <w:proofErr w:type="spellStart"/>
      <w:r w:rsidRPr="007A3852">
        <w:t>отварање</w:t>
      </w:r>
      <w:proofErr w:type="spellEnd"/>
      <w:r w:rsidRPr="007A3852">
        <w:t xml:space="preserve"> </w:t>
      </w:r>
      <w:proofErr w:type="spellStart"/>
      <w:r w:rsidRPr="007A3852">
        <w:t>нових</w:t>
      </w:r>
      <w:proofErr w:type="spellEnd"/>
      <w:r w:rsidRPr="007A3852">
        <w:t xml:space="preserve"> </w:t>
      </w:r>
      <w:proofErr w:type="spellStart"/>
      <w:r w:rsidRPr="007A3852">
        <w:t>граничних</w:t>
      </w:r>
      <w:proofErr w:type="spellEnd"/>
      <w:r w:rsidRPr="007A3852">
        <w:t xml:space="preserve"> </w:t>
      </w:r>
      <w:proofErr w:type="spellStart"/>
      <w:r w:rsidRPr="007A3852">
        <w:t>прелаза</w:t>
      </w:r>
      <w:proofErr w:type="spellEnd"/>
      <w:r w:rsidRPr="007A3852">
        <w:t xml:space="preserve">, </w:t>
      </w:r>
      <w:proofErr w:type="spellStart"/>
      <w:r w:rsidRPr="007A3852">
        <w:t>прекат</w:t>
      </w:r>
      <w:r>
        <w:t>егоризацију</w:t>
      </w:r>
      <w:proofErr w:type="spellEnd"/>
      <w:r>
        <w:t xml:space="preserve"> </w:t>
      </w:r>
      <w:proofErr w:type="spellStart"/>
      <w:r>
        <w:t>постојећих</w:t>
      </w:r>
      <w:proofErr w:type="spellEnd"/>
      <w:r>
        <w:t xml:space="preserve"> </w:t>
      </w:r>
      <w:proofErr w:type="spellStart"/>
      <w:r>
        <w:t>граничних</w:t>
      </w:r>
      <w:proofErr w:type="spellEnd"/>
      <w:r w:rsidRPr="007A3852">
        <w:t xml:space="preserve"> </w:t>
      </w:r>
      <w:proofErr w:type="spellStart"/>
      <w:r w:rsidRPr="007A3852">
        <w:t>прелаза</w:t>
      </w:r>
      <w:proofErr w:type="spellEnd"/>
      <w:r w:rsidRPr="007A3852">
        <w:t xml:space="preserve">, </w:t>
      </w:r>
      <w:proofErr w:type="spellStart"/>
      <w:r w:rsidRPr="007A3852">
        <w:t>промену</w:t>
      </w:r>
      <w:proofErr w:type="spellEnd"/>
      <w:r w:rsidRPr="007A3852">
        <w:t xml:space="preserve"> </w:t>
      </w:r>
      <w:proofErr w:type="spellStart"/>
      <w:r w:rsidRPr="007A3852">
        <w:t>радног</w:t>
      </w:r>
      <w:proofErr w:type="spellEnd"/>
      <w:r w:rsidRPr="007A3852">
        <w:t xml:space="preserve"> </w:t>
      </w:r>
      <w:proofErr w:type="spellStart"/>
      <w:r w:rsidRPr="007A3852">
        <w:t>времена</w:t>
      </w:r>
      <w:proofErr w:type="spellEnd"/>
      <w:r w:rsidRPr="007A3852">
        <w:t xml:space="preserve"> </w:t>
      </w:r>
      <w:proofErr w:type="spellStart"/>
      <w:r w:rsidRPr="007A3852">
        <w:t>граничних</w:t>
      </w:r>
      <w:proofErr w:type="spellEnd"/>
      <w:r w:rsidRPr="007A3852">
        <w:t xml:space="preserve"> </w:t>
      </w:r>
      <w:proofErr w:type="spellStart"/>
      <w:r w:rsidRPr="007A3852">
        <w:t>прелаза</w:t>
      </w:r>
      <w:proofErr w:type="spellEnd"/>
      <w:r w:rsidRPr="007A3852">
        <w:t xml:space="preserve"> </w:t>
      </w:r>
      <w:proofErr w:type="spellStart"/>
      <w:r w:rsidRPr="007A3852">
        <w:t>или</w:t>
      </w:r>
      <w:proofErr w:type="spellEnd"/>
      <w:r w:rsidRPr="007A3852">
        <w:t xml:space="preserve"> </w:t>
      </w:r>
      <w:proofErr w:type="spellStart"/>
      <w:r w:rsidRPr="007A3852">
        <w:t>затварање</w:t>
      </w:r>
      <w:proofErr w:type="spellEnd"/>
      <w:r w:rsidRPr="007A3852">
        <w:t xml:space="preserve"> </w:t>
      </w:r>
      <w:proofErr w:type="spellStart"/>
      <w:r w:rsidRPr="007A3852">
        <w:t>граничних</w:t>
      </w:r>
      <w:proofErr w:type="spellEnd"/>
      <w:r w:rsidRPr="007A3852">
        <w:t xml:space="preserve"> </w:t>
      </w:r>
      <w:proofErr w:type="spellStart"/>
      <w:r w:rsidRPr="007A3852">
        <w:t>прелаза</w:t>
      </w:r>
      <w:proofErr w:type="spellEnd"/>
      <w:r w:rsidRPr="007A3852">
        <w:t xml:space="preserve"> </w:t>
      </w:r>
      <w:r>
        <w:rPr>
          <w:lang w:val="sr-Cyrl-RS"/>
        </w:rPr>
        <w:t>припрема</w:t>
      </w:r>
      <w:r w:rsidRPr="007A3852">
        <w:t xml:space="preserve"> </w:t>
      </w:r>
      <w:proofErr w:type="spellStart"/>
      <w:r w:rsidRPr="007A3852">
        <w:t>Министарство</w:t>
      </w:r>
      <w:proofErr w:type="spellEnd"/>
      <w:r w:rsidRPr="007A3852">
        <w:t xml:space="preserve"> </w:t>
      </w:r>
      <w:proofErr w:type="spellStart"/>
      <w:r w:rsidRPr="007A3852">
        <w:t>унутрашњих</w:t>
      </w:r>
      <w:proofErr w:type="spellEnd"/>
      <w:r w:rsidRPr="007A3852">
        <w:t xml:space="preserve"> </w:t>
      </w:r>
      <w:proofErr w:type="spellStart"/>
      <w:r w:rsidRPr="007A3852">
        <w:t>послова</w:t>
      </w:r>
      <w:proofErr w:type="spellEnd"/>
      <w:r w:rsidRPr="007A3852">
        <w:t>.</w:t>
      </w:r>
    </w:p>
    <w:p w:rsidR="00C3425B" w:rsidRPr="007A3852" w:rsidRDefault="00C3425B" w:rsidP="00C3425B">
      <w:pPr>
        <w:rPr>
          <w:color w:val="000000"/>
        </w:rPr>
      </w:pPr>
    </w:p>
    <w:p w:rsidR="00C3425B" w:rsidRPr="00515AEC" w:rsidRDefault="00C3425B" w:rsidP="00C3425B">
      <w:pPr>
        <w:jc w:val="center"/>
      </w:pPr>
    </w:p>
    <w:p w:rsidR="00C3425B" w:rsidRPr="007A3852" w:rsidRDefault="00C3425B" w:rsidP="00C3425B">
      <w:pPr>
        <w:jc w:val="center"/>
      </w:pPr>
      <w:proofErr w:type="spellStart"/>
      <w:r w:rsidRPr="007A3852">
        <w:t>Члан</w:t>
      </w:r>
      <w:proofErr w:type="spellEnd"/>
      <w:r w:rsidRPr="007A3852">
        <w:t xml:space="preserve"> 3. </w:t>
      </w:r>
    </w:p>
    <w:p w:rsidR="00C3425B" w:rsidRPr="007A3852" w:rsidRDefault="00C3425B" w:rsidP="00C3425B">
      <w:r w:rsidRPr="007A3852">
        <w:rPr>
          <w:lang w:val="sr-Cyrl-CS"/>
        </w:rPr>
        <w:t xml:space="preserve">            </w:t>
      </w:r>
      <w:r w:rsidRPr="00515AEC">
        <w:rPr>
          <w:lang w:val="sr-Cyrl-CS"/>
        </w:rPr>
        <w:tab/>
      </w:r>
      <w:r w:rsidRPr="007A3852">
        <w:t xml:space="preserve">У </w:t>
      </w:r>
      <w:proofErr w:type="spellStart"/>
      <w:r w:rsidRPr="007A3852">
        <w:t>смислу</w:t>
      </w:r>
      <w:proofErr w:type="spellEnd"/>
      <w:r w:rsidRPr="007A3852">
        <w:t xml:space="preserve"> </w:t>
      </w:r>
      <w:proofErr w:type="spellStart"/>
      <w:r w:rsidRPr="007A3852">
        <w:t>ове</w:t>
      </w:r>
      <w:proofErr w:type="spellEnd"/>
      <w:r w:rsidRPr="007A3852">
        <w:t xml:space="preserve"> </w:t>
      </w:r>
      <w:r w:rsidRPr="007A3852">
        <w:rPr>
          <w:lang w:val="sr-Cyrl-CS"/>
        </w:rPr>
        <w:t>у</w:t>
      </w:r>
      <w:proofErr w:type="spellStart"/>
      <w:r w:rsidRPr="007A3852">
        <w:t>редбе</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одређују</w:t>
      </w:r>
      <w:proofErr w:type="spellEnd"/>
      <w:r w:rsidRPr="007A3852">
        <w:t xml:space="preserve"> </w:t>
      </w:r>
      <w:proofErr w:type="spellStart"/>
      <w:r w:rsidRPr="007A3852">
        <w:t>се</w:t>
      </w:r>
      <w:proofErr w:type="spellEnd"/>
      <w:r w:rsidRPr="007A3852">
        <w:t xml:space="preserve"> </w:t>
      </w:r>
      <w:proofErr w:type="spellStart"/>
      <w:r w:rsidRPr="007A3852">
        <w:t>као</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1) </w:t>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и </w:t>
      </w:r>
      <w:proofErr w:type="spellStart"/>
      <w:r w:rsidRPr="007A3852">
        <w:t>роба</w:t>
      </w:r>
      <w:proofErr w:type="spellEnd"/>
      <w:r w:rsidRPr="007A3852">
        <w:t xml:space="preserve"> </w:t>
      </w:r>
      <w:proofErr w:type="spellStart"/>
      <w:r w:rsidRPr="007A3852">
        <w:t>са</w:t>
      </w:r>
      <w:proofErr w:type="spellEnd"/>
      <w:r w:rsidRPr="007A3852">
        <w:t xml:space="preserve"> </w:t>
      </w:r>
      <w:proofErr w:type="spellStart"/>
      <w:r w:rsidRPr="007A3852">
        <w:t>свим</w:t>
      </w:r>
      <w:proofErr w:type="spellEnd"/>
      <w:r w:rsidRPr="007A3852">
        <w:t xml:space="preserve"> </w:t>
      </w:r>
      <w:proofErr w:type="spellStart"/>
      <w:r w:rsidRPr="007A3852">
        <w:t>инспекцијским</w:t>
      </w:r>
      <w:proofErr w:type="spellEnd"/>
      <w:r w:rsidRPr="007A3852">
        <w:t xml:space="preserve"> </w:t>
      </w:r>
      <w:proofErr w:type="spellStart"/>
      <w:r w:rsidRPr="007A3852">
        <w:t>службама</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2) </w:t>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и </w:t>
      </w:r>
      <w:proofErr w:type="spellStart"/>
      <w:r w:rsidRPr="007A3852">
        <w:t>роба</w:t>
      </w:r>
      <w:proofErr w:type="spellEnd"/>
      <w:r w:rsidRPr="007A3852">
        <w:t xml:space="preserve"> </w:t>
      </w:r>
      <w:proofErr w:type="spellStart"/>
      <w:r w:rsidRPr="007A3852">
        <w:t>без</w:t>
      </w:r>
      <w:proofErr w:type="spellEnd"/>
      <w:r w:rsidRPr="007A3852">
        <w:t xml:space="preserve"> </w:t>
      </w:r>
      <w:proofErr w:type="spellStart"/>
      <w:r w:rsidRPr="007A3852">
        <w:t>инспекцијских</w:t>
      </w:r>
      <w:proofErr w:type="spellEnd"/>
      <w:r w:rsidRPr="007A3852">
        <w:t xml:space="preserve"> </w:t>
      </w:r>
      <w:proofErr w:type="spellStart"/>
      <w:r w:rsidRPr="007A3852">
        <w:t>служби</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3)   </w:t>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w:t>
      </w:r>
    </w:p>
    <w:p w:rsidR="00C3425B" w:rsidRPr="007A3852" w:rsidRDefault="00C3425B" w:rsidP="00C3425B">
      <w:pPr>
        <w:ind w:left="360"/>
      </w:pPr>
      <w:r w:rsidRPr="007A3852">
        <w:rPr>
          <w:lang w:val="sr-Cyrl-CS"/>
        </w:rPr>
        <w:t xml:space="preserve">   </w:t>
      </w:r>
      <w:r w:rsidRPr="00515AEC">
        <w:rPr>
          <w:lang w:val="sr-Cyrl-CS"/>
        </w:rPr>
        <w:tab/>
      </w:r>
      <w:r w:rsidRPr="007A3852">
        <w:rPr>
          <w:lang w:val="sr-Cyrl-CS"/>
        </w:rPr>
        <w:t xml:space="preserve">4)   </w:t>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погранични</w:t>
      </w:r>
      <w:proofErr w:type="spellEnd"/>
      <w:r w:rsidRPr="007A3852">
        <w:t xml:space="preserve"> </w:t>
      </w:r>
      <w:proofErr w:type="spellStart"/>
      <w:r w:rsidRPr="007A3852">
        <w:t>саобраћај</w:t>
      </w:r>
      <w:proofErr w:type="spellEnd"/>
      <w:r w:rsidRPr="007A3852">
        <w:t>;</w:t>
      </w:r>
    </w:p>
    <w:p w:rsidR="00C3425B" w:rsidRPr="007A3852" w:rsidRDefault="00C3425B" w:rsidP="00C3425B">
      <w:r w:rsidRPr="007A3852">
        <w:rPr>
          <w:lang w:val="sr-Cyrl-CS"/>
        </w:rPr>
        <w:t xml:space="preserve">         </w:t>
      </w:r>
      <w:r w:rsidRPr="00515AEC">
        <w:rPr>
          <w:lang w:val="sr-Cyrl-CS"/>
        </w:rPr>
        <w:tab/>
      </w:r>
      <w:r w:rsidRPr="007A3852">
        <w:rPr>
          <w:lang w:val="sr-Cyrl-CS"/>
        </w:rPr>
        <w:t xml:space="preserve">5)   </w:t>
      </w:r>
      <w:proofErr w:type="spellStart"/>
      <w:r w:rsidRPr="007A3852">
        <w:t>сезонски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rPr>
          <w:lang w:val="sr-Cyrl-CS"/>
        </w:rPr>
        <w:t>.</w:t>
      </w:r>
      <w:r w:rsidRPr="007A3852">
        <w:t xml:space="preserve"> </w:t>
      </w:r>
    </w:p>
    <w:p w:rsidR="00C3425B" w:rsidRPr="007A3852" w:rsidRDefault="00C3425B" w:rsidP="00C3425B"/>
    <w:p w:rsidR="00C3425B" w:rsidRPr="007A3852" w:rsidRDefault="00C3425B" w:rsidP="00C3425B">
      <w:pPr>
        <w:jc w:val="center"/>
      </w:pPr>
      <w:proofErr w:type="spellStart"/>
      <w:r w:rsidRPr="007A3852">
        <w:t>Члан</w:t>
      </w:r>
      <w:proofErr w:type="spellEnd"/>
      <w:r w:rsidRPr="007A3852">
        <w:t xml:space="preserve"> 4.</w:t>
      </w:r>
    </w:p>
    <w:p w:rsidR="00C3425B" w:rsidRPr="007A3852" w:rsidRDefault="00C3425B" w:rsidP="00C3425B">
      <w:pPr>
        <w:ind w:firstLine="708"/>
        <w:textAlignment w:val="baseline"/>
        <w:rPr>
          <w:rFonts w:ascii="Minion Pro" w:hAnsi="Minion Pro"/>
          <w:color w:val="000000"/>
        </w:rPr>
      </w:pPr>
      <w:r w:rsidRPr="00515AEC">
        <w:rPr>
          <w:rFonts w:ascii="Minion Pro" w:hAnsi="Minion Pro"/>
          <w:color w:val="000000"/>
        </w:rPr>
        <w:tab/>
      </w:r>
      <w:proofErr w:type="spellStart"/>
      <w:r w:rsidRPr="007A3852">
        <w:rPr>
          <w:rFonts w:ascii="Minion Pro" w:hAnsi="Minion Pro"/>
          <w:color w:val="000000"/>
        </w:rPr>
        <w:t>Стални</w:t>
      </w:r>
      <w:proofErr w:type="spellEnd"/>
      <w:r w:rsidRPr="007A3852">
        <w:rPr>
          <w:rFonts w:ascii="Minion Pro" w:hAnsi="Minion Pro"/>
          <w:color w:val="000000"/>
        </w:rPr>
        <w:t xml:space="preserve"> </w:t>
      </w:r>
      <w:proofErr w:type="spellStart"/>
      <w:r w:rsidRPr="007A3852">
        <w:rPr>
          <w:rFonts w:ascii="Minion Pro" w:hAnsi="Minion Pro"/>
          <w:color w:val="000000"/>
        </w:rPr>
        <w:t>гранични</w:t>
      </w:r>
      <w:proofErr w:type="spellEnd"/>
      <w:r w:rsidRPr="007A3852">
        <w:rPr>
          <w:rFonts w:ascii="Minion Pro" w:hAnsi="Minion Pro"/>
          <w:color w:val="000000"/>
        </w:rPr>
        <w:t xml:space="preserve"> </w:t>
      </w:r>
      <w:proofErr w:type="spellStart"/>
      <w:r w:rsidRPr="007A3852">
        <w:rPr>
          <w:rFonts w:ascii="Minion Pro" w:hAnsi="Minion Pro"/>
          <w:color w:val="000000"/>
        </w:rPr>
        <w:t>прелази</w:t>
      </w:r>
      <w:proofErr w:type="spellEnd"/>
      <w:r w:rsidRPr="007A3852">
        <w:rPr>
          <w:rFonts w:ascii="Minion Pro" w:hAnsi="Minion Pro"/>
          <w:color w:val="000000"/>
        </w:rPr>
        <w:t xml:space="preserve"> </w:t>
      </w:r>
      <w:proofErr w:type="spellStart"/>
      <w:r w:rsidRPr="007A3852">
        <w:rPr>
          <w:rFonts w:ascii="Minion Pro" w:hAnsi="Minion Pro"/>
          <w:color w:val="000000"/>
        </w:rPr>
        <w:t>за</w:t>
      </w:r>
      <w:proofErr w:type="spellEnd"/>
      <w:r w:rsidRPr="007A3852">
        <w:rPr>
          <w:rFonts w:ascii="Minion Pro" w:hAnsi="Minion Pro"/>
          <w:color w:val="000000"/>
        </w:rPr>
        <w:t xml:space="preserve"> </w:t>
      </w:r>
      <w:proofErr w:type="spellStart"/>
      <w:r w:rsidRPr="007A3852">
        <w:rPr>
          <w:rFonts w:ascii="Minion Pro" w:hAnsi="Minion Pro"/>
          <w:color w:val="000000"/>
        </w:rPr>
        <w:t>међународни</w:t>
      </w:r>
      <w:proofErr w:type="spellEnd"/>
      <w:r w:rsidRPr="007A3852">
        <w:rPr>
          <w:rFonts w:ascii="Minion Pro" w:hAnsi="Minion Pro"/>
          <w:color w:val="000000"/>
        </w:rPr>
        <w:t xml:space="preserve"> </w:t>
      </w:r>
      <w:proofErr w:type="spellStart"/>
      <w:r w:rsidRPr="007A3852">
        <w:rPr>
          <w:rFonts w:ascii="Minion Pro" w:hAnsi="Minion Pro"/>
          <w:color w:val="000000"/>
        </w:rPr>
        <w:t>саобраћај</w:t>
      </w:r>
      <w:proofErr w:type="spellEnd"/>
      <w:r w:rsidRPr="007A3852">
        <w:rPr>
          <w:rFonts w:ascii="Minion Pro" w:hAnsi="Minion Pro"/>
          <w:color w:val="000000"/>
        </w:rPr>
        <w:t xml:space="preserve"> </w:t>
      </w:r>
      <w:proofErr w:type="spellStart"/>
      <w:r w:rsidRPr="007A3852">
        <w:rPr>
          <w:rFonts w:ascii="Minion Pro" w:hAnsi="Minion Pro"/>
          <w:color w:val="000000"/>
        </w:rPr>
        <w:t>путника</w:t>
      </w:r>
      <w:proofErr w:type="spellEnd"/>
      <w:r w:rsidRPr="007A3852">
        <w:rPr>
          <w:rFonts w:ascii="Minion Pro" w:hAnsi="Minion Pro"/>
          <w:color w:val="000000"/>
        </w:rPr>
        <w:t xml:space="preserve"> и </w:t>
      </w:r>
      <w:proofErr w:type="spellStart"/>
      <w:r w:rsidRPr="007A3852">
        <w:rPr>
          <w:rFonts w:ascii="Minion Pro" w:hAnsi="Minion Pro"/>
          <w:color w:val="000000"/>
        </w:rPr>
        <w:t>роба</w:t>
      </w:r>
      <w:proofErr w:type="spellEnd"/>
      <w:r w:rsidRPr="007A3852">
        <w:rPr>
          <w:rFonts w:ascii="Minion Pro" w:hAnsi="Minion Pro"/>
          <w:color w:val="000000"/>
        </w:rPr>
        <w:t xml:space="preserve"> </w:t>
      </w:r>
      <w:proofErr w:type="spellStart"/>
      <w:r w:rsidRPr="007A3852">
        <w:rPr>
          <w:rFonts w:ascii="Minion Pro" w:hAnsi="Minion Pro"/>
          <w:color w:val="000000"/>
        </w:rPr>
        <w:t>са</w:t>
      </w:r>
      <w:proofErr w:type="spellEnd"/>
      <w:r w:rsidRPr="007A3852">
        <w:rPr>
          <w:rFonts w:ascii="Minion Pro" w:hAnsi="Minion Pro"/>
          <w:color w:val="000000"/>
        </w:rPr>
        <w:t xml:space="preserve"> </w:t>
      </w:r>
      <w:proofErr w:type="spellStart"/>
      <w:r w:rsidRPr="007A3852">
        <w:rPr>
          <w:rFonts w:ascii="Minion Pro" w:hAnsi="Minion Pro"/>
          <w:color w:val="000000"/>
        </w:rPr>
        <w:t>свим</w:t>
      </w:r>
      <w:proofErr w:type="spellEnd"/>
      <w:r w:rsidRPr="007A3852">
        <w:rPr>
          <w:rFonts w:ascii="Minion Pro" w:hAnsi="Minion Pro"/>
          <w:color w:val="000000"/>
        </w:rPr>
        <w:t xml:space="preserve"> </w:t>
      </w:r>
      <w:proofErr w:type="spellStart"/>
      <w:r w:rsidRPr="007A3852">
        <w:rPr>
          <w:rFonts w:ascii="Minion Pro" w:hAnsi="Minion Pro"/>
          <w:color w:val="000000"/>
        </w:rPr>
        <w:t>инспекцијским</w:t>
      </w:r>
      <w:proofErr w:type="spellEnd"/>
      <w:r w:rsidRPr="007A3852">
        <w:rPr>
          <w:rFonts w:ascii="Minion Pro" w:hAnsi="Minion Pro"/>
          <w:color w:val="000000"/>
        </w:rPr>
        <w:t xml:space="preserve"> </w:t>
      </w:r>
      <w:proofErr w:type="spellStart"/>
      <w:r w:rsidRPr="007A3852">
        <w:rPr>
          <w:rFonts w:ascii="Minion Pro" w:hAnsi="Minion Pro"/>
          <w:color w:val="000000"/>
        </w:rPr>
        <w:t>службама</w:t>
      </w:r>
      <w:proofErr w:type="spellEnd"/>
      <w:r w:rsidRPr="007A3852">
        <w:rPr>
          <w:rFonts w:ascii="Minion Pro" w:hAnsi="Minion Pro"/>
          <w:color w:val="000000"/>
        </w:rPr>
        <w:t xml:space="preserve"> </w:t>
      </w:r>
      <w:proofErr w:type="spellStart"/>
      <w:r w:rsidRPr="007A3852">
        <w:rPr>
          <w:rFonts w:ascii="Minion Pro" w:hAnsi="Minion Pro"/>
          <w:color w:val="000000"/>
        </w:rPr>
        <w:t>су</w:t>
      </w:r>
      <w:proofErr w:type="spellEnd"/>
      <w:r w:rsidRPr="007A3852">
        <w:rPr>
          <w:rFonts w:ascii="Minion Pro" w:hAnsi="Minion Pro"/>
          <w:color w:val="000000"/>
        </w:rPr>
        <w:t xml:space="preserve"> </w:t>
      </w:r>
      <w:proofErr w:type="spellStart"/>
      <w:r w:rsidRPr="007A3852">
        <w:rPr>
          <w:rFonts w:ascii="Minion Pro" w:hAnsi="Minion Pro"/>
          <w:color w:val="000000"/>
        </w:rPr>
        <w:t>гранични</w:t>
      </w:r>
      <w:proofErr w:type="spellEnd"/>
      <w:r w:rsidRPr="007A3852">
        <w:rPr>
          <w:rFonts w:ascii="Minion Pro" w:hAnsi="Minion Pro"/>
          <w:color w:val="000000"/>
        </w:rPr>
        <w:t xml:space="preserve"> </w:t>
      </w:r>
      <w:proofErr w:type="spellStart"/>
      <w:r w:rsidRPr="007A3852">
        <w:rPr>
          <w:rFonts w:ascii="Minion Pro" w:hAnsi="Minion Pro"/>
          <w:color w:val="000000"/>
        </w:rPr>
        <w:t>прелази</w:t>
      </w:r>
      <w:proofErr w:type="spellEnd"/>
      <w:r w:rsidRPr="007A3852">
        <w:rPr>
          <w:rFonts w:ascii="Minion Pro" w:hAnsi="Minion Pro"/>
          <w:color w:val="000000"/>
        </w:rPr>
        <w:t xml:space="preserve"> </w:t>
      </w:r>
      <w:proofErr w:type="spellStart"/>
      <w:r w:rsidRPr="007A3852">
        <w:rPr>
          <w:rFonts w:ascii="Minion Pro" w:hAnsi="Minion Pro"/>
          <w:color w:val="000000"/>
        </w:rPr>
        <w:t>на</w:t>
      </w:r>
      <w:proofErr w:type="spellEnd"/>
      <w:r w:rsidRPr="007A3852">
        <w:rPr>
          <w:rFonts w:ascii="Minion Pro" w:hAnsi="Minion Pro"/>
          <w:color w:val="000000"/>
        </w:rPr>
        <w:t xml:space="preserve"> </w:t>
      </w:r>
      <w:proofErr w:type="spellStart"/>
      <w:r w:rsidRPr="007A3852">
        <w:rPr>
          <w:rFonts w:ascii="Minion Pro" w:hAnsi="Minion Pro"/>
          <w:color w:val="000000"/>
        </w:rPr>
        <w:t>којима</w:t>
      </w:r>
      <w:proofErr w:type="spellEnd"/>
      <w:r w:rsidRPr="007A3852">
        <w:rPr>
          <w:rFonts w:ascii="Minion Pro" w:hAnsi="Minion Pro"/>
          <w:color w:val="000000"/>
        </w:rPr>
        <w:t xml:space="preserve"> </w:t>
      </w:r>
      <w:proofErr w:type="spellStart"/>
      <w:r w:rsidRPr="007A3852">
        <w:rPr>
          <w:rFonts w:ascii="Minion Pro" w:hAnsi="Minion Pro"/>
          <w:color w:val="000000"/>
        </w:rPr>
        <w:t>се</w:t>
      </w:r>
      <w:proofErr w:type="spellEnd"/>
      <w:r w:rsidRPr="007A3852">
        <w:rPr>
          <w:rFonts w:ascii="Minion Pro" w:hAnsi="Minion Pro"/>
          <w:color w:val="000000"/>
        </w:rPr>
        <w:t xml:space="preserve"> </w:t>
      </w:r>
      <w:proofErr w:type="spellStart"/>
      <w:r w:rsidRPr="007A3852">
        <w:rPr>
          <w:rFonts w:ascii="Minion Pro" w:hAnsi="Minion Pro"/>
          <w:color w:val="000000"/>
        </w:rPr>
        <w:t>непрекидно</w:t>
      </w:r>
      <w:proofErr w:type="spellEnd"/>
      <w:r w:rsidRPr="007A3852">
        <w:rPr>
          <w:rFonts w:ascii="Minion Pro" w:hAnsi="Minion Pro"/>
          <w:color w:val="000000"/>
        </w:rPr>
        <w:t xml:space="preserve"> </w:t>
      </w:r>
      <w:proofErr w:type="spellStart"/>
      <w:r w:rsidRPr="007A3852">
        <w:rPr>
          <w:rFonts w:ascii="Minion Pro" w:hAnsi="Minion Pro"/>
          <w:color w:val="000000"/>
        </w:rPr>
        <w:t>обављају</w:t>
      </w:r>
      <w:proofErr w:type="spellEnd"/>
      <w:r w:rsidRPr="007A3852">
        <w:rPr>
          <w:rFonts w:ascii="Minion Pro" w:hAnsi="Minion Pro"/>
          <w:color w:val="000000"/>
        </w:rPr>
        <w:t xml:space="preserve"> </w:t>
      </w:r>
      <w:proofErr w:type="spellStart"/>
      <w:r w:rsidRPr="007A3852">
        <w:rPr>
          <w:rFonts w:ascii="Minion Pro" w:hAnsi="Minion Pro"/>
          <w:color w:val="000000"/>
        </w:rPr>
        <w:t>послови</w:t>
      </w:r>
      <w:proofErr w:type="spellEnd"/>
      <w:r w:rsidRPr="007A3852">
        <w:rPr>
          <w:rFonts w:ascii="Minion Pro" w:hAnsi="Minion Pro"/>
          <w:color w:val="000000"/>
        </w:rPr>
        <w:t xml:space="preserve"> </w:t>
      </w:r>
      <w:proofErr w:type="spellStart"/>
      <w:r w:rsidRPr="007A3852">
        <w:rPr>
          <w:rFonts w:ascii="Minion Pro" w:hAnsi="Minion Pro"/>
          <w:color w:val="000000"/>
        </w:rPr>
        <w:t>из</w:t>
      </w:r>
      <w:proofErr w:type="spellEnd"/>
      <w:r w:rsidRPr="007A3852">
        <w:rPr>
          <w:rFonts w:ascii="Minion Pro" w:hAnsi="Minion Pro"/>
          <w:color w:val="000000"/>
        </w:rPr>
        <w:t xml:space="preserve"> </w:t>
      </w:r>
      <w:proofErr w:type="spellStart"/>
      <w:r w:rsidRPr="007A3852">
        <w:rPr>
          <w:rFonts w:ascii="Minion Pro" w:hAnsi="Minion Pro"/>
          <w:color w:val="000000"/>
        </w:rPr>
        <w:t>надлежности</w:t>
      </w:r>
      <w:proofErr w:type="spellEnd"/>
      <w:r w:rsidRPr="007A3852">
        <w:rPr>
          <w:rFonts w:ascii="Minion Pro" w:hAnsi="Minion Pro"/>
          <w:color w:val="000000"/>
        </w:rPr>
        <w:t xml:space="preserve"> </w:t>
      </w:r>
      <w:proofErr w:type="spellStart"/>
      <w:r w:rsidRPr="007A3852">
        <w:rPr>
          <w:rFonts w:ascii="Minion Pro" w:hAnsi="Minion Pro"/>
          <w:color w:val="000000"/>
        </w:rPr>
        <w:t>граничне</w:t>
      </w:r>
      <w:proofErr w:type="spellEnd"/>
      <w:r w:rsidRPr="007A3852">
        <w:rPr>
          <w:rFonts w:ascii="Minion Pro" w:hAnsi="Minion Pro"/>
          <w:color w:val="000000"/>
        </w:rPr>
        <w:t xml:space="preserve"> </w:t>
      </w:r>
      <w:proofErr w:type="spellStart"/>
      <w:r w:rsidRPr="007A3852">
        <w:rPr>
          <w:rFonts w:ascii="Minion Pro" w:hAnsi="Minion Pro"/>
          <w:color w:val="000000"/>
        </w:rPr>
        <w:t>полиције</w:t>
      </w:r>
      <w:proofErr w:type="spellEnd"/>
      <w:r w:rsidRPr="007A3852">
        <w:rPr>
          <w:rFonts w:ascii="Minion Pro" w:hAnsi="Minion Pro"/>
          <w:color w:val="000000"/>
        </w:rPr>
        <w:t xml:space="preserve"> и </w:t>
      </w:r>
      <w:proofErr w:type="spellStart"/>
      <w:r w:rsidRPr="007A3852">
        <w:rPr>
          <w:rFonts w:ascii="Minion Pro" w:hAnsi="Minion Pro"/>
          <w:color w:val="000000"/>
        </w:rPr>
        <w:t>царине</w:t>
      </w:r>
      <w:proofErr w:type="spellEnd"/>
      <w:r w:rsidRPr="007A3852">
        <w:rPr>
          <w:rFonts w:ascii="Minion Pro" w:hAnsi="Minion Pro"/>
          <w:color w:val="000000"/>
        </w:rPr>
        <w:t xml:space="preserve">, а </w:t>
      </w:r>
      <w:proofErr w:type="spellStart"/>
      <w:r w:rsidRPr="007A3852">
        <w:rPr>
          <w:rFonts w:ascii="Minion Pro" w:hAnsi="Minion Pro"/>
          <w:color w:val="000000"/>
        </w:rPr>
        <w:t>послови</w:t>
      </w:r>
      <w:proofErr w:type="spellEnd"/>
      <w:r w:rsidRPr="007A3852">
        <w:rPr>
          <w:rFonts w:ascii="Minion Pro" w:hAnsi="Minion Pro"/>
          <w:color w:val="000000"/>
        </w:rPr>
        <w:t xml:space="preserve"> </w:t>
      </w:r>
      <w:proofErr w:type="spellStart"/>
      <w:r w:rsidRPr="007A3852">
        <w:rPr>
          <w:rFonts w:ascii="Minion Pro" w:hAnsi="Minion Pro"/>
          <w:color w:val="000000"/>
        </w:rPr>
        <w:t>из</w:t>
      </w:r>
      <w:proofErr w:type="spellEnd"/>
      <w:r w:rsidRPr="007A3852">
        <w:rPr>
          <w:rFonts w:ascii="Minion Pro" w:hAnsi="Minion Pro"/>
          <w:color w:val="000000"/>
        </w:rPr>
        <w:t xml:space="preserve"> </w:t>
      </w:r>
      <w:proofErr w:type="spellStart"/>
      <w:r w:rsidRPr="007A3852">
        <w:rPr>
          <w:rFonts w:ascii="Minion Pro" w:hAnsi="Minion Pro"/>
          <w:color w:val="000000"/>
        </w:rPr>
        <w:t>надлежности</w:t>
      </w:r>
      <w:proofErr w:type="spellEnd"/>
      <w:r w:rsidRPr="007A3852">
        <w:rPr>
          <w:rFonts w:ascii="Minion Pro" w:hAnsi="Minion Pro"/>
          <w:color w:val="000000"/>
        </w:rPr>
        <w:t xml:space="preserve"> </w:t>
      </w:r>
      <w:proofErr w:type="spellStart"/>
      <w:r w:rsidRPr="007A3852">
        <w:rPr>
          <w:rFonts w:ascii="Minion Pro" w:hAnsi="Minion Pro"/>
          <w:color w:val="000000"/>
        </w:rPr>
        <w:t>инспекцијских</w:t>
      </w:r>
      <w:proofErr w:type="spellEnd"/>
      <w:r w:rsidRPr="007A3852">
        <w:rPr>
          <w:rFonts w:ascii="Minion Pro" w:hAnsi="Minion Pro"/>
          <w:color w:val="000000"/>
        </w:rPr>
        <w:t xml:space="preserve"> </w:t>
      </w:r>
      <w:proofErr w:type="spellStart"/>
      <w:r w:rsidRPr="007A3852">
        <w:rPr>
          <w:rFonts w:ascii="Minion Pro" w:hAnsi="Minion Pro"/>
          <w:color w:val="000000"/>
        </w:rPr>
        <w:t>служби</w:t>
      </w:r>
      <w:proofErr w:type="spellEnd"/>
      <w:r w:rsidRPr="007A3852">
        <w:rPr>
          <w:rFonts w:ascii="Minion Pro" w:hAnsi="Minion Pro"/>
          <w:color w:val="000000"/>
        </w:rPr>
        <w:t xml:space="preserve"> </w:t>
      </w:r>
      <w:proofErr w:type="spellStart"/>
      <w:r w:rsidRPr="007A3852">
        <w:rPr>
          <w:rFonts w:ascii="Minion Pro" w:hAnsi="Minion Pro"/>
          <w:color w:val="000000"/>
        </w:rPr>
        <w:t>обављају</w:t>
      </w:r>
      <w:proofErr w:type="spellEnd"/>
      <w:r w:rsidRPr="007A3852">
        <w:rPr>
          <w:rFonts w:ascii="Minion Pro" w:hAnsi="Minion Pro"/>
          <w:color w:val="000000"/>
        </w:rPr>
        <w:t xml:space="preserve"> </w:t>
      </w:r>
      <w:proofErr w:type="spellStart"/>
      <w:r w:rsidRPr="007A3852">
        <w:rPr>
          <w:rFonts w:ascii="Minion Pro" w:hAnsi="Minion Pro"/>
          <w:color w:val="000000"/>
        </w:rPr>
        <w:t>се</w:t>
      </w:r>
      <w:proofErr w:type="spellEnd"/>
      <w:r w:rsidRPr="007A3852">
        <w:rPr>
          <w:rFonts w:ascii="Minion Pro" w:hAnsi="Minion Pro"/>
          <w:color w:val="000000"/>
        </w:rPr>
        <w:t xml:space="preserve"> у </w:t>
      </w:r>
      <w:proofErr w:type="spellStart"/>
      <w:r w:rsidRPr="007A3852">
        <w:rPr>
          <w:rFonts w:ascii="Minion Pro" w:hAnsi="Minion Pro"/>
          <w:color w:val="000000"/>
        </w:rPr>
        <w:t>складу</w:t>
      </w:r>
      <w:proofErr w:type="spellEnd"/>
      <w:r w:rsidRPr="007A3852">
        <w:rPr>
          <w:rFonts w:ascii="Minion Pro" w:hAnsi="Minion Pro"/>
          <w:color w:val="000000"/>
        </w:rPr>
        <w:t xml:space="preserve"> с</w:t>
      </w:r>
      <w:r>
        <w:rPr>
          <w:rFonts w:ascii="Minion Pro" w:hAnsi="Minion Pro"/>
          <w:color w:val="000000"/>
          <w:lang w:val="sr-Cyrl-RS"/>
        </w:rPr>
        <w:t>а</w:t>
      </w:r>
      <w:r w:rsidRPr="007A3852">
        <w:rPr>
          <w:rFonts w:ascii="Minion Pro" w:hAnsi="Minion Pro"/>
          <w:color w:val="000000"/>
        </w:rPr>
        <w:t xml:space="preserve"> </w:t>
      </w:r>
      <w:proofErr w:type="spellStart"/>
      <w:r w:rsidRPr="007A3852">
        <w:rPr>
          <w:rFonts w:ascii="Minion Pro" w:hAnsi="Minion Pro"/>
          <w:color w:val="000000"/>
        </w:rPr>
        <w:t>одговарајућим</w:t>
      </w:r>
      <w:proofErr w:type="spellEnd"/>
      <w:r w:rsidRPr="007A3852">
        <w:rPr>
          <w:rFonts w:ascii="Minion Pro" w:hAnsi="Minion Pro"/>
          <w:color w:val="000000"/>
        </w:rPr>
        <w:t xml:space="preserve"> </w:t>
      </w:r>
      <w:proofErr w:type="spellStart"/>
      <w:r w:rsidRPr="007A3852">
        <w:rPr>
          <w:rFonts w:ascii="Minion Pro" w:hAnsi="Minion Pro"/>
          <w:color w:val="000000"/>
        </w:rPr>
        <w:t>законом</w:t>
      </w:r>
      <w:proofErr w:type="spellEnd"/>
      <w:r w:rsidRPr="007A3852">
        <w:rPr>
          <w:rFonts w:ascii="Minion Pro" w:hAnsi="Minion Pro"/>
          <w:color w:val="000000"/>
        </w:rPr>
        <w:t xml:space="preserve"> и </w:t>
      </w:r>
      <w:proofErr w:type="spellStart"/>
      <w:r w:rsidRPr="007A3852">
        <w:rPr>
          <w:rFonts w:ascii="Minion Pro" w:hAnsi="Minion Pro"/>
          <w:color w:val="000000"/>
        </w:rPr>
        <w:t>међународним</w:t>
      </w:r>
      <w:proofErr w:type="spellEnd"/>
      <w:r w:rsidRPr="007A3852">
        <w:rPr>
          <w:rFonts w:ascii="Minion Pro" w:hAnsi="Minion Pro"/>
          <w:color w:val="000000"/>
        </w:rPr>
        <w:t xml:space="preserve"> </w:t>
      </w:r>
      <w:proofErr w:type="spellStart"/>
      <w:r w:rsidRPr="007A3852">
        <w:rPr>
          <w:rFonts w:ascii="Minion Pro" w:hAnsi="Minion Pro"/>
          <w:color w:val="000000"/>
        </w:rPr>
        <w:t>уговорима</w:t>
      </w:r>
      <w:proofErr w:type="spellEnd"/>
      <w:r w:rsidRPr="007A3852">
        <w:rPr>
          <w:rFonts w:ascii="Minion Pro" w:hAnsi="Minion Pro"/>
          <w:color w:val="000000"/>
        </w:rPr>
        <w:t>.</w:t>
      </w:r>
    </w:p>
    <w:p w:rsidR="00C3425B" w:rsidRPr="007A3852" w:rsidRDefault="00C3425B" w:rsidP="00C3425B">
      <w:pPr>
        <w:ind w:firstLine="708"/>
        <w:textAlignment w:val="baseline"/>
        <w:rPr>
          <w:rFonts w:ascii="Minion Pro" w:hAnsi="Minion Pro"/>
          <w:color w:val="000000"/>
        </w:rPr>
      </w:pPr>
      <w:r w:rsidRPr="00515AEC">
        <w:rPr>
          <w:rFonts w:ascii="Minion Pro" w:hAnsi="Minion Pro"/>
          <w:color w:val="000000"/>
        </w:rPr>
        <w:tab/>
      </w:r>
      <w:proofErr w:type="spellStart"/>
      <w:r w:rsidRPr="007A3852">
        <w:rPr>
          <w:rFonts w:ascii="Minion Pro" w:hAnsi="Minion Pro"/>
          <w:color w:val="000000"/>
        </w:rPr>
        <w:t>С</w:t>
      </w:r>
      <w:r w:rsidRPr="007A3852">
        <w:t>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и </w:t>
      </w:r>
      <w:proofErr w:type="spellStart"/>
      <w:r w:rsidRPr="007A3852">
        <w:t>роба</w:t>
      </w:r>
      <w:proofErr w:type="spellEnd"/>
      <w:r w:rsidRPr="007A3852">
        <w:rPr>
          <w:lang w:val="sr-Cyrl-CS"/>
        </w:rPr>
        <w:t xml:space="preserve"> </w:t>
      </w:r>
      <w:proofErr w:type="spellStart"/>
      <w:r w:rsidRPr="007A3852">
        <w:t>без</w:t>
      </w:r>
      <w:proofErr w:type="spellEnd"/>
      <w:r w:rsidRPr="007A3852">
        <w:t xml:space="preserve"> </w:t>
      </w:r>
      <w:proofErr w:type="spellStart"/>
      <w:r w:rsidRPr="007A3852">
        <w:t>инспекцијских</w:t>
      </w:r>
      <w:proofErr w:type="spellEnd"/>
      <w:r w:rsidRPr="007A3852">
        <w:t xml:space="preserve"> </w:t>
      </w:r>
      <w:proofErr w:type="spellStart"/>
      <w:r w:rsidRPr="007A3852">
        <w:t>служби</w:t>
      </w:r>
      <w:proofErr w:type="spellEnd"/>
      <w:r w:rsidRPr="007A3852">
        <w:t xml:space="preserve"> </w:t>
      </w:r>
      <w:proofErr w:type="spellStart"/>
      <w:r w:rsidRPr="007A3852">
        <w:t>су</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на</w:t>
      </w:r>
      <w:proofErr w:type="spellEnd"/>
      <w:r w:rsidRPr="007A3852">
        <w:t xml:space="preserve"> </w:t>
      </w:r>
      <w:proofErr w:type="spellStart"/>
      <w:r w:rsidRPr="007A3852">
        <w:t>којима</w:t>
      </w:r>
      <w:proofErr w:type="spellEnd"/>
      <w:r w:rsidRPr="007A3852">
        <w:t xml:space="preserve"> </w:t>
      </w:r>
      <w:proofErr w:type="spellStart"/>
      <w:r w:rsidRPr="007A3852">
        <w:rPr>
          <w:rFonts w:ascii="Minion Pro" w:hAnsi="Minion Pro"/>
          <w:color w:val="000000"/>
        </w:rPr>
        <w:t>се</w:t>
      </w:r>
      <w:proofErr w:type="spellEnd"/>
      <w:r w:rsidRPr="007A3852">
        <w:rPr>
          <w:rFonts w:ascii="Minion Pro" w:hAnsi="Minion Pro"/>
          <w:color w:val="000000"/>
        </w:rPr>
        <w:t xml:space="preserve"> </w:t>
      </w:r>
      <w:proofErr w:type="spellStart"/>
      <w:r w:rsidRPr="007A3852">
        <w:rPr>
          <w:rFonts w:ascii="Minion Pro" w:hAnsi="Minion Pro"/>
          <w:color w:val="000000"/>
        </w:rPr>
        <w:t>непрекидно</w:t>
      </w:r>
      <w:proofErr w:type="spellEnd"/>
      <w:r w:rsidRPr="007A3852">
        <w:rPr>
          <w:rFonts w:ascii="Minion Pro" w:hAnsi="Minion Pro"/>
          <w:color w:val="000000"/>
        </w:rPr>
        <w:t xml:space="preserve"> </w:t>
      </w:r>
      <w:proofErr w:type="spellStart"/>
      <w:r w:rsidRPr="007A3852">
        <w:rPr>
          <w:rFonts w:ascii="Minion Pro" w:hAnsi="Minion Pro"/>
          <w:color w:val="000000"/>
        </w:rPr>
        <w:t>обављају</w:t>
      </w:r>
      <w:proofErr w:type="spellEnd"/>
      <w:r w:rsidRPr="007A3852">
        <w:rPr>
          <w:rFonts w:ascii="Minion Pro" w:hAnsi="Minion Pro"/>
          <w:color w:val="000000"/>
        </w:rPr>
        <w:t xml:space="preserve"> </w:t>
      </w:r>
      <w:proofErr w:type="spellStart"/>
      <w:r w:rsidRPr="007A3852">
        <w:rPr>
          <w:rFonts w:ascii="Minion Pro" w:hAnsi="Minion Pro"/>
          <w:color w:val="000000"/>
        </w:rPr>
        <w:t>послови</w:t>
      </w:r>
      <w:proofErr w:type="spellEnd"/>
      <w:r w:rsidRPr="007A3852">
        <w:rPr>
          <w:rFonts w:ascii="Minion Pro" w:hAnsi="Minion Pro"/>
          <w:color w:val="000000"/>
        </w:rPr>
        <w:t xml:space="preserve"> </w:t>
      </w:r>
      <w:proofErr w:type="spellStart"/>
      <w:r w:rsidRPr="007A3852">
        <w:rPr>
          <w:rFonts w:ascii="Minion Pro" w:hAnsi="Minion Pro"/>
          <w:color w:val="000000"/>
        </w:rPr>
        <w:t>из</w:t>
      </w:r>
      <w:proofErr w:type="spellEnd"/>
      <w:r w:rsidRPr="007A3852">
        <w:rPr>
          <w:rFonts w:ascii="Minion Pro" w:hAnsi="Minion Pro"/>
          <w:color w:val="000000"/>
        </w:rPr>
        <w:t xml:space="preserve"> </w:t>
      </w:r>
      <w:proofErr w:type="spellStart"/>
      <w:r w:rsidRPr="007A3852">
        <w:rPr>
          <w:rFonts w:ascii="Minion Pro" w:hAnsi="Minion Pro"/>
          <w:color w:val="000000"/>
        </w:rPr>
        <w:t>надлежности</w:t>
      </w:r>
      <w:proofErr w:type="spellEnd"/>
      <w:r w:rsidRPr="007A3852">
        <w:rPr>
          <w:rFonts w:ascii="Minion Pro" w:hAnsi="Minion Pro"/>
          <w:color w:val="000000"/>
        </w:rPr>
        <w:t xml:space="preserve"> </w:t>
      </w:r>
      <w:proofErr w:type="spellStart"/>
      <w:r w:rsidRPr="007A3852">
        <w:rPr>
          <w:rFonts w:ascii="Minion Pro" w:hAnsi="Minion Pro"/>
          <w:color w:val="000000"/>
        </w:rPr>
        <w:t>граничне</w:t>
      </w:r>
      <w:proofErr w:type="spellEnd"/>
      <w:r w:rsidRPr="007A3852">
        <w:rPr>
          <w:rFonts w:ascii="Minion Pro" w:hAnsi="Minion Pro"/>
          <w:color w:val="000000"/>
        </w:rPr>
        <w:t xml:space="preserve"> </w:t>
      </w:r>
      <w:proofErr w:type="spellStart"/>
      <w:r w:rsidRPr="007A3852">
        <w:rPr>
          <w:rFonts w:ascii="Minion Pro" w:hAnsi="Minion Pro"/>
          <w:color w:val="000000"/>
        </w:rPr>
        <w:t>полиције</w:t>
      </w:r>
      <w:proofErr w:type="spellEnd"/>
      <w:r w:rsidRPr="007A3852">
        <w:rPr>
          <w:rFonts w:ascii="Minion Pro" w:hAnsi="Minion Pro"/>
          <w:color w:val="000000"/>
        </w:rPr>
        <w:t xml:space="preserve"> и </w:t>
      </w:r>
      <w:proofErr w:type="spellStart"/>
      <w:r w:rsidRPr="007A3852">
        <w:rPr>
          <w:rFonts w:ascii="Minion Pro" w:hAnsi="Minion Pro"/>
          <w:color w:val="000000"/>
        </w:rPr>
        <w:t>царине</w:t>
      </w:r>
      <w:proofErr w:type="spellEnd"/>
      <w:r w:rsidRPr="007A3852">
        <w:rPr>
          <w:rFonts w:ascii="Minion Pro" w:hAnsi="Minion Pro"/>
          <w:color w:val="000000"/>
        </w:rPr>
        <w:t xml:space="preserve">. </w:t>
      </w:r>
      <w:proofErr w:type="spellStart"/>
      <w:r w:rsidRPr="007A3852">
        <w:rPr>
          <w:rFonts w:ascii="Minion Pro" w:hAnsi="Minion Pro"/>
          <w:color w:val="000000"/>
        </w:rPr>
        <w:t>Преко</w:t>
      </w:r>
      <w:proofErr w:type="spellEnd"/>
      <w:r w:rsidRPr="007A3852">
        <w:rPr>
          <w:rFonts w:ascii="Minion Pro" w:hAnsi="Minion Pro"/>
          <w:color w:val="000000"/>
        </w:rPr>
        <w:t xml:space="preserve"> </w:t>
      </w:r>
      <w:proofErr w:type="spellStart"/>
      <w:r w:rsidRPr="007A3852">
        <w:rPr>
          <w:rFonts w:ascii="Minion Pro" w:hAnsi="Minion Pro"/>
          <w:color w:val="000000"/>
        </w:rPr>
        <w:t>ових</w:t>
      </w:r>
      <w:proofErr w:type="spellEnd"/>
      <w:r w:rsidRPr="007A3852">
        <w:rPr>
          <w:rFonts w:ascii="Minion Pro" w:hAnsi="Minion Pro"/>
          <w:color w:val="000000"/>
        </w:rPr>
        <w:t xml:space="preserve"> </w:t>
      </w:r>
      <w:proofErr w:type="spellStart"/>
      <w:r w:rsidRPr="007A3852">
        <w:rPr>
          <w:rFonts w:ascii="Minion Pro" w:hAnsi="Minion Pro"/>
          <w:color w:val="000000"/>
        </w:rPr>
        <w:t>граничних</w:t>
      </w:r>
      <w:proofErr w:type="spellEnd"/>
      <w:r w:rsidRPr="007A3852">
        <w:rPr>
          <w:rFonts w:ascii="Minion Pro" w:hAnsi="Minion Pro"/>
          <w:color w:val="000000"/>
        </w:rPr>
        <w:t xml:space="preserve"> </w:t>
      </w:r>
      <w:proofErr w:type="spellStart"/>
      <w:r w:rsidRPr="007A3852">
        <w:rPr>
          <w:rFonts w:ascii="Minion Pro" w:hAnsi="Minion Pro"/>
          <w:color w:val="000000"/>
        </w:rPr>
        <w:t>прелаза</w:t>
      </w:r>
      <w:proofErr w:type="spellEnd"/>
      <w:r w:rsidRPr="007A3852">
        <w:rPr>
          <w:rFonts w:ascii="Minion Pro" w:hAnsi="Minion Pro"/>
          <w:color w:val="000000"/>
        </w:rPr>
        <w:t xml:space="preserve"> </w:t>
      </w:r>
      <w:proofErr w:type="spellStart"/>
      <w:r w:rsidRPr="007A3852">
        <w:rPr>
          <w:rFonts w:ascii="Minion Pro" w:hAnsi="Minion Pro"/>
          <w:color w:val="000000"/>
        </w:rPr>
        <w:t>могу</w:t>
      </w:r>
      <w:proofErr w:type="spellEnd"/>
      <w:r w:rsidRPr="007A3852">
        <w:rPr>
          <w:rFonts w:ascii="Minion Pro" w:hAnsi="Minion Pro"/>
          <w:color w:val="000000"/>
        </w:rPr>
        <w:t xml:space="preserve"> </w:t>
      </w:r>
      <w:proofErr w:type="spellStart"/>
      <w:r w:rsidRPr="007A3852">
        <w:rPr>
          <w:rFonts w:ascii="Minion Pro" w:hAnsi="Minion Pro"/>
          <w:color w:val="000000"/>
        </w:rPr>
        <w:t>се</w:t>
      </w:r>
      <w:proofErr w:type="spellEnd"/>
      <w:r w:rsidRPr="007A3852">
        <w:rPr>
          <w:rFonts w:ascii="Minion Pro" w:hAnsi="Minion Pro"/>
          <w:color w:val="000000"/>
        </w:rPr>
        <w:t xml:space="preserve"> </w:t>
      </w:r>
      <w:proofErr w:type="spellStart"/>
      <w:r w:rsidRPr="007A3852">
        <w:rPr>
          <w:rFonts w:ascii="Minion Pro" w:hAnsi="Minion Pro"/>
          <w:color w:val="000000"/>
        </w:rPr>
        <w:t>увозити</w:t>
      </w:r>
      <w:proofErr w:type="spellEnd"/>
      <w:r w:rsidRPr="007A3852">
        <w:rPr>
          <w:rFonts w:ascii="Minion Pro" w:hAnsi="Minion Pro"/>
          <w:color w:val="000000"/>
        </w:rPr>
        <w:t xml:space="preserve">, </w:t>
      </w:r>
      <w:proofErr w:type="spellStart"/>
      <w:r w:rsidRPr="007A3852">
        <w:rPr>
          <w:rFonts w:ascii="Minion Pro" w:hAnsi="Minion Pro"/>
          <w:color w:val="000000"/>
        </w:rPr>
        <w:t>извозити</w:t>
      </w:r>
      <w:proofErr w:type="spellEnd"/>
      <w:r w:rsidRPr="007A3852">
        <w:rPr>
          <w:rFonts w:ascii="Minion Pro" w:hAnsi="Minion Pro"/>
          <w:color w:val="000000"/>
        </w:rPr>
        <w:t xml:space="preserve"> </w:t>
      </w:r>
      <w:proofErr w:type="spellStart"/>
      <w:r w:rsidRPr="007A3852">
        <w:rPr>
          <w:rFonts w:ascii="Minion Pro" w:hAnsi="Minion Pro"/>
          <w:color w:val="000000"/>
        </w:rPr>
        <w:t>или</w:t>
      </w:r>
      <w:proofErr w:type="spellEnd"/>
      <w:r w:rsidRPr="007A3852">
        <w:rPr>
          <w:rFonts w:ascii="Minion Pro" w:hAnsi="Minion Pro"/>
          <w:color w:val="000000"/>
        </w:rPr>
        <w:t xml:space="preserve"> </w:t>
      </w:r>
      <w:proofErr w:type="spellStart"/>
      <w:r w:rsidRPr="007A3852">
        <w:rPr>
          <w:rFonts w:ascii="Minion Pro" w:hAnsi="Minion Pro"/>
          <w:color w:val="000000"/>
        </w:rPr>
        <w:t>транзитирати</w:t>
      </w:r>
      <w:proofErr w:type="spellEnd"/>
      <w:r w:rsidRPr="007A3852">
        <w:rPr>
          <w:rFonts w:ascii="Minion Pro" w:hAnsi="Minion Pro"/>
          <w:color w:val="000000"/>
        </w:rPr>
        <w:t xml:space="preserve"> </w:t>
      </w:r>
      <w:proofErr w:type="spellStart"/>
      <w:r w:rsidRPr="007A3852">
        <w:rPr>
          <w:rFonts w:ascii="Minion Pro" w:hAnsi="Minion Pro"/>
          <w:color w:val="000000"/>
        </w:rPr>
        <w:t>робе</w:t>
      </w:r>
      <w:proofErr w:type="spellEnd"/>
      <w:r w:rsidRPr="007A3852">
        <w:rPr>
          <w:rFonts w:ascii="Minion Pro" w:hAnsi="Minion Pro"/>
          <w:color w:val="000000"/>
        </w:rPr>
        <w:t xml:space="preserve"> </w:t>
      </w:r>
      <w:proofErr w:type="spellStart"/>
      <w:r w:rsidRPr="007A3852">
        <w:rPr>
          <w:rFonts w:ascii="Minion Pro" w:hAnsi="Minion Pro"/>
          <w:color w:val="000000"/>
        </w:rPr>
        <w:t>које</w:t>
      </w:r>
      <w:proofErr w:type="spellEnd"/>
      <w:r w:rsidRPr="007A3852">
        <w:rPr>
          <w:rFonts w:ascii="Minion Pro" w:hAnsi="Minion Pro"/>
          <w:color w:val="000000"/>
        </w:rPr>
        <w:t xml:space="preserve"> </w:t>
      </w:r>
      <w:proofErr w:type="spellStart"/>
      <w:r w:rsidRPr="007A3852">
        <w:rPr>
          <w:rFonts w:ascii="Minion Pro" w:hAnsi="Minion Pro"/>
          <w:color w:val="000000"/>
        </w:rPr>
        <w:t>не</w:t>
      </w:r>
      <w:proofErr w:type="spellEnd"/>
      <w:r w:rsidRPr="007A3852">
        <w:rPr>
          <w:rFonts w:ascii="Minion Pro" w:hAnsi="Minion Pro"/>
          <w:color w:val="000000"/>
        </w:rPr>
        <w:t xml:space="preserve"> </w:t>
      </w:r>
      <w:proofErr w:type="spellStart"/>
      <w:r w:rsidRPr="007A3852">
        <w:rPr>
          <w:rFonts w:ascii="Minion Pro" w:hAnsi="Minion Pro"/>
          <w:color w:val="000000"/>
        </w:rPr>
        <w:t>подлежу</w:t>
      </w:r>
      <w:proofErr w:type="spellEnd"/>
      <w:r w:rsidRPr="007A3852">
        <w:rPr>
          <w:rFonts w:ascii="Minion Pro" w:hAnsi="Minion Pro"/>
          <w:color w:val="000000"/>
        </w:rPr>
        <w:t xml:space="preserve"> </w:t>
      </w:r>
      <w:proofErr w:type="spellStart"/>
      <w:r w:rsidRPr="007A3852">
        <w:rPr>
          <w:rFonts w:ascii="Minion Pro" w:hAnsi="Minion Pro"/>
          <w:color w:val="000000"/>
        </w:rPr>
        <w:t>инспекцијском</w:t>
      </w:r>
      <w:proofErr w:type="spellEnd"/>
      <w:r w:rsidRPr="007A3852">
        <w:rPr>
          <w:rFonts w:ascii="Minion Pro" w:hAnsi="Minion Pro"/>
          <w:color w:val="000000"/>
        </w:rPr>
        <w:t xml:space="preserve"> </w:t>
      </w:r>
      <w:proofErr w:type="spellStart"/>
      <w:r w:rsidRPr="007A3852">
        <w:rPr>
          <w:rFonts w:ascii="Minion Pro" w:hAnsi="Minion Pro"/>
          <w:color w:val="000000"/>
        </w:rPr>
        <w:t>прегледу</w:t>
      </w:r>
      <w:proofErr w:type="spellEnd"/>
      <w:r w:rsidRPr="007A3852">
        <w:rPr>
          <w:rFonts w:ascii="Minion Pro" w:hAnsi="Minion Pro"/>
          <w:color w:val="000000"/>
        </w:rPr>
        <w:t xml:space="preserve"> </w:t>
      </w:r>
      <w:proofErr w:type="spellStart"/>
      <w:r w:rsidRPr="007A3852">
        <w:rPr>
          <w:rFonts w:ascii="Minion Pro" w:hAnsi="Minion Pro"/>
          <w:color w:val="000000"/>
        </w:rPr>
        <w:t>на</w:t>
      </w:r>
      <w:proofErr w:type="spellEnd"/>
      <w:r w:rsidRPr="007A3852">
        <w:rPr>
          <w:rFonts w:ascii="Minion Pro" w:hAnsi="Minion Pro"/>
          <w:color w:val="000000"/>
        </w:rPr>
        <w:t xml:space="preserve"> </w:t>
      </w:r>
      <w:proofErr w:type="spellStart"/>
      <w:r w:rsidRPr="007A3852">
        <w:rPr>
          <w:rFonts w:ascii="Minion Pro" w:hAnsi="Minion Pro"/>
          <w:color w:val="000000"/>
        </w:rPr>
        <w:t>државној</w:t>
      </w:r>
      <w:proofErr w:type="spellEnd"/>
      <w:r w:rsidRPr="007A3852">
        <w:rPr>
          <w:rFonts w:ascii="Minion Pro" w:hAnsi="Minion Pro"/>
          <w:color w:val="000000"/>
        </w:rPr>
        <w:t xml:space="preserve"> </w:t>
      </w:r>
      <w:proofErr w:type="spellStart"/>
      <w:r w:rsidRPr="007A3852">
        <w:rPr>
          <w:rFonts w:ascii="Minion Pro" w:hAnsi="Minion Pro"/>
          <w:color w:val="000000"/>
        </w:rPr>
        <w:t>граници</w:t>
      </w:r>
      <w:proofErr w:type="spellEnd"/>
      <w:r w:rsidRPr="007A3852">
        <w:rPr>
          <w:rFonts w:ascii="Minion Pro" w:hAnsi="Minion Pro"/>
          <w:color w:val="000000"/>
        </w:rPr>
        <w:t xml:space="preserve"> </w:t>
      </w:r>
      <w:proofErr w:type="spellStart"/>
      <w:r w:rsidRPr="007A3852">
        <w:rPr>
          <w:rFonts w:ascii="Minion Pro" w:hAnsi="Minion Pro"/>
          <w:color w:val="000000"/>
        </w:rPr>
        <w:t>или</w:t>
      </w:r>
      <w:proofErr w:type="spellEnd"/>
      <w:r w:rsidRPr="007A3852">
        <w:rPr>
          <w:rFonts w:ascii="Minion Pro" w:hAnsi="Minion Pro"/>
          <w:color w:val="000000"/>
        </w:rPr>
        <w:t xml:space="preserve"> </w:t>
      </w:r>
      <w:proofErr w:type="spellStart"/>
      <w:r w:rsidRPr="007A3852">
        <w:rPr>
          <w:rFonts w:ascii="Minion Pro" w:hAnsi="Minion Pro"/>
          <w:color w:val="000000"/>
        </w:rPr>
        <w:t>је</w:t>
      </w:r>
      <w:proofErr w:type="spellEnd"/>
      <w:r w:rsidRPr="007A3852">
        <w:rPr>
          <w:rFonts w:ascii="Minion Pro" w:hAnsi="Minion Pro"/>
          <w:color w:val="000000"/>
        </w:rPr>
        <w:t xml:space="preserve"> </w:t>
      </w:r>
      <w:proofErr w:type="spellStart"/>
      <w:r w:rsidRPr="007A3852">
        <w:rPr>
          <w:rFonts w:ascii="Minion Pro" w:hAnsi="Minion Pro"/>
          <w:color w:val="000000"/>
        </w:rPr>
        <w:t>њихов</w:t>
      </w:r>
      <w:proofErr w:type="spellEnd"/>
      <w:r w:rsidRPr="007A3852">
        <w:rPr>
          <w:rFonts w:ascii="Minion Pro" w:hAnsi="Minion Pro"/>
          <w:color w:val="000000"/>
        </w:rPr>
        <w:t xml:space="preserve"> </w:t>
      </w:r>
      <w:proofErr w:type="spellStart"/>
      <w:r w:rsidRPr="007A3852">
        <w:rPr>
          <w:rFonts w:ascii="Minion Pro" w:hAnsi="Minion Pro"/>
          <w:color w:val="000000"/>
        </w:rPr>
        <w:t>промет</w:t>
      </w:r>
      <w:proofErr w:type="spellEnd"/>
      <w:r w:rsidRPr="007A3852">
        <w:rPr>
          <w:rFonts w:ascii="Minion Pro" w:hAnsi="Minion Pro"/>
          <w:color w:val="000000"/>
        </w:rPr>
        <w:t xml:space="preserve"> </w:t>
      </w:r>
      <w:r>
        <w:rPr>
          <w:rFonts w:ascii="Minion Pro" w:hAnsi="Minion Pro"/>
          <w:color w:val="000000"/>
          <w:lang w:val="sr-Cyrl-RS"/>
        </w:rPr>
        <w:t>уређен</w:t>
      </w:r>
      <w:r w:rsidRPr="007A3852">
        <w:rPr>
          <w:rFonts w:ascii="Minion Pro" w:hAnsi="Minion Pro"/>
          <w:color w:val="000000"/>
        </w:rPr>
        <w:t xml:space="preserve"> </w:t>
      </w:r>
      <w:proofErr w:type="spellStart"/>
      <w:r w:rsidRPr="007A3852">
        <w:rPr>
          <w:rFonts w:ascii="Minion Pro" w:hAnsi="Minion Pro"/>
          <w:color w:val="000000"/>
        </w:rPr>
        <w:t>посебним</w:t>
      </w:r>
      <w:proofErr w:type="spellEnd"/>
      <w:r w:rsidRPr="007A3852">
        <w:rPr>
          <w:rFonts w:ascii="Minion Pro" w:hAnsi="Minion Pro"/>
          <w:color w:val="000000"/>
        </w:rPr>
        <w:t xml:space="preserve"> </w:t>
      </w:r>
      <w:proofErr w:type="spellStart"/>
      <w:r w:rsidRPr="007A3852">
        <w:rPr>
          <w:rFonts w:ascii="Minion Pro" w:hAnsi="Minion Pro"/>
          <w:color w:val="000000"/>
        </w:rPr>
        <w:t>прописом</w:t>
      </w:r>
      <w:proofErr w:type="spellEnd"/>
      <w:r w:rsidRPr="007A3852">
        <w:rPr>
          <w:rFonts w:ascii="Minion Pro" w:hAnsi="Minion Pro"/>
          <w:color w:val="000000"/>
        </w:rPr>
        <w:t xml:space="preserve">.  </w:t>
      </w:r>
    </w:p>
    <w:p w:rsidR="00C3425B" w:rsidRPr="007A3852" w:rsidRDefault="00C3425B" w:rsidP="00C3425B">
      <w:pPr>
        <w:ind w:firstLine="708"/>
        <w:textAlignment w:val="baseline"/>
        <w:rPr>
          <w:rFonts w:ascii="Minion Pro" w:hAnsi="Minion Pro"/>
          <w:color w:val="000000"/>
        </w:rPr>
      </w:pPr>
      <w:r w:rsidRPr="00515AEC">
        <w:tab/>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w:t>
      </w:r>
      <w:proofErr w:type="spellStart"/>
      <w:r w:rsidRPr="007A3852">
        <w:t>су</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на</w:t>
      </w:r>
      <w:proofErr w:type="spellEnd"/>
      <w:r w:rsidRPr="007A3852">
        <w:t xml:space="preserve"> </w:t>
      </w:r>
      <w:proofErr w:type="spellStart"/>
      <w:r w:rsidRPr="007A3852">
        <w:t>којима</w:t>
      </w:r>
      <w:proofErr w:type="spellEnd"/>
      <w:r w:rsidRPr="007A3852">
        <w:t xml:space="preserve"> </w:t>
      </w:r>
      <w:proofErr w:type="spellStart"/>
      <w:r w:rsidRPr="007A3852">
        <w:t>се</w:t>
      </w:r>
      <w:proofErr w:type="spellEnd"/>
      <w:r w:rsidRPr="007A3852">
        <w:t xml:space="preserve"> </w:t>
      </w:r>
      <w:proofErr w:type="spellStart"/>
      <w:r w:rsidRPr="007A3852">
        <w:t>непрекидно</w:t>
      </w:r>
      <w:proofErr w:type="spellEnd"/>
      <w:r w:rsidRPr="007A3852">
        <w:t xml:space="preserve"> </w:t>
      </w:r>
      <w:proofErr w:type="spellStart"/>
      <w:r w:rsidRPr="007A3852">
        <w:rPr>
          <w:rFonts w:ascii="Minion Pro" w:hAnsi="Minion Pro"/>
          <w:color w:val="000000"/>
        </w:rPr>
        <w:t>обављају</w:t>
      </w:r>
      <w:proofErr w:type="spellEnd"/>
      <w:r w:rsidRPr="007A3852">
        <w:rPr>
          <w:rFonts w:ascii="Minion Pro" w:hAnsi="Minion Pro"/>
          <w:color w:val="000000"/>
        </w:rPr>
        <w:t xml:space="preserve"> </w:t>
      </w:r>
      <w:proofErr w:type="spellStart"/>
      <w:r w:rsidRPr="007A3852">
        <w:rPr>
          <w:rFonts w:ascii="Minion Pro" w:hAnsi="Minion Pro"/>
          <w:color w:val="000000"/>
        </w:rPr>
        <w:t>послови</w:t>
      </w:r>
      <w:proofErr w:type="spellEnd"/>
      <w:r w:rsidRPr="007A3852">
        <w:rPr>
          <w:rFonts w:ascii="Minion Pro" w:hAnsi="Minion Pro"/>
          <w:color w:val="000000"/>
        </w:rPr>
        <w:t xml:space="preserve"> </w:t>
      </w:r>
      <w:proofErr w:type="spellStart"/>
      <w:r w:rsidRPr="007A3852">
        <w:rPr>
          <w:rFonts w:ascii="Minion Pro" w:hAnsi="Minion Pro"/>
          <w:color w:val="000000"/>
        </w:rPr>
        <w:t>из</w:t>
      </w:r>
      <w:proofErr w:type="spellEnd"/>
      <w:r w:rsidRPr="007A3852">
        <w:rPr>
          <w:rFonts w:ascii="Minion Pro" w:hAnsi="Minion Pro"/>
          <w:color w:val="000000"/>
        </w:rPr>
        <w:t xml:space="preserve"> </w:t>
      </w:r>
      <w:proofErr w:type="spellStart"/>
      <w:r w:rsidRPr="007A3852">
        <w:rPr>
          <w:rFonts w:ascii="Minion Pro" w:hAnsi="Minion Pro"/>
          <w:color w:val="000000"/>
        </w:rPr>
        <w:t>надлежности</w:t>
      </w:r>
      <w:proofErr w:type="spellEnd"/>
      <w:r w:rsidRPr="007A3852">
        <w:rPr>
          <w:rFonts w:ascii="Minion Pro" w:hAnsi="Minion Pro"/>
          <w:color w:val="000000"/>
        </w:rPr>
        <w:t xml:space="preserve"> </w:t>
      </w:r>
      <w:proofErr w:type="spellStart"/>
      <w:r w:rsidRPr="007A3852">
        <w:rPr>
          <w:rFonts w:ascii="Minion Pro" w:hAnsi="Minion Pro"/>
          <w:color w:val="000000"/>
        </w:rPr>
        <w:t>граничне</w:t>
      </w:r>
      <w:proofErr w:type="spellEnd"/>
      <w:r w:rsidRPr="007A3852">
        <w:rPr>
          <w:rFonts w:ascii="Minion Pro" w:hAnsi="Minion Pro"/>
          <w:color w:val="000000"/>
        </w:rPr>
        <w:t xml:space="preserve"> </w:t>
      </w:r>
      <w:proofErr w:type="spellStart"/>
      <w:r w:rsidRPr="007A3852">
        <w:rPr>
          <w:rFonts w:ascii="Minion Pro" w:hAnsi="Minion Pro"/>
          <w:color w:val="000000"/>
        </w:rPr>
        <w:t>полиције</w:t>
      </w:r>
      <w:proofErr w:type="spellEnd"/>
      <w:r w:rsidRPr="007A3852">
        <w:rPr>
          <w:rFonts w:ascii="Minion Pro" w:hAnsi="Minion Pro"/>
          <w:color w:val="000000"/>
        </w:rPr>
        <w:t xml:space="preserve"> и </w:t>
      </w:r>
      <w:proofErr w:type="spellStart"/>
      <w:r w:rsidRPr="007A3852">
        <w:rPr>
          <w:rFonts w:ascii="Minion Pro" w:hAnsi="Minion Pro"/>
          <w:color w:val="000000"/>
        </w:rPr>
        <w:t>царине</w:t>
      </w:r>
      <w:proofErr w:type="spellEnd"/>
      <w:r w:rsidRPr="007A3852">
        <w:rPr>
          <w:rFonts w:ascii="Minion Pro" w:hAnsi="Minion Pro"/>
          <w:color w:val="000000"/>
        </w:rPr>
        <w:t xml:space="preserve"> и </w:t>
      </w:r>
      <w:proofErr w:type="spellStart"/>
      <w:r w:rsidRPr="007A3852">
        <w:rPr>
          <w:rFonts w:ascii="Minion Pro" w:hAnsi="Minion Pro"/>
          <w:color w:val="000000"/>
        </w:rPr>
        <w:t>отворени</w:t>
      </w:r>
      <w:proofErr w:type="spellEnd"/>
      <w:r w:rsidRPr="007A3852">
        <w:rPr>
          <w:rFonts w:ascii="Minion Pro" w:hAnsi="Minion Pro"/>
          <w:color w:val="000000"/>
        </w:rPr>
        <w:t xml:space="preserve"> </w:t>
      </w:r>
      <w:proofErr w:type="spellStart"/>
      <w:r w:rsidRPr="007A3852">
        <w:rPr>
          <w:rFonts w:ascii="Minion Pro" w:hAnsi="Minion Pro"/>
          <w:color w:val="000000"/>
        </w:rPr>
        <w:t>су</w:t>
      </w:r>
      <w:proofErr w:type="spellEnd"/>
      <w:r w:rsidRPr="007A3852">
        <w:rPr>
          <w:rFonts w:ascii="Minion Pro" w:hAnsi="Minion Pro"/>
          <w:color w:val="000000"/>
        </w:rPr>
        <w:t xml:space="preserve"> </w:t>
      </w:r>
      <w:proofErr w:type="spellStart"/>
      <w:r w:rsidRPr="007A3852">
        <w:rPr>
          <w:rFonts w:ascii="Minion Pro" w:hAnsi="Minion Pro"/>
          <w:color w:val="000000"/>
        </w:rPr>
        <w:t>за</w:t>
      </w:r>
      <w:proofErr w:type="spellEnd"/>
      <w:r w:rsidRPr="007A3852">
        <w:rPr>
          <w:rFonts w:ascii="Minion Pro" w:hAnsi="Minion Pro"/>
          <w:color w:val="000000"/>
        </w:rPr>
        <w:t xml:space="preserve"> </w:t>
      </w:r>
      <w:proofErr w:type="spellStart"/>
      <w:r w:rsidRPr="007A3852">
        <w:rPr>
          <w:rFonts w:ascii="Minion Pro" w:hAnsi="Minion Pro"/>
          <w:color w:val="000000"/>
        </w:rPr>
        <w:t>међународни</w:t>
      </w:r>
      <w:proofErr w:type="spellEnd"/>
      <w:r w:rsidRPr="007A3852">
        <w:rPr>
          <w:rFonts w:ascii="Minion Pro" w:hAnsi="Minion Pro"/>
          <w:color w:val="000000"/>
        </w:rPr>
        <w:t xml:space="preserve"> </w:t>
      </w:r>
      <w:proofErr w:type="spellStart"/>
      <w:r w:rsidRPr="007A3852">
        <w:rPr>
          <w:rFonts w:ascii="Minion Pro" w:hAnsi="Minion Pro"/>
          <w:color w:val="000000"/>
        </w:rPr>
        <w:t>путнички</w:t>
      </w:r>
      <w:proofErr w:type="spellEnd"/>
      <w:r w:rsidRPr="007A3852">
        <w:rPr>
          <w:rFonts w:ascii="Minion Pro" w:hAnsi="Minion Pro"/>
          <w:color w:val="000000"/>
        </w:rPr>
        <w:t xml:space="preserve"> </w:t>
      </w:r>
      <w:proofErr w:type="spellStart"/>
      <w:r w:rsidRPr="007A3852">
        <w:rPr>
          <w:rFonts w:ascii="Minion Pro" w:hAnsi="Minion Pro"/>
          <w:color w:val="000000"/>
        </w:rPr>
        <w:t>саобраћај</w:t>
      </w:r>
      <w:proofErr w:type="spellEnd"/>
      <w:r w:rsidRPr="007A3852">
        <w:rPr>
          <w:rFonts w:ascii="Minion Pro" w:hAnsi="Minion Pro"/>
          <w:color w:val="000000"/>
        </w:rPr>
        <w:t>.</w:t>
      </w:r>
    </w:p>
    <w:p w:rsidR="00C3425B" w:rsidRPr="007A3852" w:rsidRDefault="00C3425B" w:rsidP="00C3425B">
      <w:pPr>
        <w:ind w:firstLine="708"/>
        <w:textAlignment w:val="baseline"/>
      </w:pPr>
      <w:r w:rsidRPr="00515AEC">
        <w:tab/>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погранични</w:t>
      </w:r>
      <w:proofErr w:type="spellEnd"/>
      <w:r w:rsidRPr="007A3852">
        <w:t xml:space="preserve"> </w:t>
      </w:r>
      <w:proofErr w:type="spellStart"/>
      <w:r w:rsidRPr="007A3852">
        <w:t>саобраћај</w:t>
      </w:r>
      <w:proofErr w:type="spellEnd"/>
      <w:r w:rsidRPr="007A3852">
        <w:t xml:space="preserve"> </w:t>
      </w:r>
      <w:proofErr w:type="spellStart"/>
      <w:r w:rsidRPr="007A3852">
        <w:t>су</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одређени</w:t>
      </w:r>
      <w:proofErr w:type="spellEnd"/>
      <w:r w:rsidRPr="007A3852">
        <w:t xml:space="preserve"> </w:t>
      </w:r>
      <w:proofErr w:type="spellStart"/>
      <w:r w:rsidRPr="007A3852">
        <w:t>за</w:t>
      </w:r>
      <w:proofErr w:type="spellEnd"/>
      <w:r w:rsidRPr="007A3852">
        <w:t xml:space="preserve"> </w:t>
      </w:r>
      <w:proofErr w:type="spellStart"/>
      <w:r w:rsidRPr="007A3852">
        <w:t>прелазак</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у </w:t>
      </w:r>
      <w:proofErr w:type="spellStart"/>
      <w:r w:rsidRPr="007A3852">
        <w:t>складу</w:t>
      </w:r>
      <w:proofErr w:type="spellEnd"/>
      <w:r w:rsidRPr="007A3852">
        <w:t xml:space="preserve"> </w:t>
      </w:r>
      <w:proofErr w:type="spellStart"/>
      <w:r w:rsidRPr="007A3852">
        <w:t>са</w:t>
      </w:r>
      <w:proofErr w:type="spellEnd"/>
      <w:r w:rsidRPr="007A3852">
        <w:t xml:space="preserve"> </w:t>
      </w:r>
      <w:proofErr w:type="spellStart"/>
      <w:r w:rsidRPr="007A3852">
        <w:t>правилима</w:t>
      </w:r>
      <w:proofErr w:type="spellEnd"/>
      <w:r w:rsidRPr="007A3852">
        <w:t xml:space="preserve"> </w:t>
      </w:r>
      <w:proofErr w:type="spellStart"/>
      <w:r w:rsidRPr="007A3852">
        <w:t>пограничног</w:t>
      </w:r>
      <w:proofErr w:type="spellEnd"/>
      <w:r w:rsidRPr="007A3852">
        <w:t xml:space="preserve"> </w:t>
      </w:r>
      <w:proofErr w:type="spellStart"/>
      <w:r w:rsidRPr="007A3852">
        <w:t>саобраћаја</w:t>
      </w:r>
      <w:proofErr w:type="spellEnd"/>
      <w:r w:rsidRPr="007A3852">
        <w:t xml:space="preserve"> </w:t>
      </w:r>
      <w:proofErr w:type="spellStart"/>
      <w:r w:rsidRPr="007A3852">
        <w:t>уређеног</w:t>
      </w:r>
      <w:proofErr w:type="spellEnd"/>
      <w:r w:rsidRPr="007A3852">
        <w:t xml:space="preserve"> </w:t>
      </w:r>
      <w:proofErr w:type="spellStart"/>
      <w:r w:rsidRPr="007A3852">
        <w:t>споразумом</w:t>
      </w:r>
      <w:proofErr w:type="spellEnd"/>
      <w:r w:rsidRPr="007A3852">
        <w:t xml:space="preserve"> о </w:t>
      </w:r>
      <w:proofErr w:type="spellStart"/>
      <w:r w:rsidRPr="007A3852">
        <w:t>пограничном</w:t>
      </w:r>
      <w:proofErr w:type="spellEnd"/>
      <w:r w:rsidRPr="007A3852">
        <w:t xml:space="preserve"> </w:t>
      </w:r>
      <w:proofErr w:type="spellStart"/>
      <w:r w:rsidRPr="007A3852">
        <w:t>саобраћају</w:t>
      </w:r>
      <w:proofErr w:type="spellEnd"/>
      <w:r w:rsidRPr="007A3852">
        <w:t xml:space="preserve"> </w:t>
      </w:r>
      <w:proofErr w:type="spellStart"/>
      <w:r w:rsidRPr="007A3852">
        <w:t>са</w:t>
      </w:r>
      <w:proofErr w:type="spellEnd"/>
      <w:r w:rsidRPr="007A3852">
        <w:t xml:space="preserve"> </w:t>
      </w:r>
      <w:proofErr w:type="spellStart"/>
      <w:r w:rsidRPr="007A3852">
        <w:t>суседном</w:t>
      </w:r>
      <w:proofErr w:type="spellEnd"/>
      <w:r w:rsidRPr="007A3852">
        <w:t xml:space="preserve"> </w:t>
      </w:r>
      <w:proofErr w:type="spellStart"/>
      <w:r w:rsidRPr="007A3852">
        <w:t>државом</w:t>
      </w:r>
      <w:proofErr w:type="spellEnd"/>
      <w:r w:rsidRPr="007A3852">
        <w:t xml:space="preserve">. У </w:t>
      </w:r>
      <w:proofErr w:type="spellStart"/>
      <w:r w:rsidRPr="007A3852">
        <w:t>складу</w:t>
      </w:r>
      <w:proofErr w:type="spellEnd"/>
      <w:r w:rsidRPr="007A3852">
        <w:t xml:space="preserve"> </w:t>
      </w:r>
      <w:proofErr w:type="spellStart"/>
      <w:r w:rsidRPr="007A3852">
        <w:t>са</w:t>
      </w:r>
      <w:proofErr w:type="spellEnd"/>
      <w:r w:rsidRPr="007A3852">
        <w:t xml:space="preserve"> </w:t>
      </w:r>
      <w:proofErr w:type="spellStart"/>
      <w:r w:rsidRPr="007A3852">
        <w:t>правилима</w:t>
      </w:r>
      <w:proofErr w:type="spellEnd"/>
      <w:r w:rsidRPr="007A3852">
        <w:t xml:space="preserve"> </w:t>
      </w:r>
      <w:proofErr w:type="spellStart"/>
      <w:r w:rsidRPr="007A3852">
        <w:t>пограничног</w:t>
      </w:r>
      <w:proofErr w:type="spellEnd"/>
      <w:r w:rsidRPr="007A3852">
        <w:t xml:space="preserve"> </w:t>
      </w:r>
      <w:proofErr w:type="spellStart"/>
      <w:r w:rsidRPr="007A3852">
        <w:t>саобраћаја</w:t>
      </w:r>
      <w:proofErr w:type="spellEnd"/>
      <w:r w:rsidRPr="007A3852">
        <w:t xml:space="preserve">, </w:t>
      </w:r>
      <w:proofErr w:type="spellStart"/>
      <w:r w:rsidRPr="007A3852">
        <w:t>становништво</w:t>
      </w:r>
      <w:proofErr w:type="spellEnd"/>
      <w:r w:rsidRPr="007A3852">
        <w:t xml:space="preserve"> </w:t>
      </w:r>
      <w:proofErr w:type="spellStart"/>
      <w:r w:rsidRPr="007A3852">
        <w:t>из</w:t>
      </w:r>
      <w:proofErr w:type="spellEnd"/>
      <w:r w:rsidRPr="007A3852">
        <w:t xml:space="preserve"> </w:t>
      </w:r>
      <w:proofErr w:type="spellStart"/>
      <w:r w:rsidRPr="007A3852">
        <w:t>пограничног</w:t>
      </w:r>
      <w:proofErr w:type="spellEnd"/>
      <w:r w:rsidRPr="007A3852">
        <w:t xml:space="preserve"> </w:t>
      </w:r>
      <w:proofErr w:type="spellStart"/>
      <w:r w:rsidRPr="007A3852">
        <w:t>подручја</w:t>
      </w:r>
      <w:proofErr w:type="spellEnd"/>
      <w:r w:rsidRPr="007A3852">
        <w:t xml:space="preserve"> </w:t>
      </w:r>
      <w:proofErr w:type="spellStart"/>
      <w:r w:rsidRPr="007A3852">
        <w:t>за</w:t>
      </w:r>
      <w:proofErr w:type="spellEnd"/>
      <w:r w:rsidRPr="007A3852">
        <w:t xml:space="preserve"> </w:t>
      </w:r>
      <w:proofErr w:type="spellStart"/>
      <w:r w:rsidRPr="007A3852">
        <w:t>прелазак</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w:t>
      </w:r>
      <w:proofErr w:type="spellStart"/>
      <w:r w:rsidRPr="007A3852">
        <w:t>може</w:t>
      </w:r>
      <w:proofErr w:type="spellEnd"/>
      <w:r w:rsidRPr="007A3852">
        <w:t xml:space="preserve"> </w:t>
      </w:r>
      <w:proofErr w:type="spellStart"/>
      <w:r w:rsidRPr="007A3852">
        <w:t>користити</w:t>
      </w:r>
      <w:proofErr w:type="spellEnd"/>
      <w:r w:rsidRPr="007A3852">
        <w:t xml:space="preserve"> и </w:t>
      </w:r>
      <w:proofErr w:type="spellStart"/>
      <w:r w:rsidRPr="007A3852">
        <w:t>друге</w:t>
      </w:r>
      <w:proofErr w:type="spellEnd"/>
      <w:r w:rsidRPr="007A3852">
        <w:t xml:space="preserve"> </w:t>
      </w:r>
      <w:proofErr w:type="spellStart"/>
      <w:r w:rsidRPr="007A3852">
        <w:t>граничне</w:t>
      </w:r>
      <w:proofErr w:type="spellEnd"/>
      <w:r w:rsidRPr="007A3852">
        <w:t xml:space="preserve"> </w:t>
      </w:r>
      <w:proofErr w:type="spellStart"/>
      <w:r w:rsidRPr="007A3852">
        <w:t>прелазе</w:t>
      </w:r>
      <w:proofErr w:type="spellEnd"/>
      <w:r w:rsidRPr="007A3852">
        <w:t xml:space="preserve"> </w:t>
      </w:r>
      <w:proofErr w:type="spellStart"/>
      <w:r w:rsidRPr="007A3852">
        <w:t>на</w:t>
      </w:r>
      <w:proofErr w:type="spellEnd"/>
      <w:r w:rsidRPr="007A3852">
        <w:t xml:space="preserve"> </w:t>
      </w:r>
      <w:proofErr w:type="spellStart"/>
      <w:r w:rsidRPr="007A3852">
        <w:t>том</w:t>
      </w:r>
      <w:proofErr w:type="spellEnd"/>
      <w:r w:rsidRPr="007A3852">
        <w:t xml:space="preserve"> </w:t>
      </w:r>
      <w:proofErr w:type="spellStart"/>
      <w:r w:rsidRPr="007A3852">
        <w:t>подручју</w:t>
      </w:r>
      <w:proofErr w:type="spellEnd"/>
      <w:r w:rsidRPr="007A3852">
        <w:t>.</w:t>
      </w:r>
    </w:p>
    <w:p w:rsidR="00C3425B" w:rsidRPr="007A3852" w:rsidRDefault="00C3425B" w:rsidP="00C3425B">
      <w:pPr>
        <w:ind w:firstLine="708"/>
        <w:textAlignment w:val="baseline"/>
        <w:rPr>
          <w:rFonts w:ascii="Minion Pro" w:hAnsi="Minion Pro"/>
          <w:color w:val="000000"/>
        </w:rPr>
      </w:pPr>
      <w:r w:rsidRPr="00515AEC">
        <w:tab/>
      </w:r>
      <w:proofErr w:type="spellStart"/>
      <w:r w:rsidRPr="007A3852">
        <w:t>Сезонски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w:t>
      </w:r>
      <w:proofErr w:type="spellStart"/>
      <w:r w:rsidRPr="007A3852">
        <w:t>су</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на</w:t>
      </w:r>
      <w:proofErr w:type="spellEnd"/>
      <w:r w:rsidRPr="007A3852">
        <w:t xml:space="preserve"> </w:t>
      </w:r>
      <w:proofErr w:type="spellStart"/>
      <w:r w:rsidRPr="007A3852">
        <w:t>којима</w:t>
      </w:r>
      <w:proofErr w:type="spellEnd"/>
      <w:r w:rsidRPr="007A3852">
        <w:t xml:space="preserve"> </w:t>
      </w:r>
      <w:proofErr w:type="spellStart"/>
      <w:r w:rsidRPr="007A3852">
        <w:t>се</w:t>
      </w:r>
      <w:proofErr w:type="spellEnd"/>
      <w:r w:rsidRPr="007A3852">
        <w:t xml:space="preserve"> </w:t>
      </w:r>
      <w:proofErr w:type="spellStart"/>
      <w:r w:rsidRPr="007A3852">
        <w:rPr>
          <w:rFonts w:ascii="Minion Pro" w:hAnsi="Minion Pro"/>
          <w:color w:val="000000"/>
        </w:rPr>
        <w:t>обављају</w:t>
      </w:r>
      <w:proofErr w:type="spellEnd"/>
      <w:r w:rsidRPr="007A3852">
        <w:rPr>
          <w:rFonts w:ascii="Minion Pro" w:hAnsi="Minion Pro"/>
          <w:color w:val="000000"/>
        </w:rPr>
        <w:t xml:space="preserve"> </w:t>
      </w:r>
      <w:proofErr w:type="spellStart"/>
      <w:r w:rsidRPr="007A3852">
        <w:rPr>
          <w:rFonts w:ascii="Minion Pro" w:hAnsi="Minion Pro"/>
          <w:color w:val="000000"/>
        </w:rPr>
        <w:t>послови</w:t>
      </w:r>
      <w:proofErr w:type="spellEnd"/>
      <w:r w:rsidRPr="007A3852">
        <w:rPr>
          <w:rFonts w:ascii="Minion Pro" w:hAnsi="Minion Pro"/>
          <w:color w:val="000000"/>
        </w:rPr>
        <w:t xml:space="preserve"> </w:t>
      </w:r>
      <w:proofErr w:type="spellStart"/>
      <w:r w:rsidRPr="007A3852">
        <w:rPr>
          <w:rFonts w:ascii="Minion Pro" w:hAnsi="Minion Pro"/>
          <w:color w:val="000000"/>
        </w:rPr>
        <w:t>из</w:t>
      </w:r>
      <w:proofErr w:type="spellEnd"/>
      <w:r w:rsidRPr="007A3852">
        <w:rPr>
          <w:rFonts w:ascii="Minion Pro" w:hAnsi="Minion Pro"/>
          <w:color w:val="000000"/>
        </w:rPr>
        <w:t xml:space="preserve"> </w:t>
      </w:r>
      <w:proofErr w:type="spellStart"/>
      <w:r w:rsidRPr="007A3852">
        <w:rPr>
          <w:rFonts w:ascii="Minion Pro" w:hAnsi="Minion Pro"/>
          <w:color w:val="000000"/>
        </w:rPr>
        <w:t>надлежности</w:t>
      </w:r>
      <w:proofErr w:type="spellEnd"/>
      <w:r w:rsidRPr="007A3852">
        <w:rPr>
          <w:rFonts w:ascii="Minion Pro" w:hAnsi="Minion Pro"/>
          <w:color w:val="000000"/>
        </w:rPr>
        <w:t xml:space="preserve"> </w:t>
      </w:r>
      <w:proofErr w:type="spellStart"/>
      <w:r w:rsidRPr="007A3852">
        <w:rPr>
          <w:rFonts w:ascii="Minion Pro" w:hAnsi="Minion Pro"/>
          <w:color w:val="000000"/>
        </w:rPr>
        <w:t>граничне</w:t>
      </w:r>
      <w:proofErr w:type="spellEnd"/>
      <w:r w:rsidRPr="007A3852">
        <w:rPr>
          <w:rFonts w:ascii="Minion Pro" w:hAnsi="Minion Pro"/>
          <w:color w:val="000000"/>
        </w:rPr>
        <w:t xml:space="preserve"> </w:t>
      </w:r>
      <w:proofErr w:type="spellStart"/>
      <w:r w:rsidRPr="007A3852">
        <w:rPr>
          <w:rFonts w:ascii="Minion Pro" w:hAnsi="Minion Pro"/>
          <w:color w:val="000000"/>
        </w:rPr>
        <w:t>полиције</w:t>
      </w:r>
      <w:proofErr w:type="spellEnd"/>
      <w:r w:rsidRPr="007A3852">
        <w:rPr>
          <w:rFonts w:ascii="Minion Pro" w:hAnsi="Minion Pro"/>
          <w:color w:val="000000"/>
        </w:rPr>
        <w:t xml:space="preserve"> и </w:t>
      </w:r>
      <w:proofErr w:type="spellStart"/>
      <w:r w:rsidRPr="007A3852">
        <w:rPr>
          <w:rFonts w:ascii="Minion Pro" w:hAnsi="Minion Pro"/>
          <w:color w:val="000000"/>
        </w:rPr>
        <w:t>царине</w:t>
      </w:r>
      <w:proofErr w:type="spellEnd"/>
      <w:r w:rsidRPr="007A3852">
        <w:rPr>
          <w:rFonts w:ascii="Minion Pro" w:hAnsi="Minion Pro"/>
          <w:color w:val="000000"/>
        </w:rPr>
        <w:t xml:space="preserve"> и </w:t>
      </w:r>
      <w:r>
        <w:rPr>
          <w:rFonts w:ascii="Minion Pro" w:hAnsi="Minion Pro"/>
          <w:color w:val="000000"/>
          <w:lang w:val="sr-Cyrl-RS"/>
        </w:rPr>
        <w:t>ако</w:t>
      </w:r>
      <w:r w:rsidRPr="007A3852">
        <w:rPr>
          <w:rFonts w:ascii="Minion Pro" w:hAnsi="Minion Pro"/>
          <w:color w:val="000000"/>
        </w:rPr>
        <w:t xml:space="preserve"> </w:t>
      </w:r>
      <w:proofErr w:type="spellStart"/>
      <w:r w:rsidRPr="007A3852">
        <w:rPr>
          <w:rFonts w:ascii="Minion Pro" w:hAnsi="Minion Pro"/>
          <w:color w:val="000000"/>
        </w:rPr>
        <w:t>међународним</w:t>
      </w:r>
      <w:proofErr w:type="spellEnd"/>
      <w:r w:rsidRPr="007A3852">
        <w:rPr>
          <w:rFonts w:ascii="Minion Pro" w:hAnsi="Minion Pro"/>
          <w:color w:val="000000"/>
        </w:rPr>
        <w:t xml:space="preserve"> </w:t>
      </w:r>
      <w:proofErr w:type="spellStart"/>
      <w:r w:rsidRPr="007A3852">
        <w:rPr>
          <w:rFonts w:ascii="Minion Pro" w:hAnsi="Minion Pro"/>
          <w:color w:val="000000"/>
        </w:rPr>
        <w:t>уговором</w:t>
      </w:r>
      <w:proofErr w:type="spellEnd"/>
      <w:r w:rsidRPr="007A3852">
        <w:rPr>
          <w:rFonts w:ascii="Minion Pro" w:hAnsi="Minion Pro"/>
          <w:color w:val="000000"/>
        </w:rPr>
        <w:t xml:space="preserve"> </w:t>
      </w:r>
      <w:proofErr w:type="spellStart"/>
      <w:r w:rsidRPr="007A3852">
        <w:rPr>
          <w:rFonts w:ascii="Minion Pro" w:hAnsi="Minion Pro"/>
          <w:color w:val="000000"/>
        </w:rPr>
        <w:t>није</w:t>
      </w:r>
      <w:proofErr w:type="spellEnd"/>
      <w:r w:rsidRPr="007A3852">
        <w:rPr>
          <w:rFonts w:ascii="Minion Pro" w:hAnsi="Minion Pro"/>
          <w:color w:val="000000"/>
        </w:rPr>
        <w:t xml:space="preserve"> </w:t>
      </w:r>
      <w:proofErr w:type="spellStart"/>
      <w:r w:rsidRPr="007A3852">
        <w:rPr>
          <w:rFonts w:ascii="Minion Pro" w:hAnsi="Minion Pro"/>
          <w:color w:val="000000"/>
        </w:rPr>
        <w:t>другачије</w:t>
      </w:r>
      <w:proofErr w:type="spellEnd"/>
      <w:r w:rsidRPr="007A3852">
        <w:rPr>
          <w:rFonts w:ascii="Minion Pro" w:hAnsi="Minion Pro"/>
          <w:color w:val="000000"/>
        </w:rPr>
        <w:t xml:space="preserve"> </w:t>
      </w:r>
      <w:proofErr w:type="spellStart"/>
      <w:r w:rsidRPr="007A3852">
        <w:rPr>
          <w:rFonts w:ascii="Minion Pro" w:hAnsi="Minion Pro"/>
          <w:color w:val="000000"/>
        </w:rPr>
        <w:t>одређено</w:t>
      </w:r>
      <w:proofErr w:type="spellEnd"/>
      <w:proofErr w:type="gramStart"/>
      <w:r w:rsidRPr="007A3852">
        <w:rPr>
          <w:rFonts w:ascii="Minion Pro" w:hAnsi="Minion Pro"/>
          <w:color w:val="000000"/>
        </w:rPr>
        <w:t xml:space="preserve">, </w:t>
      </w:r>
      <w:r w:rsidRPr="007A3852">
        <w:t xml:space="preserve"> </w:t>
      </w:r>
      <w:proofErr w:type="spellStart"/>
      <w:r w:rsidRPr="007A3852">
        <w:rPr>
          <w:rFonts w:ascii="Minion Pro" w:hAnsi="Minion Pro"/>
          <w:color w:val="000000"/>
        </w:rPr>
        <w:t>отворени</w:t>
      </w:r>
      <w:proofErr w:type="spellEnd"/>
      <w:proofErr w:type="gramEnd"/>
      <w:r w:rsidRPr="007A3852">
        <w:rPr>
          <w:rFonts w:ascii="Minion Pro" w:hAnsi="Minion Pro"/>
          <w:color w:val="000000"/>
        </w:rPr>
        <w:t xml:space="preserve"> </w:t>
      </w:r>
      <w:proofErr w:type="spellStart"/>
      <w:r w:rsidRPr="007A3852">
        <w:rPr>
          <w:rFonts w:ascii="Minion Pro" w:hAnsi="Minion Pro"/>
          <w:color w:val="000000"/>
        </w:rPr>
        <w:t>су</w:t>
      </w:r>
      <w:proofErr w:type="spellEnd"/>
      <w:r w:rsidRPr="007A3852">
        <w:rPr>
          <w:rFonts w:ascii="Minion Pro" w:hAnsi="Minion Pro"/>
          <w:color w:val="000000"/>
        </w:rPr>
        <w:t xml:space="preserve"> </w:t>
      </w:r>
      <w:proofErr w:type="spellStart"/>
      <w:r w:rsidRPr="007A3852">
        <w:rPr>
          <w:rFonts w:ascii="Minion Pro" w:hAnsi="Minion Pro"/>
          <w:color w:val="000000"/>
        </w:rPr>
        <w:t>за</w:t>
      </w:r>
      <w:proofErr w:type="spellEnd"/>
      <w:r w:rsidRPr="007A3852">
        <w:rPr>
          <w:rFonts w:ascii="Minion Pro" w:hAnsi="Minion Pro"/>
          <w:color w:val="000000"/>
        </w:rPr>
        <w:t xml:space="preserve"> </w:t>
      </w:r>
      <w:proofErr w:type="spellStart"/>
      <w:r w:rsidRPr="007A3852">
        <w:rPr>
          <w:rFonts w:ascii="Minion Pro" w:hAnsi="Minion Pro"/>
          <w:color w:val="000000"/>
        </w:rPr>
        <w:t>међународни</w:t>
      </w:r>
      <w:proofErr w:type="spellEnd"/>
      <w:r w:rsidRPr="007A3852">
        <w:rPr>
          <w:rFonts w:ascii="Minion Pro" w:hAnsi="Minion Pro"/>
          <w:color w:val="000000"/>
        </w:rPr>
        <w:t xml:space="preserve"> </w:t>
      </w:r>
      <w:proofErr w:type="spellStart"/>
      <w:r w:rsidRPr="007A3852">
        <w:rPr>
          <w:rFonts w:ascii="Minion Pro" w:hAnsi="Minion Pro"/>
          <w:color w:val="000000"/>
        </w:rPr>
        <w:t>путнички</w:t>
      </w:r>
      <w:proofErr w:type="spellEnd"/>
      <w:r w:rsidRPr="007A3852">
        <w:rPr>
          <w:rFonts w:ascii="Minion Pro" w:hAnsi="Minion Pro"/>
          <w:color w:val="000000"/>
        </w:rPr>
        <w:t xml:space="preserve"> </w:t>
      </w:r>
      <w:proofErr w:type="spellStart"/>
      <w:r w:rsidRPr="007A3852">
        <w:rPr>
          <w:rFonts w:ascii="Minion Pro" w:hAnsi="Minion Pro"/>
          <w:color w:val="000000"/>
        </w:rPr>
        <w:t>саобраћај</w:t>
      </w:r>
      <w:proofErr w:type="spellEnd"/>
      <w:r w:rsidRPr="007A3852">
        <w:rPr>
          <w:rFonts w:ascii="Minion Pro" w:hAnsi="Minion Pro"/>
          <w:color w:val="000000"/>
        </w:rPr>
        <w:t xml:space="preserve"> у </w:t>
      </w:r>
      <w:proofErr w:type="spellStart"/>
      <w:r w:rsidRPr="007A3852">
        <w:rPr>
          <w:rFonts w:ascii="Minion Pro" w:hAnsi="Minion Pro"/>
          <w:color w:val="000000"/>
        </w:rPr>
        <w:t>периоду</w:t>
      </w:r>
      <w:proofErr w:type="spellEnd"/>
      <w:r w:rsidRPr="007A3852">
        <w:rPr>
          <w:rFonts w:ascii="Minion Pro" w:hAnsi="Minion Pro"/>
          <w:color w:val="000000"/>
        </w:rPr>
        <w:t xml:space="preserve"> </w:t>
      </w:r>
      <w:proofErr w:type="spellStart"/>
      <w:r w:rsidRPr="007A3852">
        <w:rPr>
          <w:rFonts w:ascii="Minion Pro" w:hAnsi="Minion Pro"/>
          <w:color w:val="000000"/>
        </w:rPr>
        <w:t>од</w:t>
      </w:r>
      <w:proofErr w:type="spellEnd"/>
      <w:r w:rsidRPr="007A3852">
        <w:rPr>
          <w:rFonts w:ascii="Minion Pro" w:hAnsi="Minion Pro"/>
          <w:color w:val="000000"/>
        </w:rPr>
        <w:t xml:space="preserve"> 1. </w:t>
      </w:r>
      <w:proofErr w:type="spellStart"/>
      <w:proofErr w:type="gramStart"/>
      <w:r w:rsidRPr="007A3852">
        <w:rPr>
          <w:rFonts w:ascii="Minion Pro" w:hAnsi="Minion Pro"/>
          <w:color w:val="000000"/>
        </w:rPr>
        <w:t>априла</w:t>
      </w:r>
      <w:proofErr w:type="spellEnd"/>
      <w:proofErr w:type="gramEnd"/>
      <w:r w:rsidRPr="007A3852">
        <w:rPr>
          <w:rFonts w:ascii="Minion Pro" w:hAnsi="Minion Pro"/>
          <w:color w:val="000000"/>
        </w:rPr>
        <w:t xml:space="preserve"> </w:t>
      </w:r>
      <w:proofErr w:type="spellStart"/>
      <w:r w:rsidRPr="007A3852">
        <w:rPr>
          <w:rFonts w:ascii="Minion Pro" w:hAnsi="Minion Pro"/>
          <w:color w:val="000000"/>
        </w:rPr>
        <w:t>до</w:t>
      </w:r>
      <w:proofErr w:type="spellEnd"/>
      <w:r w:rsidRPr="007A3852">
        <w:rPr>
          <w:rFonts w:ascii="Minion Pro" w:hAnsi="Minion Pro"/>
          <w:color w:val="000000"/>
        </w:rPr>
        <w:t xml:space="preserve"> 31. </w:t>
      </w:r>
      <w:proofErr w:type="spellStart"/>
      <w:proofErr w:type="gramStart"/>
      <w:r w:rsidRPr="007A3852">
        <w:rPr>
          <w:rFonts w:ascii="Minion Pro" w:hAnsi="Minion Pro"/>
          <w:color w:val="000000"/>
        </w:rPr>
        <w:t>октобра</w:t>
      </w:r>
      <w:proofErr w:type="spellEnd"/>
      <w:proofErr w:type="gramEnd"/>
      <w:r w:rsidRPr="007A3852">
        <w:rPr>
          <w:rFonts w:ascii="Minion Pro" w:hAnsi="Minion Pro"/>
          <w:color w:val="000000"/>
        </w:rPr>
        <w:t xml:space="preserve"> </w:t>
      </w:r>
      <w:proofErr w:type="spellStart"/>
      <w:r w:rsidRPr="007A3852">
        <w:rPr>
          <w:rFonts w:ascii="Minion Pro" w:hAnsi="Minion Pro"/>
          <w:color w:val="000000"/>
        </w:rPr>
        <w:t>током</w:t>
      </w:r>
      <w:proofErr w:type="spellEnd"/>
      <w:r w:rsidRPr="007A3852">
        <w:rPr>
          <w:rFonts w:ascii="Minion Pro" w:hAnsi="Minion Pro"/>
          <w:color w:val="000000"/>
        </w:rPr>
        <w:t xml:space="preserve"> </w:t>
      </w:r>
      <w:proofErr w:type="spellStart"/>
      <w:r w:rsidRPr="007A3852">
        <w:rPr>
          <w:rFonts w:ascii="Minion Pro" w:hAnsi="Minion Pro"/>
          <w:color w:val="000000"/>
        </w:rPr>
        <w:t>календарске</w:t>
      </w:r>
      <w:proofErr w:type="spellEnd"/>
      <w:r w:rsidRPr="007A3852">
        <w:rPr>
          <w:rFonts w:ascii="Minion Pro" w:hAnsi="Minion Pro"/>
          <w:color w:val="000000"/>
        </w:rPr>
        <w:t xml:space="preserve"> </w:t>
      </w:r>
      <w:proofErr w:type="spellStart"/>
      <w:r w:rsidRPr="007A3852">
        <w:rPr>
          <w:rFonts w:ascii="Minion Pro" w:hAnsi="Minion Pro"/>
          <w:color w:val="000000"/>
        </w:rPr>
        <w:t>године</w:t>
      </w:r>
      <w:proofErr w:type="spellEnd"/>
      <w:r w:rsidRPr="007A3852">
        <w:rPr>
          <w:rFonts w:ascii="Minion Pro" w:hAnsi="Minion Pro"/>
          <w:color w:val="000000"/>
        </w:rPr>
        <w:t xml:space="preserve">. </w:t>
      </w:r>
    </w:p>
    <w:p w:rsidR="00C3425B" w:rsidRPr="007A3852" w:rsidRDefault="00C3425B" w:rsidP="00C3425B">
      <w:pPr>
        <w:ind w:firstLine="720"/>
        <w:textAlignment w:val="baseline"/>
        <w:rPr>
          <w:rFonts w:ascii="Minion Pro" w:hAnsi="Minion Pro"/>
          <w:color w:val="000000"/>
        </w:rPr>
      </w:pPr>
      <w:r w:rsidRPr="00515AEC">
        <w:rPr>
          <w:rFonts w:ascii="Minion Pro" w:hAnsi="Minion Pro"/>
          <w:color w:val="000000"/>
        </w:rPr>
        <w:tab/>
      </w:r>
      <w:proofErr w:type="spellStart"/>
      <w:r w:rsidRPr="007A3852">
        <w:rPr>
          <w:rFonts w:ascii="Minion Pro" w:hAnsi="Minion Pro"/>
          <w:color w:val="000000"/>
        </w:rPr>
        <w:t>На</w:t>
      </w:r>
      <w:proofErr w:type="spellEnd"/>
      <w:r w:rsidRPr="007A3852">
        <w:rPr>
          <w:rFonts w:ascii="Minion Pro" w:hAnsi="Minion Pro"/>
          <w:color w:val="000000"/>
        </w:rPr>
        <w:t xml:space="preserve"> </w:t>
      </w:r>
      <w:proofErr w:type="spellStart"/>
      <w:r w:rsidRPr="007A3852">
        <w:rPr>
          <w:rFonts w:ascii="Minion Pro" w:hAnsi="Minion Pro"/>
          <w:color w:val="000000"/>
        </w:rPr>
        <w:t>сталним</w:t>
      </w:r>
      <w:proofErr w:type="spellEnd"/>
      <w:r w:rsidRPr="007A3852">
        <w:rPr>
          <w:rFonts w:ascii="Minion Pro" w:hAnsi="Minion Pro"/>
          <w:color w:val="000000"/>
        </w:rPr>
        <w:t xml:space="preserve"> </w:t>
      </w:r>
      <w:proofErr w:type="spellStart"/>
      <w:r w:rsidRPr="007A3852">
        <w:rPr>
          <w:rFonts w:ascii="Minion Pro" w:hAnsi="Minion Pro"/>
          <w:color w:val="000000"/>
        </w:rPr>
        <w:t>граничним</w:t>
      </w:r>
      <w:proofErr w:type="spellEnd"/>
      <w:r w:rsidRPr="007A3852">
        <w:rPr>
          <w:rFonts w:ascii="Minion Pro" w:hAnsi="Minion Pro"/>
          <w:color w:val="000000"/>
        </w:rPr>
        <w:t xml:space="preserve"> </w:t>
      </w:r>
      <w:proofErr w:type="spellStart"/>
      <w:r w:rsidRPr="007A3852">
        <w:rPr>
          <w:rFonts w:ascii="Minion Pro" w:hAnsi="Minion Pro"/>
          <w:color w:val="000000"/>
        </w:rPr>
        <w:t>прелазима</w:t>
      </w:r>
      <w:proofErr w:type="spellEnd"/>
      <w:r w:rsidRPr="007A3852">
        <w:rPr>
          <w:rFonts w:ascii="Minion Pro" w:hAnsi="Minion Pro"/>
          <w:color w:val="000000"/>
        </w:rPr>
        <w:t xml:space="preserve"> </w:t>
      </w:r>
      <w:proofErr w:type="spellStart"/>
      <w:r w:rsidRPr="007A3852">
        <w:rPr>
          <w:rFonts w:ascii="Minion Pro" w:hAnsi="Minion Pro"/>
          <w:color w:val="000000"/>
        </w:rPr>
        <w:t>отвореним</w:t>
      </w:r>
      <w:proofErr w:type="spellEnd"/>
      <w:r w:rsidRPr="007A3852">
        <w:rPr>
          <w:rFonts w:ascii="Minion Pro" w:hAnsi="Minion Pro"/>
          <w:color w:val="000000"/>
        </w:rPr>
        <w:t xml:space="preserve"> </w:t>
      </w:r>
      <w:proofErr w:type="spellStart"/>
      <w:r w:rsidRPr="007A3852">
        <w:rPr>
          <w:rFonts w:ascii="Minion Pro" w:hAnsi="Minion Pro"/>
          <w:color w:val="000000"/>
        </w:rPr>
        <w:t>за</w:t>
      </w:r>
      <w:proofErr w:type="spellEnd"/>
      <w:r w:rsidRPr="007A3852">
        <w:rPr>
          <w:rFonts w:ascii="Minion Pro" w:hAnsi="Minion Pro"/>
          <w:color w:val="000000"/>
        </w:rPr>
        <w:t xml:space="preserve"> </w:t>
      </w:r>
      <w:proofErr w:type="spellStart"/>
      <w:r w:rsidRPr="007A3852">
        <w:rPr>
          <w:rFonts w:ascii="Minion Pro" w:hAnsi="Minion Pro"/>
          <w:color w:val="000000"/>
        </w:rPr>
        <w:t>прелазак</w:t>
      </w:r>
      <w:proofErr w:type="spellEnd"/>
      <w:r w:rsidRPr="007A3852">
        <w:rPr>
          <w:rFonts w:ascii="Minion Pro" w:hAnsi="Minion Pro"/>
          <w:color w:val="000000"/>
        </w:rPr>
        <w:t xml:space="preserve"> </w:t>
      </w:r>
      <w:proofErr w:type="spellStart"/>
      <w:r w:rsidRPr="007A3852">
        <w:rPr>
          <w:rFonts w:ascii="Minion Pro" w:hAnsi="Minion Pro"/>
          <w:color w:val="000000"/>
        </w:rPr>
        <w:t>државне</w:t>
      </w:r>
      <w:proofErr w:type="spellEnd"/>
      <w:r w:rsidRPr="007A3852">
        <w:rPr>
          <w:rFonts w:ascii="Minion Pro" w:hAnsi="Minion Pro"/>
          <w:color w:val="000000"/>
        </w:rPr>
        <w:t xml:space="preserve"> </w:t>
      </w:r>
      <w:proofErr w:type="spellStart"/>
      <w:r w:rsidRPr="007A3852">
        <w:rPr>
          <w:rFonts w:ascii="Minion Pro" w:hAnsi="Minion Pro"/>
          <w:color w:val="000000"/>
        </w:rPr>
        <w:t>границе</w:t>
      </w:r>
      <w:proofErr w:type="spellEnd"/>
      <w:r w:rsidRPr="007A3852">
        <w:rPr>
          <w:rFonts w:ascii="Minion Pro" w:hAnsi="Minion Pro"/>
          <w:color w:val="000000"/>
        </w:rPr>
        <w:t xml:space="preserve"> у </w:t>
      </w:r>
      <w:proofErr w:type="spellStart"/>
      <w:r w:rsidRPr="007A3852">
        <w:rPr>
          <w:rFonts w:ascii="Minion Pro" w:hAnsi="Minion Pro"/>
          <w:color w:val="000000"/>
        </w:rPr>
        <w:t>водном</w:t>
      </w:r>
      <w:proofErr w:type="spellEnd"/>
      <w:r w:rsidRPr="007A3852">
        <w:rPr>
          <w:rFonts w:ascii="Minion Pro" w:hAnsi="Minion Pro"/>
          <w:color w:val="000000"/>
        </w:rPr>
        <w:t xml:space="preserve"> </w:t>
      </w:r>
      <w:proofErr w:type="spellStart"/>
      <w:r w:rsidRPr="007A3852">
        <w:rPr>
          <w:rFonts w:ascii="Minion Pro" w:hAnsi="Minion Pro"/>
          <w:color w:val="000000"/>
        </w:rPr>
        <w:t>саобраћају</w:t>
      </w:r>
      <w:proofErr w:type="spellEnd"/>
      <w:r w:rsidRPr="007A3852">
        <w:rPr>
          <w:rFonts w:ascii="Minion Pro" w:hAnsi="Minion Pro"/>
          <w:color w:val="000000"/>
        </w:rPr>
        <w:t xml:space="preserve">, </w:t>
      </w:r>
      <w:proofErr w:type="spellStart"/>
      <w:r w:rsidRPr="007A3852">
        <w:rPr>
          <w:rFonts w:ascii="Minion Pro" w:hAnsi="Minion Pro"/>
          <w:color w:val="000000"/>
        </w:rPr>
        <w:t>послове</w:t>
      </w:r>
      <w:proofErr w:type="spellEnd"/>
      <w:r w:rsidRPr="007A3852">
        <w:rPr>
          <w:rFonts w:ascii="Minion Pro" w:hAnsi="Minion Pro"/>
          <w:color w:val="000000"/>
        </w:rPr>
        <w:t xml:space="preserve"> </w:t>
      </w:r>
      <w:proofErr w:type="spellStart"/>
      <w:r w:rsidRPr="007A3852">
        <w:rPr>
          <w:rFonts w:ascii="Minion Pro" w:hAnsi="Minion Pro"/>
          <w:color w:val="000000"/>
        </w:rPr>
        <w:t>из</w:t>
      </w:r>
      <w:proofErr w:type="spellEnd"/>
      <w:r w:rsidRPr="007A3852">
        <w:rPr>
          <w:rFonts w:ascii="Minion Pro" w:hAnsi="Minion Pro"/>
          <w:color w:val="000000"/>
        </w:rPr>
        <w:t xml:space="preserve"> </w:t>
      </w:r>
      <w:proofErr w:type="spellStart"/>
      <w:r w:rsidRPr="007A3852">
        <w:rPr>
          <w:rFonts w:ascii="Minion Pro" w:hAnsi="Minion Pro"/>
          <w:color w:val="000000"/>
        </w:rPr>
        <w:t>своје</w:t>
      </w:r>
      <w:proofErr w:type="spellEnd"/>
      <w:r w:rsidRPr="007A3852">
        <w:rPr>
          <w:rFonts w:ascii="Minion Pro" w:hAnsi="Minion Pro"/>
          <w:color w:val="000000"/>
        </w:rPr>
        <w:t xml:space="preserve"> </w:t>
      </w:r>
      <w:proofErr w:type="spellStart"/>
      <w:r w:rsidRPr="007A3852">
        <w:rPr>
          <w:rFonts w:ascii="Minion Pro" w:hAnsi="Minion Pro"/>
          <w:color w:val="000000"/>
        </w:rPr>
        <w:t>надлежности</w:t>
      </w:r>
      <w:proofErr w:type="spellEnd"/>
      <w:r w:rsidRPr="007A3852">
        <w:rPr>
          <w:rFonts w:ascii="Minion Pro" w:hAnsi="Minion Pro"/>
          <w:color w:val="000000"/>
        </w:rPr>
        <w:t xml:space="preserve"> </w:t>
      </w:r>
      <w:proofErr w:type="spellStart"/>
      <w:r w:rsidRPr="007A3852">
        <w:rPr>
          <w:rFonts w:ascii="Minion Pro" w:hAnsi="Minion Pro"/>
          <w:color w:val="000000"/>
        </w:rPr>
        <w:t>непрекидно</w:t>
      </w:r>
      <w:proofErr w:type="spellEnd"/>
      <w:r w:rsidRPr="007A3852">
        <w:rPr>
          <w:rFonts w:ascii="Minion Pro" w:hAnsi="Minion Pro"/>
          <w:color w:val="000000"/>
        </w:rPr>
        <w:t xml:space="preserve"> </w:t>
      </w:r>
      <w:proofErr w:type="spellStart"/>
      <w:r w:rsidRPr="007A3852">
        <w:rPr>
          <w:rFonts w:ascii="Minion Pro" w:hAnsi="Minion Pro"/>
          <w:color w:val="000000"/>
        </w:rPr>
        <w:t>обавља</w:t>
      </w:r>
      <w:proofErr w:type="spellEnd"/>
      <w:r w:rsidRPr="007A3852">
        <w:rPr>
          <w:rFonts w:ascii="Minion Pro" w:hAnsi="Minion Pro"/>
          <w:color w:val="000000"/>
        </w:rPr>
        <w:t xml:space="preserve"> </w:t>
      </w:r>
      <w:proofErr w:type="spellStart"/>
      <w:r w:rsidRPr="007A3852">
        <w:rPr>
          <w:rFonts w:ascii="Minion Pro" w:hAnsi="Minion Pro"/>
          <w:color w:val="000000"/>
        </w:rPr>
        <w:t>надлежна</w:t>
      </w:r>
      <w:proofErr w:type="spellEnd"/>
      <w:r w:rsidRPr="007A3852">
        <w:rPr>
          <w:rFonts w:ascii="Minion Pro" w:hAnsi="Minion Pro"/>
          <w:color w:val="000000"/>
        </w:rPr>
        <w:t xml:space="preserve"> </w:t>
      </w:r>
      <w:proofErr w:type="spellStart"/>
      <w:r w:rsidRPr="007A3852">
        <w:rPr>
          <w:rFonts w:ascii="Minion Pro" w:hAnsi="Minion Pro"/>
          <w:color w:val="000000"/>
        </w:rPr>
        <w:t>лучка</w:t>
      </w:r>
      <w:proofErr w:type="spellEnd"/>
      <w:r w:rsidRPr="007A3852">
        <w:rPr>
          <w:rFonts w:ascii="Minion Pro" w:hAnsi="Minion Pro"/>
          <w:color w:val="000000"/>
        </w:rPr>
        <w:t xml:space="preserve"> </w:t>
      </w:r>
      <w:proofErr w:type="spellStart"/>
      <w:r w:rsidRPr="007A3852">
        <w:rPr>
          <w:rFonts w:ascii="Minion Pro" w:hAnsi="Minion Pro"/>
          <w:color w:val="000000"/>
        </w:rPr>
        <w:t>капетанија</w:t>
      </w:r>
      <w:proofErr w:type="spellEnd"/>
      <w:r w:rsidRPr="007A3852">
        <w:rPr>
          <w:rFonts w:ascii="Minion Pro" w:hAnsi="Minion Pro"/>
          <w:color w:val="000000"/>
        </w:rPr>
        <w:t>.</w:t>
      </w:r>
    </w:p>
    <w:p w:rsidR="00C3425B" w:rsidRPr="007A3852" w:rsidRDefault="00C3425B" w:rsidP="00C3425B">
      <w:pPr>
        <w:jc w:val="center"/>
        <w:rPr>
          <w:color w:val="FF0000"/>
        </w:rPr>
      </w:pPr>
    </w:p>
    <w:p w:rsidR="00C3425B" w:rsidRPr="007A3852" w:rsidRDefault="00C3425B" w:rsidP="00C3425B">
      <w:pPr>
        <w:jc w:val="center"/>
        <w:rPr>
          <w:color w:val="FF0000"/>
        </w:rPr>
      </w:pPr>
      <w:proofErr w:type="spellStart"/>
      <w:r w:rsidRPr="007A3852">
        <w:t>Члан</w:t>
      </w:r>
      <w:proofErr w:type="spellEnd"/>
      <w:r w:rsidRPr="007A3852">
        <w:t xml:space="preserve"> 5.  </w:t>
      </w:r>
    </w:p>
    <w:p w:rsidR="00C3425B" w:rsidRPr="00515AEC" w:rsidRDefault="00C3425B" w:rsidP="00C3425B">
      <w:pPr>
        <w:tabs>
          <w:tab w:val="left" w:pos="0"/>
        </w:tabs>
      </w:pPr>
      <w:r w:rsidRPr="007A3852">
        <w:tab/>
      </w:r>
      <w:proofErr w:type="spellStart"/>
      <w:r w:rsidRPr="007A3852">
        <w:t>Cтални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и </w:t>
      </w:r>
      <w:proofErr w:type="spellStart"/>
      <w:r w:rsidRPr="007A3852">
        <w:t>роба</w:t>
      </w:r>
      <w:proofErr w:type="spellEnd"/>
      <w:r w:rsidRPr="007A3852">
        <w:t xml:space="preserve"> </w:t>
      </w:r>
      <w:proofErr w:type="spellStart"/>
      <w:r w:rsidRPr="007A3852">
        <w:t>са</w:t>
      </w:r>
      <w:proofErr w:type="spellEnd"/>
      <w:r w:rsidRPr="007A3852">
        <w:t xml:space="preserve"> </w:t>
      </w:r>
      <w:proofErr w:type="spellStart"/>
      <w:r w:rsidRPr="007A3852">
        <w:t>свим</w:t>
      </w:r>
      <w:proofErr w:type="spellEnd"/>
      <w:r w:rsidRPr="007A3852">
        <w:t xml:space="preserve"> </w:t>
      </w:r>
      <w:proofErr w:type="spellStart"/>
      <w:r w:rsidRPr="007A3852">
        <w:t>инспекцијским</w:t>
      </w:r>
      <w:proofErr w:type="spellEnd"/>
      <w:r w:rsidRPr="007A3852">
        <w:t xml:space="preserve"> </w:t>
      </w:r>
      <w:proofErr w:type="spellStart"/>
      <w:r w:rsidRPr="007A3852">
        <w:t>службама</w:t>
      </w:r>
      <w:proofErr w:type="spellEnd"/>
      <w:r w:rsidRPr="007A3852">
        <w:t xml:space="preserve">, </w:t>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и </w:t>
      </w:r>
      <w:proofErr w:type="spellStart"/>
      <w:r w:rsidRPr="007A3852">
        <w:t>роба</w:t>
      </w:r>
      <w:proofErr w:type="spellEnd"/>
      <w:r w:rsidRPr="007A3852">
        <w:t xml:space="preserve"> </w:t>
      </w:r>
      <w:proofErr w:type="spellStart"/>
      <w:r w:rsidRPr="007A3852">
        <w:t>без</w:t>
      </w:r>
      <w:proofErr w:type="spellEnd"/>
      <w:r w:rsidRPr="007A3852">
        <w:t xml:space="preserve"> </w:t>
      </w:r>
      <w:proofErr w:type="spellStart"/>
      <w:r w:rsidRPr="007A3852">
        <w:t>инспекцијских</w:t>
      </w:r>
      <w:proofErr w:type="spellEnd"/>
      <w:r w:rsidRPr="007A3852">
        <w:t xml:space="preserve"> </w:t>
      </w:r>
      <w:proofErr w:type="spellStart"/>
      <w:r w:rsidRPr="007A3852">
        <w:t>служби</w:t>
      </w:r>
      <w:proofErr w:type="spellEnd"/>
      <w:r w:rsidRPr="007A3852">
        <w:t xml:space="preserve"> и </w:t>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w:t>
      </w:r>
      <w:proofErr w:type="spellStart"/>
      <w:r w:rsidRPr="007A3852">
        <w:t>отворени</w:t>
      </w:r>
      <w:proofErr w:type="spellEnd"/>
      <w:r w:rsidRPr="007A3852">
        <w:t xml:space="preserve"> </w:t>
      </w:r>
      <w:proofErr w:type="spellStart"/>
      <w:r w:rsidRPr="007A3852">
        <w:t>су</w:t>
      </w:r>
      <w:proofErr w:type="spellEnd"/>
      <w:r w:rsidRPr="007A3852">
        <w:t xml:space="preserve"> </w:t>
      </w:r>
      <w:proofErr w:type="spellStart"/>
      <w:r w:rsidRPr="007A3852">
        <w:t>непрекидно</w:t>
      </w:r>
      <w:proofErr w:type="spellEnd"/>
      <w:r w:rsidRPr="007A3852">
        <w:t xml:space="preserve"> (24/7) </w:t>
      </w:r>
      <w:proofErr w:type="spellStart"/>
      <w:r w:rsidRPr="007A3852">
        <w:t>за</w:t>
      </w:r>
      <w:proofErr w:type="spellEnd"/>
      <w:r w:rsidRPr="007A3852">
        <w:t xml:space="preserve"> </w:t>
      </w:r>
      <w:proofErr w:type="spellStart"/>
      <w:r w:rsidRPr="007A3852">
        <w:t>одвијање</w:t>
      </w:r>
      <w:proofErr w:type="spellEnd"/>
      <w:r w:rsidRPr="007A3852">
        <w:t xml:space="preserve"> </w:t>
      </w:r>
      <w:proofErr w:type="spellStart"/>
      <w:r w:rsidRPr="007A3852">
        <w:t>саобраћаја</w:t>
      </w:r>
      <w:proofErr w:type="spellEnd"/>
      <w:r w:rsidRPr="007A3852">
        <w:t xml:space="preserve"> </w:t>
      </w:r>
      <w:proofErr w:type="spellStart"/>
      <w:r w:rsidRPr="007A3852">
        <w:t>преко</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w:t>
      </w:r>
      <w:r>
        <w:rPr>
          <w:lang w:val="sr-Cyrl-RS"/>
        </w:rPr>
        <w:t>ако</w:t>
      </w:r>
      <w:r w:rsidRPr="007A3852">
        <w:t xml:space="preserve"> </w:t>
      </w:r>
      <w:proofErr w:type="spellStart"/>
      <w:r w:rsidRPr="007A3852">
        <w:t>међународним</w:t>
      </w:r>
      <w:proofErr w:type="spellEnd"/>
      <w:r w:rsidRPr="007A3852">
        <w:t xml:space="preserve"> </w:t>
      </w:r>
      <w:proofErr w:type="spellStart"/>
      <w:r w:rsidRPr="007A3852">
        <w:t>уговором</w:t>
      </w:r>
      <w:proofErr w:type="spellEnd"/>
      <w:r w:rsidRPr="007A3852">
        <w:t xml:space="preserve"> </w:t>
      </w:r>
      <w:proofErr w:type="spellStart"/>
      <w:r w:rsidRPr="007A3852">
        <w:t>није</w:t>
      </w:r>
      <w:proofErr w:type="spellEnd"/>
      <w:r w:rsidRPr="007A3852">
        <w:t xml:space="preserve"> </w:t>
      </w:r>
      <w:proofErr w:type="spellStart"/>
      <w:r w:rsidRPr="007A3852">
        <w:t>другачије</w:t>
      </w:r>
      <w:proofErr w:type="spellEnd"/>
      <w:r w:rsidRPr="007A3852">
        <w:t xml:space="preserve"> </w:t>
      </w:r>
      <w:proofErr w:type="spellStart"/>
      <w:r w:rsidRPr="007A3852">
        <w:t>одређено</w:t>
      </w:r>
      <w:proofErr w:type="spellEnd"/>
      <w:r w:rsidRPr="007A3852">
        <w:t>.</w:t>
      </w:r>
    </w:p>
    <w:p w:rsidR="00C3425B" w:rsidRPr="00515AEC" w:rsidRDefault="00C3425B" w:rsidP="00C3425B">
      <w:pPr>
        <w:tabs>
          <w:tab w:val="left" w:pos="0"/>
        </w:tabs>
      </w:pPr>
    </w:p>
    <w:p w:rsidR="00C3425B" w:rsidRPr="007A3852" w:rsidRDefault="00C3425B" w:rsidP="00C3425B">
      <w:pPr>
        <w:tabs>
          <w:tab w:val="left" w:pos="0"/>
        </w:tabs>
        <w:rPr>
          <w:lang w:val="sr-Cyrl-CS"/>
        </w:rPr>
      </w:pPr>
    </w:p>
    <w:p w:rsidR="00C3425B" w:rsidRPr="007A3852" w:rsidRDefault="00C3425B" w:rsidP="00C3425B">
      <w:pPr>
        <w:tabs>
          <w:tab w:val="left" w:pos="0"/>
        </w:tabs>
        <w:rPr>
          <w:color w:val="FF0000"/>
          <w:lang w:val="sr-Cyrl-CS"/>
        </w:rPr>
      </w:pPr>
      <w:r w:rsidRPr="007A3852">
        <w:rPr>
          <w:lang w:val="sr-Cyrl-CS"/>
        </w:rPr>
        <w:tab/>
        <w:t>Изузетно од става 1. овог члана, радно време граничне ветеринарске инспекције и граничне фитосанитарне инспекције на сталним граничним прелазима за међународни саобраћај путника и роба са свим инспекцијским службама, утврђује надлежно министарство.</w:t>
      </w:r>
    </w:p>
    <w:p w:rsidR="00C3425B" w:rsidRPr="007A3852" w:rsidRDefault="00C3425B" w:rsidP="00C3425B">
      <w:pPr>
        <w:tabs>
          <w:tab w:val="left" w:pos="0"/>
        </w:tabs>
        <w:rPr>
          <w:color w:val="FF0000"/>
        </w:rPr>
      </w:pPr>
      <w:r w:rsidRPr="007A3852">
        <w:tab/>
      </w:r>
      <w:proofErr w:type="spellStart"/>
      <w:r w:rsidRPr="007A3852">
        <w:t>Стални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погранични</w:t>
      </w:r>
      <w:proofErr w:type="spellEnd"/>
      <w:r w:rsidRPr="007A3852">
        <w:t xml:space="preserve"> </w:t>
      </w:r>
      <w:proofErr w:type="spellStart"/>
      <w:r w:rsidRPr="007A3852">
        <w:t>саобраћај</w:t>
      </w:r>
      <w:proofErr w:type="spellEnd"/>
      <w:r w:rsidRPr="007A3852">
        <w:t xml:space="preserve"> </w:t>
      </w:r>
      <w:proofErr w:type="spellStart"/>
      <w:r w:rsidRPr="007A3852">
        <w:t>отворени</w:t>
      </w:r>
      <w:proofErr w:type="spellEnd"/>
      <w:r w:rsidRPr="007A3852">
        <w:t xml:space="preserve"> </w:t>
      </w:r>
      <w:proofErr w:type="spellStart"/>
      <w:r w:rsidRPr="007A3852">
        <w:t>су</w:t>
      </w:r>
      <w:proofErr w:type="spellEnd"/>
      <w:r w:rsidRPr="007A3852">
        <w:t xml:space="preserve"> </w:t>
      </w:r>
      <w:proofErr w:type="spellStart"/>
      <w:r w:rsidRPr="007A3852">
        <w:t>за</w:t>
      </w:r>
      <w:proofErr w:type="spellEnd"/>
      <w:r w:rsidRPr="007A3852">
        <w:t xml:space="preserve"> </w:t>
      </w:r>
      <w:proofErr w:type="spellStart"/>
      <w:r w:rsidRPr="007A3852">
        <w:t>одвијање</w:t>
      </w:r>
      <w:proofErr w:type="spellEnd"/>
      <w:r w:rsidRPr="007A3852">
        <w:t xml:space="preserve"> </w:t>
      </w:r>
      <w:proofErr w:type="spellStart"/>
      <w:r w:rsidRPr="007A3852">
        <w:t>саобраћаја</w:t>
      </w:r>
      <w:proofErr w:type="spellEnd"/>
      <w:r w:rsidRPr="007A3852">
        <w:t xml:space="preserve"> </w:t>
      </w:r>
      <w:proofErr w:type="spellStart"/>
      <w:r w:rsidRPr="007A3852">
        <w:t>преко</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w:t>
      </w:r>
      <w:proofErr w:type="spellStart"/>
      <w:r w:rsidRPr="007A3852">
        <w:t>од</w:t>
      </w:r>
      <w:proofErr w:type="spellEnd"/>
      <w:r w:rsidRPr="007A3852">
        <w:t xml:space="preserve"> 08</w:t>
      </w:r>
      <w:proofErr w:type="gramStart"/>
      <w:r w:rsidRPr="007A3852">
        <w:t>,00</w:t>
      </w:r>
      <w:proofErr w:type="gramEnd"/>
      <w:r w:rsidRPr="007A3852">
        <w:t xml:space="preserve"> </w:t>
      </w:r>
      <w:proofErr w:type="spellStart"/>
      <w:r w:rsidRPr="007A3852">
        <w:t>часова</w:t>
      </w:r>
      <w:proofErr w:type="spellEnd"/>
      <w:r w:rsidRPr="007A3852">
        <w:t xml:space="preserve"> </w:t>
      </w:r>
      <w:proofErr w:type="spellStart"/>
      <w:r w:rsidRPr="007A3852">
        <w:t>до</w:t>
      </w:r>
      <w:proofErr w:type="spellEnd"/>
      <w:r w:rsidRPr="007A3852">
        <w:t xml:space="preserve"> 16,00 </w:t>
      </w:r>
      <w:proofErr w:type="spellStart"/>
      <w:r w:rsidRPr="007A3852">
        <w:t>часова</w:t>
      </w:r>
      <w:proofErr w:type="spellEnd"/>
      <w:r w:rsidRPr="007A3852">
        <w:t xml:space="preserve"> у </w:t>
      </w:r>
      <w:proofErr w:type="spellStart"/>
      <w:r w:rsidRPr="007A3852">
        <w:t>периоду</w:t>
      </w:r>
      <w:proofErr w:type="spellEnd"/>
      <w:r w:rsidRPr="007A3852">
        <w:t xml:space="preserve"> </w:t>
      </w:r>
      <w:proofErr w:type="spellStart"/>
      <w:r w:rsidRPr="007A3852">
        <w:t>од</w:t>
      </w:r>
      <w:proofErr w:type="spellEnd"/>
      <w:r w:rsidRPr="007A3852">
        <w:t xml:space="preserve"> 1. </w:t>
      </w:r>
      <w:proofErr w:type="spellStart"/>
      <w:proofErr w:type="gramStart"/>
      <w:r w:rsidRPr="007A3852">
        <w:t>новембра</w:t>
      </w:r>
      <w:proofErr w:type="spellEnd"/>
      <w:proofErr w:type="gramEnd"/>
      <w:r w:rsidRPr="007A3852">
        <w:t xml:space="preserve"> </w:t>
      </w:r>
      <w:proofErr w:type="spellStart"/>
      <w:r w:rsidRPr="007A3852">
        <w:t>до</w:t>
      </w:r>
      <w:proofErr w:type="spellEnd"/>
      <w:r w:rsidRPr="007A3852">
        <w:t xml:space="preserve"> 31. </w:t>
      </w:r>
      <w:proofErr w:type="spellStart"/>
      <w:proofErr w:type="gramStart"/>
      <w:r w:rsidRPr="007A3852">
        <w:t>марта</w:t>
      </w:r>
      <w:proofErr w:type="spellEnd"/>
      <w:proofErr w:type="gramEnd"/>
      <w:r w:rsidRPr="007A3852">
        <w:t xml:space="preserve">, </w:t>
      </w:r>
      <w:proofErr w:type="spellStart"/>
      <w:r w:rsidRPr="007A3852">
        <w:t>односно</w:t>
      </w:r>
      <w:proofErr w:type="spellEnd"/>
      <w:r w:rsidRPr="007A3852">
        <w:t xml:space="preserve"> </w:t>
      </w:r>
      <w:proofErr w:type="spellStart"/>
      <w:r w:rsidRPr="007A3852">
        <w:t>од</w:t>
      </w:r>
      <w:proofErr w:type="spellEnd"/>
      <w:r w:rsidRPr="007A3852">
        <w:t xml:space="preserve"> 07,00 </w:t>
      </w:r>
      <w:proofErr w:type="spellStart"/>
      <w:r w:rsidRPr="007A3852">
        <w:t>часова</w:t>
      </w:r>
      <w:proofErr w:type="spellEnd"/>
      <w:r w:rsidRPr="007A3852">
        <w:t xml:space="preserve"> </w:t>
      </w:r>
      <w:proofErr w:type="spellStart"/>
      <w:r w:rsidRPr="007A3852">
        <w:t>до</w:t>
      </w:r>
      <w:proofErr w:type="spellEnd"/>
      <w:r w:rsidRPr="007A3852">
        <w:t xml:space="preserve"> 19,00 </w:t>
      </w:r>
      <w:proofErr w:type="spellStart"/>
      <w:r w:rsidRPr="007A3852">
        <w:t>часова</w:t>
      </w:r>
      <w:proofErr w:type="spellEnd"/>
      <w:r w:rsidRPr="007A3852">
        <w:t xml:space="preserve"> у </w:t>
      </w:r>
      <w:proofErr w:type="spellStart"/>
      <w:r w:rsidRPr="007A3852">
        <w:t>перио</w:t>
      </w:r>
      <w:r>
        <w:t>ду</w:t>
      </w:r>
      <w:proofErr w:type="spellEnd"/>
      <w:r>
        <w:t xml:space="preserve"> </w:t>
      </w:r>
      <w:proofErr w:type="spellStart"/>
      <w:r>
        <w:t>од</w:t>
      </w:r>
      <w:proofErr w:type="spellEnd"/>
      <w:r>
        <w:t xml:space="preserve"> 1. </w:t>
      </w:r>
      <w:proofErr w:type="spellStart"/>
      <w:proofErr w:type="gramStart"/>
      <w:r>
        <w:t>априла</w:t>
      </w:r>
      <w:proofErr w:type="spellEnd"/>
      <w:proofErr w:type="gramEnd"/>
      <w:r>
        <w:t xml:space="preserve"> </w:t>
      </w:r>
      <w:proofErr w:type="spellStart"/>
      <w:r>
        <w:t>до</w:t>
      </w:r>
      <w:proofErr w:type="spellEnd"/>
      <w:r>
        <w:t xml:space="preserve"> 31. </w:t>
      </w:r>
      <w:proofErr w:type="spellStart"/>
      <w:proofErr w:type="gramStart"/>
      <w:r>
        <w:t>октобра</w:t>
      </w:r>
      <w:proofErr w:type="spellEnd"/>
      <w:proofErr w:type="gramEnd"/>
      <w:r>
        <w:t>,</w:t>
      </w:r>
      <w:r w:rsidRPr="007A3852">
        <w:t xml:space="preserve"> </w:t>
      </w:r>
      <w:r>
        <w:rPr>
          <w:lang w:val="sr-Cyrl-RS"/>
        </w:rPr>
        <w:t>ако</w:t>
      </w:r>
      <w:r w:rsidRPr="007A3852">
        <w:t xml:space="preserve"> </w:t>
      </w:r>
      <w:proofErr w:type="spellStart"/>
      <w:r w:rsidRPr="007A3852">
        <w:t>међународним</w:t>
      </w:r>
      <w:proofErr w:type="spellEnd"/>
      <w:r w:rsidRPr="007A3852">
        <w:t xml:space="preserve"> </w:t>
      </w:r>
      <w:proofErr w:type="spellStart"/>
      <w:r w:rsidRPr="007A3852">
        <w:t>уговором</w:t>
      </w:r>
      <w:proofErr w:type="spellEnd"/>
      <w:r w:rsidRPr="007A3852">
        <w:t xml:space="preserve"> </w:t>
      </w:r>
      <w:proofErr w:type="spellStart"/>
      <w:r w:rsidRPr="007A3852">
        <w:t>није</w:t>
      </w:r>
      <w:proofErr w:type="spellEnd"/>
      <w:r w:rsidRPr="007A3852">
        <w:t xml:space="preserve"> </w:t>
      </w:r>
      <w:proofErr w:type="spellStart"/>
      <w:r w:rsidRPr="007A3852">
        <w:t>другачије</w:t>
      </w:r>
      <w:proofErr w:type="spellEnd"/>
      <w:r w:rsidRPr="007A3852">
        <w:t xml:space="preserve"> </w:t>
      </w:r>
      <w:proofErr w:type="spellStart"/>
      <w:r w:rsidRPr="007A3852">
        <w:t>одређено</w:t>
      </w:r>
      <w:proofErr w:type="spellEnd"/>
      <w:r w:rsidRPr="007A3852">
        <w:t xml:space="preserve">. </w:t>
      </w:r>
    </w:p>
    <w:p w:rsidR="00C3425B" w:rsidRPr="007A3852" w:rsidRDefault="00C3425B" w:rsidP="00C3425B">
      <w:pPr>
        <w:tabs>
          <w:tab w:val="left" w:pos="0"/>
        </w:tabs>
      </w:pPr>
      <w:r w:rsidRPr="007A3852">
        <w:tab/>
      </w:r>
      <w:proofErr w:type="spellStart"/>
      <w:r w:rsidRPr="007A3852">
        <w:t>Сезонски</w:t>
      </w:r>
      <w:proofErr w:type="spellEnd"/>
      <w:r w:rsidRPr="007A3852">
        <w:t xml:space="preserve"> </w:t>
      </w:r>
      <w:proofErr w:type="spellStart"/>
      <w:r w:rsidRPr="007A3852">
        <w:t>гранични</w:t>
      </w:r>
      <w:proofErr w:type="spellEnd"/>
      <w:r w:rsidRPr="007A3852">
        <w:t xml:space="preserve"> </w:t>
      </w:r>
      <w:proofErr w:type="spellStart"/>
      <w:r w:rsidRPr="007A3852">
        <w:t>прелази</w:t>
      </w:r>
      <w:proofErr w:type="spellEnd"/>
      <w:r w:rsidRPr="007A3852">
        <w:t xml:space="preserve"> </w:t>
      </w:r>
      <w:proofErr w:type="spellStart"/>
      <w:r w:rsidRPr="007A3852">
        <w:t>за</w:t>
      </w:r>
      <w:proofErr w:type="spellEnd"/>
      <w:r w:rsidRPr="007A3852">
        <w:t xml:space="preserve"> </w:t>
      </w:r>
      <w:proofErr w:type="spellStart"/>
      <w:r w:rsidRPr="007A3852">
        <w:t>међународни</w:t>
      </w:r>
      <w:proofErr w:type="spellEnd"/>
      <w:r w:rsidRPr="007A3852">
        <w:t xml:space="preserve"> </w:t>
      </w:r>
      <w:proofErr w:type="spellStart"/>
      <w:r w:rsidRPr="007A3852">
        <w:t>саобраћај</w:t>
      </w:r>
      <w:proofErr w:type="spellEnd"/>
      <w:r w:rsidRPr="007A3852">
        <w:t xml:space="preserve"> </w:t>
      </w:r>
      <w:proofErr w:type="spellStart"/>
      <w:r w:rsidRPr="007A3852">
        <w:t>путника</w:t>
      </w:r>
      <w:proofErr w:type="spellEnd"/>
      <w:r w:rsidRPr="007A3852">
        <w:t xml:space="preserve"> </w:t>
      </w:r>
      <w:proofErr w:type="spellStart"/>
      <w:r w:rsidRPr="007A3852">
        <w:t>отворени</w:t>
      </w:r>
      <w:proofErr w:type="spellEnd"/>
      <w:r w:rsidRPr="007A3852">
        <w:t xml:space="preserve"> </w:t>
      </w:r>
      <w:proofErr w:type="spellStart"/>
      <w:r w:rsidRPr="007A3852">
        <w:t>су</w:t>
      </w:r>
      <w:proofErr w:type="spellEnd"/>
      <w:r w:rsidRPr="007A3852">
        <w:t xml:space="preserve"> </w:t>
      </w:r>
      <w:proofErr w:type="spellStart"/>
      <w:r w:rsidRPr="007A3852">
        <w:t>за</w:t>
      </w:r>
      <w:proofErr w:type="spellEnd"/>
      <w:r w:rsidRPr="007A3852">
        <w:t xml:space="preserve"> </w:t>
      </w:r>
      <w:proofErr w:type="spellStart"/>
      <w:r w:rsidRPr="007A3852">
        <w:t>одвијање</w:t>
      </w:r>
      <w:proofErr w:type="spellEnd"/>
      <w:r w:rsidRPr="007A3852">
        <w:t xml:space="preserve"> </w:t>
      </w:r>
      <w:proofErr w:type="spellStart"/>
      <w:r w:rsidRPr="007A3852">
        <w:t>саобраћаја</w:t>
      </w:r>
      <w:proofErr w:type="spellEnd"/>
      <w:r w:rsidRPr="007A3852">
        <w:t xml:space="preserve"> </w:t>
      </w:r>
      <w:proofErr w:type="spellStart"/>
      <w:r w:rsidRPr="007A3852">
        <w:t>преко</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w:t>
      </w:r>
      <w:proofErr w:type="spellStart"/>
      <w:r w:rsidRPr="007A3852">
        <w:t>од</w:t>
      </w:r>
      <w:proofErr w:type="spellEnd"/>
      <w:r w:rsidRPr="007A3852">
        <w:t xml:space="preserve"> 07</w:t>
      </w:r>
      <w:proofErr w:type="gramStart"/>
      <w:r w:rsidRPr="007A3852">
        <w:t>,00</w:t>
      </w:r>
      <w:proofErr w:type="gramEnd"/>
      <w:r w:rsidRPr="007A3852">
        <w:t xml:space="preserve"> </w:t>
      </w:r>
      <w:proofErr w:type="spellStart"/>
      <w:r w:rsidRPr="007A3852">
        <w:t>до</w:t>
      </w:r>
      <w:proofErr w:type="spellEnd"/>
      <w:r w:rsidRPr="007A3852">
        <w:t xml:space="preserve"> 19,00 </w:t>
      </w:r>
      <w:proofErr w:type="spellStart"/>
      <w:r w:rsidRPr="007A3852">
        <w:t>часова</w:t>
      </w:r>
      <w:proofErr w:type="spellEnd"/>
      <w:r w:rsidRPr="007A3852">
        <w:t xml:space="preserve">, </w:t>
      </w:r>
      <w:r>
        <w:rPr>
          <w:lang w:val="sr-Cyrl-RS"/>
        </w:rPr>
        <w:t>ако</w:t>
      </w:r>
      <w:r w:rsidRPr="007A3852">
        <w:t xml:space="preserve"> </w:t>
      </w:r>
      <w:proofErr w:type="spellStart"/>
      <w:r w:rsidRPr="007A3852">
        <w:t>међународним</w:t>
      </w:r>
      <w:proofErr w:type="spellEnd"/>
      <w:r w:rsidRPr="007A3852">
        <w:t xml:space="preserve"> </w:t>
      </w:r>
      <w:proofErr w:type="spellStart"/>
      <w:r w:rsidRPr="007A3852">
        <w:t>уговором</w:t>
      </w:r>
      <w:proofErr w:type="spellEnd"/>
      <w:r w:rsidRPr="007A3852">
        <w:t xml:space="preserve"> </w:t>
      </w:r>
      <w:proofErr w:type="spellStart"/>
      <w:r w:rsidRPr="007A3852">
        <w:t>није</w:t>
      </w:r>
      <w:proofErr w:type="spellEnd"/>
      <w:r w:rsidRPr="007A3852">
        <w:t xml:space="preserve"> </w:t>
      </w:r>
      <w:proofErr w:type="spellStart"/>
      <w:r w:rsidRPr="007A3852">
        <w:t>другачије</w:t>
      </w:r>
      <w:proofErr w:type="spellEnd"/>
      <w:r w:rsidRPr="007A3852">
        <w:t xml:space="preserve"> </w:t>
      </w:r>
      <w:proofErr w:type="spellStart"/>
      <w:r w:rsidRPr="007A3852">
        <w:t>одређено</w:t>
      </w:r>
      <w:proofErr w:type="spellEnd"/>
      <w:r w:rsidRPr="007A3852">
        <w:t xml:space="preserve">. </w:t>
      </w:r>
    </w:p>
    <w:p w:rsidR="00C3425B" w:rsidRPr="007A3852" w:rsidRDefault="00C3425B" w:rsidP="00C3425B">
      <w:pPr>
        <w:tabs>
          <w:tab w:val="clear" w:pos="1418"/>
          <w:tab w:val="left" w:pos="0"/>
        </w:tabs>
        <w:rPr>
          <w:color w:val="FF0000"/>
        </w:rPr>
      </w:pPr>
      <w:r w:rsidRPr="007A3852">
        <w:tab/>
      </w:r>
    </w:p>
    <w:p w:rsidR="00C3425B" w:rsidRPr="007A3852" w:rsidRDefault="00C3425B" w:rsidP="00C3425B">
      <w:pPr>
        <w:jc w:val="center"/>
        <w:rPr>
          <w:color w:val="FF0000"/>
        </w:rPr>
      </w:pPr>
      <w:proofErr w:type="spellStart"/>
      <w:r w:rsidRPr="007A3852">
        <w:t>Члан</w:t>
      </w:r>
      <w:proofErr w:type="spellEnd"/>
      <w:r w:rsidRPr="007A3852">
        <w:t xml:space="preserve"> 6. </w:t>
      </w:r>
    </w:p>
    <w:p w:rsidR="00C3425B" w:rsidRPr="007A3852" w:rsidRDefault="00C3425B" w:rsidP="00C3425B">
      <w:pPr>
        <w:tabs>
          <w:tab w:val="left" w:pos="0"/>
        </w:tabs>
      </w:pPr>
      <w:r w:rsidRPr="007A3852">
        <w:rPr>
          <w:color w:val="FF0000"/>
        </w:rPr>
        <w:tab/>
      </w:r>
      <w:proofErr w:type="spellStart"/>
      <w:r w:rsidRPr="007A3852">
        <w:t>За</w:t>
      </w:r>
      <w:proofErr w:type="spellEnd"/>
      <w:r w:rsidRPr="007A3852">
        <w:t xml:space="preserve"> </w:t>
      </w:r>
      <w:proofErr w:type="spellStart"/>
      <w:r w:rsidRPr="007A3852">
        <w:t>прелазак</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у </w:t>
      </w:r>
      <w:proofErr w:type="spellStart"/>
      <w:r w:rsidRPr="007A3852">
        <w:t>складу</w:t>
      </w:r>
      <w:proofErr w:type="spellEnd"/>
      <w:r w:rsidRPr="007A3852">
        <w:t xml:space="preserve"> </w:t>
      </w:r>
      <w:proofErr w:type="spellStart"/>
      <w:r w:rsidRPr="007A3852">
        <w:t>са</w:t>
      </w:r>
      <w:proofErr w:type="spellEnd"/>
      <w:r w:rsidRPr="007A3852">
        <w:t xml:space="preserve"> </w:t>
      </w:r>
      <w:proofErr w:type="spellStart"/>
      <w:r w:rsidRPr="007A3852">
        <w:t>наменом</w:t>
      </w:r>
      <w:proofErr w:type="spellEnd"/>
      <w:r w:rsidRPr="007A3852">
        <w:t xml:space="preserve"> </w:t>
      </w:r>
      <w:proofErr w:type="spellStart"/>
      <w:r w:rsidRPr="007A3852">
        <w:t>за</w:t>
      </w:r>
      <w:proofErr w:type="spellEnd"/>
      <w:r w:rsidRPr="007A3852">
        <w:t xml:space="preserve"> </w:t>
      </w:r>
      <w:proofErr w:type="spellStart"/>
      <w:r w:rsidRPr="007A3852">
        <w:t>коју</w:t>
      </w:r>
      <w:proofErr w:type="spellEnd"/>
      <w:r w:rsidRPr="007A3852">
        <w:t xml:space="preserve"> </w:t>
      </w:r>
      <w:proofErr w:type="spellStart"/>
      <w:r w:rsidRPr="007A3852">
        <w:t>је</w:t>
      </w:r>
      <w:proofErr w:type="spellEnd"/>
      <w:r w:rsidRPr="007A3852">
        <w:t xml:space="preserve"> </w:t>
      </w:r>
      <w:proofErr w:type="spellStart"/>
      <w:r w:rsidRPr="007A3852">
        <w:t>одређен</w:t>
      </w:r>
      <w:proofErr w:type="spellEnd"/>
      <w:r w:rsidRPr="007A3852">
        <w:t xml:space="preserve"> </w:t>
      </w:r>
      <w:proofErr w:type="spellStart"/>
      <w:r w:rsidRPr="007A3852">
        <w:t>гранични</w:t>
      </w:r>
      <w:proofErr w:type="spellEnd"/>
      <w:r w:rsidRPr="007A3852">
        <w:t xml:space="preserve"> </w:t>
      </w:r>
      <w:proofErr w:type="spellStart"/>
      <w:r w:rsidRPr="007A3852">
        <w:t>прелаз</w:t>
      </w:r>
      <w:proofErr w:type="spellEnd"/>
      <w:r w:rsidRPr="007A3852">
        <w:t xml:space="preserve">, </w:t>
      </w:r>
      <w:proofErr w:type="spellStart"/>
      <w:r w:rsidRPr="007A3852">
        <w:t>потребна</w:t>
      </w:r>
      <w:proofErr w:type="spellEnd"/>
      <w:r w:rsidRPr="007A3852">
        <w:t xml:space="preserve"> </w:t>
      </w:r>
      <w:proofErr w:type="spellStart"/>
      <w:r w:rsidRPr="007A3852">
        <w:t>је</w:t>
      </w:r>
      <w:proofErr w:type="spellEnd"/>
      <w:r w:rsidRPr="007A3852">
        <w:t xml:space="preserve"> </w:t>
      </w:r>
      <w:proofErr w:type="spellStart"/>
      <w:r w:rsidRPr="007A3852">
        <w:t>важећа</w:t>
      </w:r>
      <w:proofErr w:type="spellEnd"/>
      <w:r w:rsidRPr="007A3852">
        <w:t xml:space="preserve"> </w:t>
      </w:r>
      <w:proofErr w:type="spellStart"/>
      <w:r w:rsidRPr="007A3852">
        <w:t>путна</w:t>
      </w:r>
      <w:proofErr w:type="spellEnd"/>
      <w:r w:rsidRPr="007A3852">
        <w:t xml:space="preserve"> </w:t>
      </w:r>
      <w:proofErr w:type="spellStart"/>
      <w:r w:rsidRPr="007A3852">
        <w:t>исправа</w:t>
      </w:r>
      <w:proofErr w:type="spellEnd"/>
      <w:r w:rsidRPr="007A3852">
        <w:t xml:space="preserve"> </w:t>
      </w:r>
      <w:proofErr w:type="spellStart"/>
      <w:r w:rsidRPr="007A3852">
        <w:t>или</w:t>
      </w:r>
      <w:proofErr w:type="spellEnd"/>
      <w:r w:rsidRPr="007A3852">
        <w:t xml:space="preserve"> </w:t>
      </w:r>
      <w:proofErr w:type="spellStart"/>
      <w:r w:rsidRPr="007A3852">
        <w:t>друга</w:t>
      </w:r>
      <w:proofErr w:type="spellEnd"/>
      <w:r w:rsidRPr="007A3852">
        <w:t xml:space="preserve"> </w:t>
      </w:r>
      <w:proofErr w:type="spellStart"/>
      <w:r w:rsidRPr="007A3852">
        <w:t>исправа</w:t>
      </w:r>
      <w:proofErr w:type="spellEnd"/>
      <w:r w:rsidRPr="007A3852">
        <w:t xml:space="preserve"> </w:t>
      </w:r>
      <w:proofErr w:type="spellStart"/>
      <w:r w:rsidRPr="007A3852">
        <w:t>прописана</w:t>
      </w:r>
      <w:proofErr w:type="spellEnd"/>
      <w:r w:rsidRPr="007A3852">
        <w:t xml:space="preserve"> </w:t>
      </w:r>
      <w:proofErr w:type="spellStart"/>
      <w:r w:rsidRPr="007A3852">
        <w:t>за</w:t>
      </w:r>
      <w:proofErr w:type="spellEnd"/>
      <w:r w:rsidRPr="007A3852">
        <w:t xml:space="preserve"> </w:t>
      </w:r>
      <w:proofErr w:type="spellStart"/>
      <w:r w:rsidRPr="007A3852">
        <w:t>прелазак</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w:t>
      </w:r>
      <w:r>
        <w:rPr>
          <w:lang w:val="sr-Cyrl-RS"/>
        </w:rPr>
        <w:t>ако</w:t>
      </w:r>
      <w:r w:rsidRPr="007A3852">
        <w:t xml:space="preserve"> </w:t>
      </w:r>
      <w:proofErr w:type="spellStart"/>
      <w:r w:rsidRPr="007A3852">
        <w:t>начин</w:t>
      </w:r>
      <w:proofErr w:type="spellEnd"/>
      <w:r w:rsidRPr="007A3852">
        <w:t xml:space="preserve"> </w:t>
      </w:r>
      <w:proofErr w:type="spellStart"/>
      <w:r w:rsidRPr="007A3852">
        <w:t>преласка</w:t>
      </w:r>
      <w:proofErr w:type="spellEnd"/>
      <w:r w:rsidRPr="007A3852">
        <w:t xml:space="preserve"> </w:t>
      </w:r>
      <w:proofErr w:type="spellStart"/>
      <w:r w:rsidRPr="007A3852">
        <w:t>државне</w:t>
      </w:r>
      <w:proofErr w:type="spellEnd"/>
      <w:r w:rsidRPr="007A3852">
        <w:t xml:space="preserve"> </w:t>
      </w:r>
      <w:proofErr w:type="spellStart"/>
      <w:r w:rsidRPr="007A3852">
        <w:t>границе</w:t>
      </w:r>
      <w:proofErr w:type="spellEnd"/>
      <w:r w:rsidRPr="007A3852">
        <w:t xml:space="preserve"> </w:t>
      </w:r>
      <w:proofErr w:type="spellStart"/>
      <w:r w:rsidRPr="007A3852">
        <w:t>није</w:t>
      </w:r>
      <w:proofErr w:type="spellEnd"/>
      <w:r w:rsidRPr="007A3852">
        <w:t xml:space="preserve"> </w:t>
      </w:r>
      <w:proofErr w:type="spellStart"/>
      <w:r w:rsidRPr="007A3852">
        <w:t>другачије</w:t>
      </w:r>
      <w:proofErr w:type="spellEnd"/>
      <w:r w:rsidRPr="007A3852">
        <w:t xml:space="preserve"> </w:t>
      </w:r>
      <w:proofErr w:type="spellStart"/>
      <w:r w:rsidRPr="007A3852">
        <w:t>уређен</w:t>
      </w:r>
      <w:proofErr w:type="spellEnd"/>
      <w:r w:rsidRPr="007A3852">
        <w:t xml:space="preserve"> </w:t>
      </w:r>
      <w:proofErr w:type="spellStart"/>
      <w:r w:rsidRPr="007A3852">
        <w:t>међународним</w:t>
      </w:r>
      <w:proofErr w:type="spellEnd"/>
      <w:r w:rsidRPr="007A3852">
        <w:t xml:space="preserve"> </w:t>
      </w:r>
      <w:proofErr w:type="spellStart"/>
      <w:r w:rsidRPr="007A3852">
        <w:t>уговором</w:t>
      </w:r>
      <w:proofErr w:type="spellEnd"/>
      <w:r w:rsidRPr="007A3852">
        <w:t xml:space="preserve">. </w:t>
      </w:r>
    </w:p>
    <w:p w:rsidR="00C3425B" w:rsidRPr="007A3852" w:rsidRDefault="00C3425B" w:rsidP="00C3425B">
      <w:pPr>
        <w:tabs>
          <w:tab w:val="clear" w:pos="1418"/>
          <w:tab w:val="left" w:pos="0"/>
        </w:tabs>
      </w:pPr>
    </w:p>
    <w:p w:rsidR="00C3425B" w:rsidRPr="007A3852" w:rsidRDefault="00C3425B" w:rsidP="00C3425B">
      <w:pPr>
        <w:jc w:val="center"/>
        <w:rPr>
          <w:lang w:val="sr-Cyrl-RS"/>
        </w:rPr>
      </w:pPr>
      <w:r w:rsidRPr="007A3852">
        <w:rPr>
          <w:lang w:val="sr-Cyrl-CS"/>
        </w:rPr>
        <w:t xml:space="preserve">Члан </w:t>
      </w:r>
      <w:r w:rsidRPr="007A3852">
        <w:t>7</w:t>
      </w:r>
      <w:r w:rsidRPr="00515AEC">
        <w:rPr>
          <w:lang w:val="sr-Cyrl-RS"/>
        </w:rPr>
        <w:t>.</w:t>
      </w:r>
    </w:p>
    <w:p w:rsidR="00C3425B" w:rsidRPr="00515AEC" w:rsidRDefault="00C3425B" w:rsidP="00C3425B">
      <w:pPr>
        <w:rPr>
          <w:lang w:val="sr-Cyrl-CS"/>
        </w:rPr>
      </w:pPr>
      <w:r w:rsidRPr="00515AEC">
        <w:rPr>
          <w:lang w:val="sr-Cyrl-CS"/>
        </w:rPr>
        <w:tab/>
        <w:t>Ова уредба ступа на снагу наредног дана од дана објављивања у „Службеном гласнику Републике Србије”.</w:t>
      </w:r>
    </w:p>
    <w:p w:rsidR="00C3425B" w:rsidRPr="00515AEC" w:rsidRDefault="00C3425B" w:rsidP="00C3425B">
      <w:pPr>
        <w:rPr>
          <w:lang w:val="sr-Cyrl-CS"/>
        </w:rPr>
      </w:pPr>
    </w:p>
    <w:p w:rsidR="00C3425B" w:rsidRPr="00515AEC" w:rsidRDefault="00C3425B" w:rsidP="00C3425B">
      <w:pPr>
        <w:rPr>
          <w:lang w:val="sr-Cyrl-CS"/>
        </w:rPr>
      </w:pPr>
    </w:p>
    <w:p w:rsidR="00C3425B" w:rsidRPr="00515AEC" w:rsidRDefault="00C3425B" w:rsidP="00C3425B">
      <w:pPr>
        <w:rPr>
          <w:lang w:val="sr-Cyrl-CS"/>
        </w:rPr>
      </w:pPr>
    </w:p>
    <w:p w:rsidR="00C3425B" w:rsidRPr="00515AEC" w:rsidRDefault="00C3425B" w:rsidP="00C3425B">
      <w:pPr>
        <w:rPr>
          <w:lang w:val="sr-Cyrl-CS"/>
        </w:rPr>
      </w:pPr>
    </w:p>
    <w:p w:rsidR="00C3425B" w:rsidRPr="00515AEC" w:rsidRDefault="00C3425B" w:rsidP="00C3425B">
      <w:pPr>
        <w:rPr>
          <w:color w:val="000000"/>
          <w:lang w:val="sr-Cyrl-CS"/>
        </w:rPr>
      </w:pPr>
      <w:r w:rsidRPr="00515AEC">
        <w:rPr>
          <w:color w:val="000000"/>
          <w:lang w:val="sr-Cyrl-CS"/>
        </w:rPr>
        <w:t>05 Број: 110-11923/</w:t>
      </w:r>
      <w:r w:rsidRPr="00515AEC">
        <w:rPr>
          <w:lang w:val="sr-Cyrl-CS"/>
        </w:rPr>
        <w:t>2018</w:t>
      </w:r>
    </w:p>
    <w:p w:rsidR="00C3425B" w:rsidRPr="00515AEC" w:rsidRDefault="00C3425B" w:rsidP="00C3425B">
      <w:pPr>
        <w:rPr>
          <w:lang w:val="sr-Latn-CS"/>
        </w:rPr>
      </w:pPr>
      <w:r w:rsidRPr="00515AEC">
        <w:rPr>
          <w:lang w:val="sr-Cyrl-CS"/>
        </w:rPr>
        <w:t>У</w:t>
      </w:r>
      <w:r w:rsidRPr="00515AEC">
        <w:rPr>
          <w:lang w:val="sr-Latn-CS"/>
        </w:rPr>
        <w:t xml:space="preserve"> </w:t>
      </w:r>
      <w:r w:rsidRPr="00515AEC">
        <w:rPr>
          <w:lang w:val="sr-Cyrl-CS"/>
        </w:rPr>
        <w:t>Београду</w:t>
      </w:r>
      <w:r w:rsidRPr="00515AEC">
        <w:rPr>
          <w:lang w:val="sr-Latn-CS"/>
        </w:rPr>
        <w:t>,</w:t>
      </w:r>
      <w:r w:rsidRPr="00515AEC">
        <w:rPr>
          <w:lang w:val="sr-Cyrl-RS"/>
        </w:rPr>
        <w:t xml:space="preserve"> 12. децембра </w:t>
      </w:r>
      <w:r w:rsidRPr="00515AEC">
        <w:rPr>
          <w:lang w:val="sr-Latn-CS"/>
        </w:rPr>
        <w:t>201</w:t>
      </w:r>
      <w:r w:rsidRPr="00515AEC">
        <w:rPr>
          <w:lang w:val="sr-Cyrl-CS"/>
        </w:rPr>
        <w:t>8</w:t>
      </w:r>
      <w:r w:rsidRPr="00515AEC">
        <w:rPr>
          <w:lang w:val="sr-Latn-CS"/>
        </w:rPr>
        <w:t xml:space="preserve">. </w:t>
      </w:r>
      <w:r w:rsidRPr="00515AEC">
        <w:rPr>
          <w:lang w:val="sr-Cyrl-CS"/>
        </w:rPr>
        <w:t>године</w:t>
      </w:r>
    </w:p>
    <w:p w:rsidR="00C3425B" w:rsidRPr="00515AEC" w:rsidRDefault="00C3425B" w:rsidP="00C3425B">
      <w:pPr>
        <w:rPr>
          <w:lang w:val="sr-Cyrl-CS"/>
        </w:rPr>
      </w:pPr>
    </w:p>
    <w:p w:rsidR="00C3425B" w:rsidRPr="00515AEC" w:rsidRDefault="00C3425B" w:rsidP="00C3425B">
      <w:pPr>
        <w:pStyle w:val="1tekst"/>
        <w:spacing w:before="0" w:after="0"/>
        <w:ind w:hanging="26"/>
        <w:jc w:val="center"/>
        <w:rPr>
          <w:spacing w:val="40"/>
          <w:szCs w:val="24"/>
          <w:lang w:val="sr-Cyrl-CS"/>
        </w:rPr>
      </w:pPr>
      <w:r w:rsidRPr="00515AEC">
        <w:rPr>
          <w:spacing w:val="40"/>
          <w:szCs w:val="24"/>
          <w:lang w:val="sr-Cyrl-CS"/>
        </w:rPr>
        <w:t>В</w:t>
      </w:r>
      <w:r w:rsidRPr="00515AEC">
        <w:rPr>
          <w:spacing w:val="40"/>
          <w:szCs w:val="24"/>
          <w:lang w:val="sr-Latn-CS"/>
        </w:rPr>
        <w:t xml:space="preserve"> </w:t>
      </w:r>
      <w:r w:rsidRPr="00515AEC">
        <w:rPr>
          <w:spacing w:val="40"/>
          <w:szCs w:val="24"/>
          <w:lang w:val="sr-Cyrl-CS"/>
        </w:rPr>
        <w:t>Л</w:t>
      </w:r>
      <w:r w:rsidRPr="00515AEC">
        <w:rPr>
          <w:spacing w:val="40"/>
          <w:szCs w:val="24"/>
          <w:lang w:val="sr-Latn-CS"/>
        </w:rPr>
        <w:t xml:space="preserve"> </w:t>
      </w:r>
      <w:r w:rsidRPr="00515AEC">
        <w:rPr>
          <w:spacing w:val="40"/>
          <w:szCs w:val="24"/>
          <w:lang w:val="sr-Cyrl-CS"/>
        </w:rPr>
        <w:t>А</w:t>
      </w:r>
      <w:r w:rsidRPr="00515AEC">
        <w:rPr>
          <w:spacing w:val="40"/>
          <w:szCs w:val="24"/>
          <w:lang w:val="sr-Latn-CS"/>
        </w:rPr>
        <w:t xml:space="preserve"> </w:t>
      </w:r>
      <w:r w:rsidRPr="00515AEC">
        <w:rPr>
          <w:spacing w:val="40"/>
          <w:szCs w:val="24"/>
          <w:lang w:val="sr-Cyrl-CS"/>
        </w:rPr>
        <w:t>Д</w:t>
      </w:r>
      <w:r w:rsidRPr="00515AEC">
        <w:rPr>
          <w:spacing w:val="40"/>
          <w:szCs w:val="24"/>
          <w:lang w:val="sr-Latn-CS"/>
        </w:rPr>
        <w:t xml:space="preserve"> </w:t>
      </w:r>
      <w:r w:rsidRPr="00515AEC">
        <w:rPr>
          <w:spacing w:val="40"/>
          <w:szCs w:val="24"/>
          <w:lang w:val="sr-Cyrl-CS"/>
        </w:rPr>
        <w:t>А</w:t>
      </w:r>
    </w:p>
    <w:p w:rsidR="00C3425B" w:rsidRPr="00515AEC" w:rsidRDefault="00C3425B" w:rsidP="00C3425B">
      <w:pPr>
        <w:pStyle w:val="1tekst"/>
        <w:spacing w:before="0" w:after="0"/>
        <w:ind w:hanging="26"/>
        <w:jc w:val="center"/>
        <w:rPr>
          <w:spacing w:val="40"/>
          <w:szCs w:val="24"/>
          <w:lang w:val="sr-Cyrl-CS"/>
        </w:rPr>
      </w:pPr>
    </w:p>
    <w:tbl>
      <w:tblPr>
        <w:tblW w:w="0" w:type="auto"/>
        <w:tblInd w:w="5" w:type="dxa"/>
        <w:tblLook w:val="01E0" w:firstRow="1" w:lastRow="1" w:firstColumn="1" w:lastColumn="1" w:noHBand="0" w:noVBand="0"/>
      </w:tblPr>
      <w:tblGrid>
        <w:gridCol w:w="4126"/>
        <w:gridCol w:w="4182"/>
      </w:tblGrid>
      <w:tr w:rsidR="00C3425B" w:rsidRPr="00411D6D" w:rsidTr="00A37F6C">
        <w:tc>
          <w:tcPr>
            <w:tcW w:w="4265" w:type="dxa"/>
          </w:tcPr>
          <w:p w:rsidR="00C3425B" w:rsidRPr="00411D6D" w:rsidRDefault="00C3425B" w:rsidP="00A37F6C">
            <w:pPr>
              <w:spacing w:line="360" w:lineRule="auto"/>
              <w:jc w:val="center"/>
            </w:pPr>
          </w:p>
        </w:tc>
        <w:tc>
          <w:tcPr>
            <w:tcW w:w="4266" w:type="dxa"/>
          </w:tcPr>
          <w:p w:rsidR="00C3425B" w:rsidRPr="00411D6D" w:rsidRDefault="00C3425B" w:rsidP="00A37F6C">
            <w:pPr>
              <w:jc w:val="center"/>
              <w:rPr>
                <w:lang w:val="ru-RU"/>
              </w:rPr>
            </w:pPr>
            <w:r w:rsidRPr="00411D6D">
              <w:rPr>
                <w:lang w:val="ru-RU"/>
              </w:rPr>
              <w:t>ПРЕДСЕДНИК</w:t>
            </w:r>
          </w:p>
          <w:p w:rsidR="00C3425B" w:rsidRPr="00411D6D" w:rsidRDefault="00C3425B" w:rsidP="00A37F6C">
            <w:pPr>
              <w:jc w:val="center"/>
              <w:rPr>
                <w:lang w:val="ru-RU"/>
              </w:rPr>
            </w:pPr>
          </w:p>
          <w:p w:rsidR="00C3425B" w:rsidRPr="00411D6D" w:rsidRDefault="00C3425B" w:rsidP="00A37F6C">
            <w:pPr>
              <w:jc w:val="center"/>
              <w:rPr>
                <w:lang w:val="ru-RU"/>
              </w:rPr>
            </w:pPr>
          </w:p>
          <w:p w:rsidR="00C3425B" w:rsidRPr="00411D6D" w:rsidRDefault="00C3425B" w:rsidP="00C3425B">
            <w:pPr>
              <w:jc w:val="center"/>
            </w:pPr>
            <w:r>
              <w:rPr>
                <w:lang w:val="ru-RU"/>
              </w:rPr>
              <w:t>Ана Брнабић</w:t>
            </w:r>
          </w:p>
        </w:tc>
      </w:tr>
    </w:tbl>
    <w:p w:rsidR="00C3425B" w:rsidRPr="00E67218" w:rsidRDefault="00C3425B" w:rsidP="00C3425B">
      <w:pPr>
        <w:rPr>
          <w:szCs w:val="22"/>
          <w:lang w:val="sr-Cyrl-CS"/>
        </w:rPr>
      </w:pPr>
    </w:p>
    <w:p w:rsidR="00136480" w:rsidRDefault="00136480"/>
    <w:sectPr w:rsidR="00136480" w:rsidSect="00C3425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25B" w:rsidRDefault="00C3425B" w:rsidP="00C3425B">
      <w:r>
        <w:separator/>
      </w:r>
    </w:p>
  </w:endnote>
  <w:endnote w:type="continuationSeparator" w:id="0">
    <w:p w:rsidR="00C3425B" w:rsidRDefault="00C3425B" w:rsidP="00C3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25B" w:rsidRDefault="00C34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25B" w:rsidRDefault="00C342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25B" w:rsidRDefault="00C34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25B" w:rsidRDefault="00C3425B" w:rsidP="00C3425B">
      <w:r>
        <w:separator/>
      </w:r>
    </w:p>
  </w:footnote>
  <w:footnote w:type="continuationSeparator" w:id="0">
    <w:p w:rsidR="00C3425B" w:rsidRDefault="00C3425B" w:rsidP="00C34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25B" w:rsidRDefault="00C3425B" w:rsidP="00C067C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3425B" w:rsidRDefault="00C34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25B" w:rsidRDefault="00C3425B" w:rsidP="00C067C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C3425B" w:rsidRDefault="00C342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25B" w:rsidRDefault="00C342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E8D"/>
    <w:rsid w:val="000859A6"/>
    <w:rsid w:val="0010778F"/>
    <w:rsid w:val="00136480"/>
    <w:rsid w:val="005B0ED9"/>
    <w:rsid w:val="005E53AB"/>
    <w:rsid w:val="006A6C33"/>
    <w:rsid w:val="00906FF4"/>
    <w:rsid w:val="00966ADC"/>
    <w:rsid w:val="009E01A4"/>
    <w:rsid w:val="009E0A38"/>
    <w:rsid w:val="00A82B08"/>
    <w:rsid w:val="00C3425B"/>
    <w:rsid w:val="00C5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DE5B2D-4493-4BCC-BE37-EB5A88E70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25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3425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3425B"/>
    <w:rPr>
      <w:sz w:val="24"/>
      <w:szCs w:val="24"/>
    </w:rPr>
  </w:style>
  <w:style w:type="paragraph" w:customStyle="1" w:styleId="1tekst">
    <w:name w:val="1tekst"/>
    <w:basedOn w:val="Normal"/>
    <w:rsid w:val="00C3425B"/>
    <w:pPr>
      <w:tabs>
        <w:tab w:val="clear" w:pos="1418"/>
      </w:tabs>
      <w:spacing w:before="100" w:after="100"/>
      <w:ind w:firstLine="240"/>
    </w:pPr>
    <w:rPr>
      <w:szCs w:val="20"/>
    </w:rPr>
  </w:style>
  <w:style w:type="paragraph" w:styleId="Header">
    <w:name w:val="header"/>
    <w:basedOn w:val="Normal"/>
    <w:link w:val="HeaderChar"/>
    <w:rsid w:val="00C3425B"/>
    <w:pPr>
      <w:tabs>
        <w:tab w:val="clear" w:pos="1418"/>
        <w:tab w:val="center" w:pos="4680"/>
        <w:tab w:val="right" w:pos="9360"/>
      </w:tabs>
    </w:pPr>
  </w:style>
  <w:style w:type="character" w:customStyle="1" w:styleId="HeaderChar">
    <w:name w:val="Header Char"/>
    <w:basedOn w:val="DefaultParagraphFont"/>
    <w:link w:val="Header"/>
    <w:rsid w:val="00C3425B"/>
    <w:rPr>
      <w:sz w:val="24"/>
      <w:szCs w:val="24"/>
    </w:rPr>
  </w:style>
  <w:style w:type="character" w:styleId="PageNumber">
    <w:name w:val="page number"/>
    <w:basedOn w:val="DefaultParagraphFont"/>
    <w:rsid w:val="00C3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5469</Characters>
  <Application>Microsoft Office Word</Application>
  <DocSecurity>0</DocSecurity>
  <Lines>45</Lines>
  <Paragraphs>12</Paragraphs>
  <ScaleCrop>false</ScaleCrop>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2</cp:revision>
  <dcterms:created xsi:type="dcterms:W3CDTF">2018-12-17T10:55:00Z</dcterms:created>
  <dcterms:modified xsi:type="dcterms:W3CDTF">2018-12-17T10:55:00Z</dcterms:modified>
</cp:coreProperties>
</file>