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0" w:type="dxa"/>
        <w:tblLook w:val="04A0" w:firstRow="1" w:lastRow="0" w:firstColumn="1" w:lastColumn="0" w:noHBand="0" w:noVBand="1"/>
      </w:tblPr>
      <w:tblGrid>
        <w:gridCol w:w="1201"/>
        <w:gridCol w:w="1270"/>
        <w:gridCol w:w="1922"/>
        <w:gridCol w:w="4684"/>
        <w:gridCol w:w="1474"/>
      </w:tblGrid>
      <w:tr w:rsidR="00E8758A" w:rsidRPr="00E8758A" w:rsidTr="00E87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8758A" w:rsidRPr="00E8758A" w:rsidTr="00E87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8758A" w:rsidRPr="00E8758A" w:rsidTr="00E87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8758A" w:rsidRPr="00E8758A" w:rsidTr="00E8758A">
        <w:trPr>
          <w:trHeight w:val="3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ФИНАНСИЈСКИ ПЛАН </w:t>
            </w:r>
          </w:p>
        </w:tc>
      </w:tr>
      <w:tr w:rsidR="00E8758A" w:rsidRPr="00E8758A" w:rsidTr="00E8758A">
        <w:trPr>
          <w:trHeight w:val="6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ФОНДА ЗА СОЦИЈАЛНО ОСИГУРАЊЕ ВОЈНИХ </w:t>
            </w:r>
            <w:proofErr w:type="gramStart"/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ОСИГУРАНИКА  ЗА</w:t>
            </w:r>
            <w:proofErr w:type="gramEnd"/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2020. ГОДИНУ СА ПРОЈЕКЦИЈОМ ПРИХОДА  И ПРИМАЊА И РАСХОДА И ИЗДАТАКА                                                                                                                            </w:t>
            </w:r>
          </w:p>
        </w:tc>
      </w:tr>
      <w:tr w:rsidR="00E8758A" w:rsidRPr="00E8758A" w:rsidTr="00E8758A">
        <w:trPr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1.</w:t>
            </w:r>
          </w:p>
        </w:tc>
      </w:tr>
      <w:tr w:rsidR="00E8758A" w:rsidRPr="00E8758A" w:rsidTr="00E8758A">
        <w:trPr>
          <w:trHeight w:val="136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Финансијским планом Фонда за социјално осигурање војних осигураника за 2020. </w:t>
            </w:r>
            <w:proofErr w:type="gramStart"/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годину</w:t>
            </w:r>
            <w:proofErr w:type="gramEnd"/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 даљем тексту: Финансијски план Фонда) утврђују се приходи и примања и расходи и издаци Фонда за социјално осигурање војних осигураника за 2020. </w:t>
            </w:r>
            <w:proofErr w:type="gramStart"/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годину</w:t>
            </w:r>
            <w:proofErr w:type="gramEnd"/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његово извршавање.</w:t>
            </w:r>
          </w:p>
        </w:tc>
      </w:tr>
      <w:tr w:rsidR="00E8758A" w:rsidRPr="00E8758A" w:rsidTr="00E8758A">
        <w:trPr>
          <w:trHeight w:val="3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2.</w:t>
            </w:r>
          </w:p>
        </w:tc>
      </w:tr>
      <w:tr w:rsidR="00E8758A" w:rsidRPr="00E8758A" w:rsidTr="00E8758A">
        <w:trPr>
          <w:trHeight w:val="443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 план Фонда чине приходи и примања и расходи и издаци и то:</w:t>
            </w:r>
          </w:p>
        </w:tc>
      </w:tr>
      <w:tr w:rsidR="00E8758A" w:rsidRPr="00E8758A" w:rsidTr="00E8758A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E8758A" w:rsidRPr="00E8758A" w:rsidTr="00E8758A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9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Економска класификација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E8758A" w:rsidRPr="00E8758A" w:rsidTr="00E8758A">
        <w:trPr>
          <w:trHeight w:val="3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8758A" w:rsidRPr="00E8758A" w:rsidTr="00E8758A">
        <w:trPr>
          <w:trHeight w:val="46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Текући приходи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5.776.100</w:t>
            </w:r>
          </w:p>
        </w:tc>
      </w:tr>
      <w:tr w:rsidR="00E8758A" w:rsidRPr="00E8758A" w:rsidTr="00E8758A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721122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запослених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1.200.000</w:t>
            </w:r>
          </w:p>
        </w:tc>
      </w:tr>
      <w:tr w:rsidR="00E8758A" w:rsidRPr="00E8758A" w:rsidTr="00E8758A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721226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послодавца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1.184.356</w:t>
            </w:r>
          </w:p>
        </w:tc>
      </w:tr>
      <w:tr w:rsidR="00E8758A" w:rsidRPr="00E8758A" w:rsidTr="00E8758A">
        <w:trPr>
          <w:trHeight w:val="6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733169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E8758A" w:rsidRPr="00E8758A" w:rsidTr="00E8758A">
        <w:trPr>
          <w:trHeight w:val="7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Камате на средства Фонда за социјално осигурање војних осигураника (за претплаћену накнаду дела трошкова за становање КВП без стана)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4.000</w:t>
            </w:r>
          </w:p>
        </w:tc>
      </w:tr>
      <w:tr w:rsidR="00E8758A" w:rsidRPr="00E8758A" w:rsidTr="00E8758A">
        <w:trPr>
          <w:trHeight w:val="48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742266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8758A" w:rsidRPr="00E8758A" w:rsidTr="00E8758A">
        <w:trPr>
          <w:trHeight w:val="1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742361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ООСО од споредне продаје добара и услуга које врше државне нетржишне јединице - Фонда за социјално осигурање војних осигураника од средстава по основу учешћа војних осигураника у трошковима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E8758A" w:rsidRPr="00E8758A" w:rsidTr="00A3517A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742366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Фонда за социјално осигурање војних осигураника од средстава за издавање здравствених картица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E8758A" w:rsidRPr="00E8758A" w:rsidTr="00A3517A">
        <w:trPr>
          <w:trHeight w:val="63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743461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пенала у корист нивоа ООСО -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20.000</w:t>
            </w:r>
          </w:p>
        </w:tc>
      </w:tr>
      <w:tr w:rsidR="00E8758A" w:rsidRPr="00E8758A" w:rsidTr="0038674F">
        <w:trPr>
          <w:trHeight w:val="3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745122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Закупнина за стан у државној својини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4.600</w:t>
            </w:r>
          </w:p>
        </w:tc>
      </w:tr>
      <w:tr w:rsidR="00E8758A" w:rsidRPr="00E8758A" w:rsidTr="0038674F">
        <w:trPr>
          <w:trHeight w:val="61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745167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Мешовити и неодређени приходи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25.000</w:t>
            </w:r>
          </w:p>
        </w:tc>
      </w:tr>
      <w:tr w:rsidR="00E8758A" w:rsidRPr="00E8758A" w:rsidTr="00A3517A">
        <w:trPr>
          <w:trHeight w:val="36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771111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Меморандумске ставке за рефундацију расхода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261.000</w:t>
            </w:r>
          </w:p>
        </w:tc>
      </w:tr>
      <w:tr w:rsidR="00E8758A" w:rsidRPr="00E8758A" w:rsidTr="00A3517A">
        <w:trPr>
          <w:trHeight w:val="63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781318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КВП који плаћа РФ за ПИО - за војне осигуранике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2.615.644</w:t>
            </w:r>
          </w:p>
        </w:tc>
      </w:tr>
      <w:tr w:rsidR="00E8758A" w:rsidRPr="00E8758A" w:rsidTr="00E8758A">
        <w:trPr>
          <w:trHeight w:val="3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800000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Примања од продаје нефинансијске имовине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23.900</w:t>
            </w:r>
          </w:p>
        </w:tc>
      </w:tr>
      <w:tr w:rsidR="00E8758A" w:rsidRPr="00E8758A" w:rsidTr="00E8758A">
        <w:trPr>
          <w:trHeight w:val="6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811166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непокретности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E8758A" w:rsidRPr="00E8758A" w:rsidTr="00E8758A">
        <w:trPr>
          <w:trHeight w:val="6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 планиирани приходи и примања (класе 7 и 8):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E8758A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64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Износ у хиљадама </w:t>
            </w:r>
          </w:p>
        </w:tc>
      </w:tr>
      <w:tr w:rsidR="00E8758A" w:rsidRPr="00E8758A" w:rsidTr="00E8758A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8758A" w:rsidRPr="00E8758A" w:rsidTr="00E8758A">
        <w:trPr>
          <w:trHeight w:val="6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Укупна средства Фонда за социјално осигурање војних осигураника за финансирање расхода и издатака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E87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Расходи и издаци по пограмској структури</w:t>
            </w:r>
          </w:p>
        </w:tc>
      </w:tr>
      <w:tr w:rsidR="00E8758A" w:rsidRPr="00E8758A" w:rsidTr="00E8758A">
        <w:trPr>
          <w:trHeight w:val="8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Програмска</w:t>
            </w: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активност/</w:t>
            </w: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Пројекат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Економска класификација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Укупна </w:t>
            </w: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износ у хиљадама динара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DB4E3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 спровођењу послова из надлежности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Администрација и управљање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161.370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21.400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платног промета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за електричну енергију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Централно грејање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5.700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Услуге водовода и канализације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мобилног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услуге комуникација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Услуге доставе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возила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Осигурање опреме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8.000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421919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трошкови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 путовања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940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земљи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Такси превоз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трошкови за пословна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дневница за службени пут у иностранство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422231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смештаја на службеном путу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 по уговору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116.650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израду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за одржавање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образовања и усавршавања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Котизација за семинаре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стручне испите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Услуге штампања публикација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Објављивање тендера и информативних огласа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1.900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члановима управних, надзорних одбора и комисија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18.000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стручне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85.000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Репрезентација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Поклони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опште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Специјализоване услуге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424911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специјализоване услуге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Текуће поправке и одржавање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5.730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425119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Остале услуге и материјал за текуће поправке и одржавање зграда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Поправке електричне и електронске опреме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опреме за саобраћај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240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и фотографска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Биротехничка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110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425229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Остале поправке и одржавање административне опреме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Материјал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4.580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Канцеларијски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Остали административни материјал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 литература за редовне потребе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 за одржавање хигијене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Пића (вода)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Потрошни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Резервни делови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Алат и инвентар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426919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материјали за посебне намене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Порези, обавезне таксе, казне и пенали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2.270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Регистрација возила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Републичке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482251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482331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Градске казне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6.000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483111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Машине и опрема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3.700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Уградна опрема (клима уређаји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Штампачи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Електронска опрема (Фотокопир апарати, пројектор...)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79646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1831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Остваривање права из социјалног осигурања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5.638.630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3.111.525</w:t>
            </w:r>
          </w:p>
        </w:tc>
      </w:tr>
      <w:tr w:rsidR="00E8758A" w:rsidRPr="00E8758A" w:rsidTr="00E8758A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 - набавка за потребе војно здравствених установа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2.429.525</w:t>
            </w:r>
          </w:p>
        </w:tc>
      </w:tr>
      <w:tr w:rsidR="00E8758A" w:rsidRPr="00E8758A" w:rsidTr="00E8758A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Фармацеутске услуге и материјали-набавка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520.000</w:t>
            </w:r>
          </w:p>
        </w:tc>
      </w:tr>
      <w:tr w:rsidR="00E8758A" w:rsidRPr="00E8758A" w:rsidTr="00E8758A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Помагала и направе - набавка по рецептима од стране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142.000</w:t>
            </w:r>
          </w:p>
        </w:tc>
      </w:tr>
      <w:tr w:rsidR="00E8758A" w:rsidRPr="00E8758A" w:rsidTr="00E8758A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512511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20.000</w:t>
            </w:r>
          </w:p>
        </w:tc>
      </w:tr>
      <w:tr w:rsidR="00E8758A" w:rsidRPr="00E8758A" w:rsidTr="00A3517A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медицинских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995.955</w:t>
            </w:r>
          </w:p>
        </w:tc>
      </w:tr>
      <w:tr w:rsidR="00E8758A" w:rsidRPr="00E8758A" w:rsidTr="00A3517A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болница, поликлиника и амбуланти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760.000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које пружају установе социјалне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18.205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140.000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Здравствена заштита осигураника који живе у иностранству-војна изасланства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E8758A" w:rsidRPr="00E8758A" w:rsidTr="00E8758A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 слања осигураних лица на лечење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трошкови здравствене заштите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 рехабилитације и рекреације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65.000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471299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из социјалног осигурања која се исплаћују непосредно пружаоцу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1.200</w:t>
            </w:r>
          </w:p>
        </w:tc>
      </w:tr>
      <w:tr w:rsidR="00E8758A" w:rsidRPr="00E8758A" w:rsidTr="00E8758A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осталих права из социјалног осигурања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1.071.750</w:t>
            </w:r>
          </w:p>
        </w:tc>
      </w:tr>
      <w:tr w:rsidR="00E8758A" w:rsidRPr="00E8758A" w:rsidTr="00E8758A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зарада у току привремене неспособности за рад проузроковане болешћу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500.000</w:t>
            </w:r>
          </w:p>
        </w:tc>
      </w:tr>
      <w:tr w:rsidR="00E8758A" w:rsidRPr="00E8758A" w:rsidTr="0038674F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Накнада за продужену негу детета у складу са Законом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38674F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земљи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200.000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Исплате дневница и путних трошкова за путовања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7.000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Погребни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Посмртна помоћ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60.000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за лечење у иностранству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Остала права исплаћена непосредно домаћинствима - за трајно решење стамбеног питања КВП без стана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289.500</w:t>
            </w:r>
          </w:p>
        </w:tc>
      </w:tr>
      <w:tr w:rsidR="00E8758A" w:rsidRPr="00E8758A" w:rsidTr="00E8758A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осталих трошкова закупцима станова Ф 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8758A" w:rsidRPr="00E8758A" w:rsidTr="00E8758A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47119907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Рефундација трошкова комуналних услуга закупцима станова Ф 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 0004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Обезбеђење накнаде за социјалну заштиту из буџета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D5B4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459.400</w:t>
            </w:r>
          </w:p>
        </w:tc>
      </w:tr>
      <w:tr w:rsidR="00E8758A" w:rsidRPr="00E8758A" w:rsidTr="00E8758A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472311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color w:val="000000"/>
              </w:rPr>
              <w:t>472811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758A">
              <w:rPr>
                <w:rFonts w:ascii="Times New Roman" w:eastAsia="Times New Roman" w:hAnsi="Times New Roman" w:cs="Times New Roman"/>
                <w:sz w:val="20"/>
                <w:szCs w:val="20"/>
              </w:rPr>
              <w:t>Накнаде из буџета за становање и живот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459.000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планирани расходи ииздаци (класе 4 и 5)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</w:rPr>
              <w:t>5.800.000</w:t>
            </w: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31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E8758A" w:rsidRPr="00E8758A" w:rsidTr="00A3517A">
        <w:trPr>
          <w:trHeight w:val="312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приходи и примања - класе 7 и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A3517A">
        <w:trPr>
          <w:trHeight w:val="97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Пренета неутрошена средства из ранијих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8758A" w:rsidRPr="00E8758A" w:rsidTr="00A3517A">
        <w:trPr>
          <w:trHeight w:val="43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Укупни расходи и издаци - класе 4 и 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E8758A">
        <w:trPr>
          <w:trHeight w:val="409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3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3</w:t>
            </w:r>
          </w:p>
        </w:tc>
      </w:tr>
      <w:tr w:rsidR="00E8758A" w:rsidRPr="00E8758A" w:rsidTr="00E8758A">
        <w:trPr>
          <w:trHeight w:val="81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и примања и расходи и издаци планирани Финансијским планом Фонда предвиђено је да се остваре по изворима финансирања и износима, по следећем:</w:t>
            </w:r>
          </w:p>
        </w:tc>
      </w:tr>
      <w:tr w:rsidR="00E8758A" w:rsidRPr="00E8758A" w:rsidTr="00E8758A">
        <w:trPr>
          <w:trHeight w:val="48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</w:tr>
      <w:tr w:rsidR="00E8758A" w:rsidRPr="00E8758A" w:rsidTr="00E8758A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8758A" w:rsidRPr="00E8758A" w:rsidTr="00E8758A">
        <w:trPr>
          <w:trHeight w:val="42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E8758A" w:rsidRPr="00E8758A" w:rsidTr="00E8758A">
        <w:trPr>
          <w:trHeight w:val="43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8758A" w:rsidRPr="00E8758A" w:rsidTr="00E8758A">
        <w:trPr>
          <w:trHeight w:val="8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Социјални доприноси-допринос за здравствено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E8758A" w:rsidRPr="00E8758A" w:rsidTr="008E4EDB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Сопствени приходи буџетских корисника - организација за обавезно социјално осигурање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336.100</w:t>
            </w:r>
          </w:p>
        </w:tc>
      </w:tr>
      <w:tr w:rsidR="00E8758A" w:rsidRPr="00E8758A" w:rsidTr="008E4EDB">
        <w:trPr>
          <w:trHeight w:val="6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E8758A" w:rsidRPr="00E8758A" w:rsidTr="008E4EDB">
        <w:trPr>
          <w:trHeight w:val="6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Примања од продаје нефинансијске имовине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E8758A" w:rsidRPr="00E8758A" w:rsidTr="00E8758A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Нераспоређени вишак прихода из ранијих година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758A" w:rsidRPr="00E8758A" w:rsidTr="00E8758A">
        <w:trPr>
          <w:trHeight w:val="36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E8758A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Расходи и издаци</w:t>
            </w:r>
          </w:p>
        </w:tc>
      </w:tr>
      <w:tr w:rsidR="00E8758A" w:rsidRPr="00E8758A" w:rsidTr="00E8758A">
        <w:trPr>
          <w:trHeight w:val="34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875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875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875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875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8758A" w:rsidRPr="00E8758A" w:rsidTr="00E8758A">
        <w:trPr>
          <w:trHeight w:val="45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Ознака извора финансирања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 п  и 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Износ у хиљадама динара</w:t>
            </w:r>
          </w:p>
        </w:tc>
      </w:tr>
      <w:tr w:rsidR="00E8758A" w:rsidRPr="00E8758A" w:rsidTr="00E8758A">
        <w:trPr>
          <w:trHeight w:val="2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8758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8758A" w:rsidRPr="00E8758A" w:rsidTr="00E8758A">
        <w:trPr>
          <w:trHeight w:val="16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За накнаду путних трошкова код остваривања права из здравственог осигурања војних осигураника, погребне трошкове и посмртну помоћ и остала права која се исплаћују непосредно војним осигураницима, услуге рехабилитације и рекреације, услуге болница, поликлиника и амбуланти, фармацеутске услуге и материјал, медицинску опрему, услуге издавања помагала и направа, лечења у иностранству и остала права из здравственог осигурања која се исплаћују непосредно пружаоцима услуга.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E8758A" w:rsidRPr="00E8758A" w:rsidTr="00E8758A">
        <w:trPr>
          <w:trHeight w:val="9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набавку административне опреме, стамбено збрињавање корисника војне пензије без стана, рад органа Фонда, Стручне службе и комисија Фонда.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336.100</w:t>
            </w:r>
          </w:p>
        </w:tc>
      </w:tr>
      <w:tr w:rsidR="00E8758A" w:rsidRPr="00E8758A" w:rsidTr="00E8758A">
        <w:trPr>
          <w:trHeight w:val="7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накнаду дела трошкова за становање и 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440.000</w:t>
            </w:r>
          </w:p>
        </w:tc>
      </w:tr>
      <w:tr w:rsidR="00E8758A" w:rsidRPr="00E8758A" w:rsidTr="00E8758A">
        <w:trPr>
          <w:trHeight w:val="5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стамбено збрињавање корисника војне пензије без стана.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23.900</w:t>
            </w:r>
          </w:p>
        </w:tc>
      </w:tr>
      <w:tr w:rsidR="00E8758A" w:rsidRPr="00E8758A" w:rsidTr="00E8758A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E8758A" w:rsidRPr="00E8758A" w:rsidRDefault="008E4EDB" w:rsidP="008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плаћање обавеза у 2020</w:t>
            </w:r>
            <w:r w:rsidR="00E8758A"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8758A"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години</w:t>
            </w:r>
            <w:proofErr w:type="gramEnd"/>
            <w:r w:rsidR="00E8758A"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758A" w:rsidRPr="00E8758A" w:rsidTr="00E8758A">
        <w:trPr>
          <w:trHeight w:val="645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 к у п н 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5.800.000</w:t>
            </w:r>
          </w:p>
        </w:tc>
      </w:tr>
      <w:tr w:rsidR="00E8758A" w:rsidRPr="00E8758A" w:rsidTr="00E8758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3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17A" w:rsidRDefault="00A3517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4.</w:t>
            </w:r>
          </w:p>
        </w:tc>
      </w:tr>
      <w:tr w:rsidR="00E8758A" w:rsidRPr="00E8758A" w:rsidTr="00E8758A">
        <w:trPr>
          <w:trHeight w:val="109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Распоред прихода и примања и расхода и издатака планираних Финансијским планом Фонда по контима економске класификације и изворима финансирања даје се у Прилогу 1, који је саставни део Финансијског плана Фонда.</w:t>
            </w:r>
          </w:p>
        </w:tc>
      </w:tr>
      <w:tr w:rsidR="00E8758A" w:rsidRPr="00E8758A" w:rsidTr="00E8758A">
        <w:trPr>
          <w:trHeight w:val="42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5.</w:t>
            </w:r>
          </w:p>
        </w:tc>
      </w:tr>
      <w:tr w:rsidR="00E8758A" w:rsidRPr="00E8758A" w:rsidTr="00E8758A">
        <w:trPr>
          <w:trHeight w:val="6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Средствима утврђеним у члану 2. Финансијског плана Фонда обезбеђује се обавезно здравствено осигурање војних осигураника и материјално обезбеђење корисника права.</w:t>
            </w:r>
          </w:p>
        </w:tc>
      </w:tr>
      <w:tr w:rsidR="00E8758A" w:rsidRPr="00E8758A" w:rsidTr="00E8758A">
        <w:trPr>
          <w:trHeight w:val="34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17A" w:rsidRDefault="00A3517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17A" w:rsidRDefault="00A3517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Члан 6.</w:t>
            </w:r>
          </w:p>
        </w:tc>
      </w:tr>
      <w:tr w:rsidR="00E8758A" w:rsidRPr="00E8758A" w:rsidTr="00E8758A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Наредбодавац за извршење овог Финансијског плана је директор Фонда.</w:t>
            </w:r>
          </w:p>
        </w:tc>
      </w:tr>
      <w:tr w:rsidR="00E8758A" w:rsidRPr="00E8758A" w:rsidTr="00E8758A">
        <w:trPr>
          <w:trHeight w:val="4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A3517A" w:rsidRDefault="00E8758A" w:rsidP="00A3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758A" w:rsidRPr="00A3517A" w:rsidRDefault="00E8758A" w:rsidP="00A35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7.</w:t>
            </w:r>
          </w:p>
          <w:p w:rsidR="00E8758A" w:rsidRP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169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A3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Фонда решењем може извршити преусмеравање апропријација одобрених на име одређених </w:t>
            </w:r>
            <w:r w:rsidR="00A351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расхода и издатака у износу до 10</w:t>
            </w: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вредности апропријације за расход и издатак чији се износ умањује и за износ умањења увећати друге апропријације за расходе и издатке утврђене Финансијским планом Фонда, а изузетно, уз претходну сагласност </w:t>
            </w:r>
            <w:r w:rsidR="0038674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Управног одбора Фонда, и преко 10</w:t>
            </w: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за све расходе планиране Финансијским планом Фонда. </w:t>
            </w:r>
          </w:p>
        </w:tc>
      </w:tr>
      <w:tr w:rsidR="00E8758A" w:rsidRPr="00E8758A" w:rsidTr="00E8758A">
        <w:trPr>
          <w:trHeight w:val="39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Default="00E8758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Члан 8.</w:t>
            </w:r>
          </w:p>
          <w:p w:rsidR="00A3517A" w:rsidRPr="00E8758A" w:rsidRDefault="00A3517A" w:rsidP="00E87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58A" w:rsidRPr="00E8758A" w:rsidTr="00E8758A">
        <w:trPr>
          <w:trHeight w:val="73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58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Финансијски план Фонда, по добијању сагласности Народне скупштине Републике Србије, објављује се у "Службеном гласнику Републике Србије".</w:t>
            </w:r>
          </w:p>
        </w:tc>
      </w:tr>
      <w:tr w:rsidR="00E8758A" w:rsidRPr="00E8758A" w:rsidTr="00E8758A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58A" w:rsidRPr="00E8758A" w:rsidRDefault="00E8758A" w:rsidP="00E8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758A" w:rsidRPr="00A3517A" w:rsidRDefault="00E8758A">
      <w:bookmarkStart w:id="0" w:name="_GoBack"/>
      <w:bookmarkEnd w:id="0"/>
    </w:p>
    <w:sectPr w:rsidR="00E8758A" w:rsidRPr="00A3517A" w:rsidSect="00A3517A">
      <w:footerReference w:type="default" r:id="rId7"/>
      <w:pgSz w:w="12240" w:h="15840"/>
      <w:pgMar w:top="102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56" w:rsidRDefault="00016A56" w:rsidP="00A3517A">
      <w:pPr>
        <w:spacing w:after="0" w:line="240" w:lineRule="auto"/>
      </w:pPr>
      <w:r>
        <w:separator/>
      </w:r>
    </w:p>
  </w:endnote>
  <w:endnote w:type="continuationSeparator" w:id="0">
    <w:p w:rsidR="00016A56" w:rsidRDefault="00016A56" w:rsidP="00A3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6083"/>
      <w:docPartObj>
        <w:docPartGallery w:val="Page Numbers (Bottom of Page)"/>
        <w:docPartUnique/>
      </w:docPartObj>
    </w:sdtPr>
    <w:sdtEndPr/>
    <w:sdtContent>
      <w:p w:rsidR="00A3517A" w:rsidRDefault="00016A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0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3517A" w:rsidRDefault="00A351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56" w:rsidRDefault="00016A56" w:rsidP="00A3517A">
      <w:pPr>
        <w:spacing w:after="0" w:line="240" w:lineRule="auto"/>
      </w:pPr>
      <w:r>
        <w:separator/>
      </w:r>
    </w:p>
  </w:footnote>
  <w:footnote w:type="continuationSeparator" w:id="0">
    <w:p w:rsidR="00016A56" w:rsidRDefault="00016A56" w:rsidP="00A35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58A"/>
    <w:rsid w:val="00010A66"/>
    <w:rsid w:val="00016A56"/>
    <w:rsid w:val="00080B1C"/>
    <w:rsid w:val="0021304D"/>
    <w:rsid w:val="0038674F"/>
    <w:rsid w:val="005D169C"/>
    <w:rsid w:val="006F0C83"/>
    <w:rsid w:val="00877834"/>
    <w:rsid w:val="008E4EDB"/>
    <w:rsid w:val="00A3517A"/>
    <w:rsid w:val="00AB3604"/>
    <w:rsid w:val="00AF26C7"/>
    <w:rsid w:val="00BA780B"/>
    <w:rsid w:val="00C02989"/>
    <w:rsid w:val="00E8758A"/>
    <w:rsid w:val="00EE5BFC"/>
    <w:rsid w:val="00F7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5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517A"/>
  </w:style>
  <w:style w:type="paragraph" w:styleId="Footer">
    <w:name w:val="footer"/>
    <w:basedOn w:val="Normal"/>
    <w:link w:val="FooterChar"/>
    <w:uiPriority w:val="99"/>
    <w:unhideWhenUsed/>
    <w:rsid w:val="00A35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marika.obucina</dc:creator>
  <cp:lastModifiedBy>Strahinja Vujicic</cp:lastModifiedBy>
  <cp:revision>5</cp:revision>
  <cp:lastPrinted>2018-11-09T12:00:00Z</cp:lastPrinted>
  <dcterms:created xsi:type="dcterms:W3CDTF">2018-11-09T10:15:00Z</dcterms:created>
  <dcterms:modified xsi:type="dcterms:W3CDTF">2018-11-19T14:08:00Z</dcterms:modified>
</cp:coreProperties>
</file>