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BA1" w:rsidRDefault="00543BA1" w:rsidP="001009F6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53BB8" w:rsidRPr="00D919BB" w:rsidRDefault="00F53BB8" w:rsidP="001009F6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D4354" w:rsidRDefault="0019277F" w:rsidP="001927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ПРЕДЛОГ </w:t>
      </w:r>
      <w:r w:rsidR="007D4354">
        <w:rPr>
          <w:rFonts w:ascii="Times New Roman" w:hAnsi="Times New Roman" w:cs="Times New Roman"/>
          <w:sz w:val="24"/>
          <w:szCs w:val="24"/>
          <w:lang w:val="sr-Cyrl-CS"/>
        </w:rPr>
        <w:t>ЗАКОН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</w:p>
    <w:p w:rsidR="008274BD" w:rsidRPr="00D919BB" w:rsidRDefault="008274BD" w:rsidP="001927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919BB">
        <w:rPr>
          <w:rFonts w:ascii="Times New Roman" w:hAnsi="Times New Roman" w:cs="Times New Roman"/>
          <w:sz w:val="24"/>
          <w:szCs w:val="24"/>
          <w:lang w:val="sr-Cyrl-CS"/>
        </w:rPr>
        <w:t>О ИЗМЕНАМА ЗАК</w:t>
      </w:r>
      <w:r w:rsidR="007D4354">
        <w:rPr>
          <w:rFonts w:ascii="Times New Roman" w:hAnsi="Times New Roman" w:cs="Times New Roman"/>
          <w:sz w:val="24"/>
          <w:szCs w:val="24"/>
          <w:lang w:val="sr-Cyrl-CS"/>
        </w:rPr>
        <w:t>ОНА О ПРИВРЕМЕНОМ УРЕЂИВАЊУ НАЧИНА НАПЛАТЕ ТАКСЕ ЗА ЈАВНИ МЕДИЈСКИ СЕРВИС</w:t>
      </w:r>
    </w:p>
    <w:p w:rsidR="005149BD" w:rsidRPr="00D919BB" w:rsidRDefault="005149B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5149BD" w:rsidRPr="00D919BB" w:rsidRDefault="005149BD" w:rsidP="001009F6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919BB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:rsidR="00EE1716" w:rsidRPr="007D4354" w:rsidRDefault="00D919BB" w:rsidP="007D43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19277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A56A79" w:rsidRPr="00D919BB">
        <w:rPr>
          <w:rFonts w:ascii="Times New Roman" w:hAnsi="Times New Roman" w:cs="Times New Roman"/>
          <w:sz w:val="24"/>
          <w:szCs w:val="24"/>
          <w:lang w:val="sr-Cyrl-CS"/>
        </w:rPr>
        <w:t xml:space="preserve">У Закону о </w:t>
      </w:r>
      <w:r w:rsidR="007D4354">
        <w:rPr>
          <w:rFonts w:ascii="Times New Roman" w:hAnsi="Times New Roman" w:cs="Times New Roman"/>
          <w:sz w:val="24"/>
          <w:szCs w:val="24"/>
          <w:lang w:val="sr-Cyrl-CS"/>
        </w:rPr>
        <w:t>привреме</w:t>
      </w:r>
      <w:r w:rsidR="00A72C86">
        <w:rPr>
          <w:rFonts w:ascii="Times New Roman" w:hAnsi="Times New Roman" w:cs="Times New Roman"/>
          <w:sz w:val="24"/>
          <w:szCs w:val="24"/>
          <w:lang w:val="sr-Cyrl-CS"/>
        </w:rPr>
        <w:t>ном уређивању начина наплате та</w:t>
      </w:r>
      <w:r w:rsidR="007D4354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A72C86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7D4354">
        <w:rPr>
          <w:rFonts w:ascii="Times New Roman" w:hAnsi="Times New Roman" w:cs="Times New Roman"/>
          <w:sz w:val="24"/>
          <w:szCs w:val="24"/>
          <w:lang w:val="sr-Cyrl-CS"/>
        </w:rPr>
        <w:t xml:space="preserve">е за јавни медијски сервис </w:t>
      </w:r>
      <w:r w:rsidR="00A56A79" w:rsidRPr="00D919BB">
        <w:rPr>
          <w:rFonts w:ascii="Times New Roman" w:hAnsi="Times New Roman" w:cs="Times New Roman"/>
          <w:sz w:val="24"/>
          <w:szCs w:val="24"/>
          <w:lang w:val="sr-Cyrl-CS"/>
        </w:rPr>
        <w:t>(„Слу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жбени гласник </w:t>
      </w:r>
      <w:r w:rsidR="007D4354">
        <w:rPr>
          <w:rFonts w:ascii="Times New Roman" w:hAnsi="Times New Roman" w:cs="Times New Roman"/>
          <w:sz w:val="24"/>
          <w:szCs w:val="24"/>
        </w:rPr>
        <w:t>РС”, бр. 1</w:t>
      </w:r>
      <w:r w:rsidR="007D4354">
        <w:rPr>
          <w:rFonts w:ascii="Times New Roman" w:hAnsi="Times New Roman" w:cs="Times New Roman"/>
          <w:sz w:val="24"/>
          <w:szCs w:val="24"/>
          <w:lang w:val="sr-Cyrl-RS"/>
        </w:rPr>
        <w:t>12</w:t>
      </w:r>
      <w:r>
        <w:rPr>
          <w:rFonts w:ascii="Times New Roman" w:hAnsi="Times New Roman" w:cs="Times New Roman"/>
          <w:sz w:val="24"/>
          <w:szCs w:val="24"/>
        </w:rPr>
        <w:t>/15</w:t>
      </w:r>
      <w:r w:rsidR="00F53BB8">
        <w:rPr>
          <w:rFonts w:ascii="Times New Roman" w:hAnsi="Times New Roman" w:cs="Times New Roman"/>
          <w:sz w:val="24"/>
          <w:szCs w:val="24"/>
          <w:lang w:val="sr-Cyrl-RS"/>
        </w:rPr>
        <w:t xml:space="preserve"> и 108/16</w:t>
      </w:r>
      <w:r w:rsidR="00A56A79" w:rsidRPr="00D919BB">
        <w:rPr>
          <w:rFonts w:ascii="Times New Roman" w:hAnsi="Times New Roman" w:cs="Times New Roman"/>
          <w:sz w:val="24"/>
          <w:szCs w:val="24"/>
          <w:lang w:val="sr-Cyrl-CS"/>
        </w:rPr>
        <w:t>),</w:t>
      </w:r>
      <w:r w:rsidR="007D4354">
        <w:rPr>
          <w:rFonts w:ascii="Times New Roman" w:hAnsi="Times New Roman" w:cs="Times New Roman"/>
          <w:sz w:val="24"/>
          <w:szCs w:val="24"/>
        </w:rPr>
        <w:t xml:space="preserve"> у члану </w:t>
      </w:r>
      <w:r w:rsidR="00950D3A">
        <w:rPr>
          <w:rFonts w:ascii="Times New Roman" w:hAnsi="Times New Roman" w:cs="Times New Roman"/>
          <w:sz w:val="24"/>
          <w:szCs w:val="24"/>
        </w:rPr>
        <w:t xml:space="preserve">2. </w:t>
      </w:r>
      <w:r w:rsidR="007D4354">
        <w:rPr>
          <w:rFonts w:ascii="Times New Roman" w:hAnsi="Times New Roman" w:cs="Times New Roman"/>
          <w:sz w:val="24"/>
          <w:szCs w:val="24"/>
          <w:lang w:val="sr-Cyrl-RS"/>
        </w:rPr>
        <w:t xml:space="preserve">став 1. </w:t>
      </w:r>
      <w:r w:rsidR="00690204">
        <w:rPr>
          <w:rFonts w:ascii="Times New Roman" w:hAnsi="Times New Roman" w:cs="Times New Roman"/>
          <w:sz w:val="24"/>
          <w:szCs w:val="24"/>
        </w:rPr>
        <w:t xml:space="preserve">речи: </w:t>
      </w:r>
      <w:r w:rsidR="006622D3">
        <w:rPr>
          <w:rFonts w:ascii="Times New Roman" w:hAnsi="Times New Roman" w:cs="Times New Roman"/>
          <w:sz w:val="24"/>
          <w:szCs w:val="24"/>
        </w:rPr>
        <w:t>„31. децембра 2018</w:t>
      </w:r>
      <w:r w:rsidR="00690204">
        <w:rPr>
          <w:rFonts w:ascii="Times New Roman" w:hAnsi="Times New Roman" w:cs="Times New Roman"/>
          <w:sz w:val="24"/>
          <w:szCs w:val="24"/>
        </w:rPr>
        <w:t>. године” замењ</w:t>
      </w:r>
      <w:r w:rsidR="00015117">
        <w:rPr>
          <w:rFonts w:ascii="Times New Roman" w:hAnsi="Times New Roman" w:cs="Times New Roman"/>
          <w:sz w:val="24"/>
          <w:szCs w:val="24"/>
        </w:rPr>
        <w:t>ују се речима:</w:t>
      </w:r>
      <w:r w:rsidR="0019277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15117">
        <w:rPr>
          <w:rFonts w:ascii="Times New Roman" w:hAnsi="Times New Roman" w:cs="Times New Roman"/>
          <w:sz w:val="24"/>
          <w:szCs w:val="24"/>
        </w:rPr>
        <w:t>„31. децембра 20</w:t>
      </w:r>
      <w:r w:rsidR="00015117"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="00690204">
        <w:rPr>
          <w:rFonts w:ascii="Times New Roman" w:hAnsi="Times New Roman" w:cs="Times New Roman"/>
          <w:sz w:val="24"/>
          <w:szCs w:val="24"/>
        </w:rPr>
        <w:t>. године”.</w:t>
      </w:r>
    </w:p>
    <w:p w:rsidR="007D4354" w:rsidRDefault="007D4354" w:rsidP="001009F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7434" w:rsidRDefault="00477434" w:rsidP="001009F6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2.</w:t>
      </w:r>
    </w:p>
    <w:p w:rsidR="00477434" w:rsidRPr="00477434" w:rsidRDefault="00477434" w:rsidP="000E5900">
      <w:pPr>
        <w:ind w:left="72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члану 9. </w:t>
      </w:r>
      <w:r w:rsidR="0019277F">
        <w:rPr>
          <w:rFonts w:ascii="Times New Roman" w:hAnsi="Times New Roman" w:cs="Times New Roman"/>
          <w:sz w:val="24"/>
          <w:szCs w:val="24"/>
          <w:lang w:val="sr-Cyrl-RS"/>
        </w:rPr>
        <w:t xml:space="preserve">број: </w:t>
      </w:r>
      <w:r w:rsidR="0019277F" w:rsidRPr="0019277F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19277F">
        <w:rPr>
          <w:rFonts w:ascii="Times New Roman" w:hAnsi="Times New Roman" w:cs="Times New Roman"/>
          <w:sz w:val="24"/>
          <w:szCs w:val="24"/>
          <w:lang w:val="sr-Cyrl-RS"/>
        </w:rPr>
        <w:t>150,00</w:t>
      </w:r>
      <w:r w:rsidR="0019277F" w:rsidRPr="0019277F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="0019277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D3C28">
        <w:rPr>
          <w:rFonts w:ascii="Times New Roman" w:hAnsi="Times New Roman" w:cs="Times New Roman"/>
          <w:sz w:val="24"/>
          <w:szCs w:val="24"/>
          <w:lang w:val="sr-Cyrl-RS"/>
        </w:rPr>
        <w:t xml:space="preserve">замењује се </w:t>
      </w:r>
      <w:r w:rsidR="0019277F">
        <w:rPr>
          <w:rFonts w:ascii="Times New Roman" w:hAnsi="Times New Roman" w:cs="Times New Roman"/>
          <w:sz w:val="24"/>
          <w:szCs w:val="24"/>
          <w:lang w:val="sr-Cyrl-RS"/>
        </w:rPr>
        <w:t>бројем</w:t>
      </w:r>
      <w:r w:rsidR="003E2C4F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19277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9277F" w:rsidRPr="0019277F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3D3C2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3D3C28">
        <w:rPr>
          <w:rFonts w:ascii="Times New Roman" w:hAnsi="Times New Roman" w:cs="Times New Roman"/>
          <w:sz w:val="24"/>
          <w:szCs w:val="24"/>
        </w:rPr>
        <w:t>2</w:t>
      </w:r>
      <w:r w:rsidR="0019277F">
        <w:rPr>
          <w:rFonts w:ascii="Times New Roman" w:hAnsi="Times New Roman" w:cs="Times New Roman"/>
          <w:sz w:val="24"/>
          <w:szCs w:val="24"/>
          <w:lang w:val="sr-Cyrl-RS"/>
        </w:rPr>
        <w:t>0,00</w:t>
      </w:r>
      <w:r w:rsidR="0019277F" w:rsidRPr="0019277F">
        <w:rPr>
          <w:rFonts w:ascii="Times New Roman" w:hAnsi="Times New Roman" w:cs="Times New Roman"/>
          <w:sz w:val="24"/>
          <w:szCs w:val="24"/>
          <w:lang w:val="ru-RU"/>
        </w:rPr>
        <w:t>”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D4354" w:rsidRDefault="007D4354" w:rsidP="001009F6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149BD" w:rsidRPr="00D919BB" w:rsidRDefault="005149BD" w:rsidP="001009F6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919BB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7D435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24346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D919B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01146F" w:rsidRDefault="00D919BB" w:rsidP="00D919B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E590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5149BD" w:rsidRPr="00D919BB">
        <w:rPr>
          <w:rFonts w:ascii="Times New Roman" w:hAnsi="Times New Roman" w:cs="Times New Roman"/>
          <w:sz w:val="24"/>
          <w:szCs w:val="24"/>
          <w:lang w:val="sr-Cyrl-CS"/>
        </w:rPr>
        <w:t>Ов</w:t>
      </w:r>
      <w:r w:rsidR="002A6379">
        <w:rPr>
          <w:rFonts w:ascii="Times New Roman" w:hAnsi="Times New Roman" w:cs="Times New Roman"/>
          <w:sz w:val="24"/>
          <w:szCs w:val="24"/>
          <w:lang w:val="sr-Cyrl-CS"/>
        </w:rPr>
        <w:t xml:space="preserve">ај закон ступа на снагу </w:t>
      </w:r>
      <w:r w:rsidR="00903D64">
        <w:rPr>
          <w:rFonts w:ascii="Times New Roman" w:hAnsi="Times New Roman" w:cs="Times New Roman"/>
          <w:sz w:val="24"/>
          <w:szCs w:val="24"/>
          <w:lang w:val="sr-Cyrl-RS"/>
        </w:rPr>
        <w:t>осмог дана</w:t>
      </w:r>
      <w:r w:rsidR="005149BD" w:rsidRPr="00D919BB">
        <w:rPr>
          <w:rFonts w:ascii="Times New Roman" w:hAnsi="Times New Roman" w:cs="Times New Roman"/>
          <w:sz w:val="24"/>
          <w:szCs w:val="24"/>
          <w:lang w:val="sr-Cyrl-CS"/>
        </w:rPr>
        <w:t xml:space="preserve"> од дана објављивања у „Служ</w:t>
      </w:r>
      <w:r>
        <w:rPr>
          <w:rFonts w:ascii="Times New Roman" w:hAnsi="Times New Roman" w:cs="Times New Roman"/>
          <w:sz w:val="24"/>
          <w:szCs w:val="24"/>
          <w:lang w:val="sr-Cyrl-CS"/>
        </w:rPr>
        <w:t>беном гласнику Републике Србије”.</w:t>
      </w:r>
    </w:p>
    <w:p w:rsidR="0001146F" w:rsidRPr="0001146F" w:rsidRDefault="0001146F" w:rsidP="0001146F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01146F" w:rsidRDefault="0001146F" w:rsidP="00EE1716">
      <w:pPr>
        <w:spacing w:after="0" w:line="240" w:lineRule="auto"/>
        <w:jc w:val="both"/>
        <w:rPr>
          <w:rFonts w:ascii="Arial" w:hAnsi="Arial" w:cs="Arial"/>
          <w:color w:val="333333"/>
          <w:sz w:val="19"/>
          <w:szCs w:val="19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6A5943" w:rsidRDefault="004F3919">
      <w:pP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sectPr w:rsidR="006A5943" w:rsidSect="006A5943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440" w:bottom="1440" w:left="1440" w:header="708" w:footer="708" w:gutter="0"/>
          <w:pgNumType w:start="1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br w:type="page"/>
      </w:r>
    </w:p>
    <w:p w:rsidR="004F3919" w:rsidRDefault="004F3919">
      <w:pP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677F85" w:rsidRPr="00632E95" w:rsidRDefault="00677F85" w:rsidP="00677F85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32E95">
        <w:rPr>
          <w:rFonts w:ascii="Times New Roman" w:hAnsi="Times New Roman" w:cs="Times New Roman"/>
          <w:b/>
          <w:sz w:val="24"/>
          <w:szCs w:val="24"/>
          <w:lang w:val="sr-Cyrl-CS"/>
        </w:rPr>
        <w:t>О Б Р А З Л О Ж Е Њ Е</w:t>
      </w:r>
    </w:p>
    <w:p w:rsidR="00677F85" w:rsidRPr="00632E95" w:rsidRDefault="00677F85" w:rsidP="00677F85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77F85" w:rsidRPr="00632E95" w:rsidRDefault="007979A6" w:rsidP="00677F85">
      <w:pPr>
        <w:rPr>
          <w:rFonts w:ascii="Times New Roman" w:hAnsi="Times New Roman" w:cs="Times New Roman"/>
          <w:b/>
          <w:sz w:val="24"/>
          <w:szCs w:val="24"/>
        </w:rPr>
      </w:pPr>
      <w:r w:rsidRPr="00632E95">
        <w:rPr>
          <w:rFonts w:ascii="Times New Roman" w:hAnsi="Times New Roman" w:cs="Times New Roman"/>
          <w:b/>
          <w:sz w:val="24"/>
          <w:szCs w:val="24"/>
        </w:rPr>
        <w:t xml:space="preserve">I. </w:t>
      </w:r>
      <w:r w:rsidRPr="00632E9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УСТАВНИ ОСНОВ ЗА ДОНОШЕЊЕ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З</w:t>
      </w:r>
      <w:r w:rsidRPr="00632E95">
        <w:rPr>
          <w:rFonts w:ascii="Times New Roman" w:hAnsi="Times New Roman" w:cs="Times New Roman"/>
          <w:b/>
          <w:sz w:val="24"/>
          <w:szCs w:val="24"/>
          <w:lang w:val="sr-Cyrl-CS"/>
        </w:rPr>
        <w:t>АКОНА</w:t>
      </w:r>
    </w:p>
    <w:p w:rsidR="00A403F2" w:rsidRDefault="00A403F2" w:rsidP="00A403F2">
      <w:pPr>
        <w:tabs>
          <w:tab w:val="left" w:pos="141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677F85" w:rsidRPr="00632E95">
        <w:rPr>
          <w:rFonts w:ascii="Times New Roman" w:hAnsi="Times New Roman" w:cs="Times New Roman"/>
          <w:sz w:val="24"/>
          <w:szCs w:val="24"/>
          <w:lang w:val="sr-Cyrl-CS"/>
        </w:rPr>
        <w:t>Уставни основ за доношење овог закона садржан је у одредби члана 97. тачка 10. Устава Републике Србије, којом је предвиђено да Република Србија уређује и обезбеђује систем у области јавног информисања.</w:t>
      </w:r>
    </w:p>
    <w:p w:rsidR="00677F85" w:rsidRPr="00A403F2" w:rsidRDefault="007979A6" w:rsidP="00A403F2">
      <w:pPr>
        <w:tabs>
          <w:tab w:val="left" w:pos="141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2E95">
        <w:rPr>
          <w:rFonts w:ascii="Times New Roman" w:hAnsi="Times New Roman" w:cs="Times New Roman"/>
          <w:b/>
          <w:sz w:val="24"/>
          <w:szCs w:val="24"/>
        </w:rPr>
        <w:t>II.</w:t>
      </w:r>
      <w:r w:rsidRPr="00632E9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РАЗЛОЗИ ЗА ДОНОШЕЊЕ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З</w:t>
      </w:r>
      <w:r w:rsidRPr="00632E95">
        <w:rPr>
          <w:rFonts w:ascii="Times New Roman" w:hAnsi="Times New Roman" w:cs="Times New Roman"/>
          <w:b/>
          <w:sz w:val="24"/>
          <w:szCs w:val="24"/>
          <w:lang w:val="sr-Cyrl-CS"/>
        </w:rPr>
        <w:t>АКОНА</w:t>
      </w:r>
      <w:r w:rsidRPr="00632E9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77F85" w:rsidRPr="00632E95" w:rsidRDefault="00A403F2" w:rsidP="006A5943">
      <w:pPr>
        <w:tabs>
          <w:tab w:val="left" w:pos="1418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77F85" w:rsidRPr="00632E95">
        <w:rPr>
          <w:rFonts w:ascii="Times New Roman" w:hAnsi="Times New Roman" w:cs="Times New Roman"/>
          <w:sz w:val="24"/>
          <w:szCs w:val="24"/>
        </w:rPr>
        <w:t>Полазећи од статистичких података о просечној заради и висини пензија у Републици Србији</w:t>
      </w:r>
      <w:r w:rsidR="00677F85" w:rsidRPr="00632E95">
        <w:rPr>
          <w:rFonts w:ascii="Times New Roman" w:hAnsi="Times New Roman" w:cs="Times New Roman"/>
          <w:sz w:val="24"/>
          <w:szCs w:val="24"/>
          <w:lang w:val="sr-Cyrl-CS"/>
        </w:rPr>
        <w:t>,  високих иницијални</w:t>
      </w:r>
      <w:r w:rsidR="00A72C86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="00677F85" w:rsidRPr="00632E95">
        <w:rPr>
          <w:rFonts w:ascii="Times New Roman" w:hAnsi="Times New Roman" w:cs="Times New Roman"/>
          <w:sz w:val="24"/>
          <w:szCs w:val="24"/>
          <w:lang w:val="sr-Cyrl-CS"/>
        </w:rPr>
        <w:t xml:space="preserve"> трошкова штампе и дистрибуције рачуна  и </w:t>
      </w:r>
      <w:r w:rsidR="00677F85" w:rsidRPr="00632E95">
        <w:rPr>
          <w:rFonts w:ascii="Times New Roman" w:hAnsi="Times New Roman" w:cs="Times New Roman"/>
          <w:sz w:val="24"/>
          <w:szCs w:val="24"/>
        </w:rPr>
        <w:t xml:space="preserve">несразмерно високих трошкова код покретања поступка </w:t>
      </w:r>
      <w:r w:rsidR="00677F85" w:rsidRPr="00632E95">
        <w:rPr>
          <w:rFonts w:ascii="Times New Roman" w:hAnsi="Times New Roman" w:cs="Times New Roman"/>
          <w:sz w:val="24"/>
          <w:szCs w:val="24"/>
          <w:lang w:val="sr-Cyrl-CS"/>
        </w:rPr>
        <w:t xml:space="preserve">наплате ненаплаћених потраживања, </w:t>
      </w:r>
      <w:r w:rsidR="00677F85" w:rsidRPr="00632E95">
        <w:rPr>
          <w:rFonts w:ascii="Times New Roman" w:hAnsi="Times New Roman" w:cs="Times New Roman"/>
          <w:sz w:val="24"/>
          <w:szCs w:val="24"/>
        </w:rPr>
        <w:t>са једне стране, потреб</w:t>
      </w:r>
      <w:r w:rsidR="00677F85" w:rsidRPr="00632E95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677F85" w:rsidRPr="00632E95">
        <w:rPr>
          <w:rFonts w:ascii="Times New Roman" w:hAnsi="Times New Roman" w:cs="Times New Roman"/>
          <w:sz w:val="24"/>
          <w:szCs w:val="24"/>
        </w:rPr>
        <w:t>обезбеђења услова за несметано обављањ</w:t>
      </w:r>
      <w:r w:rsidR="00677F85" w:rsidRPr="00632E95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677F85" w:rsidRPr="00632E95">
        <w:rPr>
          <w:rFonts w:ascii="Times New Roman" w:hAnsi="Times New Roman" w:cs="Times New Roman"/>
          <w:sz w:val="24"/>
          <w:szCs w:val="24"/>
        </w:rPr>
        <w:t xml:space="preserve"> основне делатности јавних медијских сервис</w:t>
      </w:r>
      <w:r w:rsidR="006A5943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677F85" w:rsidRPr="00632E95">
        <w:rPr>
          <w:rFonts w:ascii="Times New Roman" w:hAnsi="Times New Roman" w:cs="Times New Roman"/>
          <w:sz w:val="24"/>
          <w:szCs w:val="24"/>
        </w:rPr>
        <w:t>, са друге стране, као најцелисх</w:t>
      </w:r>
      <w:r w:rsidR="00677F85">
        <w:rPr>
          <w:rFonts w:ascii="Times New Roman" w:hAnsi="Times New Roman" w:cs="Times New Roman"/>
          <w:sz w:val="24"/>
          <w:szCs w:val="24"/>
        </w:rPr>
        <w:t xml:space="preserve">одније </w:t>
      </w:r>
      <w:r w:rsidR="00677F85">
        <w:rPr>
          <w:rFonts w:ascii="Times New Roman" w:hAnsi="Times New Roman" w:cs="Times New Roman"/>
          <w:sz w:val="24"/>
          <w:szCs w:val="24"/>
          <w:lang w:val="sr-Cyrl-RS"/>
        </w:rPr>
        <w:t>предложено</w:t>
      </w:r>
      <w:r w:rsidR="00677F85" w:rsidRPr="00632E95">
        <w:rPr>
          <w:rFonts w:ascii="Times New Roman" w:hAnsi="Times New Roman" w:cs="Times New Roman"/>
          <w:sz w:val="24"/>
          <w:szCs w:val="24"/>
        </w:rPr>
        <w:t xml:space="preserve"> је решење да се у наредном периоду од </w:t>
      </w:r>
      <w:r w:rsidR="00677F85" w:rsidRPr="00632E9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77F85" w:rsidRPr="00632E95">
        <w:rPr>
          <w:rFonts w:ascii="Times New Roman" w:hAnsi="Times New Roman" w:cs="Times New Roman"/>
          <w:sz w:val="24"/>
          <w:szCs w:val="24"/>
        </w:rPr>
        <w:t>1. јануара 2</w:t>
      </w:r>
      <w:r w:rsidR="00677F85">
        <w:rPr>
          <w:rFonts w:ascii="Times New Roman" w:hAnsi="Times New Roman" w:cs="Times New Roman"/>
          <w:sz w:val="24"/>
          <w:szCs w:val="24"/>
        </w:rPr>
        <w:t>019. године до 31. децембра 2020</w:t>
      </w:r>
      <w:r w:rsidR="00677F85" w:rsidRPr="00632E95">
        <w:rPr>
          <w:rFonts w:ascii="Times New Roman" w:hAnsi="Times New Roman" w:cs="Times New Roman"/>
          <w:sz w:val="24"/>
          <w:szCs w:val="24"/>
        </w:rPr>
        <w:t xml:space="preserve">. године јавни медијски сервиси делимично финансирају из </w:t>
      </w:r>
      <w:r w:rsidR="00677F85" w:rsidRPr="00632E95">
        <w:rPr>
          <w:rFonts w:ascii="Times New Roman" w:hAnsi="Times New Roman" w:cs="Times New Roman"/>
          <w:sz w:val="24"/>
          <w:szCs w:val="24"/>
          <w:lang w:val="sr-Cyrl-RS"/>
        </w:rPr>
        <w:t>б</w:t>
      </w:r>
      <w:r w:rsidR="00677F85" w:rsidRPr="00632E95">
        <w:rPr>
          <w:rFonts w:ascii="Times New Roman" w:hAnsi="Times New Roman" w:cs="Times New Roman"/>
          <w:sz w:val="24"/>
          <w:szCs w:val="24"/>
        </w:rPr>
        <w:t>уџета Републике Србије</w:t>
      </w:r>
      <w:r w:rsidR="00677F85" w:rsidRPr="00632E9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677F85" w:rsidRPr="00632E95">
        <w:rPr>
          <w:rFonts w:ascii="Times New Roman" w:hAnsi="Times New Roman" w:cs="Times New Roman"/>
          <w:sz w:val="24"/>
          <w:szCs w:val="24"/>
        </w:rPr>
        <w:t>а делимично из таксе за јавне медијске сервисе</w:t>
      </w:r>
      <w:r w:rsidR="00677F85" w:rsidRPr="00632E95">
        <w:rPr>
          <w:rFonts w:ascii="Times New Roman" w:hAnsi="Times New Roman" w:cs="Times New Roman"/>
          <w:sz w:val="24"/>
          <w:szCs w:val="24"/>
          <w:lang w:val="sr-Cyrl-CS"/>
        </w:rPr>
        <w:t>, која би се наплаћивала преко рачуна за утрошену електричну енергију, који обезбеђује високи степен наплате таксе.</w:t>
      </w:r>
    </w:p>
    <w:p w:rsidR="00677F85" w:rsidRPr="00632E95" w:rsidRDefault="002B11AF" w:rsidP="006A5943">
      <w:pPr>
        <w:pStyle w:val="NormalWeb"/>
        <w:shd w:val="clear" w:color="auto" w:fill="FFFFFF"/>
        <w:tabs>
          <w:tab w:val="left" w:pos="1418"/>
        </w:tabs>
        <w:spacing w:before="0" w:beforeAutospacing="0" w:after="0" w:afterAutospacing="0" w:line="290" w:lineRule="atLeast"/>
        <w:jc w:val="both"/>
        <w:rPr>
          <w:lang w:val="sr-Cyrl-CS"/>
        </w:rPr>
      </w:pPr>
      <w:r>
        <w:rPr>
          <w:lang w:val="sr-Cyrl-CS"/>
        </w:rPr>
        <w:tab/>
      </w:r>
      <w:r w:rsidR="00677F85" w:rsidRPr="00632E95">
        <w:rPr>
          <w:lang w:val="sr-Cyrl-CS"/>
        </w:rPr>
        <w:t xml:space="preserve">Предложеним </w:t>
      </w:r>
      <w:r>
        <w:rPr>
          <w:lang w:val="sr-Cyrl-CS"/>
        </w:rPr>
        <w:t>измена</w:t>
      </w:r>
      <w:r w:rsidR="00677F85">
        <w:rPr>
          <w:lang w:val="sr-Cyrl-CS"/>
        </w:rPr>
        <w:t>м</w:t>
      </w:r>
      <w:r>
        <w:rPr>
          <w:lang w:val="sr-Cyrl-CS"/>
        </w:rPr>
        <w:t>а</w:t>
      </w:r>
      <w:r w:rsidR="00677F85">
        <w:rPr>
          <w:lang w:val="sr-Cyrl-CS"/>
        </w:rPr>
        <w:t xml:space="preserve"> </w:t>
      </w:r>
      <w:r>
        <w:rPr>
          <w:lang w:val="sr-Cyrl-CS"/>
        </w:rPr>
        <w:t xml:space="preserve">важећег </w:t>
      </w:r>
      <w:r w:rsidR="00677F85" w:rsidRPr="00632E95">
        <w:rPr>
          <w:lang w:val="sr-Cyrl-CS"/>
        </w:rPr>
        <w:t>закон</w:t>
      </w:r>
      <w:r w:rsidR="00677F85">
        <w:rPr>
          <w:lang w:val="sr-Cyrl-CS"/>
        </w:rPr>
        <w:t>а</w:t>
      </w:r>
      <w:r w:rsidR="00677F85" w:rsidRPr="00632E95">
        <w:rPr>
          <w:lang w:val="sr-Cyrl-CS"/>
        </w:rPr>
        <w:t xml:space="preserve"> </w:t>
      </w:r>
      <w:r w:rsidR="00677F85" w:rsidRPr="00632E95">
        <w:rPr>
          <w:color w:val="000000"/>
          <w:lang w:val="sr-Cyrl-RS"/>
        </w:rPr>
        <w:t>привремено се</w:t>
      </w:r>
      <w:r w:rsidR="00677F85">
        <w:rPr>
          <w:color w:val="000000"/>
          <w:lang w:val="sr-Cyrl-RS"/>
        </w:rPr>
        <w:t xml:space="preserve"> продуж</w:t>
      </w:r>
      <w:r w:rsidR="00677F85">
        <w:rPr>
          <w:color w:val="000000"/>
        </w:rPr>
        <w:t>a</w:t>
      </w:r>
      <w:r w:rsidR="00677F85">
        <w:rPr>
          <w:color w:val="000000"/>
          <w:lang w:val="sr-Cyrl-RS"/>
        </w:rPr>
        <w:t>ва</w:t>
      </w:r>
      <w:r w:rsidR="007979A6">
        <w:rPr>
          <w:color w:val="000000"/>
          <w:lang w:val="sr-Cyrl-RS"/>
        </w:rPr>
        <w:t xml:space="preserve"> период финансирања </w:t>
      </w:r>
      <w:r w:rsidR="006A5943">
        <w:rPr>
          <w:color w:val="000000"/>
          <w:lang w:val="sr-Cyrl-RS"/>
        </w:rPr>
        <w:t xml:space="preserve">основне делатности </w:t>
      </w:r>
      <w:r w:rsidR="007979A6">
        <w:rPr>
          <w:color w:val="000000"/>
          <w:lang w:val="sr-Cyrl-RS"/>
        </w:rPr>
        <w:t>јавн</w:t>
      </w:r>
      <w:r w:rsidR="006A5943">
        <w:rPr>
          <w:color w:val="000000"/>
          <w:lang w:val="sr-Cyrl-RS"/>
        </w:rPr>
        <w:t>ог</w:t>
      </w:r>
      <w:r w:rsidR="007979A6">
        <w:rPr>
          <w:color w:val="000000"/>
          <w:lang w:val="sr-Cyrl-RS"/>
        </w:rPr>
        <w:t xml:space="preserve"> медијск</w:t>
      </w:r>
      <w:r w:rsidR="006A5943">
        <w:rPr>
          <w:color w:val="000000"/>
          <w:lang w:val="sr-Cyrl-RS"/>
        </w:rPr>
        <w:t>ог</w:t>
      </w:r>
      <w:r w:rsidR="007979A6">
        <w:rPr>
          <w:color w:val="000000"/>
          <w:lang w:val="sr-Cyrl-RS"/>
        </w:rPr>
        <w:t xml:space="preserve"> сервиса</w:t>
      </w:r>
      <w:r w:rsidR="00677F85" w:rsidRPr="00632E95">
        <w:rPr>
          <w:color w:val="000000"/>
          <w:lang w:val="sr-Cyrl-RS"/>
        </w:rPr>
        <w:t xml:space="preserve">, </w:t>
      </w:r>
      <w:r w:rsidR="00677F85" w:rsidRPr="00632E95">
        <w:rPr>
          <w:color w:val="000000"/>
          <w:lang w:val="sr-Cyrl-CS"/>
        </w:rPr>
        <w:t xml:space="preserve">с циљем отклањања околности које </w:t>
      </w:r>
      <w:r w:rsidR="00677F85" w:rsidRPr="00632E95">
        <w:rPr>
          <w:lang w:val="sr-Cyrl-CS"/>
        </w:rPr>
        <w:t xml:space="preserve">би могле да доведу у питање рад јавних медијских сервиса и обављања њихове основне делатности, која је у функцији остваривања јавног интереса.  </w:t>
      </w:r>
    </w:p>
    <w:p w:rsidR="00677F85" w:rsidRDefault="002B11AF" w:rsidP="002B11AF">
      <w:pPr>
        <w:tabs>
          <w:tab w:val="left" w:pos="1418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677F85" w:rsidRPr="00632E95"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по основу таксе за јавни медијски сервис и буџетска средства, њихов укупан износ и сразмера утврђују се у функцији  обезбеђења стабилног система финансирања  основне делатности јавних медијских сервиса, њихове уређивачке независности и институционалне аутономије, истовремено водећи рачуна о економском амбијенту и економској снази обвезника. </w:t>
      </w:r>
    </w:p>
    <w:p w:rsidR="007979A6" w:rsidRPr="007979A6" w:rsidRDefault="007979A6" w:rsidP="007979A6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7979A6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III. ОБЈАШЊЕЊЕ ОСНОВНИХ ПРАВНИХ РЕШЕЊА</w:t>
      </w:r>
    </w:p>
    <w:p w:rsidR="007979A6" w:rsidRDefault="007979A6" w:rsidP="00FF23B2">
      <w:pPr>
        <w:tabs>
          <w:tab w:val="left" w:pos="1418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F23B2" w:rsidRDefault="00FF23B2" w:rsidP="00FF23B2">
      <w:pPr>
        <w:tabs>
          <w:tab w:val="left" w:pos="1418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Чланом 1. Предлога закона продужава се период финансирања јавних медијских сервиса.</w:t>
      </w:r>
    </w:p>
    <w:p w:rsidR="00FF23B2" w:rsidRDefault="00FF23B2" w:rsidP="00FF23B2">
      <w:pPr>
        <w:tabs>
          <w:tab w:val="left" w:pos="1418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Чланом 2. Предлога закона увећава се висина таксе.</w:t>
      </w:r>
    </w:p>
    <w:p w:rsidR="00FF23B2" w:rsidRDefault="00FF23B2" w:rsidP="00FF23B2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Чланом 3.</w:t>
      </w:r>
      <w:r w:rsidRPr="00FF23B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Pr="00FF23B2">
        <w:rPr>
          <w:rFonts w:ascii="Times New Roman" w:eastAsia="Times New Roman" w:hAnsi="Times New Roman" w:cs="Times New Roman"/>
          <w:sz w:val="24"/>
          <w:szCs w:val="24"/>
          <w:lang w:val="sr-Cyrl-RS"/>
        </w:rPr>
        <w:t>редлаже се да овај закон ступи на снагу осмог дана од дана објављивања у „Службеном гласнику Републике Србије”.</w:t>
      </w:r>
    </w:p>
    <w:p w:rsidR="006A5943" w:rsidRDefault="006A5943" w:rsidP="00FF23B2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6A5943" w:rsidRDefault="006A5943" w:rsidP="00FF23B2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6A5943" w:rsidRDefault="006A5943" w:rsidP="00FF23B2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6A5943" w:rsidRPr="00FF23B2" w:rsidRDefault="006A5943" w:rsidP="00FF23B2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F23B2" w:rsidRDefault="00FF23B2" w:rsidP="002B11AF">
      <w:pPr>
        <w:tabs>
          <w:tab w:val="left" w:pos="1418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A5943" w:rsidRDefault="006A5943" w:rsidP="002B11AF">
      <w:pPr>
        <w:tabs>
          <w:tab w:val="left" w:pos="1418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A5943" w:rsidRPr="009E5438" w:rsidRDefault="006A5943" w:rsidP="002B11AF">
      <w:pPr>
        <w:tabs>
          <w:tab w:val="left" w:pos="1418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77F85" w:rsidRPr="00632E95" w:rsidRDefault="007979A6" w:rsidP="00677F8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32E95">
        <w:rPr>
          <w:rFonts w:ascii="Times New Roman" w:hAnsi="Times New Roman" w:cs="Times New Roman"/>
          <w:b/>
          <w:sz w:val="24"/>
          <w:szCs w:val="24"/>
        </w:rPr>
        <w:t xml:space="preserve">IV. </w:t>
      </w:r>
      <w:r w:rsidRPr="00632E95">
        <w:rPr>
          <w:rFonts w:ascii="Times New Roman" w:hAnsi="Times New Roman" w:cs="Times New Roman"/>
          <w:b/>
          <w:sz w:val="24"/>
          <w:szCs w:val="24"/>
          <w:lang w:val="sr-Cyrl-CS"/>
        </w:rPr>
        <w:t>ФИНАНСИЈСКА СРЕДСТВА ПОТРЕБНА ЗА СПРОВОЂЕЊЕ ЗАКОНА</w:t>
      </w:r>
    </w:p>
    <w:p w:rsidR="00677F85" w:rsidRPr="00632E95" w:rsidRDefault="002B11AF" w:rsidP="002B11AF">
      <w:pPr>
        <w:tabs>
          <w:tab w:val="left" w:pos="0"/>
          <w:tab w:val="left" w:pos="1418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677F85" w:rsidRPr="00632E95">
        <w:rPr>
          <w:rFonts w:ascii="Times New Roman" w:hAnsi="Times New Roman" w:cs="Times New Roman"/>
          <w:sz w:val="24"/>
          <w:szCs w:val="24"/>
          <w:lang w:val="sr-Cyrl-CS"/>
        </w:rPr>
        <w:t>За спр</w:t>
      </w:r>
      <w:r w:rsidR="00677F85">
        <w:rPr>
          <w:rFonts w:ascii="Times New Roman" w:hAnsi="Times New Roman" w:cs="Times New Roman"/>
          <w:sz w:val="24"/>
          <w:szCs w:val="24"/>
          <w:lang w:val="sr-Cyrl-CS"/>
        </w:rPr>
        <w:t>овођење овог закона није потребно обезбедити средства у буџету Републике Србије за 2019</w:t>
      </w:r>
      <w:r w:rsidR="00677F85" w:rsidRPr="00632E95">
        <w:rPr>
          <w:rFonts w:ascii="Times New Roman" w:hAnsi="Times New Roman" w:cs="Times New Roman"/>
          <w:sz w:val="24"/>
          <w:szCs w:val="24"/>
          <w:lang w:val="sr-Cyrl-CS"/>
        </w:rPr>
        <w:t>. годину</w:t>
      </w:r>
      <w:r w:rsidR="00677F85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677F85" w:rsidRPr="00632E95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677F85" w:rsidRPr="00632E95" w:rsidRDefault="007979A6" w:rsidP="002B11AF">
      <w:pPr>
        <w:tabs>
          <w:tab w:val="left" w:pos="0"/>
        </w:tabs>
        <w:rPr>
          <w:rFonts w:ascii="Times New Roman" w:hAnsi="Times New Roman" w:cs="Times New Roman"/>
          <w:b/>
          <w:sz w:val="24"/>
          <w:szCs w:val="24"/>
        </w:rPr>
      </w:pPr>
      <w:r w:rsidRPr="00632E95">
        <w:rPr>
          <w:rFonts w:ascii="Times New Roman" w:hAnsi="Times New Roman" w:cs="Times New Roman"/>
          <w:b/>
          <w:sz w:val="24"/>
          <w:szCs w:val="24"/>
        </w:rPr>
        <w:t>V. РАЗЛОЗИ ЗА ДОНОШЕЊЕ ЗА</w:t>
      </w:r>
      <w:bookmarkStart w:id="0" w:name="_GoBack"/>
      <w:bookmarkEnd w:id="0"/>
      <w:r w:rsidRPr="00632E95">
        <w:rPr>
          <w:rFonts w:ascii="Times New Roman" w:hAnsi="Times New Roman" w:cs="Times New Roman"/>
          <w:b/>
          <w:sz w:val="24"/>
          <w:szCs w:val="24"/>
        </w:rPr>
        <w:t>КОНА ПО ХИТНОМ ПОСТУПКУ</w:t>
      </w:r>
    </w:p>
    <w:p w:rsidR="00677F85" w:rsidRDefault="00BC1871" w:rsidP="00BC1871">
      <w:pPr>
        <w:pStyle w:val="NormalWeb"/>
        <w:shd w:val="clear" w:color="auto" w:fill="FFFFFF"/>
        <w:tabs>
          <w:tab w:val="left" w:pos="1418"/>
        </w:tabs>
        <w:spacing w:before="0" w:beforeAutospacing="0" w:after="225" w:afterAutospacing="0" w:line="290" w:lineRule="atLeast"/>
        <w:jc w:val="both"/>
        <w:rPr>
          <w:lang w:val="sr-Cyrl-CS"/>
        </w:rPr>
      </w:pPr>
      <w:r>
        <w:tab/>
      </w:r>
      <w:r w:rsidR="00FF23B2">
        <w:rPr>
          <w:lang w:val="sr-Cyrl-RS"/>
        </w:rPr>
        <w:t>У</w:t>
      </w:r>
      <w:r w:rsidR="00FF23B2" w:rsidRPr="00C6025E">
        <w:t xml:space="preserve"> складу са чланом 167. Пословника Народне скупштине („Службени гласник РС”, бр</w:t>
      </w:r>
      <w:r w:rsidR="00FF23B2" w:rsidRPr="00C6025E">
        <w:rPr>
          <w:lang w:val="sr-Cyrl-RS"/>
        </w:rPr>
        <w:t>ој</w:t>
      </w:r>
      <w:r w:rsidR="00FF23B2" w:rsidRPr="00C6025E">
        <w:t xml:space="preserve"> 20/12-пречишћен текст)</w:t>
      </w:r>
      <w:r w:rsidR="00FF23B2">
        <w:rPr>
          <w:lang w:val="sr-Cyrl-RS"/>
        </w:rPr>
        <w:t xml:space="preserve"> п</w:t>
      </w:r>
      <w:r w:rsidR="00677F85" w:rsidRPr="00632E95">
        <w:t xml:space="preserve">редлаже се доношење </w:t>
      </w:r>
      <w:r w:rsidR="00677F85" w:rsidRPr="00632E95">
        <w:rPr>
          <w:lang w:val="sr-Cyrl-RS"/>
        </w:rPr>
        <w:t xml:space="preserve">овог закона </w:t>
      </w:r>
      <w:r w:rsidR="00677F85" w:rsidRPr="00632E95">
        <w:t xml:space="preserve">по хитном поступку због потребе </w:t>
      </w:r>
      <w:r w:rsidR="00677F85" w:rsidRPr="00632E95">
        <w:rPr>
          <w:lang w:val="sr-Cyrl-CS"/>
        </w:rPr>
        <w:t>отклањања околности које би могле да доведу у питање рад јавних медијских сервиса и обављањ</w:t>
      </w:r>
      <w:r w:rsidR="00A72C86">
        <w:rPr>
          <w:lang w:val="sr-Cyrl-CS"/>
        </w:rPr>
        <w:t>е</w:t>
      </w:r>
      <w:r w:rsidR="00677F85" w:rsidRPr="00632E95">
        <w:rPr>
          <w:lang w:val="sr-Cyrl-CS"/>
        </w:rPr>
        <w:t xml:space="preserve"> њихове основне делатности, која је у функцији остваривања јавног интереса.</w:t>
      </w:r>
    </w:p>
    <w:p w:rsidR="002A655F" w:rsidRPr="004F3919" w:rsidRDefault="006A5943" w:rsidP="006A5943">
      <w:pP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VI. </w:t>
      </w:r>
      <w:r w:rsidR="00024346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ПРЕГЛЕД ОДРЕДАБА ЗАКОНА</w:t>
      </w:r>
      <w:r w:rsidR="002A655F" w:rsidRPr="004F3919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КОЈЕ СЕ МЕЊАЈУ</w:t>
      </w:r>
    </w:p>
    <w:p w:rsidR="002A655F" w:rsidRPr="004F3919" w:rsidRDefault="002A655F" w:rsidP="00024346">
      <w:pPr>
        <w:shd w:val="clear" w:color="auto" w:fill="FFFFFF"/>
        <w:spacing w:before="33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F3919">
        <w:rPr>
          <w:rFonts w:ascii="Times New Roman" w:eastAsia="Times New Roman" w:hAnsi="Times New Roman" w:cs="Times New Roman"/>
          <w:sz w:val="24"/>
          <w:szCs w:val="24"/>
        </w:rPr>
        <w:t>Члан 2.</w:t>
      </w:r>
    </w:p>
    <w:p w:rsidR="002A655F" w:rsidRPr="004F3919" w:rsidRDefault="00BC1871" w:rsidP="00BC1871">
      <w:pPr>
        <w:shd w:val="clear" w:color="auto" w:fill="FFFFFF"/>
        <w:tabs>
          <w:tab w:val="left" w:pos="1418"/>
        </w:tabs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2A655F" w:rsidRPr="004F3919">
        <w:rPr>
          <w:rFonts w:ascii="Times New Roman" w:eastAsia="Times New Roman" w:hAnsi="Times New Roman" w:cs="Times New Roman"/>
          <w:sz w:val="24"/>
          <w:szCs w:val="24"/>
        </w:rPr>
        <w:t>Од 1. јануара 2016. године до </w:t>
      </w:r>
      <w:r w:rsidR="002A655F" w:rsidRPr="004F3919">
        <w:rPr>
          <w:rFonts w:ascii="Times New Roman" w:eastAsia="Times New Roman" w:hAnsi="Times New Roman" w:cs="Times New Roman"/>
          <w:bCs/>
          <w:strike/>
          <w:sz w:val="24"/>
          <w:szCs w:val="24"/>
        </w:rPr>
        <w:t>31. децембра 2018.</w:t>
      </w:r>
      <w:r w:rsidR="002A655F" w:rsidRPr="004F3919">
        <w:rPr>
          <w:rFonts w:ascii="Times New Roman" w:eastAsia="Times New Roman" w:hAnsi="Times New Roman" w:cs="Times New Roman"/>
          <w:bCs/>
          <w:strike/>
          <w:sz w:val="24"/>
          <w:szCs w:val="24"/>
          <w:lang w:val="sr-Cyrl-RS"/>
        </w:rPr>
        <w:t xml:space="preserve"> </w:t>
      </w:r>
      <w:r w:rsidR="002A655F" w:rsidRPr="004F3919">
        <w:rPr>
          <w:rFonts w:ascii="Times New Roman" w:eastAsia="Times New Roman" w:hAnsi="Times New Roman" w:cs="Times New Roman"/>
          <w:bCs/>
          <w:strike/>
          <w:sz w:val="24"/>
          <w:szCs w:val="24"/>
        </w:rPr>
        <w:t>године</w:t>
      </w:r>
      <w:r w:rsidR="002A655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2A655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31. ДЕЦЕМБРА 2020. ГОДИНЕ</w:t>
      </w:r>
      <w:r w:rsidR="002A655F" w:rsidRPr="004F3919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године</w:t>
      </w:r>
      <w:r w:rsidR="002A655F" w:rsidRPr="004F3919">
        <w:rPr>
          <w:rFonts w:ascii="Times New Roman" w:eastAsia="Times New Roman" w:hAnsi="Times New Roman" w:cs="Times New Roman"/>
          <w:sz w:val="24"/>
          <w:szCs w:val="24"/>
        </w:rPr>
        <w:t> јавни медијски сервиси и то: Јавна медијска установа „Радио телевизија Србије” (у даљем тексту: РТС) и Јавна медијска установа „Радио телевизија Војводине” (у даљем тексту: РТВ) делимично се финансирају из таксе за јавни медијски сервис, а делимично из буџета Републике Србије.</w:t>
      </w:r>
    </w:p>
    <w:p w:rsidR="002A655F" w:rsidRPr="004F3919" w:rsidRDefault="00BC1871" w:rsidP="002A655F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2A655F" w:rsidRPr="004F3919">
        <w:rPr>
          <w:rFonts w:ascii="Times New Roman" w:eastAsia="Times New Roman" w:hAnsi="Times New Roman" w:cs="Times New Roman"/>
          <w:sz w:val="24"/>
          <w:szCs w:val="24"/>
        </w:rPr>
        <w:t>Висина таксе за јавни медијски сервис и буџетска средства, њихов укупан износ и сразмера утврђују се у складу са законом којим се уређује јавни медијски сервис, а у функцији обављања основне делатности јавних медијских сервиса, обезбеђивања стабилног система финансирања основне делатности јавних медијских сервиса, њихове уређивачке независности и институционалне аутономије, истовремено водећи рачуна о економском амбијенту и економској снази обвезника.</w:t>
      </w:r>
    </w:p>
    <w:p w:rsidR="002A655F" w:rsidRPr="00024346" w:rsidRDefault="002A655F" w:rsidP="002A655F">
      <w:pPr>
        <w:spacing w:before="240" w:after="12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24346">
        <w:rPr>
          <w:rFonts w:ascii="Times New Roman" w:eastAsia="Times New Roman" w:hAnsi="Times New Roman" w:cs="Times New Roman"/>
          <w:bCs/>
          <w:sz w:val="24"/>
          <w:szCs w:val="24"/>
        </w:rPr>
        <w:t>Члан 9</w:t>
      </w:r>
      <w:r w:rsidR="00024346" w:rsidRPr="0002434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  <w:r w:rsidRPr="0002434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2A655F" w:rsidRDefault="00BC1871" w:rsidP="00024346">
      <w:pPr>
        <w:tabs>
          <w:tab w:val="left" w:pos="1418"/>
        </w:tabs>
        <w:spacing w:before="100" w:beforeAutospacing="1" w:after="100" w:afterAutospacing="1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2A655F" w:rsidRPr="00477434">
        <w:rPr>
          <w:rFonts w:ascii="Times New Roman" w:eastAsia="Times New Roman" w:hAnsi="Times New Roman" w:cs="Times New Roman"/>
          <w:sz w:val="24"/>
          <w:szCs w:val="24"/>
        </w:rPr>
        <w:t xml:space="preserve">Висина таксе јединствена је на целој територији Републике Србије, утврђује се у месечном износу од </w:t>
      </w:r>
      <w:r w:rsidR="002A655F" w:rsidRPr="00477434">
        <w:rPr>
          <w:rFonts w:ascii="Times New Roman" w:eastAsia="Times New Roman" w:hAnsi="Times New Roman" w:cs="Times New Roman"/>
          <w:strike/>
          <w:sz w:val="24"/>
          <w:szCs w:val="24"/>
        </w:rPr>
        <w:t xml:space="preserve">150,00 </w:t>
      </w:r>
      <w:r w:rsidR="002A655F">
        <w:rPr>
          <w:rFonts w:ascii="Times New Roman" w:eastAsia="Times New Roman" w:hAnsi="Times New Roman" w:cs="Times New Roman"/>
          <w:sz w:val="24"/>
          <w:szCs w:val="24"/>
          <w:lang w:val="sr-Cyrl-RS"/>
        </w:rPr>
        <w:t>2</w:t>
      </w:r>
      <w:r w:rsidR="002A655F">
        <w:rPr>
          <w:rFonts w:ascii="Times New Roman" w:eastAsia="Times New Roman" w:hAnsi="Times New Roman" w:cs="Times New Roman"/>
          <w:sz w:val="24"/>
          <w:szCs w:val="24"/>
        </w:rPr>
        <w:t>2</w:t>
      </w:r>
      <w:r w:rsidR="002A655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0,00 </w:t>
      </w:r>
      <w:r w:rsidR="00024346">
        <w:rPr>
          <w:rFonts w:ascii="Times New Roman" w:eastAsia="Times New Roman" w:hAnsi="Times New Roman" w:cs="Times New Roman"/>
          <w:sz w:val="24"/>
          <w:szCs w:val="24"/>
          <w:lang w:val="sr-Cyrl-RS"/>
        </w:rPr>
        <w:t>динара</w:t>
      </w:r>
      <w:r w:rsidR="002A655F" w:rsidRPr="0047743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24346" w:rsidRPr="00D919BB" w:rsidRDefault="00024346" w:rsidP="00024346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919BB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3</w:t>
      </w:r>
      <w:r w:rsidRPr="00D919B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024346" w:rsidRDefault="00024346" w:rsidP="0002434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919BB">
        <w:rPr>
          <w:rFonts w:ascii="Times New Roman" w:hAnsi="Times New Roman" w:cs="Times New Roman"/>
          <w:sz w:val="24"/>
          <w:szCs w:val="24"/>
          <w:lang w:val="sr-Cyrl-CS"/>
        </w:rPr>
        <w:t>ОВ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АЈ ЗАКОН СТУПА НА СНАГУ </w:t>
      </w:r>
      <w:r>
        <w:rPr>
          <w:rFonts w:ascii="Times New Roman" w:hAnsi="Times New Roman" w:cs="Times New Roman"/>
          <w:sz w:val="24"/>
          <w:szCs w:val="24"/>
          <w:lang w:val="sr-Cyrl-RS"/>
        </w:rPr>
        <w:t>ОСМОГ ДАНА</w:t>
      </w:r>
      <w:r w:rsidRPr="00D919BB">
        <w:rPr>
          <w:rFonts w:ascii="Times New Roman" w:hAnsi="Times New Roman" w:cs="Times New Roman"/>
          <w:sz w:val="24"/>
          <w:szCs w:val="24"/>
          <w:lang w:val="sr-Cyrl-CS"/>
        </w:rPr>
        <w:t xml:space="preserve"> ОД ДАНА ОБЈАВЉИВАЊА У „СЛУЖ</w:t>
      </w:r>
      <w:r>
        <w:rPr>
          <w:rFonts w:ascii="Times New Roman" w:hAnsi="Times New Roman" w:cs="Times New Roman"/>
          <w:sz w:val="24"/>
          <w:szCs w:val="24"/>
          <w:lang w:val="sr-Cyrl-CS"/>
        </w:rPr>
        <w:t>БЕНОМ ГЛАСНИКУ РЕПУБЛИКЕ СРБИЈЕ”.</w:t>
      </w:r>
    </w:p>
    <w:p w:rsidR="00024346" w:rsidRPr="0001146F" w:rsidRDefault="00024346" w:rsidP="0002434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024346" w:rsidRPr="00477434" w:rsidRDefault="00024346" w:rsidP="00024346">
      <w:pPr>
        <w:tabs>
          <w:tab w:val="left" w:pos="1418"/>
        </w:tabs>
        <w:spacing w:before="100" w:beforeAutospacing="1" w:after="100" w:afterAutospacing="1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024346" w:rsidRPr="00477434" w:rsidSect="006A5943">
      <w:pgSz w:w="11906" w:h="16838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943" w:rsidRDefault="006A5943" w:rsidP="006A5943">
      <w:pPr>
        <w:spacing w:after="0" w:line="240" w:lineRule="auto"/>
      </w:pPr>
      <w:r>
        <w:separator/>
      </w:r>
    </w:p>
  </w:endnote>
  <w:endnote w:type="continuationSeparator" w:id="0">
    <w:p w:rsidR="006A5943" w:rsidRDefault="006A5943" w:rsidP="006A5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943" w:rsidRDefault="006A59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943" w:rsidRDefault="006A594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943" w:rsidRDefault="006A59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943" w:rsidRDefault="006A5943" w:rsidP="006A5943">
      <w:pPr>
        <w:spacing w:after="0" w:line="240" w:lineRule="auto"/>
      </w:pPr>
      <w:r>
        <w:separator/>
      </w:r>
    </w:p>
  </w:footnote>
  <w:footnote w:type="continuationSeparator" w:id="0">
    <w:p w:rsidR="006A5943" w:rsidRDefault="006A5943" w:rsidP="006A59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943" w:rsidRDefault="006A5943" w:rsidP="00D1744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6A5943" w:rsidRDefault="006A59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943" w:rsidRDefault="006A5943" w:rsidP="00D1744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E2C4F">
      <w:rPr>
        <w:rStyle w:val="PageNumber"/>
        <w:noProof/>
      </w:rPr>
      <w:t>2</w:t>
    </w:r>
    <w:r>
      <w:rPr>
        <w:rStyle w:val="PageNumber"/>
      </w:rPr>
      <w:fldChar w:fldCharType="end"/>
    </w:r>
  </w:p>
  <w:p w:rsidR="006A5943" w:rsidRDefault="006A594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943" w:rsidRDefault="006A59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4BD"/>
    <w:rsid w:val="0001146F"/>
    <w:rsid w:val="00015117"/>
    <w:rsid w:val="00024346"/>
    <w:rsid w:val="000E5900"/>
    <w:rsid w:val="001009F6"/>
    <w:rsid w:val="00113BBD"/>
    <w:rsid w:val="00162E07"/>
    <w:rsid w:val="00191A97"/>
    <w:rsid w:val="0019277F"/>
    <w:rsid w:val="001A11D0"/>
    <w:rsid w:val="00240A1D"/>
    <w:rsid w:val="002A6379"/>
    <w:rsid w:val="002A655F"/>
    <w:rsid w:val="002B11AF"/>
    <w:rsid w:val="002C23E4"/>
    <w:rsid w:val="003812F1"/>
    <w:rsid w:val="003D0E73"/>
    <w:rsid w:val="003D3C28"/>
    <w:rsid w:val="003E2C4F"/>
    <w:rsid w:val="00450C8F"/>
    <w:rsid w:val="00477434"/>
    <w:rsid w:val="004F3919"/>
    <w:rsid w:val="005149BD"/>
    <w:rsid w:val="00543BA1"/>
    <w:rsid w:val="006622D3"/>
    <w:rsid w:val="00677F85"/>
    <w:rsid w:val="00690204"/>
    <w:rsid w:val="006A5943"/>
    <w:rsid w:val="007979A6"/>
    <w:rsid w:val="007D4354"/>
    <w:rsid w:val="007E09A6"/>
    <w:rsid w:val="008274BD"/>
    <w:rsid w:val="0084369D"/>
    <w:rsid w:val="008766BD"/>
    <w:rsid w:val="008A0884"/>
    <w:rsid w:val="008D2B21"/>
    <w:rsid w:val="00903D64"/>
    <w:rsid w:val="00950D3A"/>
    <w:rsid w:val="00961B54"/>
    <w:rsid w:val="00A34041"/>
    <w:rsid w:val="00A403F2"/>
    <w:rsid w:val="00A56A79"/>
    <w:rsid w:val="00A72C86"/>
    <w:rsid w:val="00BC1871"/>
    <w:rsid w:val="00CA431E"/>
    <w:rsid w:val="00D919BB"/>
    <w:rsid w:val="00EE1716"/>
    <w:rsid w:val="00F53BB8"/>
    <w:rsid w:val="00FB6458"/>
    <w:rsid w:val="00FF2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19CCDE"/>
  <w15:docId w15:val="{2928BD74-41B9-4292-86D2-7694B797E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011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011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4F3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2-clan-left-1">
    <w:name w:val="v2-clan-left-1"/>
    <w:basedOn w:val="DefaultParagraphFont"/>
    <w:rsid w:val="004F3919"/>
  </w:style>
  <w:style w:type="paragraph" w:customStyle="1" w:styleId="Naslov">
    <w:name w:val="Naslov"/>
    <w:basedOn w:val="Normal"/>
    <w:rsid w:val="00677F85"/>
    <w:pPr>
      <w:keepNext/>
      <w:tabs>
        <w:tab w:val="left" w:pos="1080"/>
      </w:tabs>
      <w:spacing w:before="120" w:after="120" w:line="240" w:lineRule="auto"/>
      <w:ind w:left="144" w:right="144"/>
      <w:jc w:val="center"/>
    </w:pPr>
    <w:rPr>
      <w:rFonts w:ascii="Arial" w:eastAsia="Times New Roman" w:hAnsi="Arial" w:cs="Arial"/>
      <w:b/>
      <w:caps/>
      <w:sz w:val="24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6A59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5943"/>
  </w:style>
  <w:style w:type="paragraph" w:styleId="Footer">
    <w:name w:val="footer"/>
    <w:basedOn w:val="Normal"/>
    <w:link w:val="FooterChar"/>
    <w:uiPriority w:val="99"/>
    <w:unhideWhenUsed/>
    <w:rsid w:val="006A59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5943"/>
  </w:style>
  <w:style w:type="character" w:styleId="PageNumber">
    <w:name w:val="page number"/>
    <w:basedOn w:val="DefaultParagraphFont"/>
    <w:uiPriority w:val="99"/>
    <w:semiHidden/>
    <w:unhideWhenUsed/>
    <w:rsid w:val="006A5943"/>
  </w:style>
  <w:style w:type="paragraph" w:styleId="BalloonText">
    <w:name w:val="Balloon Text"/>
    <w:basedOn w:val="Normal"/>
    <w:link w:val="BalloonTextChar"/>
    <w:uiPriority w:val="99"/>
    <w:semiHidden/>
    <w:unhideWhenUsed/>
    <w:rsid w:val="00A72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C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6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</dc:creator>
  <cp:lastModifiedBy>Daktilobiro03</cp:lastModifiedBy>
  <cp:revision>14</cp:revision>
  <cp:lastPrinted>2018-11-22T14:48:00Z</cp:lastPrinted>
  <dcterms:created xsi:type="dcterms:W3CDTF">2018-11-22T13:00:00Z</dcterms:created>
  <dcterms:modified xsi:type="dcterms:W3CDTF">2018-11-22T14:52:00Z</dcterms:modified>
</cp:coreProperties>
</file>