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17" w:rsidRDefault="00BB2817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4A053D" w:rsidRDefault="004A053D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ПРЕДЛОГ</w:t>
      </w:r>
      <w:r w:rsidR="00944406" w:rsidRPr="00A13C47">
        <w:rPr>
          <w:rFonts w:ascii="Times New Roman" w:hAnsi="Times New Roman" w:cs="Times New Roman"/>
          <w:b w:val="0"/>
          <w:sz w:val="24"/>
          <w:szCs w:val="24"/>
        </w:rPr>
        <w:t xml:space="preserve"> Закона</w:t>
      </w:r>
    </w:p>
    <w:p w:rsidR="001D59A0" w:rsidRPr="00A13C47" w:rsidRDefault="00944406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A13C4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44406" w:rsidRPr="00A13C47" w:rsidRDefault="00944406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A13C47">
        <w:rPr>
          <w:rFonts w:ascii="Times New Roman" w:hAnsi="Times New Roman" w:cs="Times New Roman"/>
          <w:b w:val="0"/>
          <w:sz w:val="24"/>
          <w:szCs w:val="24"/>
        </w:rPr>
        <w:t>O ИЗМЕНАМА и допунама ЗАКОНА О ЈАВНОМ ДУГУ</w:t>
      </w:r>
    </w:p>
    <w:p w:rsidR="00944406" w:rsidRPr="00A13C47" w:rsidRDefault="00944406" w:rsidP="00EE721E">
      <w:pPr>
        <w:rPr>
          <w:lang w:val="sr-Cyrl-CS"/>
        </w:rPr>
      </w:pPr>
    </w:p>
    <w:p w:rsidR="00944406" w:rsidRPr="00A13C47" w:rsidRDefault="00944406" w:rsidP="00EE721E">
      <w:pPr>
        <w:jc w:val="center"/>
        <w:rPr>
          <w:lang w:val="sr-Cyrl-CS"/>
        </w:rPr>
      </w:pPr>
    </w:p>
    <w:p w:rsidR="00944406" w:rsidRPr="00A13C47" w:rsidRDefault="00944406" w:rsidP="00EE721E">
      <w:pPr>
        <w:jc w:val="center"/>
        <w:rPr>
          <w:lang w:val="sr-Cyrl-CS"/>
        </w:rPr>
      </w:pPr>
      <w:r w:rsidRPr="00A13C47">
        <w:rPr>
          <w:lang w:val="sr-Cyrl-CS"/>
        </w:rPr>
        <w:t>Члан 1.</w:t>
      </w:r>
    </w:p>
    <w:p w:rsidR="00945F30" w:rsidRPr="009C6717" w:rsidRDefault="00944406" w:rsidP="008376EB">
      <w:pPr>
        <w:jc w:val="both"/>
      </w:pPr>
      <w:r w:rsidRPr="00A13C47">
        <w:rPr>
          <w:lang w:val="sr-Cyrl-CS"/>
        </w:rPr>
        <w:tab/>
        <w:t>У Закону о јавном дугу (</w:t>
      </w:r>
      <w:r w:rsidR="001D59A0" w:rsidRPr="00A13C47">
        <w:rPr>
          <w:lang w:val="sr-Cyrl-CS"/>
        </w:rPr>
        <w:t>„Службени г</w:t>
      </w:r>
      <w:r w:rsidR="004E5AFA">
        <w:rPr>
          <w:lang w:val="sr-Cyrl-CS"/>
        </w:rPr>
        <w:t>ласник РС”, бр. 61/05, 107/09</w:t>
      </w:r>
      <w:r w:rsidR="004E5AFA">
        <w:t xml:space="preserve">, </w:t>
      </w:r>
      <w:r w:rsidR="001D59A0" w:rsidRPr="00A13C47">
        <w:rPr>
          <w:lang w:val="sr-Cyrl-CS"/>
        </w:rPr>
        <w:t>78/</w:t>
      </w:r>
      <w:r w:rsidRPr="00A13C47">
        <w:rPr>
          <w:lang w:val="sr-Cyrl-CS"/>
        </w:rPr>
        <w:t>11</w:t>
      </w:r>
      <w:r w:rsidR="004E5AFA">
        <w:t xml:space="preserve"> и 68/15</w:t>
      </w:r>
      <w:r w:rsidR="004E5AFA">
        <w:rPr>
          <w:lang w:val="sr-Cyrl-CS"/>
        </w:rPr>
        <w:t>),</w:t>
      </w:r>
      <w:r w:rsidR="009C6717">
        <w:t xml:space="preserve"> </w:t>
      </w:r>
      <w:r w:rsidR="00627852">
        <w:t>у</w:t>
      </w:r>
      <w:r w:rsidR="004A053D">
        <w:rPr>
          <w:lang w:val="sr-Cyrl-CS"/>
        </w:rPr>
        <w:t xml:space="preserve"> члану 2.</w:t>
      </w:r>
      <w:r w:rsidR="0069548A">
        <w:rPr>
          <w:lang w:val="sr-Cyrl-CS"/>
        </w:rPr>
        <w:t xml:space="preserve"> </w:t>
      </w:r>
      <w:r w:rsidR="004A053D">
        <w:rPr>
          <w:lang w:val="sr-Cyrl-RS"/>
        </w:rPr>
        <w:t>после</w:t>
      </w:r>
      <w:r w:rsidR="00945F30">
        <w:rPr>
          <w:lang w:val="sr-Cyrl-CS"/>
        </w:rPr>
        <w:t xml:space="preserve"> тачке 7) додаје се тачка 7а)</w:t>
      </w:r>
      <w:r w:rsidR="004A053D">
        <w:rPr>
          <w:lang w:val="sr-Cyrl-CS"/>
        </w:rPr>
        <w:t>,</w:t>
      </w:r>
      <w:r w:rsidR="00945F30">
        <w:rPr>
          <w:lang w:val="sr-Cyrl-CS"/>
        </w:rPr>
        <w:t xml:space="preserve"> која гласи:</w:t>
      </w:r>
    </w:p>
    <w:p w:rsidR="00945F30" w:rsidRDefault="00945F30" w:rsidP="004A053D">
      <w:pPr>
        <w:ind w:firstLine="720"/>
        <w:jc w:val="both"/>
        <w:rPr>
          <w:lang w:val="sr-Cyrl-CS"/>
        </w:rPr>
      </w:pPr>
      <w:r>
        <w:rPr>
          <w:lang w:val="sr-Cyrl-CS"/>
        </w:rPr>
        <w:t>„</w:t>
      </w:r>
      <w:r w:rsidR="004A053D">
        <w:rPr>
          <w:lang w:val="sr-Cyrl-CS"/>
        </w:rPr>
        <w:t>7а</w:t>
      </w:r>
      <w:r w:rsidR="004A053D">
        <w:t>)</w:t>
      </w:r>
      <w:r w:rsidR="004A053D">
        <w:rPr>
          <w:lang w:val="sr-Cyrl-RS"/>
        </w:rPr>
        <w:t xml:space="preserve"> </w:t>
      </w:r>
      <w:r>
        <w:rPr>
          <w:lang w:val="sr-Cyrl-CS"/>
        </w:rPr>
        <w:t>Примарни дилери су финансијске институције које је министарство надлежно за послове финансија</w:t>
      </w:r>
      <w:r w:rsidR="003D396C">
        <w:rPr>
          <w:lang w:val="sr-Cyrl-CS"/>
        </w:rPr>
        <w:t xml:space="preserve"> изабрало да обављају одређене активности на тржишту државних хартија од вредности, као и да унапређују примарно и секундарно тржиште</w:t>
      </w:r>
      <w:r w:rsidR="004A053D">
        <w:rPr>
          <w:lang w:val="sr-Cyrl-CS"/>
        </w:rPr>
        <w:t xml:space="preserve"> </w:t>
      </w:r>
      <w:r w:rsidR="003D396C">
        <w:rPr>
          <w:lang w:val="sr-Cyrl-CS"/>
        </w:rPr>
        <w:t xml:space="preserve">и чије је учешће на тржишту </w:t>
      </w:r>
      <w:r w:rsidR="004A053D" w:rsidRPr="00B876FF">
        <w:rPr>
          <w:lang w:val="sr-Cyrl-CS"/>
        </w:rPr>
        <w:t>државних</w:t>
      </w:r>
      <w:r w:rsidR="004A053D">
        <w:rPr>
          <w:lang w:val="sr-Cyrl-CS"/>
        </w:rPr>
        <w:t xml:space="preserve"> </w:t>
      </w:r>
      <w:r w:rsidR="003D396C">
        <w:rPr>
          <w:lang w:val="sr-Cyrl-CS"/>
        </w:rPr>
        <w:t xml:space="preserve">хартија од вредности, као и друге активности којима се унапређује управљање јавним дугом и развој тржишта државних хартија од вредности, </w:t>
      </w:r>
      <w:r w:rsidR="00BB2817">
        <w:rPr>
          <w:lang w:val="sr-Cyrl-CS"/>
        </w:rPr>
        <w:t>уређено уговором са Републиком</w:t>
      </w:r>
      <w:r w:rsidR="00BB2817">
        <w:t>;</w:t>
      </w:r>
      <w:r w:rsidR="004A053D">
        <w:rPr>
          <w:lang w:val="sr-Cyrl-CS"/>
        </w:rPr>
        <w:t>”.</w:t>
      </w:r>
    </w:p>
    <w:p w:rsidR="003D396C" w:rsidRDefault="004A053D" w:rsidP="008376EB">
      <w:pPr>
        <w:jc w:val="both"/>
        <w:rPr>
          <w:lang w:val="sr-Cyrl-CS"/>
        </w:rPr>
      </w:pPr>
      <w:r>
        <w:rPr>
          <w:lang w:val="sr-Cyrl-CS"/>
        </w:rPr>
        <w:tab/>
        <w:t>После</w:t>
      </w:r>
      <w:r w:rsidR="00627852">
        <w:rPr>
          <w:lang w:val="sr-Cyrl-CS"/>
        </w:rPr>
        <w:t xml:space="preserve"> тачке 8) додаје се тачка 8</w:t>
      </w:r>
      <w:r w:rsidR="003D396C">
        <w:rPr>
          <w:lang w:val="sr-Cyrl-CS"/>
        </w:rPr>
        <w:t>а)</w:t>
      </w:r>
      <w:r>
        <w:rPr>
          <w:lang w:val="sr-Cyrl-CS"/>
        </w:rPr>
        <w:t>,</w:t>
      </w:r>
      <w:r w:rsidR="003D396C">
        <w:rPr>
          <w:lang w:val="sr-Cyrl-CS"/>
        </w:rPr>
        <w:t xml:space="preserve"> која гласи:</w:t>
      </w:r>
    </w:p>
    <w:p w:rsidR="003D396C" w:rsidRPr="00A13C47" w:rsidRDefault="003D396C" w:rsidP="004A053D">
      <w:pPr>
        <w:ind w:firstLine="720"/>
        <w:jc w:val="both"/>
        <w:rPr>
          <w:lang w:val="sr-Cyrl-CS"/>
        </w:rPr>
      </w:pPr>
      <w:r>
        <w:rPr>
          <w:lang w:val="sr-Cyrl-CS"/>
        </w:rPr>
        <w:t>„</w:t>
      </w:r>
      <w:r w:rsidR="004A053D">
        <w:rPr>
          <w:lang w:val="sr-Cyrl-CS"/>
        </w:rPr>
        <w:t xml:space="preserve">8а) </w:t>
      </w:r>
      <w:r>
        <w:rPr>
          <w:lang w:val="sr-Cyrl-CS"/>
        </w:rPr>
        <w:t xml:space="preserve">Секундарно тржиште јесте тржиште на коме се </w:t>
      </w:r>
      <w:r w:rsidR="00B876FF">
        <w:rPr>
          <w:lang w:val="sr-Cyrl-RS"/>
        </w:rPr>
        <w:t>врши</w:t>
      </w:r>
      <w:r>
        <w:rPr>
          <w:lang w:val="sr-Cyrl-CS"/>
        </w:rPr>
        <w:t xml:space="preserve"> купопродаја државних хартија од вредности нако</w:t>
      </w:r>
      <w:r w:rsidR="004A053D">
        <w:rPr>
          <w:lang w:val="sr-Cyrl-CS"/>
        </w:rPr>
        <w:t>н продаје на примарно</w:t>
      </w:r>
      <w:r w:rsidR="00BB2817">
        <w:rPr>
          <w:lang w:val="sr-Cyrl-CS"/>
        </w:rPr>
        <w:t>м тржишту;</w:t>
      </w:r>
      <w:r w:rsidR="004A053D">
        <w:rPr>
          <w:lang w:val="sr-Cyrl-CS"/>
        </w:rPr>
        <w:t>”.</w:t>
      </w:r>
    </w:p>
    <w:p w:rsidR="00944406" w:rsidRPr="00A13C47" w:rsidRDefault="00944406" w:rsidP="008D3C0C">
      <w:pPr>
        <w:ind w:firstLine="720"/>
        <w:jc w:val="both"/>
        <w:rPr>
          <w:lang w:val="sr-Cyrl-CS"/>
        </w:rPr>
      </w:pPr>
    </w:p>
    <w:p w:rsidR="00944406" w:rsidRPr="00A13C47" w:rsidRDefault="00944406" w:rsidP="00EE721E">
      <w:pPr>
        <w:jc w:val="center"/>
        <w:rPr>
          <w:lang w:val="sr-Cyrl-CS"/>
        </w:rPr>
      </w:pPr>
      <w:r w:rsidRPr="00A13C47">
        <w:rPr>
          <w:lang w:val="sr-Cyrl-CS"/>
        </w:rPr>
        <w:t>Члан 2.</w:t>
      </w:r>
    </w:p>
    <w:p w:rsidR="00944406" w:rsidRDefault="004A053D" w:rsidP="00EE721E">
      <w:pPr>
        <w:ind w:firstLine="720"/>
        <w:jc w:val="both"/>
        <w:rPr>
          <w:lang w:val="sr-Cyrl-CS"/>
        </w:rPr>
      </w:pPr>
      <w:r>
        <w:rPr>
          <w:lang w:val="sr-Cyrl-CS"/>
        </w:rPr>
        <w:t>У ч</w:t>
      </w:r>
      <w:r w:rsidR="003D396C">
        <w:rPr>
          <w:lang w:val="sr-Cyrl-CS"/>
        </w:rPr>
        <w:t>лану 11</w:t>
      </w:r>
      <w:r w:rsidR="001D59A0" w:rsidRPr="00A13C47">
        <w:rPr>
          <w:lang w:val="sr-Cyrl-CS"/>
        </w:rPr>
        <w:t xml:space="preserve">. став 1. </w:t>
      </w:r>
      <w:r w:rsidR="00166DD0">
        <w:rPr>
          <w:lang w:val="sr-Cyrl-CS"/>
        </w:rPr>
        <w:t>мења се и гласи:</w:t>
      </w:r>
    </w:p>
    <w:p w:rsidR="00166DD0" w:rsidRPr="00A13C47" w:rsidRDefault="00166DD0" w:rsidP="00EE721E">
      <w:pPr>
        <w:ind w:firstLine="720"/>
        <w:jc w:val="both"/>
        <w:rPr>
          <w:lang w:val="sr-Cyrl-CS"/>
        </w:rPr>
      </w:pPr>
      <w:r>
        <w:rPr>
          <w:lang w:val="sr-Cyrl-CS"/>
        </w:rPr>
        <w:t>„Циљ управљања јавним дугом је обезбеђивање средстава за редовно сервисирање буџетских потреба по најповољнијим условима и трошковима финанси</w:t>
      </w:r>
      <w:r w:rsidR="004A053D">
        <w:rPr>
          <w:lang w:val="sr-Cyrl-CS"/>
        </w:rPr>
        <w:t>рања уз прихватљив ниво ризика.”.</w:t>
      </w:r>
    </w:p>
    <w:p w:rsidR="00166DD0" w:rsidRDefault="004A053D" w:rsidP="00EE721E">
      <w:pPr>
        <w:jc w:val="both"/>
        <w:rPr>
          <w:lang w:val="sr-Cyrl-CS"/>
        </w:rPr>
      </w:pPr>
      <w:r>
        <w:rPr>
          <w:lang w:val="sr-Cyrl-CS"/>
        </w:rPr>
        <w:tab/>
        <w:t>П</w:t>
      </w:r>
      <w:r w:rsidR="00C4516B">
        <w:rPr>
          <w:lang w:val="sr-Cyrl-CS"/>
        </w:rPr>
        <w:t>осле става 2. додаје се нови став 3</w:t>
      </w:r>
      <w:r>
        <w:rPr>
          <w:lang w:val="sr-Cyrl-CS"/>
        </w:rPr>
        <w:t>,</w:t>
      </w:r>
      <w:r w:rsidR="00166DD0">
        <w:rPr>
          <w:lang w:val="sr-Cyrl-CS"/>
        </w:rPr>
        <w:t xml:space="preserve"> који гласи:</w:t>
      </w:r>
    </w:p>
    <w:p w:rsidR="000A471B" w:rsidRDefault="00166DD0" w:rsidP="004A053D">
      <w:pPr>
        <w:ind w:firstLine="720"/>
        <w:jc w:val="both"/>
        <w:rPr>
          <w:lang w:val="sr-Cyrl-CS"/>
        </w:rPr>
      </w:pPr>
      <w:r>
        <w:rPr>
          <w:lang w:val="sr-Cyrl-CS"/>
        </w:rPr>
        <w:t>„Влада уређује опште услове за пословање са финансијским дериватима од стране Републике, којим би се обављале трансакције из става  2. тачка 1) овог члана.</w:t>
      </w:r>
      <w:r w:rsidR="004A053D">
        <w:rPr>
          <w:lang w:val="sr-Cyrl-CS"/>
        </w:rPr>
        <w:t>”.</w:t>
      </w:r>
    </w:p>
    <w:p w:rsidR="000A471B" w:rsidRDefault="00C4516B" w:rsidP="00EE721E">
      <w:pPr>
        <w:jc w:val="both"/>
        <w:rPr>
          <w:lang w:val="sr-Cyrl-CS"/>
        </w:rPr>
      </w:pPr>
      <w:r>
        <w:rPr>
          <w:lang w:val="sr-Cyrl-CS"/>
        </w:rPr>
        <w:tab/>
        <w:t>Досадашњи ст. 3</w:t>
      </w:r>
      <w:r w:rsidR="004A053D">
        <w:rPr>
          <w:lang w:val="sr-Cyrl-CS"/>
        </w:rPr>
        <w:t xml:space="preserve"> </w:t>
      </w:r>
      <w:r>
        <w:rPr>
          <w:lang w:val="sr-Cyrl-CS"/>
        </w:rPr>
        <w:t>-</w:t>
      </w:r>
      <w:r w:rsidR="004A053D">
        <w:rPr>
          <w:lang w:val="sr-Cyrl-CS"/>
        </w:rPr>
        <w:t xml:space="preserve"> </w:t>
      </w:r>
      <w:r>
        <w:rPr>
          <w:lang w:val="sr-Cyrl-CS"/>
        </w:rPr>
        <w:t>7. постају ст. 4</w:t>
      </w:r>
      <w:r w:rsidR="004A053D">
        <w:rPr>
          <w:lang w:val="sr-Cyrl-CS"/>
        </w:rPr>
        <w:t xml:space="preserve"> </w:t>
      </w:r>
      <w:r>
        <w:rPr>
          <w:lang w:val="sr-Cyrl-CS"/>
        </w:rPr>
        <w:t>-</w:t>
      </w:r>
      <w:r w:rsidR="004A053D">
        <w:rPr>
          <w:lang w:val="sr-Cyrl-CS"/>
        </w:rPr>
        <w:t xml:space="preserve"> </w:t>
      </w:r>
      <w:r>
        <w:rPr>
          <w:lang w:val="sr-Cyrl-CS"/>
        </w:rPr>
        <w:t>8</w:t>
      </w:r>
      <w:r w:rsidR="000A471B">
        <w:rPr>
          <w:lang w:val="sr-Cyrl-CS"/>
        </w:rPr>
        <w:t>.</w:t>
      </w:r>
      <w:r w:rsidR="004A053D">
        <w:rPr>
          <w:lang w:val="sr-Cyrl-CS"/>
        </w:rPr>
        <w:t xml:space="preserve"> </w:t>
      </w:r>
    </w:p>
    <w:p w:rsidR="00944406" w:rsidRPr="00A13C47" w:rsidRDefault="000A471B" w:rsidP="00EE721E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166DD0">
        <w:rPr>
          <w:lang w:val="sr-Cyrl-CS"/>
        </w:rPr>
        <w:t xml:space="preserve"> </w:t>
      </w:r>
    </w:p>
    <w:p w:rsidR="00944406" w:rsidRPr="00A13C47" w:rsidRDefault="00944406" w:rsidP="00EE721E">
      <w:pPr>
        <w:jc w:val="center"/>
        <w:rPr>
          <w:lang w:val="sr-Cyrl-CS"/>
        </w:rPr>
      </w:pPr>
      <w:r w:rsidRPr="00A13C47">
        <w:rPr>
          <w:lang w:val="sr-Cyrl-CS"/>
        </w:rPr>
        <w:t>Члан 3.</w:t>
      </w:r>
    </w:p>
    <w:p w:rsidR="000A471B" w:rsidRDefault="00944406" w:rsidP="000A471B">
      <w:pPr>
        <w:jc w:val="both"/>
        <w:rPr>
          <w:lang w:val="sr-Cyrl-CS"/>
        </w:rPr>
      </w:pPr>
      <w:r w:rsidRPr="00A13C47">
        <w:rPr>
          <w:lang w:val="sr-Cyrl-CS"/>
        </w:rPr>
        <w:tab/>
      </w:r>
      <w:r w:rsidR="000A471B">
        <w:rPr>
          <w:lang w:val="sr-Cyrl-CS"/>
        </w:rPr>
        <w:t>У члану 26. после</w:t>
      </w:r>
      <w:r w:rsidR="0096145D">
        <w:rPr>
          <w:lang w:val="sr-Cyrl-CS"/>
        </w:rPr>
        <w:t xml:space="preserve"> става 1. додаје се нови став 2,</w:t>
      </w:r>
      <w:r w:rsidR="000A471B">
        <w:rPr>
          <w:lang w:val="sr-Cyrl-CS"/>
        </w:rPr>
        <w:t xml:space="preserve"> који гласи:</w:t>
      </w:r>
    </w:p>
    <w:p w:rsidR="000A471B" w:rsidRDefault="000A471B" w:rsidP="0096145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„Влада ближе уређује услове за стицање статуса овлашћених учесника </w:t>
      </w:r>
      <w:r w:rsidR="00627852">
        <w:rPr>
          <w:lang w:val="sr-Cyrl-CS"/>
        </w:rPr>
        <w:t xml:space="preserve">и примарних дилера </w:t>
      </w:r>
      <w:r>
        <w:rPr>
          <w:lang w:val="sr-Cyrl-CS"/>
        </w:rPr>
        <w:t>на</w:t>
      </w:r>
      <w:r w:rsidR="0096145D">
        <w:rPr>
          <w:lang w:val="sr-Cyrl-CS"/>
        </w:rPr>
        <w:t xml:space="preserve"> примарном тржишту.”.</w:t>
      </w:r>
    </w:p>
    <w:p w:rsidR="000A471B" w:rsidRDefault="000A471B" w:rsidP="000A471B">
      <w:pPr>
        <w:ind w:firstLine="720"/>
        <w:jc w:val="both"/>
        <w:rPr>
          <w:lang w:val="sr-Cyrl-CS"/>
        </w:rPr>
      </w:pPr>
      <w:r>
        <w:rPr>
          <w:lang w:val="sr-Cyrl-CS"/>
        </w:rPr>
        <w:t>Досадашњи ст. 2</w:t>
      </w:r>
      <w:r w:rsidR="0096145D">
        <w:rPr>
          <w:lang w:val="sr-Cyrl-CS"/>
        </w:rPr>
        <w:t xml:space="preserve"> </w:t>
      </w:r>
      <w:r>
        <w:rPr>
          <w:lang w:val="sr-Cyrl-CS"/>
        </w:rPr>
        <w:t>-</w:t>
      </w:r>
      <w:r w:rsidR="0096145D">
        <w:rPr>
          <w:lang w:val="sr-Cyrl-CS"/>
        </w:rPr>
        <w:t xml:space="preserve"> </w:t>
      </w:r>
      <w:r>
        <w:rPr>
          <w:lang w:val="sr-Cyrl-CS"/>
        </w:rPr>
        <w:t>4. постају ст. 3</w:t>
      </w:r>
      <w:r w:rsidR="0096145D">
        <w:rPr>
          <w:lang w:val="sr-Cyrl-CS"/>
        </w:rPr>
        <w:t xml:space="preserve"> </w:t>
      </w:r>
      <w:r>
        <w:rPr>
          <w:lang w:val="sr-Cyrl-CS"/>
        </w:rPr>
        <w:t>-</w:t>
      </w:r>
      <w:r w:rsidR="0096145D">
        <w:rPr>
          <w:lang w:val="sr-Cyrl-CS"/>
        </w:rPr>
        <w:t xml:space="preserve"> </w:t>
      </w:r>
      <w:r>
        <w:rPr>
          <w:lang w:val="sr-Cyrl-CS"/>
        </w:rPr>
        <w:t>5.</w:t>
      </w:r>
    </w:p>
    <w:p w:rsidR="00627852" w:rsidRPr="00A13C47" w:rsidRDefault="00627852" w:rsidP="000A471B">
      <w:pPr>
        <w:tabs>
          <w:tab w:val="left" w:pos="720"/>
          <w:tab w:val="left" w:pos="1152"/>
        </w:tabs>
        <w:jc w:val="both"/>
        <w:rPr>
          <w:lang w:val="sr-Cyrl-CS"/>
        </w:rPr>
      </w:pPr>
    </w:p>
    <w:p w:rsidR="00944406" w:rsidRPr="00A13C47" w:rsidRDefault="000A471B" w:rsidP="00EE721E">
      <w:pPr>
        <w:shd w:val="clear" w:color="auto" w:fill="FFFFFF"/>
        <w:tabs>
          <w:tab w:val="left" w:pos="720"/>
          <w:tab w:val="left" w:pos="1152"/>
        </w:tabs>
        <w:jc w:val="center"/>
        <w:rPr>
          <w:lang w:val="sr-Cyrl-CS"/>
        </w:rPr>
      </w:pPr>
      <w:r>
        <w:rPr>
          <w:lang w:val="sr-Cyrl-CS"/>
        </w:rPr>
        <w:t>Члан 4</w:t>
      </w:r>
      <w:r w:rsidR="00944406" w:rsidRPr="00A13C47">
        <w:rPr>
          <w:lang w:val="sr-Cyrl-CS"/>
        </w:rPr>
        <w:t>.</w:t>
      </w:r>
    </w:p>
    <w:p w:rsidR="00944406" w:rsidRPr="00A13C47" w:rsidRDefault="00944406" w:rsidP="003F3580">
      <w:pPr>
        <w:pStyle w:val="NoSpacing"/>
        <w:jc w:val="both"/>
        <w:rPr>
          <w:lang w:val="sr-Cyrl-CS"/>
        </w:rPr>
      </w:pPr>
      <w:r w:rsidRPr="00A13C47">
        <w:rPr>
          <w:lang w:val="sr-Cyrl-CS"/>
        </w:rPr>
        <w:tab/>
        <w:t>Овај закон ступа на снагу осмог дана од дана објављивања у „Служ</w:t>
      </w:r>
      <w:r w:rsidR="00642EA2" w:rsidRPr="00A13C47">
        <w:rPr>
          <w:lang w:val="sr-Cyrl-CS"/>
        </w:rPr>
        <w:t xml:space="preserve">беном </w:t>
      </w:r>
      <w:r w:rsidR="008427EB" w:rsidRPr="00A13C47">
        <w:rPr>
          <w:lang w:val="sr-Cyrl-CS"/>
        </w:rPr>
        <w:t>гласнику Републике Србије</w:t>
      </w:r>
      <w:r w:rsidR="003E7FC5" w:rsidRPr="00A13C47">
        <w:rPr>
          <w:lang w:val="sr-Cyrl-CS"/>
        </w:rPr>
        <w:t>ˮ</w:t>
      </w:r>
      <w:r w:rsidR="00BF528B" w:rsidRPr="00A13C47">
        <w:rPr>
          <w:lang w:val="sr-Cyrl-CS"/>
        </w:rPr>
        <w:t>.</w:t>
      </w:r>
    </w:p>
    <w:sectPr w:rsidR="00944406" w:rsidRPr="00A13C47" w:rsidSect="00FA7094">
      <w:headerReference w:type="default" r:id="rId7"/>
      <w:headerReference w:type="first" r:id="rId8"/>
      <w:pgSz w:w="12240" w:h="15840" w:code="1"/>
      <w:pgMar w:top="811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EA2" w:rsidRDefault="00137EA2" w:rsidP="00EE095A">
      <w:r>
        <w:separator/>
      </w:r>
    </w:p>
  </w:endnote>
  <w:endnote w:type="continuationSeparator" w:id="0">
    <w:p w:rsidR="00137EA2" w:rsidRDefault="00137EA2" w:rsidP="00EE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EA2" w:rsidRDefault="00137EA2" w:rsidP="00EE095A">
      <w:r>
        <w:separator/>
      </w:r>
    </w:p>
  </w:footnote>
  <w:footnote w:type="continuationSeparator" w:id="0">
    <w:p w:rsidR="00137EA2" w:rsidRDefault="00137EA2" w:rsidP="00EE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3177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E02B2" w:rsidRDefault="00207B91">
        <w:pPr>
          <w:pStyle w:val="Header"/>
          <w:jc w:val="center"/>
        </w:pPr>
        <w:r>
          <w:fldChar w:fldCharType="begin"/>
        </w:r>
        <w:r w:rsidR="00EE02B2">
          <w:instrText xml:space="preserve"> PAGE   \* MERGEFORMAT </w:instrText>
        </w:r>
        <w:r>
          <w:fldChar w:fldCharType="separate"/>
        </w:r>
        <w:r w:rsidR="000A47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02B2" w:rsidRDefault="00EE0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59E" w:rsidRDefault="00DB459E">
    <w:pPr>
      <w:pStyle w:val="Header"/>
      <w:jc w:val="center"/>
    </w:pPr>
  </w:p>
  <w:p w:rsidR="00DB459E" w:rsidRDefault="00DB45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1E"/>
    <w:rsid w:val="000030A4"/>
    <w:rsid w:val="00010C15"/>
    <w:rsid w:val="00020368"/>
    <w:rsid w:val="000233C4"/>
    <w:rsid w:val="00056D6D"/>
    <w:rsid w:val="00061AA8"/>
    <w:rsid w:val="000733B0"/>
    <w:rsid w:val="00092930"/>
    <w:rsid w:val="000A471B"/>
    <w:rsid w:val="000B1604"/>
    <w:rsid w:val="000D1BC5"/>
    <w:rsid w:val="000D5847"/>
    <w:rsid w:val="000E0A62"/>
    <w:rsid w:val="000E2729"/>
    <w:rsid w:val="001166D0"/>
    <w:rsid w:val="0013404B"/>
    <w:rsid w:val="00137EA2"/>
    <w:rsid w:val="00147A9D"/>
    <w:rsid w:val="00166DD0"/>
    <w:rsid w:val="00186503"/>
    <w:rsid w:val="0019151F"/>
    <w:rsid w:val="001A2937"/>
    <w:rsid w:val="001D3B5F"/>
    <w:rsid w:val="001D4984"/>
    <w:rsid w:val="001D4AA2"/>
    <w:rsid w:val="001D59A0"/>
    <w:rsid w:val="001E6F1C"/>
    <w:rsid w:val="00207B91"/>
    <w:rsid w:val="00211D3A"/>
    <w:rsid w:val="00213586"/>
    <w:rsid w:val="00227701"/>
    <w:rsid w:val="00227C8E"/>
    <w:rsid w:val="00255ED8"/>
    <w:rsid w:val="00264A77"/>
    <w:rsid w:val="00267DAE"/>
    <w:rsid w:val="0027423A"/>
    <w:rsid w:val="00284EBC"/>
    <w:rsid w:val="00292274"/>
    <w:rsid w:val="002A1C18"/>
    <w:rsid w:val="002F7127"/>
    <w:rsid w:val="00303415"/>
    <w:rsid w:val="00314CDA"/>
    <w:rsid w:val="003163F5"/>
    <w:rsid w:val="00344A03"/>
    <w:rsid w:val="00364894"/>
    <w:rsid w:val="003832C2"/>
    <w:rsid w:val="003A7BD8"/>
    <w:rsid w:val="003B1929"/>
    <w:rsid w:val="003B24CA"/>
    <w:rsid w:val="003B3C39"/>
    <w:rsid w:val="003C2D1F"/>
    <w:rsid w:val="003D2AED"/>
    <w:rsid w:val="003D396C"/>
    <w:rsid w:val="003E7FC5"/>
    <w:rsid w:val="003F3580"/>
    <w:rsid w:val="00411A0A"/>
    <w:rsid w:val="00446724"/>
    <w:rsid w:val="00463A09"/>
    <w:rsid w:val="00464D4A"/>
    <w:rsid w:val="00467D4A"/>
    <w:rsid w:val="00476784"/>
    <w:rsid w:val="00482496"/>
    <w:rsid w:val="00487B21"/>
    <w:rsid w:val="00496CCD"/>
    <w:rsid w:val="004A053D"/>
    <w:rsid w:val="004A30BB"/>
    <w:rsid w:val="004D0071"/>
    <w:rsid w:val="004E5AFA"/>
    <w:rsid w:val="00502F43"/>
    <w:rsid w:val="005159B6"/>
    <w:rsid w:val="00520C1A"/>
    <w:rsid w:val="00534A10"/>
    <w:rsid w:val="005640EE"/>
    <w:rsid w:val="005651A3"/>
    <w:rsid w:val="00572A76"/>
    <w:rsid w:val="00573CAE"/>
    <w:rsid w:val="005740B5"/>
    <w:rsid w:val="005A1953"/>
    <w:rsid w:val="005C2378"/>
    <w:rsid w:val="005D6017"/>
    <w:rsid w:val="005E267F"/>
    <w:rsid w:val="0060202B"/>
    <w:rsid w:val="006020CF"/>
    <w:rsid w:val="00627852"/>
    <w:rsid w:val="00642EA2"/>
    <w:rsid w:val="006652F6"/>
    <w:rsid w:val="006728FA"/>
    <w:rsid w:val="00680977"/>
    <w:rsid w:val="0069548A"/>
    <w:rsid w:val="006C513A"/>
    <w:rsid w:val="006F2E4F"/>
    <w:rsid w:val="00712914"/>
    <w:rsid w:val="00726AC9"/>
    <w:rsid w:val="00742587"/>
    <w:rsid w:val="00754270"/>
    <w:rsid w:val="00771C4B"/>
    <w:rsid w:val="0077392A"/>
    <w:rsid w:val="007955A5"/>
    <w:rsid w:val="007B48C5"/>
    <w:rsid w:val="007B5B8B"/>
    <w:rsid w:val="007C7AE7"/>
    <w:rsid w:val="007D5CF3"/>
    <w:rsid w:val="00810F91"/>
    <w:rsid w:val="00824543"/>
    <w:rsid w:val="00827B67"/>
    <w:rsid w:val="008376EB"/>
    <w:rsid w:val="008427EB"/>
    <w:rsid w:val="00842B97"/>
    <w:rsid w:val="008742B6"/>
    <w:rsid w:val="00885C9A"/>
    <w:rsid w:val="008D38F1"/>
    <w:rsid w:val="008D3C0C"/>
    <w:rsid w:val="008D62AD"/>
    <w:rsid w:val="008E36EA"/>
    <w:rsid w:val="008F60E6"/>
    <w:rsid w:val="00901F90"/>
    <w:rsid w:val="00910587"/>
    <w:rsid w:val="00944406"/>
    <w:rsid w:val="00945918"/>
    <w:rsid w:val="00945F30"/>
    <w:rsid w:val="00952DF5"/>
    <w:rsid w:val="00954156"/>
    <w:rsid w:val="0096145D"/>
    <w:rsid w:val="00970A65"/>
    <w:rsid w:val="00994EB4"/>
    <w:rsid w:val="009A6A3A"/>
    <w:rsid w:val="009C0E9C"/>
    <w:rsid w:val="009C6717"/>
    <w:rsid w:val="009E6EA0"/>
    <w:rsid w:val="00A05168"/>
    <w:rsid w:val="00A13C47"/>
    <w:rsid w:val="00A15FC2"/>
    <w:rsid w:val="00A212A9"/>
    <w:rsid w:val="00A32F91"/>
    <w:rsid w:val="00A45D75"/>
    <w:rsid w:val="00A71800"/>
    <w:rsid w:val="00A7483D"/>
    <w:rsid w:val="00A778A8"/>
    <w:rsid w:val="00A85D92"/>
    <w:rsid w:val="00A95613"/>
    <w:rsid w:val="00AD1829"/>
    <w:rsid w:val="00AD3A40"/>
    <w:rsid w:val="00AE69AD"/>
    <w:rsid w:val="00B06AFF"/>
    <w:rsid w:val="00B22404"/>
    <w:rsid w:val="00B34D3A"/>
    <w:rsid w:val="00B63559"/>
    <w:rsid w:val="00B73DAC"/>
    <w:rsid w:val="00B73E17"/>
    <w:rsid w:val="00B876FF"/>
    <w:rsid w:val="00BA22EA"/>
    <w:rsid w:val="00BA2787"/>
    <w:rsid w:val="00BB1C76"/>
    <w:rsid w:val="00BB2817"/>
    <w:rsid w:val="00BD4730"/>
    <w:rsid w:val="00BE0876"/>
    <w:rsid w:val="00BF528B"/>
    <w:rsid w:val="00C05D62"/>
    <w:rsid w:val="00C26B4C"/>
    <w:rsid w:val="00C30218"/>
    <w:rsid w:val="00C334C6"/>
    <w:rsid w:val="00C342E7"/>
    <w:rsid w:val="00C42B92"/>
    <w:rsid w:val="00C4516B"/>
    <w:rsid w:val="00C46989"/>
    <w:rsid w:val="00C51EC2"/>
    <w:rsid w:val="00C644D0"/>
    <w:rsid w:val="00C876CB"/>
    <w:rsid w:val="00CD04F4"/>
    <w:rsid w:val="00CE2454"/>
    <w:rsid w:val="00CE4B5B"/>
    <w:rsid w:val="00D26195"/>
    <w:rsid w:val="00D32F69"/>
    <w:rsid w:val="00D47438"/>
    <w:rsid w:val="00D64F15"/>
    <w:rsid w:val="00D70CDC"/>
    <w:rsid w:val="00DA506C"/>
    <w:rsid w:val="00DB459E"/>
    <w:rsid w:val="00DD1A0C"/>
    <w:rsid w:val="00E362F4"/>
    <w:rsid w:val="00E708CE"/>
    <w:rsid w:val="00E72CF4"/>
    <w:rsid w:val="00E86CDA"/>
    <w:rsid w:val="00EE02B2"/>
    <w:rsid w:val="00EE095A"/>
    <w:rsid w:val="00EE6A6C"/>
    <w:rsid w:val="00EE721E"/>
    <w:rsid w:val="00EF56E9"/>
    <w:rsid w:val="00F0229A"/>
    <w:rsid w:val="00F06047"/>
    <w:rsid w:val="00F12828"/>
    <w:rsid w:val="00F15FA0"/>
    <w:rsid w:val="00F24798"/>
    <w:rsid w:val="00F6637B"/>
    <w:rsid w:val="00F67EAF"/>
    <w:rsid w:val="00F71B49"/>
    <w:rsid w:val="00F81B5F"/>
    <w:rsid w:val="00F93B35"/>
    <w:rsid w:val="00FA7094"/>
    <w:rsid w:val="00FB1C6F"/>
    <w:rsid w:val="00FC509A"/>
    <w:rsid w:val="00FC576F"/>
    <w:rsid w:val="00FC7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41BD9D"/>
  <w15:docId w15:val="{4187827C-4CBE-4B34-9F44-CEBC9E3E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21E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uiPriority w:val="99"/>
    <w:rsid w:val="00EE721E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 w:cs="Arial"/>
      <w:b/>
      <w:caps/>
      <w:sz w:val="34"/>
      <w:szCs w:val="22"/>
      <w:lang w:val="sr-Cyrl-CS"/>
    </w:rPr>
  </w:style>
  <w:style w:type="paragraph" w:customStyle="1" w:styleId="Clan">
    <w:name w:val="Clan"/>
    <w:basedOn w:val="Normal"/>
    <w:uiPriority w:val="99"/>
    <w:rsid w:val="00EE721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uiPriority w:val="99"/>
    <w:rsid w:val="00EE721E"/>
    <w:pPr>
      <w:ind w:left="250" w:right="250" w:firstLine="240"/>
      <w:jc w:val="both"/>
    </w:pPr>
    <w:rPr>
      <w:rFonts w:ascii="Arial" w:hAnsi="Arial" w:cs="Arial"/>
      <w:sz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5A1953"/>
    <w:rPr>
      <w:rFonts w:ascii="Times New Roman" w:eastAsia="Times New Roman" w:hAnsi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21358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13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58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7D5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790E5-09AA-465E-95D0-E6962AD0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 Gopic</dc:creator>
  <cp:lastModifiedBy>Windows User</cp:lastModifiedBy>
  <cp:revision>5</cp:revision>
  <cp:lastPrinted>2015-07-25T14:51:00Z</cp:lastPrinted>
  <dcterms:created xsi:type="dcterms:W3CDTF">2018-11-15T15:36:00Z</dcterms:created>
  <dcterms:modified xsi:type="dcterms:W3CDTF">2018-11-16T11:04:00Z</dcterms:modified>
</cp:coreProperties>
</file>