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4A3" w:rsidRDefault="000F64A3" w:rsidP="00793BB7">
      <w:pPr>
        <w:rPr>
          <w:szCs w:val="24"/>
          <w:u w:val="single"/>
          <w:lang/>
        </w:rPr>
      </w:pPr>
      <w:bookmarkStart w:id="0" w:name="_GoBack"/>
      <w:bookmarkEnd w:id="0"/>
    </w:p>
    <w:p w:rsidR="00793BB7" w:rsidRDefault="00793BB7" w:rsidP="00793BB7">
      <w:pPr>
        <w:rPr>
          <w:szCs w:val="24"/>
          <w:u w:val="single"/>
          <w:lang/>
        </w:rPr>
      </w:pPr>
    </w:p>
    <w:p w:rsidR="00793BB7" w:rsidRPr="00793BB7" w:rsidRDefault="00793BB7" w:rsidP="00793BB7">
      <w:pPr>
        <w:rPr>
          <w:szCs w:val="24"/>
          <w:u w:val="single"/>
          <w:lang/>
        </w:rPr>
      </w:pPr>
    </w:p>
    <w:p w:rsidR="000F64A3" w:rsidRDefault="000F64A3" w:rsidP="000F64A3">
      <w:pPr>
        <w:rPr>
          <w:rFonts w:cs="Times New Roman"/>
          <w:szCs w:val="24"/>
          <w:lang w:val="sr-Cyrl-CS"/>
        </w:rPr>
      </w:pPr>
      <w:r>
        <w:rPr>
          <w:szCs w:val="24"/>
          <w:lang/>
        </w:rPr>
        <w:tab/>
      </w:r>
      <w:r>
        <w:rPr>
          <w:szCs w:val="24"/>
          <w:lang/>
        </w:rPr>
        <w:tab/>
      </w:r>
      <w:r>
        <w:rPr>
          <w:rFonts w:cs="Times New Roman"/>
          <w:szCs w:val="24"/>
          <w:lang w:val="sr-Cyrl-CS"/>
        </w:rPr>
        <w:t>На основу члана 109. Закона о високом образовању („Службени гласник РС</w:t>
      </w:r>
      <w:r>
        <w:rPr>
          <w:rFonts w:cs="Times New Roman"/>
          <w:szCs w:val="24"/>
          <w:lang w:val="sr-Latn-CS"/>
        </w:rPr>
        <w:t>”</w:t>
      </w:r>
      <w:r>
        <w:rPr>
          <w:rFonts w:cs="Times New Roman"/>
          <w:szCs w:val="24"/>
          <w:lang w:val="sr-Cyrl-CS"/>
        </w:rPr>
        <w:t xml:space="preserve">, бр. 76/05, 100/07 </w:t>
      </w:r>
      <w:r>
        <w:rPr>
          <w:rFonts w:cs="Times New Roman"/>
          <w:szCs w:val="24"/>
          <w:lang w:val="ru-RU"/>
        </w:rPr>
        <w:t xml:space="preserve">– </w:t>
      </w:r>
      <w:r>
        <w:rPr>
          <w:rFonts w:cs="Times New Roman"/>
          <w:szCs w:val="24"/>
          <w:lang w:val="sr-Cyrl-CS"/>
        </w:rPr>
        <w:t xml:space="preserve">аутентично тумачење, 97/08, 44/10, 93/12, 89/13, 99/14, 45/15 </w:t>
      </w:r>
      <w:r>
        <w:rPr>
          <w:rFonts w:cs="Times New Roman"/>
          <w:szCs w:val="24"/>
          <w:lang w:val="ru-RU"/>
        </w:rPr>
        <w:t xml:space="preserve">– </w:t>
      </w:r>
      <w:r>
        <w:rPr>
          <w:rFonts w:cs="Times New Roman"/>
          <w:szCs w:val="24"/>
          <w:lang w:val="sr-Cyrl-CS"/>
        </w:rPr>
        <w:t xml:space="preserve">аутентично тумачење, 68/15 и 87/16)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p>
    <w:p w:rsidR="000F64A3" w:rsidRDefault="000F64A3" w:rsidP="000F64A3">
      <w:pPr>
        <w:rPr>
          <w:rFonts w:cs="Times New Roman"/>
          <w:szCs w:val="24"/>
          <w:lang w:val="sr-Latn-CS"/>
        </w:rPr>
      </w:pPr>
    </w:p>
    <w:p w:rsidR="000F64A3" w:rsidRDefault="000F64A3" w:rsidP="000F64A3">
      <w:pPr>
        <w:pStyle w:val="BodyText"/>
        <w:spacing w:after="240"/>
        <w:contextualSpacing/>
        <w:rPr>
          <w:szCs w:val="24"/>
        </w:rPr>
      </w:pPr>
      <w:r>
        <w:rPr>
          <w:szCs w:val="24"/>
          <w:lang w:val="sr-Cyrl-CS"/>
        </w:rPr>
        <w:tab/>
      </w:r>
      <w:r>
        <w:rPr>
          <w:szCs w:val="24"/>
          <w:lang w:val="sr-Cyrl-CS"/>
        </w:rPr>
        <w:tab/>
      </w:r>
      <w:r>
        <w:rPr>
          <w:szCs w:val="24"/>
          <w:lang w:val="sr-Latn-CS"/>
        </w:rPr>
        <w:t>Влада доноси</w:t>
      </w:r>
    </w:p>
    <w:p w:rsidR="000F64A3" w:rsidRDefault="000F64A3" w:rsidP="000F64A3">
      <w:pPr>
        <w:spacing w:after="240"/>
        <w:contextualSpacing/>
        <w:rPr>
          <w:rFonts w:cs="Times New Roman"/>
          <w:szCs w:val="24"/>
        </w:rPr>
      </w:pPr>
    </w:p>
    <w:p w:rsidR="000F64A3" w:rsidRDefault="000F64A3" w:rsidP="000F64A3">
      <w:pPr>
        <w:spacing w:after="240"/>
        <w:contextualSpacing/>
        <w:jc w:val="center"/>
        <w:rPr>
          <w:rFonts w:cs="Times New Roman"/>
          <w:b/>
          <w:szCs w:val="24"/>
        </w:rPr>
      </w:pPr>
      <w:r>
        <w:rPr>
          <w:rFonts w:cs="Times New Roman"/>
          <w:b/>
          <w:szCs w:val="24"/>
          <w:lang w:val="sr-Cyrl-CS"/>
        </w:rPr>
        <w:t xml:space="preserve">Р Е Ш Е Њ Е </w:t>
      </w:r>
    </w:p>
    <w:p w:rsidR="000F64A3" w:rsidRDefault="000F64A3" w:rsidP="000F64A3">
      <w:pPr>
        <w:pStyle w:val="BodyText"/>
        <w:spacing w:after="0"/>
        <w:contextualSpacing/>
        <w:jc w:val="center"/>
        <w:rPr>
          <w:b/>
          <w:noProof/>
          <w:szCs w:val="24"/>
          <w:lang w:val="ru-RU"/>
        </w:rPr>
      </w:pPr>
      <w:r>
        <w:rPr>
          <w:b/>
          <w:szCs w:val="24"/>
          <w:lang w:val="sr-Cyrl-CS"/>
        </w:rPr>
        <w:t xml:space="preserve">О РАЗРЕШЕЊУ РЕКТОРА </w:t>
      </w:r>
      <w:r>
        <w:rPr>
          <w:b/>
          <w:noProof/>
          <w:szCs w:val="24"/>
          <w:lang w:val="ru-RU"/>
        </w:rPr>
        <w:t xml:space="preserve">УНИВЕРЗИТЕТА У ПРИШТИНИ </w:t>
      </w:r>
    </w:p>
    <w:p w:rsidR="000F64A3" w:rsidRDefault="000F64A3" w:rsidP="000F64A3">
      <w:pPr>
        <w:pStyle w:val="BodyText"/>
        <w:spacing w:after="0"/>
        <w:contextualSpacing/>
        <w:jc w:val="center"/>
        <w:rPr>
          <w:b/>
          <w:noProof/>
          <w:szCs w:val="24"/>
          <w:lang w:val="ru-RU"/>
        </w:rPr>
      </w:pPr>
      <w:r>
        <w:rPr>
          <w:b/>
          <w:noProof/>
          <w:szCs w:val="24"/>
          <w:lang w:val="ru-RU"/>
        </w:rPr>
        <w:t>СА ПРИВРЕМЕНИМ СЕДИШТЕМ У КОСОВСКОЈ МИТРОВИЦИ</w:t>
      </w:r>
    </w:p>
    <w:p w:rsidR="000F64A3" w:rsidRDefault="000F64A3" w:rsidP="000F64A3">
      <w:pPr>
        <w:pStyle w:val="BodyText"/>
        <w:spacing w:after="0"/>
        <w:contextualSpacing/>
        <w:jc w:val="center"/>
        <w:rPr>
          <w:b/>
          <w:szCs w:val="24"/>
          <w:lang w:val="sr-Cyrl-CS"/>
        </w:rPr>
      </w:pPr>
    </w:p>
    <w:p w:rsidR="000F64A3" w:rsidRDefault="000F64A3" w:rsidP="000F64A3">
      <w:pPr>
        <w:ind w:right="4"/>
        <w:contextualSpacing/>
        <w:jc w:val="center"/>
        <w:rPr>
          <w:rFonts w:cs="Times New Roman"/>
          <w:szCs w:val="24"/>
          <w:lang/>
        </w:rPr>
      </w:pPr>
      <w:r>
        <w:rPr>
          <w:rFonts w:cs="Times New Roman"/>
          <w:szCs w:val="24"/>
          <w:lang w:val="sr-Latn-CS"/>
        </w:rPr>
        <w:t xml:space="preserve">I </w:t>
      </w:r>
    </w:p>
    <w:p w:rsidR="000F64A3" w:rsidRDefault="000F64A3" w:rsidP="000F64A3">
      <w:pPr>
        <w:jc w:val="center"/>
        <w:rPr>
          <w:rFonts w:cs="Times New Roman"/>
          <w:szCs w:val="24"/>
          <w:lang/>
        </w:rPr>
      </w:pPr>
    </w:p>
    <w:p w:rsidR="000F64A3" w:rsidRDefault="000F64A3" w:rsidP="000F64A3">
      <w:pPr>
        <w:pStyle w:val="BodyText"/>
        <w:spacing w:after="0"/>
        <w:contextualSpacing/>
        <w:rPr>
          <w:noProof/>
          <w:szCs w:val="24"/>
          <w:lang/>
        </w:rPr>
      </w:pPr>
      <w:r>
        <w:rPr>
          <w:szCs w:val="24"/>
          <w:lang w:val="sr-Cyrl-CS"/>
        </w:rPr>
        <w:tab/>
      </w:r>
      <w:r>
        <w:rPr>
          <w:szCs w:val="24"/>
          <w:lang w:val="sr-Cyrl-CS"/>
        </w:rPr>
        <w:tab/>
        <w:t>Разрешава се проф. др Срећко Милачић дужности ректора</w:t>
      </w:r>
      <w:r>
        <w:rPr>
          <w:szCs w:val="24"/>
          <w:lang/>
        </w:rPr>
        <w:t xml:space="preserve"> </w:t>
      </w:r>
      <w:r>
        <w:rPr>
          <w:noProof/>
          <w:szCs w:val="24"/>
          <w:lang w:val="ru-RU"/>
        </w:rPr>
        <w:t>Универзитета у Приштини са привременим седиштем у Косовској Митровици</w:t>
      </w:r>
      <w:r>
        <w:rPr>
          <w:noProof/>
          <w:szCs w:val="24"/>
          <w:lang/>
        </w:rPr>
        <w:t>.</w:t>
      </w:r>
    </w:p>
    <w:p w:rsidR="000F64A3" w:rsidRDefault="000F64A3" w:rsidP="000F64A3">
      <w:pPr>
        <w:pStyle w:val="BodyText"/>
        <w:spacing w:after="0"/>
        <w:contextualSpacing/>
        <w:rPr>
          <w:szCs w:val="24"/>
          <w:lang w:val="sr-Cyrl-CS"/>
        </w:rPr>
      </w:pPr>
    </w:p>
    <w:p w:rsidR="000F64A3" w:rsidRDefault="000F64A3" w:rsidP="000F64A3">
      <w:pPr>
        <w:jc w:val="center"/>
        <w:rPr>
          <w:rFonts w:cs="Times New Roman"/>
          <w:szCs w:val="24"/>
          <w:lang/>
        </w:rPr>
      </w:pPr>
      <w:r>
        <w:rPr>
          <w:rFonts w:cs="Times New Roman"/>
          <w:szCs w:val="24"/>
          <w:lang w:val="sr-Latn-CS"/>
        </w:rPr>
        <w:t>II</w:t>
      </w:r>
    </w:p>
    <w:p w:rsidR="000F64A3" w:rsidRDefault="000F64A3" w:rsidP="000F64A3">
      <w:pPr>
        <w:jc w:val="center"/>
        <w:rPr>
          <w:rFonts w:cs="Times New Roman"/>
          <w:szCs w:val="24"/>
          <w:lang w:val="sr-Cyrl-CS"/>
        </w:rPr>
      </w:pPr>
      <w:r>
        <w:rPr>
          <w:rFonts w:cs="Times New Roman"/>
          <w:szCs w:val="24"/>
          <w:lang w:val="sr-Latn-CS"/>
        </w:rPr>
        <w:t xml:space="preserve"> </w:t>
      </w:r>
    </w:p>
    <w:p w:rsidR="000F64A3" w:rsidRDefault="000F64A3" w:rsidP="000F64A3">
      <w:pPr>
        <w:pStyle w:val="BodyText"/>
        <w:spacing w:after="0"/>
        <w:contextualSpacing/>
        <w:rPr>
          <w:szCs w:val="24"/>
          <w:lang w:val="sr-Cyrl-CS"/>
        </w:rPr>
      </w:pPr>
      <w:r>
        <w:rPr>
          <w:szCs w:val="24"/>
          <w:lang w:val="sr-Cyrl-CS"/>
        </w:rPr>
        <w:tab/>
      </w:r>
      <w:r>
        <w:rPr>
          <w:szCs w:val="24"/>
          <w:lang w:val="sr-Cyrl-CS"/>
        </w:rPr>
        <w:tab/>
        <w:t>Ово решење објавити у „Службеном гласнику Републике Србије</w:t>
      </w:r>
      <w:r>
        <w:rPr>
          <w:szCs w:val="24"/>
          <w:lang w:val="sr-Latn-CS"/>
        </w:rPr>
        <w:t>”</w:t>
      </w:r>
      <w:r>
        <w:rPr>
          <w:szCs w:val="24"/>
          <w:lang w:val="sr-Cyrl-CS"/>
        </w:rPr>
        <w:t>.</w:t>
      </w:r>
    </w:p>
    <w:p w:rsidR="000F64A3" w:rsidRDefault="000F64A3" w:rsidP="000F64A3">
      <w:pPr>
        <w:rPr>
          <w:rFonts w:cs="Times New Roman"/>
          <w:szCs w:val="24"/>
          <w:lang/>
        </w:rPr>
      </w:pPr>
    </w:p>
    <w:p w:rsidR="000F64A3" w:rsidRDefault="000F64A3" w:rsidP="000F64A3">
      <w:pPr>
        <w:rPr>
          <w:rFonts w:cs="Times New Roman"/>
          <w:szCs w:val="24"/>
          <w:lang/>
        </w:rPr>
      </w:pPr>
    </w:p>
    <w:p w:rsidR="000F64A3" w:rsidRDefault="000F64A3" w:rsidP="000F64A3">
      <w:pPr>
        <w:rPr>
          <w:rFonts w:cs="Times New Roman"/>
          <w:szCs w:val="24"/>
          <w:lang/>
        </w:rPr>
      </w:pPr>
      <w:r>
        <w:rPr>
          <w:rFonts w:cs="Times New Roman"/>
          <w:szCs w:val="24"/>
          <w:lang/>
        </w:rPr>
        <w:t xml:space="preserve">24 </w:t>
      </w:r>
      <w:r>
        <w:rPr>
          <w:rFonts w:cs="Times New Roman"/>
          <w:szCs w:val="24"/>
          <w:lang w:val="sr-Cyrl-CS"/>
        </w:rPr>
        <w:t xml:space="preserve">Број: 119-7274/2017 </w:t>
      </w:r>
    </w:p>
    <w:p w:rsidR="000F64A3" w:rsidRDefault="000F64A3" w:rsidP="000F64A3">
      <w:pPr>
        <w:rPr>
          <w:rFonts w:cs="Times New Roman"/>
          <w:szCs w:val="24"/>
          <w:lang/>
        </w:rPr>
      </w:pPr>
      <w:r>
        <w:rPr>
          <w:rFonts w:cs="Times New Roman"/>
          <w:szCs w:val="24"/>
          <w:lang w:val="sr-Cyrl-CS"/>
        </w:rPr>
        <w:t xml:space="preserve">У Београду, 1. августа 2017. године   </w:t>
      </w:r>
    </w:p>
    <w:p w:rsidR="000F64A3" w:rsidRDefault="000F64A3" w:rsidP="000F64A3">
      <w:pPr>
        <w:rPr>
          <w:rFonts w:cs="Times New Roman"/>
          <w:szCs w:val="24"/>
          <w:lang/>
        </w:rPr>
      </w:pPr>
    </w:p>
    <w:p w:rsidR="000F64A3" w:rsidRDefault="000F64A3" w:rsidP="000F64A3">
      <w:pPr>
        <w:rPr>
          <w:rFonts w:cs="Times New Roman"/>
          <w:szCs w:val="24"/>
          <w:lang/>
        </w:rPr>
      </w:pPr>
    </w:p>
    <w:p w:rsidR="000F64A3" w:rsidRDefault="000F64A3" w:rsidP="000F64A3">
      <w:pPr>
        <w:jc w:val="center"/>
        <w:rPr>
          <w:rFonts w:cs="Times New Roman"/>
          <w:b/>
          <w:szCs w:val="24"/>
          <w:lang w:val="ru-RU"/>
        </w:rPr>
      </w:pPr>
      <w:r>
        <w:rPr>
          <w:rFonts w:cs="Times New Roman"/>
          <w:b/>
          <w:szCs w:val="24"/>
          <w:lang w:val="ru-RU"/>
        </w:rPr>
        <w:t>В  Л  А  Д  А</w:t>
      </w:r>
    </w:p>
    <w:p w:rsidR="000F64A3" w:rsidRDefault="000F64A3" w:rsidP="000F64A3">
      <w:pPr>
        <w:jc w:val="center"/>
        <w:rPr>
          <w:rFonts w:cs="Times New Roman"/>
          <w:b/>
          <w:szCs w:val="24"/>
          <w:lang w:val="ru-RU"/>
        </w:rPr>
      </w:pPr>
    </w:p>
    <w:p w:rsidR="000F64A3" w:rsidRDefault="000F64A3" w:rsidP="000F64A3">
      <w:pPr>
        <w:jc w:val="center"/>
        <w:rPr>
          <w:rFonts w:cs="Times New Roman"/>
          <w:szCs w:val="24"/>
          <w:lang w:val="ru-RU"/>
        </w:rPr>
      </w:pPr>
    </w:p>
    <w:p w:rsidR="000F64A3" w:rsidRDefault="000F64A3" w:rsidP="000F64A3">
      <w:pPr>
        <w:jc w:val="center"/>
        <w:rPr>
          <w:lang w:val="ru-RU"/>
        </w:rPr>
      </w:pPr>
    </w:p>
    <w:tbl>
      <w:tblPr>
        <w:tblW w:w="0" w:type="auto"/>
        <w:jc w:val="center"/>
        <w:tblLayout w:type="fixed"/>
        <w:tblLook w:val="04A0"/>
      </w:tblPr>
      <w:tblGrid>
        <w:gridCol w:w="4360"/>
        <w:gridCol w:w="4360"/>
      </w:tblGrid>
      <w:tr w:rsidR="000F64A3" w:rsidTr="000F64A3">
        <w:trPr>
          <w:jc w:val="center"/>
        </w:trPr>
        <w:tc>
          <w:tcPr>
            <w:tcW w:w="4360" w:type="dxa"/>
          </w:tcPr>
          <w:p w:rsidR="000F64A3" w:rsidRDefault="000F64A3">
            <w:pPr>
              <w:tabs>
                <w:tab w:val="left" w:pos="900"/>
                <w:tab w:val="left" w:pos="1418"/>
              </w:tabs>
              <w:spacing w:line="276" w:lineRule="auto"/>
              <w:jc w:val="center"/>
              <w:rPr>
                <w:rFonts w:eastAsia="Times New Roman" w:cs="Times New Roman"/>
                <w:szCs w:val="24"/>
              </w:rPr>
            </w:pPr>
          </w:p>
        </w:tc>
        <w:tc>
          <w:tcPr>
            <w:tcW w:w="4360" w:type="dxa"/>
            <w:hideMark/>
          </w:tcPr>
          <w:p w:rsidR="000F64A3" w:rsidRDefault="000F64A3">
            <w:pPr>
              <w:tabs>
                <w:tab w:val="left" w:pos="-110"/>
                <w:tab w:val="left" w:pos="1418"/>
              </w:tabs>
              <w:spacing w:line="276" w:lineRule="auto"/>
              <w:jc w:val="center"/>
              <w:rPr>
                <w:rFonts w:eastAsia="Times New Roman" w:cs="Times New Roman"/>
                <w:szCs w:val="24"/>
              </w:rPr>
            </w:pPr>
            <w:r>
              <w:t>ПРЕДСЕДНИК</w:t>
            </w:r>
          </w:p>
        </w:tc>
      </w:tr>
      <w:tr w:rsidR="000F64A3" w:rsidTr="000F64A3">
        <w:trPr>
          <w:jc w:val="center"/>
        </w:trPr>
        <w:tc>
          <w:tcPr>
            <w:tcW w:w="4360" w:type="dxa"/>
          </w:tcPr>
          <w:p w:rsidR="000F64A3" w:rsidRDefault="000F64A3">
            <w:pPr>
              <w:tabs>
                <w:tab w:val="left" w:pos="900"/>
                <w:tab w:val="left" w:pos="1418"/>
              </w:tabs>
              <w:spacing w:line="276" w:lineRule="auto"/>
              <w:jc w:val="center"/>
              <w:rPr>
                <w:rFonts w:eastAsia="Times New Roman" w:cs="Times New Roman"/>
                <w:szCs w:val="24"/>
              </w:rPr>
            </w:pPr>
          </w:p>
        </w:tc>
        <w:tc>
          <w:tcPr>
            <w:tcW w:w="4360" w:type="dxa"/>
          </w:tcPr>
          <w:p w:rsidR="000F64A3" w:rsidRDefault="000F64A3">
            <w:pPr>
              <w:tabs>
                <w:tab w:val="left" w:pos="900"/>
                <w:tab w:val="left" w:pos="1418"/>
              </w:tabs>
              <w:spacing w:line="276" w:lineRule="auto"/>
              <w:rPr>
                <w:rFonts w:eastAsia="Times New Roman" w:cs="Times New Roman"/>
                <w:szCs w:val="24"/>
              </w:rPr>
            </w:pPr>
          </w:p>
        </w:tc>
      </w:tr>
      <w:tr w:rsidR="000F64A3" w:rsidTr="000F64A3">
        <w:trPr>
          <w:jc w:val="center"/>
        </w:trPr>
        <w:tc>
          <w:tcPr>
            <w:tcW w:w="4360" w:type="dxa"/>
          </w:tcPr>
          <w:p w:rsidR="000F64A3" w:rsidRDefault="000F64A3">
            <w:pPr>
              <w:tabs>
                <w:tab w:val="left" w:pos="900"/>
                <w:tab w:val="left" w:pos="1418"/>
              </w:tabs>
              <w:spacing w:line="276" w:lineRule="auto"/>
              <w:jc w:val="center"/>
              <w:rPr>
                <w:rFonts w:eastAsia="Times New Roman" w:cs="Times New Roman"/>
                <w:szCs w:val="24"/>
              </w:rPr>
            </w:pPr>
          </w:p>
        </w:tc>
        <w:tc>
          <w:tcPr>
            <w:tcW w:w="4360" w:type="dxa"/>
          </w:tcPr>
          <w:p w:rsidR="000F64A3" w:rsidRDefault="000F64A3">
            <w:pPr>
              <w:tabs>
                <w:tab w:val="left" w:pos="900"/>
                <w:tab w:val="left" w:pos="1418"/>
              </w:tabs>
              <w:spacing w:line="276" w:lineRule="auto"/>
              <w:jc w:val="center"/>
              <w:rPr>
                <w:rFonts w:eastAsia="Times New Roman" w:cs="Times New Roman"/>
                <w:szCs w:val="24"/>
              </w:rPr>
            </w:pPr>
          </w:p>
        </w:tc>
      </w:tr>
      <w:tr w:rsidR="000F64A3" w:rsidTr="000F64A3">
        <w:trPr>
          <w:jc w:val="center"/>
        </w:trPr>
        <w:tc>
          <w:tcPr>
            <w:tcW w:w="4360" w:type="dxa"/>
          </w:tcPr>
          <w:p w:rsidR="000F64A3" w:rsidRDefault="000F64A3">
            <w:pPr>
              <w:tabs>
                <w:tab w:val="left" w:pos="900"/>
                <w:tab w:val="left" w:pos="1418"/>
              </w:tabs>
              <w:spacing w:line="276" w:lineRule="auto"/>
              <w:jc w:val="center"/>
              <w:rPr>
                <w:rFonts w:eastAsia="Times New Roman" w:cs="Times New Roman"/>
                <w:szCs w:val="24"/>
              </w:rPr>
            </w:pPr>
          </w:p>
        </w:tc>
        <w:tc>
          <w:tcPr>
            <w:tcW w:w="4360" w:type="dxa"/>
            <w:hideMark/>
          </w:tcPr>
          <w:p w:rsidR="000F64A3" w:rsidRDefault="000F64A3">
            <w:pPr>
              <w:tabs>
                <w:tab w:val="left" w:pos="0"/>
                <w:tab w:val="left" w:pos="1418"/>
              </w:tabs>
              <w:spacing w:line="276" w:lineRule="auto"/>
              <w:jc w:val="center"/>
              <w:rPr>
                <w:rFonts w:eastAsia="Times New Roman" w:cs="Times New Roman"/>
                <w:szCs w:val="24"/>
                <w:lang/>
              </w:rPr>
            </w:pPr>
            <w:r>
              <w:rPr>
                <w:lang/>
              </w:rPr>
              <w:t>Ана Брнабић</w:t>
            </w:r>
          </w:p>
        </w:tc>
      </w:tr>
    </w:tbl>
    <w:p w:rsidR="000F64A3" w:rsidRDefault="000F64A3" w:rsidP="000F64A3">
      <w:pPr>
        <w:jc w:val="left"/>
        <w:rPr>
          <w:rFonts w:cs="Times New Roman"/>
          <w:i/>
          <w:szCs w:val="24"/>
        </w:rPr>
        <w:sectPr w:rsidR="000F64A3">
          <w:pgSz w:w="12240" w:h="15840"/>
          <w:pgMar w:top="1135" w:right="1440" w:bottom="567" w:left="1440" w:header="708" w:footer="708" w:gutter="0"/>
          <w:cols w:space="720"/>
        </w:sectPr>
      </w:pPr>
    </w:p>
    <w:p w:rsidR="000F64A3" w:rsidRDefault="000F64A3" w:rsidP="000F64A3">
      <w:pPr>
        <w:rPr>
          <w:szCs w:val="24"/>
          <w:lang/>
        </w:rPr>
      </w:pPr>
      <w:r>
        <w:rPr>
          <w:sz w:val="22"/>
          <w:lang/>
        </w:rPr>
        <w:lastRenderedPageBreak/>
        <w:tab/>
      </w:r>
    </w:p>
    <w:p w:rsidR="000F64A3" w:rsidRDefault="000F64A3" w:rsidP="000F64A3">
      <w:pPr>
        <w:jc w:val="right"/>
        <w:rPr>
          <w:szCs w:val="24"/>
          <w:lang/>
        </w:rPr>
      </w:pPr>
    </w:p>
    <w:p w:rsidR="000F64A3" w:rsidRDefault="000F64A3" w:rsidP="000F64A3">
      <w:pPr>
        <w:jc w:val="right"/>
        <w:rPr>
          <w:szCs w:val="24"/>
          <w:lang/>
        </w:rPr>
      </w:pPr>
    </w:p>
    <w:p w:rsidR="000F64A3" w:rsidRDefault="000F64A3" w:rsidP="000F64A3">
      <w:pPr>
        <w:jc w:val="right"/>
        <w:rPr>
          <w:szCs w:val="24"/>
          <w:lang/>
        </w:rPr>
      </w:pPr>
    </w:p>
    <w:p w:rsidR="000F64A3" w:rsidRDefault="000F64A3" w:rsidP="000F64A3">
      <w:pPr>
        <w:rPr>
          <w:rFonts w:cs="Times New Roman"/>
          <w:szCs w:val="24"/>
          <w:lang w:val="sr-Cyrl-CS"/>
        </w:rPr>
      </w:pPr>
      <w:r>
        <w:rPr>
          <w:szCs w:val="24"/>
          <w:lang/>
        </w:rPr>
        <w:tab/>
      </w:r>
      <w:r>
        <w:rPr>
          <w:szCs w:val="24"/>
          <w:lang/>
        </w:rPr>
        <w:tab/>
      </w:r>
      <w:r>
        <w:rPr>
          <w:rFonts w:cs="Times New Roman"/>
          <w:szCs w:val="24"/>
          <w:lang w:val="sr-Cyrl-CS"/>
        </w:rPr>
        <w:t>На основу члана 109. Закона о високом образовању („Службени гласник РС</w:t>
      </w:r>
      <w:r>
        <w:rPr>
          <w:rFonts w:cs="Times New Roman"/>
          <w:szCs w:val="24"/>
          <w:lang w:val="sr-Latn-CS"/>
        </w:rPr>
        <w:t>”</w:t>
      </w:r>
      <w:r>
        <w:rPr>
          <w:rFonts w:cs="Times New Roman"/>
          <w:szCs w:val="24"/>
          <w:lang w:val="sr-Cyrl-CS"/>
        </w:rPr>
        <w:t xml:space="preserve">, бр. 76/05, 100/07 </w:t>
      </w:r>
      <w:r>
        <w:rPr>
          <w:rFonts w:cs="Times New Roman"/>
          <w:szCs w:val="24"/>
          <w:lang w:val="ru-RU"/>
        </w:rPr>
        <w:t xml:space="preserve">– </w:t>
      </w:r>
      <w:r>
        <w:rPr>
          <w:rFonts w:cs="Times New Roman"/>
          <w:szCs w:val="24"/>
          <w:lang w:val="sr-Cyrl-CS"/>
        </w:rPr>
        <w:t xml:space="preserve">аутентично тумачење, 97/08, 44/10, 93/12, 89/13, 99/14, 45/15 </w:t>
      </w:r>
      <w:r>
        <w:rPr>
          <w:rFonts w:cs="Times New Roman"/>
          <w:szCs w:val="24"/>
          <w:lang w:val="ru-RU"/>
        </w:rPr>
        <w:t xml:space="preserve">– </w:t>
      </w:r>
      <w:r>
        <w:rPr>
          <w:rFonts w:cs="Times New Roman"/>
          <w:szCs w:val="24"/>
          <w:lang w:val="sr-Cyrl-CS"/>
        </w:rPr>
        <w:t xml:space="preserve">аутентично тумачење, 68/15 и 87/16) </w:t>
      </w:r>
      <w:r>
        <w:rPr>
          <w:rFonts w:cs="Times New Roman"/>
          <w:szCs w:val="24"/>
          <w:lang w:val="ru-RU"/>
        </w:rPr>
        <w:t xml:space="preserve">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p>
    <w:p w:rsidR="000F64A3" w:rsidRDefault="000F64A3" w:rsidP="000F64A3">
      <w:pPr>
        <w:rPr>
          <w:rFonts w:cs="Times New Roman"/>
          <w:szCs w:val="24"/>
          <w:lang w:val="sr-Latn-CS"/>
        </w:rPr>
      </w:pPr>
    </w:p>
    <w:p w:rsidR="000F64A3" w:rsidRDefault="000F64A3" w:rsidP="000F64A3">
      <w:pPr>
        <w:pStyle w:val="BodyText"/>
        <w:spacing w:after="240"/>
        <w:contextualSpacing/>
        <w:rPr>
          <w:szCs w:val="24"/>
        </w:rPr>
      </w:pPr>
      <w:r>
        <w:rPr>
          <w:szCs w:val="24"/>
          <w:lang w:val="sr-Cyrl-CS"/>
        </w:rPr>
        <w:tab/>
      </w:r>
      <w:r>
        <w:rPr>
          <w:szCs w:val="24"/>
          <w:lang w:val="sr-Cyrl-CS"/>
        </w:rPr>
        <w:tab/>
      </w:r>
      <w:r>
        <w:rPr>
          <w:szCs w:val="24"/>
          <w:lang w:val="sr-Latn-CS"/>
        </w:rPr>
        <w:t>Влада доноси</w:t>
      </w:r>
    </w:p>
    <w:p w:rsidR="000F64A3" w:rsidRDefault="000F64A3" w:rsidP="000F64A3">
      <w:pPr>
        <w:spacing w:after="240"/>
        <w:contextualSpacing/>
        <w:rPr>
          <w:rFonts w:cs="Times New Roman"/>
          <w:szCs w:val="24"/>
        </w:rPr>
      </w:pPr>
    </w:p>
    <w:p w:rsidR="000F64A3" w:rsidRDefault="000F64A3" w:rsidP="000F64A3">
      <w:pPr>
        <w:spacing w:after="240"/>
        <w:contextualSpacing/>
        <w:jc w:val="center"/>
        <w:rPr>
          <w:rFonts w:cs="Times New Roman"/>
          <w:b/>
          <w:szCs w:val="24"/>
        </w:rPr>
      </w:pPr>
      <w:r>
        <w:rPr>
          <w:rFonts w:cs="Times New Roman"/>
          <w:b/>
          <w:szCs w:val="24"/>
          <w:lang w:val="sr-Cyrl-CS"/>
        </w:rPr>
        <w:t xml:space="preserve">Р Е Ш Е Њ Е </w:t>
      </w:r>
    </w:p>
    <w:p w:rsidR="000F64A3" w:rsidRDefault="000F64A3" w:rsidP="000F64A3">
      <w:pPr>
        <w:pStyle w:val="BodyText"/>
        <w:spacing w:after="0"/>
        <w:contextualSpacing/>
        <w:jc w:val="center"/>
        <w:rPr>
          <w:b/>
          <w:noProof/>
          <w:szCs w:val="24"/>
          <w:lang w:val="ru-RU"/>
        </w:rPr>
      </w:pPr>
      <w:r>
        <w:rPr>
          <w:b/>
          <w:szCs w:val="24"/>
          <w:lang w:val="sr-Cyrl-CS"/>
        </w:rPr>
        <w:t xml:space="preserve">О ИМЕНОВАЊУ ВРШИОЦА ДУЖНОСТИ РЕКТОРА </w:t>
      </w:r>
      <w:r>
        <w:rPr>
          <w:b/>
          <w:noProof/>
          <w:szCs w:val="24"/>
          <w:lang w:val="ru-RU"/>
        </w:rPr>
        <w:t xml:space="preserve">УНИВЕРЗИТЕТА </w:t>
      </w:r>
    </w:p>
    <w:p w:rsidR="000F64A3" w:rsidRDefault="000F64A3" w:rsidP="000F64A3">
      <w:pPr>
        <w:pStyle w:val="BodyText"/>
        <w:spacing w:after="0"/>
        <w:contextualSpacing/>
        <w:jc w:val="center"/>
        <w:rPr>
          <w:b/>
          <w:noProof/>
          <w:szCs w:val="24"/>
          <w:lang w:val="ru-RU"/>
        </w:rPr>
      </w:pPr>
      <w:r>
        <w:rPr>
          <w:b/>
          <w:noProof/>
          <w:szCs w:val="24"/>
          <w:lang w:val="ru-RU"/>
        </w:rPr>
        <w:t>У ПРИШТИНИ СА ПРИВРЕМЕНИМ СЕДИШТЕМ У КОСОВСКОЈ МИТРОВИЦИ</w:t>
      </w:r>
    </w:p>
    <w:p w:rsidR="000F64A3" w:rsidRDefault="000F64A3" w:rsidP="000F64A3">
      <w:pPr>
        <w:pStyle w:val="BodyText"/>
        <w:spacing w:after="0"/>
        <w:contextualSpacing/>
        <w:jc w:val="center"/>
        <w:rPr>
          <w:b/>
          <w:szCs w:val="24"/>
          <w:lang w:val="sr-Cyrl-CS"/>
        </w:rPr>
      </w:pPr>
    </w:p>
    <w:p w:rsidR="000F64A3" w:rsidRDefault="000F64A3" w:rsidP="000F64A3">
      <w:pPr>
        <w:ind w:right="4"/>
        <w:contextualSpacing/>
        <w:jc w:val="center"/>
        <w:rPr>
          <w:rFonts w:cs="Times New Roman"/>
          <w:szCs w:val="24"/>
          <w:lang/>
        </w:rPr>
      </w:pPr>
      <w:r>
        <w:rPr>
          <w:rFonts w:cs="Times New Roman"/>
          <w:szCs w:val="24"/>
          <w:lang w:val="sr-Latn-CS"/>
        </w:rPr>
        <w:t xml:space="preserve">I </w:t>
      </w:r>
    </w:p>
    <w:p w:rsidR="000F64A3" w:rsidRDefault="000F64A3" w:rsidP="000F64A3">
      <w:pPr>
        <w:jc w:val="center"/>
        <w:rPr>
          <w:rFonts w:cs="Times New Roman"/>
          <w:szCs w:val="24"/>
          <w:lang/>
        </w:rPr>
      </w:pPr>
    </w:p>
    <w:p w:rsidR="000F64A3" w:rsidRDefault="000F64A3" w:rsidP="000F64A3">
      <w:pPr>
        <w:pStyle w:val="BodyText"/>
        <w:spacing w:after="0"/>
        <w:contextualSpacing/>
        <w:rPr>
          <w:noProof/>
          <w:szCs w:val="24"/>
          <w:lang/>
        </w:rPr>
      </w:pPr>
      <w:r>
        <w:rPr>
          <w:szCs w:val="24"/>
          <w:lang w:val="sr-Cyrl-CS"/>
        </w:rPr>
        <w:tab/>
      </w:r>
      <w:r>
        <w:rPr>
          <w:szCs w:val="24"/>
          <w:lang w:val="sr-Cyrl-CS"/>
        </w:rPr>
        <w:tab/>
        <w:t>Именује се проф. др Благоје Недељковић за вршиоца дужности ректора</w:t>
      </w:r>
      <w:r>
        <w:rPr>
          <w:szCs w:val="24"/>
          <w:lang/>
        </w:rPr>
        <w:t xml:space="preserve"> </w:t>
      </w:r>
      <w:r>
        <w:rPr>
          <w:noProof/>
          <w:szCs w:val="24"/>
          <w:lang w:val="ru-RU"/>
        </w:rPr>
        <w:t>Универзитета у Приштини са привременим седиштем у Косовској Митровици</w:t>
      </w:r>
      <w:r>
        <w:rPr>
          <w:noProof/>
          <w:szCs w:val="24"/>
          <w:lang/>
        </w:rPr>
        <w:t>.</w:t>
      </w:r>
    </w:p>
    <w:p w:rsidR="000F64A3" w:rsidRDefault="000F64A3" w:rsidP="000F64A3">
      <w:pPr>
        <w:pStyle w:val="BodyText"/>
        <w:spacing w:after="0"/>
        <w:contextualSpacing/>
        <w:rPr>
          <w:szCs w:val="24"/>
          <w:lang w:val="sr-Cyrl-CS"/>
        </w:rPr>
      </w:pPr>
    </w:p>
    <w:p w:rsidR="000F64A3" w:rsidRDefault="000F64A3" w:rsidP="000F64A3">
      <w:pPr>
        <w:jc w:val="center"/>
        <w:rPr>
          <w:rFonts w:cs="Times New Roman"/>
          <w:szCs w:val="24"/>
          <w:lang/>
        </w:rPr>
      </w:pPr>
      <w:r>
        <w:rPr>
          <w:rFonts w:cs="Times New Roman"/>
          <w:szCs w:val="24"/>
          <w:lang w:val="sr-Latn-CS"/>
        </w:rPr>
        <w:t>II</w:t>
      </w:r>
    </w:p>
    <w:p w:rsidR="000F64A3" w:rsidRDefault="000F64A3" w:rsidP="000F64A3">
      <w:pPr>
        <w:jc w:val="center"/>
        <w:rPr>
          <w:rFonts w:cs="Times New Roman"/>
          <w:szCs w:val="24"/>
          <w:lang w:val="sr-Cyrl-CS"/>
        </w:rPr>
      </w:pPr>
      <w:r>
        <w:rPr>
          <w:rFonts w:cs="Times New Roman"/>
          <w:szCs w:val="24"/>
          <w:lang w:val="sr-Latn-CS"/>
        </w:rPr>
        <w:t xml:space="preserve"> </w:t>
      </w:r>
    </w:p>
    <w:p w:rsidR="000F64A3" w:rsidRDefault="000F64A3" w:rsidP="000F64A3">
      <w:pPr>
        <w:pStyle w:val="BodyText"/>
        <w:spacing w:after="0"/>
        <w:contextualSpacing/>
        <w:rPr>
          <w:szCs w:val="24"/>
          <w:lang w:val="sr-Cyrl-CS"/>
        </w:rPr>
      </w:pPr>
      <w:r>
        <w:rPr>
          <w:szCs w:val="24"/>
          <w:lang w:val="sr-Cyrl-CS"/>
        </w:rPr>
        <w:tab/>
      </w:r>
      <w:r>
        <w:rPr>
          <w:szCs w:val="24"/>
          <w:lang w:val="sr-Cyrl-CS"/>
        </w:rPr>
        <w:tab/>
        <w:t>Ово решење објавити у „Службеном гласнику Републике Србије</w:t>
      </w:r>
      <w:r>
        <w:rPr>
          <w:szCs w:val="24"/>
          <w:lang w:val="sr-Latn-CS"/>
        </w:rPr>
        <w:t>”</w:t>
      </w:r>
      <w:r>
        <w:rPr>
          <w:szCs w:val="24"/>
          <w:lang w:val="sr-Cyrl-CS"/>
        </w:rPr>
        <w:t>.</w:t>
      </w:r>
    </w:p>
    <w:p w:rsidR="000F64A3" w:rsidRDefault="000F64A3" w:rsidP="000F64A3">
      <w:pPr>
        <w:rPr>
          <w:rFonts w:cs="Times New Roman"/>
          <w:szCs w:val="24"/>
          <w:lang/>
        </w:rPr>
      </w:pPr>
    </w:p>
    <w:p w:rsidR="000F64A3" w:rsidRDefault="000F64A3" w:rsidP="000F64A3">
      <w:pPr>
        <w:rPr>
          <w:rFonts w:cs="Times New Roman"/>
          <w:szCs w:val="24"/>
          <w:lang/>
        </w:rPr>
      </w:pPr>
    </w:p>
    <w:p w:rsidR="000F64A3" w:rsidRDefault="000F64A3" w:rsidP="000F64A3">
      <w:pPr>
        <w:rPr>
          <w:rFonts w:cs="Times New Roman"/>
          <w:szCs w:val="24"/>
          <w:lang/>
        </w:rPr>
      </w:pPr>
      <w:r>
        <w:rPr>
          <w:rFonts w:cs="Times New Roman"/>
          <w:szCs w:val="24"/>
          <w:lang/>
        </w:rPr>
        <w:t xml:space="preserve">24 </w:t>
      </w:r>
      <w:r>
        <w:rPr>
          <w:rFonts w:cs="Times New Roman"/>
          <w:szCs w:val="24"/>
          <w:lang w:val="sr-Cyrl-CS"/>
        </w:rPr>
        <w:t xml:space="preserve">Број: 119-7273/2017 </w:t>
      </w:r>
    </w:p>
    <w:p w:rsidR="000F64A3" w:rsidRDefault="000F64A3" w:rsidP="000F64A3">
      <w:pPr>
        <w:rPr>
          <w:rFonts w:cs="Times New Roman"/>
          <w:szCs w:val="24"/>
          <w:lang/>
        </w:rPr>
      </w:pPr>
      <w:r>
        <w:rPr>
          <w:rFonts w:cs="Times New Roman"/>
          <w:szCs w:val="24"/>
          <w:lang w:val="sr-Cyrl-CS"/>
        </w:rPr>
        <w:t xml:space="preserve">У Београду, 1. августа 2017. године   </w:t>
      </w:r>
    </w:p>
    <w:p w:rsidR="000F64A3" w:rsidRDefault="000F64A3" w:rsidP="000F64A3">
      <w:pPr>
        <w:rPr>
          <w:rFonts w:cs="Times New Roman"/>
          <w:szCs w:val="24"/>
          <w:lang/>
        </w:rPr>
      </w:pPr>
    </w:p>
    <w:p w:rsidR="000F64A3" w:rsidRDefault="000F64A3" w:rsidP="000F64A3">
      <w:pPr>
        <w:rPr>
          <w:rFonts w:cs="Times New Roman"/>
          <w:szCs w:val="24"/>
          <w:lang/>
        </w:rPr>
      </w:pPr>
    </w:p>
    <w:p w:rsidR="000F64A3" w:rsidRDefault="000F64A3" w:rsidP="000F64A3">
      <w:pPr>
        <w:jc w:val="center"/>
        <w:rPr>
          <w:rFonts w:cs="Times New Roman"/>
          <w:b/>
          <w:szCs w:val="24"/>
          <w:lang w:val="ru-RU"/>
        </w:rPr>
      </w:pPr>
      <w:r>
        <w:rPr>
          <w:rFonts w:cs="Times New Roman"/>
          <w:b/>
          <w:szCs w:val="24"/>
          <w:lang w:val="ru-RU"/>
        </w:rPr>
        <w:t>В  Л  А  Д  А</w:t>
      </w:r>
    </w:p>
    <w:p w:rsidR="000F64A3" w:rsidRDefault="000F64A3" w:rsidP="000F64A3">
      <w:pPr>
        <w:jc w:val="center"/>
        <w:rPr>
          <w:rFonts w:cs="Times New Roman"/>
          <w:b/>
          <w:szCs w:val="24"/>
          <w:lang w:val="ru-RU"/>
        </w:rPr>
      </w:pPr>
    </w:p>
    <w:p w:rsidR="000F64A3" w:rsidRDefault="000F64A3" w:rsidP="000F64A3">
      <w:pPr>
        <w:jc w:val="center"/>
        <w:rPr>
          <w:rFonts w:cs="Times New Roman"/>
          <w:szCs w:val="24"/>
          <w:lang w:val="ru-RU"/>
        </w:rPr>
      </w:pPr>
    </w:p>
    <w:p w:rsidR="000F64A3" w:rsidRDefault="000F64A3" w:rsidP="000F64A3">
      <w:pPr>
        <w:jc w:val="center"/>
        <w:rPr>
          <w:lang w:val="ru-RU"/>
        </w:rPr>
      </w:pPr>
    </w:p>
    <w:tbl>
      <w:tblPr>
        <w:tblW w:w="0" w:type="auto"/>
        <w:jc w:val="center"/>
        <w:tblLayout w:type="fixed"/>
        <w:tblLook w:val="04A0"/>
      </w:tblPr>
      <w:tblGrid>
        <w:gridCol w:w="4360"/>
        <w:gridCol w:w="4360"/>
      </w:tblGrid>
      <w:tr w:rsidR="000F64A3" w:rsidTr="000F64A3">
        <w:trPr>
          <w:jc w:val="center"/>
        </w:trPr>
        <w:tc>
          <w:tcPr>
            <w:tcW w:w="4360" w:type="dxa"/>
          </w:tcPr>
          <w:p w:rsidR="000F64A3" w:rsidRDefault="000F64A3">
            <w:pPr>
              <w:tabs>
                <w:tab w:val="left" w:pos="900"/>
                <w:tab w:val="left" w:pos="1418"/>
              </w:tabs>
              <w:spacing w:line="276" w:lineRule="auto"/>
              <w:jc w:val="center"/>
              <w:rPr>
                <w:rFonts w:eastAsia="Times New Roman" w:cs="Times New Roman"/>
                <w:szCs w:val="24"/>
              </w:rPr>
            </w:pPr>
          </w:p>
        </w:tc>
        <w:tc>
          <w:tcPr>
            <w:tcW w:w="4360" w:type="dxa"/>
            <w:hideMark/>
          </w:tcPr>
          <w:p w:rsidR="000F64A3" w:rsidRDefault="000F64A3">
            <w:pPr>
              <w:tabs>
                <w:tab w:val="left" w:pos="-110"/>
                <w:tab w:val="left" w:pos="1418"/>
              </w:tabs>
              <w:spacing w:line="276" w:lineRule="auto"/>
              <w:jc w:val="center"/>
              <w:rPr>
                <w:rFonts w:eastAsia="Times New Roman" w:cs="Times New Roman"/>
                <w:szCs w:val="24"/>
              </w:rPr>
            </w:pPr>
            <w:r>
              <w:t>ПРЕДСЕДНИК</w:t>
            </w:r>
          </w:p>
        </w:tc>
      </w:tr>
      <w:tr w:rsidR="000F64A3" w:rsidTr="000F64A3">
        <w:trPr>
          <w:jc w:val="center"/>
        </w:trPr>
        <w:tc>
          <w:tcPr>
            <w:tcW w:w="4360" w:type="dxa"/>
          </w:tcPr>
          <w:p w:rsidR="000F64A3" w:rsidRDefault="000F64A3">
            <w:pPr>
              <w:tabs>
                <w:tab w:val="left" w:pos="900"/>
                <w:tab w:val="left" w:pos="1418"/>
              </w:tabs>
              <w:spacing w:line="276" w:lineRule="auto"/>
              <w:jc w:val="center"/>
              <w:rPr>
                <w:rFonts w:eastAsia="Times New Roman" w:cs="Times New Roman"/>
                <w:szCs w:val="24"/>
              </w:rPr>
            </w:pPr>
          </w:p>
        </w:tc>
        <w:tc>
          <w:tcPr>
            <w:tcW w:w="4360" w:type="dxa"/>
          </w:tcPr>
          <w:p w:rsidR="000F64A3" w:rsidRDefault="000F64A3">
            <w:pPr>
              <w:tabs>
                <w:tab w:val="left" w:pos="900"/>
                <w:tab w:val="left" w:pos="1418"/>
              </w:tabs>
              <w:spacing w:line="276" w:lineRule="auto"/>
              <w:rPr>
                <w:rFonts w:eastAsia="Times New Roman" w:cs="Times New Roman"/>
                <w:szCs w:val="24"/>
              </w:rPr>
            </w:pPr>
          </w:p>
        </w:tc>
      </w:tr>
      <w:tr w:rsidR="000F64A3" w:rsidTr="000F64A3">
        <w:trPr>
          <w:jc w:val="center"/>
        </w:trPr>
        <w:tc>
          <w:tcPr>
            <w:tcW w:w="4360" w:type="dxa"/>
          </w:tcPr>
          <w:p w:rsidR="000F64A3" w:rsidRDefault="000F64A3">
            <w:pPr>
              <w:tabs>
                <w:tab w:val="left" w:pos="900"/>
                <w:tab w:val="left" w:pos="1418"/>
              </w:tabs>
              <w:spacing w:line="276" w:lineRule="auto"/>
              <w:jc w:val="center"/>
              <w:rPr>
                <w:rFonts w:eastAsia="Times New Roman" w:cs="Times New Roman"/>
                <w:szCs w:val="24"/>
              </w:rPr>
            </w:pPr>
          </w:p>
        </w:tc>
        <w:tc>
          <w:tcPr>
            <w:tcW w:w="4360" w:type="dxa"/>
          </w:tcPr>
          <w:p w:rsidR="000F64A3" w:rsidRDefault="000F64A3">
            <w:pPr>
              <w:tabs>
                <w:tab w:val="left" w:pos="900"/>
                <w:tab w:val="left" w:pos="1418"/>
              </w:tabs>
              <w:spacing w:line="276" w:lineRule="auto"/>
              <w:jc w:val="center"/>
              <w:rPr>
                <w:rFonts w:eastAsia="Times New Roman" w:cs="Times New Roman"/>
                <w:szCs w:val="24"/>
              </w:rPr>
            </w:pPr>
          </w:p>
        </w:tc>
      </w:tr>
      <w:tr w:rsidR="000F64A3" w:rsidTr="000F64A3">
        <w:trPr>
          <w:jc w:val="center"/>
        </w:trPr>
        <w:tc>
          <w:tcPr>
            <w:tcW w:w="4360" w:type="dxa"/>
          </w:tcPr>
          <w:p w:rsidR="000F64A3" w:rsidRDefault="000F64A3">
            <w:pPr>
              <w:tabs>
                <w:tab w:val="left" w:pos="900"/>
                <w:tab w:val="left" w:pos="1418"/>
              </w:tabs>
              <w:spacing w:line="276" w:lineRule="auto"/>
              <w:jc w:val="center"/>
              <w:rPr>
                <w:rFonts w:eastAsia="Times New Roman" w:cs="Times New Roman"/>
                <w:szCs w:val="24"/>
              </w:rPr>
            </w:pPr>
          </w:p>
        </w:tc>
        <w:tc>
          <w:tcPr>
            <w:tcW w:w="4360" w:type="dxa"/>
            <w:hideMark/>
          </w:tcPr>
          <w:p w:rsidR="000F64A3" w:rsidRDefault="000F64A3">
            <w:pPr>
              <w:tabs>
                <w:tab w:val="left" w:pos="0"/>
                <w:tab w:val="left" w:pos="1418"/>
              </w:tabs>
              <w:spacing w:line="276" w:lineRule="auto"/>
              <w:jc w:val="center"/>
              <w:rPr>
                <w:rFonts w:eastAsia="Times New Roman" w:cs="Times New Roman"/>
                <w:szCs w:val="24"/>
                <w:lang/>
              </w:rPr>
            </w:pPr>
            <w:r>
              <w:rPr>
                <w:lang/>
              </w:rPr>
              <w:t>Ана Брнабић</w:t>
            </w:r>
          </w:p>
        </w:tc>
      </w:tr>
    </w:tbl>
    <w:p w:rsidR="000F64A3" w:rsidRDefault="000F64A3" w:rsidP="000F64A3">
      <w:pPr>
        <w:jc w:val="center"/>
      </w:pPr>
    </w:p>
    <w:sectPr w:rsidR="000F64A3" w:rsidSect="004435C5">
      <w:pgSz w:w="12240" w:h="15840"/>
      <w:pgMar w:top="426" w:right="1440" w:bottom="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A7CF3"/>
    <w:rsid w:val="00016CD0"/>
    <w:rsid w:val="000326D5"/>
    <w:rsid w:val="00051E0C"/>
    <w:rsid w:val="00054C81"/>
    <w:rsid w:val="00056F96"/>
    <w:rsid w:val="00074398"/>
    <w:rsid w:val="000A2C71"/>
    <w:rsid w:val="000D3B07"/>
    <w:rsid w:val="000F25F8"/>
    <w:rsid w:val="000F64A3"/>
    <w:rsid w:val="00103DD0"/>
    <w:rsid w:val="00103EE6"/>
    <w:rsid w:val="001053DF"/>
    <w:rsid w:val="00113F7B"/>
    <w:rsid w:val="00126C25"/>
    <w:rsid w:val="001314C1"/>
    <w:rsid w:val="00132FB6"/>
    <w:rsid w:val="0015254E"/>
    <w:rsid w:val="00170869"/>
    <w:rsid w:val="00170F3F"/>
    <w:rsid w:val="00172EB6"/>
    <w:rsid w:val="001827BD"/>
    <w:rsid w:val="001A3D4A"/>
    <w:rsid w:val="001B4AB5"/>
    <w:rsid w:val="001C1F83"/>
    <w:rsid w:val="001D0519"/>
    <w:rsid w:val="001E2C3C"/>
    <w:rsid w:val="00212253"/>
    <w:rsid w:val="002338A0"/>
    <w:rsid w:val="00255088"/>
    <w:rsid w:val="002577CA"/>
    <w:rsid w:val="002765FC"/>
    <w:rsid w:val="002812F0"/>
    <w:rsid w:val="00292371"/>
    <w:rsid w:val="002A4F60"/>
    <w:rsid w:val="002C4901"/>
    <w:rsid w:val="002D0F98"/>
    <w:rsid w:val="002F4703"/>
    <w:rsid w:val="00303866"/>
    <w:rsid w:val="00307E0E"/>
    <w:rsid w:val="003138A6"/>
    <w:rsid w:val="0037701B"/>
    <w:rsid w:val="003B13E8"/>
    <w:rsid w:val="003B4455"/>
    <w:rsid w:val="003C478F"/>
    <w:rsid w:val="003F3824"/>
    <w:rsid w:val="003F3895"/>
    <w:rsid w:val="00421E7E"/>
    <w:rsid w:val="0044356E"/>
    <w:rsid w:val="004435C5"/>
    <w:rsid w:val="004642FF"/>
    <w:rsid w:val="00467874"/>
    <w:rsid w:val="00495331"/>
    <w:rsid w:val="004B29C9"/>
    <w:rsid w:val="004D59F6"/>
    <w:rsid w:val="005054EA"/>
    <w:rsid w:val="0052594B"/>
    <w:rsid w:val="005262E9"/>
    <w:rsid w:val="005555E3"/>
    <w:rsid w:val="005644CF"/>
    <w:rsid w:val="00567B99"/>
    <w:rsid w:val="005A0578"/>
    <w:rsid w:val="005B278E"/>
    <w:rsid w:val="005E2E84"/>
    <w:rsid w:val="006003E7"/>
    <w:rsid w:val="006112B0"/>
    <w:rsid w:val="00611714"/>
    <w:rsid w:val="00614AB7"/>
    <w:rsid w:val="00615406"/>
    <w:rsid w:val="0062416C"/>
    <w:rsid w:val="006258DF"/>
    <w:rsid w:val="00636EDA"/>
    <w:rsid w:val="00641FD2"/>
    <w:rsid w:val="00653D36"/>
    <w:rsid w:val="00680193"/>
    <w:rsid w:val="0068774B"/>
    <w:rsid w:val="006961BB"/>
    <w:rsid w:val="006A06AD"/>
    <w:rsid w:val="006C0F4D"/>
    <w:rsid w:val="006C2917"/>
    <w:rsid w:val="006C3E26"/>
    <w:rsid w:val="0071149A"/>
    <w:rsid w:val="00726EDF"/>
    <w:rsid w:val="00730405"/>
    <w:rsid w:val="00730B84"/>
    <w:rsid w:val="00731DDD"/>
    <w:rsid w:val="00757FF6"/>
    <w:rsid w:val="00767813"/>
    <w:rsid w:val="007827ED"/>
    <w:rsid w:val="0078428B"/>
    <w:rsid w:val="00793977"/>
    <w:rsid w:val="00793BB7"/>
    <w:rsid w:val="007B4A86"/>
    <w:rsid w:val="007C4ACC"/>
    <w:rsid w:val="008133D6"/>
    <w:rsid w:val="00825061"/>
    <w:rsid w:val="00835CF7"/>
    <w:rsid w:val="0084158B"/>
    <w:rsid w:val="008641E7"/>
    <w:rsid w:val="0087143E"/>
    <w:rsid w:val="00874159"/>
    <w:rsid w:val="00894464"/>
    <w:rsid w:val="008B2757"/>
    <w:rsid w:val="008B40EF"/>
    <w:rsid w:val="008C3D0C"/>
    <w:rsid w:val="0092724F"/>
    <w:rsid w:val="00927882"/>
    <w:rsid w:val="009540EF"/>
    <w:rsid w:val="00954A1A"/>
    <w:rsid w:val="00997676"/>
    <w:rsid w:val="009A6353"/>
    <w:rsid w:val="009C282A"/>
    <w:rsid w:val="009D15F0"/>
    <w:rsid w:val="009E31DB"/>
    <w:rsid w:val="009E47D0"/>
    <w:rsid w:val="009E5CA3"/>
    <w:rsid w:val="00A62CA1"/>
    <w:rsid w:val="00A75AE8"/>
    <w:rsid w:val="00A77D5F"/>
    <w:rsid w:val="00A9777F"/>
    <w:rsid w:val="00AA6E48"/>
    <w:rsid w:val="00AB5E8F"/>
    <w:rsid w:val="00AC1EEA"/>
    <w:rsid w:val="00AC3704"/>
    <w:rsid w:val="00AD1D84"/>
    <w:rsid w:val="00AF042B"/>
    <w:rsid w:val="00AF4A70"/>
    <w:rsid w:val="00B07560"/>
    <w:rsid w:val="00B16E55"/>
    <w:rsid w:val="00B642F6"/>
    <w:rsid w:val="00B67E5F"/>
    <w:rsid w:val="00B740BA"/>
    <w:rsid w:val="00B85826"/>
    <w:rsid w:val="00BA73AD"/>
    <w:rsid w:val="00BA7CF3"/>
    <w:rsid w:val="00BB1AC5"/>
    <w:rsid w:val="00BB352F"/>
    <w:rsid w:val="00BD7FFA"/>
    <w:rsid w:val="00BF7BAD"/>
    <w:rsid w:val="00C1017F"/>
    <w:rsid w:val="00C31519"/>
    <w:rsid w:val="00C40450"/>
    <w:rsid w:val="00C56A4A"/>
    <w:rsid w:val="00C9404F"/>
    <w:rsid w:val="00CA5989"/>
    <w:rsid w:val="00CC2227"/>
    <w:rsid w:val="00CF77A5"/>
    <w:rsid w:val="00D100E2"/>
    <w:rsid w:val="00D16630"/>
    <w:rsid w:val="00D23AA9"/>
    <w:rsid w:val="00D33E8A"/>
    <w:rsid w:val="00D751D1"/>
    <w:rsid w:val="00D83CD1"/>
    <w:rsid w:val="00DC265E"/>
    <w:rsid w:val="00DC5883"/>
    <w:rsid w:val="00E10266"/>
    <w:rsid w:val="00E10AEF"/>
    <w:rsid w:val="00E36192"/>
    <w:rsid w:val="00E52CE8"/>
    <w:rsid w:val="00E62283"/>
    <w:rsid w:val="00E66202"/>
    <w:rsid w:val="00E969F5"/>
    <w:rsid w:val="00EA277A"/>
    <w:rsid w:val="00EA66DF"/>
    <w:rsid w:val="00ED1694"/>
    <w:rsid w:val="00EF2EAE"/>
    <w:rsid w:val="00EF3C14"/>
    <w:rsid w:val="00F01D68"/>
    <w:rsid w:val="00F20F5D"/>
    <w:rsid w:val="00F223EF"/>
    <w:rsid w:val="00F2563E"/>
    <w:rsid w:val="00F53C80"/>
    <w:rsid w:val="00F57A0E"/>
    <w:rsid w:val="00F9715B"/>
    <w:rsid w:val="00FA5965"/>
    <w:rsid w:val="00FB6159"/>
    <w:rsid w:val="00FF23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2283"/>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E62283"/>
    <w:pPr>
      <w:spacing w:after="120" w:line="480" w:lineRule="auto"/>
    </w:pPr>
  </w:style>
  <w:style w:type="character" w:customStyle="1" w:styleId="BodyText2Char">
    <w:name w:val="Body Text 2 Char"/>
    <w:basedOn w:val="DefaultParagraphFont"/>
    <w:link w:val="BodyText2"/>
    <w:uiPriority w:val="99"/>
    <w:rsid w:val="00E62283"/>
    <w:rPr>
      <w:rFonts w:ascii="Times New Roman" w:hAnsi="Times New Roman"/>
      <w:sz w:val="24"/>
    </w:rPr>
  </w:style>
  <w:style w:type="paragraph" w:styleId="ListParagraph">
    <w:name w:val="List Paragraph"/>
    <w:basedOn w:val="Normal"/>
    <w:uiPriority w:val="34"/>
    <w:qFormat/>
    <w:rsid w:val="00767813"/>
    <w:pPr>
      <w:ind w:left="720"/>
      <w:contextualSpacing/>
    </w:pPr>
  </w:style>
  <w:style w:type="paragraph" w:styleId="BalloonText">
    <w:name w:val="Balloon Text"/>
    <w:basedOn w:val="Normal"/>
    <w:link w:val="BalloonTextChar"/>
    <w:uiPriority w:val="99"/>
    <w:semiHidden/>
    <w:unhideWhenUsed/>
    <w:rsid w:val="0087143E"/>
    <w:rPr>
      <w:rFonts w:ascii="Tahoma" w:hAnsi="Tahoma" w:cs="Tahoma"/>
      <w:sz w:val="16"/>
      <w:szCs w:val="16"/>
    </w:rPr>
  </w:style>
  <w:style w:type="character" w:customStyle="1" w:styleId="BalloonTextChar">
    <w:name w:val="Balloon Text Char"/>
    <w:basedOn w:val="DefaultParagraphFont"/>
    <w:link w:val="BalloonText"/>
    <w:uiPriority w:val="99"/>
    <w:semiHidden/>
    <w:rsid w:val="0087143E"/>
    <w:rPr>
      <w:rFonts w:ascii="Tahoma" w:hAnsi="Tahoma" w:cs="Tahoma"/>
      <w:sz w:val="16"/>
      <w:szCs w:val="16"/>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2D0F98"/>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2D0F98"/>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2D0F98"/>
    <w:rPr>
      <w:rFonts w:ascii="Times New Roman" w:hAnsi="Times New Roman"/>
      <w:sz w:val="24"/>
    </w:rPr>
  </w:style>
  <w:style w:type="paragraph" w:styleId="BodyText">
    <w:name w:val="Body Text"/>
    <w:basedOn w:val="Normal"/>
    <w:link w:val="BodyTextChar"/>
    <w:uiPriority w:val="99"/>
    <w:semiHidden/>
    <w:unhideWhenUsed/>
    <w:rsid w:val="00641FD2"/>
    <w:pPr>
      <w:spacing w:after="120"/>
    </w:pPr>
  </w:style>
  <w:style w:type="character" w:customStyle="1" w:styleId="BodyTextChar">
    <w:name w:val="Body Text Char"/>
    <w:basedOn w:val="DefaultParagraphFont"/>
    <w:link w:val="BodyText"/>
    <w:uiPriority w:val="99"/>
    <w:semiHidden/>
    <w:rsid w:val="00641FD2"/>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291404120">
      <w:bodyDiv w:val="1"/>
      <w:marLeft w:val="0"/>
      <w:marRight w:val="0"/>
      <w:marTop w:val="0"/>
      <w:marBottom w:val="0"/>
      <w:divBdr>
        <w:top w:val="none" w:sz="0" w:space="0" w:color="auto"/>
        <w:left w:val="none" w:sz="0" w:space="0" w:color="auto"/>
        <w:bottom w:val="none" w:sz="0" w:space="0" w:color="auto"/>
        <w:right w:val="none" w:sz="0" w:space="0" w:color="auto"/>
      </w:divBdr>
    </w:div>
    <w:div w:id="414478339">
      <w:bodyDiv w:val="1"/>
      <w:marLeft w:val="0"/>
      <w:marRight w:val="0"/>
      <w:marTop w:val="0"/>
      <w:marBottom w:val="0"/>
      <w:divBdr>
        <w:top w:val="none" w:sz="0" w:space="0" w:color="auto"/>
        <w:left w:val="none" w:sz="0" w:space="0" w:color="auto"/>
        <w:bottom w:val="none" w:sz="0" w:space="0" w:color="auto"/>
        <w:right w:val="none" w:sz="0" w:space="0" w:color="auto"/>
      </w:divBdr>
    </w:div>
    <w:div w:id="473988337">
      <w:bodyDiv w:val="1"/>
      <w:marLeft w:val="0"/>
      <w:marRight w:val="0"/>
      <w:marTop w:val="0"/>
      <w:marBottom w:val="0"/>
      <w:divBdr>
        <w:top w:val="none" w:sz="0" w:space="0" w:color="auto"/>
        <w:left w:val="none" w:sz="0" w:space="0" w:color="auto"/>
        <w:bottom w:val="none" w:sz="0" w:space="0" w:color="auto"/>
        <w:right w:val="none" w:sz="0" w:space="0" w:color="auto"/>
      </w:divBdr>
    </w:div>
    <w:div w:id="853304063">
      <w:bodyDiv w:val="1"/>
      <w:marLeft w:val="0"/>
      <w:marRight w:val="0"/>
      <w:marTop w:val="0"/>
      <w:marBottom w:val="0"/>
      <w:divBdr>
        <w:top w:val="none" w:sz="0" w:space="0" w:color="auto"/>
        <w:left w:val="none" w:sz="0" w:space="0" w:color="auto"/>
        <w:bottom w:val="none" w:sz="0" w:space="0" w:color="auto"/>
        <w:right w:val="none" w:sz="0" w:space="0" w:color="auto"/>
      </w:divBdr>
    </w:div>
    <w:div w:id="1426806682">
      <w:bodyDiv w:val="1"/>
      <w:marLeft w:val="0"/>
      <w:marRight w:val="0"/>
      <w:marTop w:val="0"/>
      <w:marBottom w:val="0"/>
      <w:divBdr>
        <w:top w:val="none" w:sz="0" w:space="0" w:color="auto"/>
        <w:left w:val="none" w:sz="0" w:space="0" w:color="auto"/>
        <w:bottom w:val="none" w:sz="0" w:space="0" w:color="auto"/>
        <w:right w:val="none" w:sz="0" w:space="0" w:color="auto"/>
      </w:divBdr>
    </w:div>
    <w:div w:id="1514103042">
      <w:bodyDiv w:val="1"/>
      <w:marLeft w:val="0"/>
      <w:marRight w:val="0"/>
      <w:marTop w:val="0"/>
      <w:marBottom w:val="0"/>
      <w:divBdr>
        <w:top w:val="none" w:sz="0" w:space="0" w:color="auto"/>
        <w:left w:val="none" w:sz="0" w:space="0" w:color="auto"/>
        <w:bottom w:val="none" w:sz="0" w:space="0" w:color="auto"/>
        <w:right w:val="none" w:sz="0" w:space="0" w:color="auto"/>
      </w:divBdr>
    </w:div>
    <w:div w:id="166894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6F49A-1D2D-4A27-8778-5DE09FCFB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239</Words>
  <Characters>1367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Zlata Ivanic</dc:creator>
  <cp:lastModifiedBy>jovan</cp:lastModifiedBy>
  <cp:revision>2</cp:revision>
  <cp:lastPrinted>2017-07-27T10:15:00Z</cp:lastPrinted>
  <dcterms:created xsi:type="dcterms:W3CDTF">2017-08-02T13:01:00Z</dcterms:created>
  <dcterms:modified xsi:type="dcterms:W3CDTF">2017-08-02T13:01:00Z</dcterms:modified>
</cp:coreProperties>
</file>