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7B3" w:rsidRPr="00840BD2" w:rsidRDefault="00D96991" w:rsidP="005F4FC2">
      <w:pPr>
        <w:spacing w:after="0" w:line="240" w:lineRule="auto"/>
        <w:ind w:firstLine="720"/>
        <w:jc w:val="both"/>
        <w:rPr>
          <w:rFonts w:ascii="Times New Roman" w:hAnsi="Times New Roman" w:cs="Times New Roman"/>
          <w:sz w:val="24"/>
          <w:szCs w:val="24"/>
          <w:lang w:val="sr-Cyrl-CS"/>
        </w:rPr>
      </w:pPr>
      <w:bookmarkStart w:id="0" w:name="_GoBack"/>
      <w:bookmarkEnd w:id="0"/>
      <w:r w:rsidRPr="00840BD2">
        <w:rPr>
          <w:rFonts w:ascii="Times New Roman" w:hAnsi="Times New Roman" w:cs="Times New Roman"/>
          <w:sz w:val="24"/>
          <w:szCs w:val="24"/>
          <w:lang w:val="sr-Cyrl-CS"/>
        </w:rPr>
        <w:t>На основу члана 12. став 2, члана 13. став 3</w:t>
      </w:r>
      <w:r w:rsidR="00840BD2">
        <w:rPr>
          <w:rFonts w:ascii="Times New Roman" w:hAnsi="Times New Roman" w:cs="Times New Roman"/>
          <w:sz w:val="24"/>
          <w:szCs w:val="24"/>
          <w:lang w:val="sr-Cyrl-CS"/>
        </w:rPr>
        <w:t>. и</w:t>
      </w:r>
      <w:r w:rsidRPr="00840BD2">
        <w:rPr>
          <w:rFonts w:ascii="Times New Roman" w:hAnsi="Times New Roman" w:cs="Times New Roman"/>
          <w:sz w:val="24"/>
          <w:szCs w:val="24"/>
          <w:lang w:val="sr-Cyrl-CS"/>
        </w:rPr>
        <w:t xml:space="preserve"> члана 14. став 2. Закона о улагањима (</w:t>
      </w:r>
      <w:r w:rsidR="003D6162"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Службени гласник РС</w:t>
      </w:r>
      <w:r w:rsid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број 89/15) и члана 42. став 1. Закона о Влади (</w:t>
      </w:r>
      <w:r w:rsidR="003D6162"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Службени гласник РС</w:t>
      </w:r>
      <w:r w:rsid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бр. 55/05, 71/05 - исправка, 101/07, 65/08, 16/11, 68/12 - УС, </w:t>
      </w:r>
      <w:r w:rsidR="009037B3" w:rsidRPr="00840BD2">
        <w:rPr>
          <w:rFonts w:ascii="Times New Roman" w:hAnsi="Times New Roman" w:cs="Times New Roman"/>
          <w:sz w:val="24"/>
          <w:szCs w:val="24"/>
          <w:lang w:val="sr-Cyrl-CS"/>
        </w:rPr>
        <w:t>72/12, 7/14 - УС и 44/14),</w:t>
      </w:r>
    </w:p>
    <w:p w:rsidR="009037B3" w:rsidRPr="00840BD2" w:rsidRDefault="009037B3" w:rsidP="005F4FC2">
      <w:pPr>
        <w:spacing w:after="0" w:line="240" w:lineRule="auto"/>
        <w:ind w:firstLine="720"/>
        <w:jc w:val="both"/>
        <w:rPr>
          <w:rFonts w:ascii="Times New Roman" w:hAnsi="Times New Roman" w:cs="Times New Roman"/>
          <w:sz w:val="24"/>
          <w:szCs w:val="24"/>
          <w:lang w:val="sr-Cyrl-CS"/>
        </w:rPr>
      </w:pPr>
    </w:p>
    <w:p w:rsidR="00D96991" w:rsidRPr="00840BD2" w:rsidRDefault="00D96991" w:rsidP="005F4FC2">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Влада доноси</w:t>
      </w:r>
    </w:p>
    <w:p w:rsidR="006D213C" w:rsidRPr="00840BD2" w:rsidRDefault="006D213C" w:rsidP="005F4FC2">
      <w:pPr>
        <w:spacing w:after="0" w:line="240" w:lineRule="auto"/>
        <w:jc w:val="both"/>
        <w:rPr>
          <w:sz w:val="24"/>
          <w:szCs w:val="24"/>
          <w:lang w:val="sr-Cyrl-CS"/>
        </w:rPr>
      </w:pPr>
    </w:p>
    <w:p w:rsidR="009037B3" w:rsidRPr="00840BD2" w:rsidRDefault="00AD0842"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УРЕДБ</w:t>
      </w:r>
      <w:r w:rsidR="003D6162" w:rsidRPr="00840BD2">
        <w:rPr>
          <w:rFonts w:ascii="Times New Roman" w:hAnsi="Times New Roman" w:cs="Times New Roman"/>
          <w:sz w:val="24"/>
          <w:szCs w:val="24"/>
          <w:lang w:val="sr-Cyrl-CS"/>
        </w:rPr>
        <w:t>У</w:t>
      </w:r>
      <w:r w:rsidR="009037B3" w:rsidRPr="00840BD2">
        <w:rPr>
          <w:rFonts w:ascii="Times New Roman" w:hAnsi="Times New Roman" w:cs="Times New Roman"/>
          <w:sz w:val="24"/>
          <w:szCs w:val="24"/>
          <w:lang w:val="sr-Cyrl-CS"/>
        </w:rPr>
        <w:t xml:space="preserve"> О УСЛОВИМА И НАЧИНУ ПРИВЛАЧЕЊА</w:t>
      </w:r>
    </w:p>
    <w:p w:rsidR="00AD0842" w:rsidRPr="00840BD2" w:rsidRDefault="00AD0842"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ДИРЕКТНИХ ИНВЕСТИЦИЈА</w:t>
      </w:r>
    </w:p>
    <w:p w:rsidR="00776AB2" w:rsidRPr="00840BD2" w:rsidRDefault="00776AB2" w:rsidP="005F4FC2">
      <w:pPr>
        <w:spacing w:after="0" w:line="240" w:lineRule="auto"/>
        <w:jc w:val="center"/>
        <w:rPr>
          <w:rFonts w:ascii="Times New Roman" w:hAnsi="Times New Roman" w:cs="Times New Roman"/>
          <w:color w:val="7030A0"/>
          <w:sz w:val="24"/>
          <w:szCs w:val="24"/>
          <w:lang w:val="sr-Cyrl-CS"/>
        </w:rPr>
      </w:pPr>
    </w:p>
    <w:p w:rsidR="00AD0842" w:rsidRPr="00840BD2" w:rsidRDefault="00776AB2"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I</w:t>
      </w:r>
      <w:r w:rsidR="005F4FC2"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УВОДНЕ ОДРЕДБЕ</w:t>
      </w:r>
    </w:p>
    <w:p w:rsidR="005F4FC2" w:rsidRPr="00840BD2" w:rsidRDefault="005F4FC2" w:rsidP="005F4FC2">
      <w:pPr>
        <w:spacing w:after="0" w:line="240" w:lineRule="auto"/>
        <w:jc w:val="center"/>
        <w:rPr>
          <w:rFonts w:ascii="Times New Roman" w:hAnsi="Times New Roman" w:cs="Times New Roman"/>
          <w:sz w:val="24"/>
          <w:szCs w:val="24"/>
          <w:lang w:val="sr-Cyrl-CS"/>
        </w:rPr>
      </w:pPr>
    </w:p>
    <w:p w:rsidR="00E66224" w:rsidRPr="00840BD2" w:rsidRDefault="00C830DC"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Предмет</w:t>
      </w:r>
      <w:r w:rsidR="00905966" w:rsidRPr="00840BD2">
        <w:rPr>
          <w:rFonts w:ascii="Times New Roman" w:hAnsi="Times New Roman" w:cs="Times New Roman"/>
          <w:sz w:val="24"/>
          <w:szCs w:val="24"/>
          <w:lang w:val="sr-Cyrl-CS"/>
        </w:rPr>
        <w:t xml:space="preserve"> уређивања</w:t>
      </w:r>
    </w:p>
    <w:p w:rsidR="005F4FC2" w:rsidRPr="00840BD2" w:rsidRDefault="005F4FC2" w:rsidP="005F4FC2">
      <w:pPr>
        <w:spacing w:after="0" w:line="240" w:lineRule="auto"/>
        <w:jc w:val="center"/>
        <w:rPr>
          <w:rFonts w:ascii="Times New Roman" w:hAnsi="Times New Roman" w:cs="Times New Roman"/>
          <w:sz w:val="24"/>
          <w:szCs w:val="24"/>
          <w:lang w:val="sr-Cyrl-CS"/>
        </w:rPr>
      </w:pPr>
    </w:p>
    <w:p w:rsidR="00E66224" w:rsidRPr="00840BD2" w:rsidRDefault="00C830DC"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Члан </w:t>
      </w:r>
      <w:r w:rsidR="00E66224" w:rsidRPr="00840BD2">
        <w:rPr>
          <w:rFonts w:ascii="Times New Roman" w:hAnsi="Times New Roman" w:cs="Times New Roman"/>
          <w:sz w:val="24"/>
          <w:szCs w:val="24"/>
          <w:lang w:val="sr-Cyrl-CS"/>
        </w:rPr>
        <w:t>1</w:t>
      </w:r>
      <w:r w:rsidRPr="00840BD2">
        <w:rPr>
          <w:rFonts w:ascii="Times New Roman" w:hAnsi="Times New Roman" w:cs="Times New Roman"/>
          <w:sz w:val="24"/>
          <w:szCs w:val="24"/>
          <w:lang w:val="sr-Cyrl-CS"/>
        </w:rPr>
        <w:t>.</w:t>
      </w:r>
    </w:p>
    <w:p w:rsidR="0074277F" w:rsidRPr="00840BD2" w:rsidRDefault="00D96991" w:rsidP="005F4FC2">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Овом уредбом ближе се уређују критеријуми, услови и начин привлачења директних инвестиција </w:t>
      </w:r>
      <w:r w:rsidR="00111491" w:rsidRPr="00840BD2">
        <w:rPr>
          <w:rFonts w:ascii="Times New Roman" w:hAnsi="Times New Roman" w:cs="Times New Roman"/>
          <w:sz w:val="24"/>
          <w:szCs w:val="24"/>
          <w:lang w:val="sr-Cyrl-CS"/>
        </w:rPr>
        <w:t>и</w:t>
      </w:r>
      <w:r w:rsidR="00BD7193" w:rsidRPr="00840BD2">
        <w:rPr>
          <w:rFonts w:ascii="Times New Roman" w:hAnsi="Times New Roman" w:cs="Times New Roman"/>
          <w:sz w:val="24"/>
          <w:szCs w:val="24"/>
          <w:lang w:val="sr-Cyrl-CS"/>
        </w:rPr>
        <w:t xml:space="preserve"> улагања од посе</w:t>
      </w:r>
      <w:r w:rsidR="00111491" w:rsidRPr="00840BD2">
        <w:rPr>
          <w:rFonts w:ascii="Times New Roman" w:hAnsi="Times New Roman" w:cs="Times New Roman"/>
          <w:sz w:val="24"/>
          <w:szCs w:val="24"/>
          <w:lang w:val="sr-Cyrl-CS"/>
        </w:rPr>
        <w:t>бног значаја</w:t>
      </w:r>
      <w:r w:rsidRPr="00840BD2">
        <w:rPr>
          <w:rFonts w:ascii="Times New Roman" w:hAnsi="Times New Roman" w:cs="Times New Roman"/>
          <w:sz w:val="24"/>
          <w:szCs w:val="24"/>
          <w:lang w:val="sr-Cyrl-CS"/>
        </w:rPr>
        <w:t xml:space="preserve"> </w:t>
      </w:r>
      <w:r w:rsidR="00111491" w:rsidRPr="00840BD2">
        <w:rPr>
          <w:rFonts w:ascii="Times New Roman" w:hAnsi="Times New Roman" w:cs="Times New Roman"/>
          <w:sz w:val="24"/>
          <w:szCs w:val="24"/>
          <w:lang w:val="sr-Cyrl-CS"/>
        </w:rPr>
        <w:t xml:space="preserve">у складу са прописима којима се уређују улагање и додела државне помоћи, праћење и контрола реализације инвестиционих пројеката за које су </w:t>
      </w:r>
      <w:r w:rsidR="005F4FC2" w:rsidRPr="00840BD2">
        <w:rPr>
          <w:rFonts w:ascii="Times New Roman" w:hAnsi="Times New Roman" w:cs="Times New Roman"/>
          <w:sz w:val="24"/>
          <w:szCs w:val="24"/>
          <w:lang w:val="sr-Cyrl-CS"/>
        </w:rPr>
        <w:t xml:space="preserve">додељена </w:t>
      </w:r>
      <w:r w:rsidR="00111491" w:rsidRPr="00840BD2">
        <w:rPr>
          <w:rFonts w:ascii="Times New Roman" w:hAnsi="Times New Roman" w:cs="Times New Roman"/>
          <w:sz w:val="24"/>
          <w:szCs w:val="24"/>
          <w:lang w:val="sr-Cyrl-CS"/>
        </w:rPr>
        <w:t>средства</w:t>
      </w:r>
      <w:r w:rsidR="005F4FC2" w:rsidRPr="00840BD2">
        <w:rPr>
          <w:rFonts w:ascii="Times New Roman" w:hAnsi="Times New Roman" w:cs="Times New Roman"/>
          <w:sz w:val="24"/>
          <w:szCs w:val="24"/>
          <w:lang w:val="sr-Cyrl-CS"/>
        </w:rPr>
        <w:t xml:space="preserve"> подстицаја</w:t>
      </w:r>
      <w:r w:rsidR="00111491" w:rsidRPr="00840BD2">
        <w:rPr>
          <w:rFonts w:ascii="Times New Roman" w:hAnsi="Times New Roman" w:cs="Times New Roman"/>
          <w:sz w:val="24"/>
          <w:szCs w:val="24"/>
          <w:lang w:val="sr-Cyrl-CS"/>
        </w:rPr>
        <w:t>, поступак, висина и рок за остваривање олакшица и ослобађање од царинских и других дажбина на увоз опреме страног улагача</w:t>
      </w:r>
      <w:r w:rsidR="00D961D2" w:rsidRPr="00840BD2">
        <w:rPr>
          <w:rFonts w:ascii="Times New Roman" w:hAnsi="Times New Roman" w:cs="Times New Roman"/>
          <w:sz w:val="24"/>
          <w:szCs w:val="24"/>
          <w:lang w:val="sr-Cyrl-CS"/>
        </w:rPr>
        <w:t xml:space="preserve"> осим пореза на додату вредност</w:t>
      </w:r>
      <w:r w:rsidR="00111491" w:rsidRPr="00840BD2">
        <w:rPr>
          <w:rFonts w:ascii="Times New Roman" w:hAnsi="Times New Roman" w:cs="Times New Roman"/>
          <w:sz w:val="24"/>
          <w:szCs w:val="24"/>
          <w:lang w:val="sr-Cyrl-CS"/>
        </w:rPr>
        <w:t xml:space="preserve">, као и друга питања од значаја за доделу средстава подстицаја и реализацију инвестиционих пројеката у циљу подстицања директних инвестиција ради </w:t>
      </w:r>
      <w:r w:rsidR="005F4FC2" w:rsidRPr="00840BD2">
        <w:rPr>
          <w:rFonts w:ascii="Times New Roman" w:hAnsi="Times New Roman" w:cs="Times New Roman"/>
          <w:sz w:val="24"/>
          <w:szCs w:val="24"/>
          <w:lang w:val="sr-Cyrl-CS"/>
        </w:rPr>
        <w:t xml:space="preserve">раста запослености и </w:t>
      </w:r>
      <w:r w:rsidR="009037B3" w:rsidRPr="00840BD2">
        <w:rPr>
          <w:rFonts w:ascii="Times New Roman" w:hAnsi="Times New Roman" w:cs="Times New Roman"/>
          <w:sz w:val="24"/>
          <w:szCs w:val="24"/>
          <w:lang w:val="sr-Cyrl-CS"/>
        </w:rPr>
        <w:t xml:space="preserve">јачања </w:t>
      </w:r>
      <w:r w:rsidR="005F4FC2" w:rsidRPr="00840BD2">
        <w:rPr>
          <w:rFonts w:ascii="Times New Roman" w:hAnsi="Times New Roman" w:cs="Times New Roman"/>
          <w:sz w:val="24"/>
          <w:szCs w:val="24"/>
          <w:lang w:val="sr-Cyrl-CS"/>
        </w:rPr>
        <w:t>привредног развоја</w:t>
      </w:r>
      <w:r w:rsidR="009037B3" w:rsidRPr="00840BD2">
        <w:rPr>
          <w:rFonts w:ascii="Times New Roman" w:hAnsi="Times New Roman" w:cs="Times New Roman"/>
          <w:sz w:val="24"/>
          <w:szCs w:val="24"/>
          <w:lang w:val="sr-Cyrl-CS"/>
        </w:rPr>
        <w:t xml:space="preserve"> и укупног економског развоја</w:t>
      </w:r>
      <w:r w:rsidR="00C426B3" w:rsidRPr="00840BD2">
        <w:rPr>
          <w:rFonts w:ascii="Times New Roman" w:hAnsi="Times New Roman" w:cs="Times New Roman"/>
          <w:sz w:val="24"/>
          <w:szCs w:val="24"/>
          <w:lang w:val="sr-Cyrl-CS"/>
        </w:rPr>
        <w:t>.</w:t>
      </w:r>
    </w:p>
    <w:p w:rsidR="005F4FC2" w:rsidRPr="00840BD2" w:rsidRDefault="005F4FC2" w:rsidP="005F4FC2">
      <w:pPr>
        <w:spacing w:after="0" w:line="240" w:lineRule="auto"/>
        <w:jc w:val="center"/>
        <w:rPr>
          <w:rFonts w:ascii="Times New Roman" w:hAnsi="Times New Roman" w:cs="Times New Roman"/>
          <w:sz w:val="24"/>
          <w:szCs w:val="24"/>
          <w:lang w:val="sr-Cyrl-CS"/>
        </w:rPr>
      </w:pPr>
    </w:p>
    <w:p w:rsidR="00E66224" w:rsidRPr="00840BD2" w:rsidRDefault="00192D86" w:rsidP="005F4FC2">
      <w:pPr>
        <w:spacing w:after="0" w:line="240" w:lineRule="auto"/>
        <w:jc w:val="center"/>
        <w:rPr>
          <w:rFonts w:ascii="Times New Roman" w:hAnsi="Times New Roman" w:cs="Times New Roman"/>
          <w:strike/>
          <w:sz w:val="24"/>
          <w:szCs w:val="24"/>
          <w:lang w:val="sr-Cyrl-CS"/>
        </w:rPr>
      </w:pPr>
      <w:r w:rsidRPr="00840BD2">
        <w:rPr>
          <w:rFonts w:ascii="Times New Roman" w:hAnsi="Times New Roman" w:cs="Times New Roman"/>
          <w:sz w:val="24"/>
          <w:szCs w:val="24"/>
          <w:lang w:val="sr-Cyrl-CS"/>
        </w:rPr>
        <w:t>Појмови</w:t>
      </w:r>
    </w:p>
    <w:p w:rsidR="005F4FC2" w:rsidRPr="00840BD2" w:rsidRDefault="005F4FC2" w:rsidP="005F4FC2">
      <w:pPr>
        <w:spacing w:after="0" w:line="240" w:lineRule="auto"/>
        <w:jc w:val="center"/>
        <w:rPr>
          <w:rFonts w:ascii="Times New Roman" w:hAnsi="Times New Roman" w:cs="Times New Roman"/>
          <w:sz w:val="24"/>
          <w:szCs w:val="24"/>
          <w:lang w:val="sr-Cyrl-CS"/>
        </w:rPr>
      </w:pPr>
    </w:p>
    <w:p w:rsidR="00E66224" w:rsidRPr="00840BD2" w:rsidRDefault="00C830DC"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Члан</w:t>
      </w:r>
      <w:r w:rsidR="00E66224" w:rsidRPr="00840BD2">
        <w:rPr>
          <w:rFonts w:ascii="Times New Roman" w:hAnsi="Times New Roman" w:cs="Times New Roman"/>
          <w:sz w:val="24"/>
          <w:szCs w:val="24"/>
          <w:lang w:val="sr-Cyrl-CS"/>
        </w:rPr>
        <w:t xml:space="preserve"> </w:t>
      </w:r>
      <w:r w:rsidR="00192D86" w:rsidRPr="00840BD2">
        <w:rPr>
          <w:rFonts w:ascii="Times New Roman" w:hAnsi="Times New Roman" w:cs="Times New Roman"/>
          <w:sz w:val="24"/>
          <w:szCs w:val="24"/>
          <w:lang w:val="sr-Cyrl-CS"/>
        </w:rPr>
        <w:t>2</w:t>
      </w:r>
      <w:r w:rsidR="005F37B0" w:rsidRPr="00840BD2">
        <w:rPr>
          <w:rFonts w:ascii="Times New Roman" w:hAnsi="Times New Roman" w:cs="Times New Roman"/>
          <w:sz w:val="24"/>
          <w:szCs w:val="24"/>
          <w:lang w:val="sr-Cyrl-CS"/>
        </w:rPr>
        <w:t>.</w:t>
      </w:r>
    </w:p>
    <w:p w:rsidR="00E66224" w:rsidRPr="00840BD2" w:rsidRDefault="00C830DC" w:rsidP="005F4FC2">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Изрази</w:t>
      </w:r>
      <w:r w:rsidR="00483D16"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употребљени</w:t>
      </w:r>
      <w:r w:rsidR="00483D16"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у</w:t>
      </w:r>
      <w:r w:rsidR="00483D16"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овој</w:t>
      </w:r>
      <w:r w:rsidR="00483D16"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уредби</w:t>
      </w:r>
      <w:r w:rsidR="00483D16"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имају</w:t>
      </w:r>
      <w:r w:rsidR="00483D16"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следећа</w:t>
      </w:r>
      <w:r w:rsidR="00E66224"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значења</w:t>
      </w:r>
      <w:r w:rsidR="00E66224" w:rsidRPr="00840BD2">
        <w:rPr>
          <w:rFonts w:ascii="Times New Roman" w:hAnsi="Times New Roman" w:cs="Times New Roman"/>
          <w:sz w:val="24"/>
          <w:szCs w:val="24"/>
          <w:lang w:val="sr-Cyrl-CS"/>
        </w:rPr>
        <w:t>:</w:t>
      </w:r>
    </w:p>
    <w:p w:rsidR="00A42E9C" w:rsidRPr="00840BD2" w:rsidRDefault="00111491" w:rsidP="001D428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1) директне инвестиције </w:t>
      </w:r>
      <w:r w:rsidR="001D4289" w:rsidRPr="00840BD2">
        <w:rPr>
          <w:rFonts w:ascii="Times New Roman" w:hAnsi="Times New Roman" w:cs="Times New Roman"/>
          <w:sz w:val="24"/>
          <w:szCs w:val="24"/>
          <w:lang w:val="sr-Cyrl-CS"/>
        </w:rPr>
        <w:t>је</w:t>
      </w:r>
      <w:r w:rsidR="00A42E9C" w:rsidRPr="00840BD2">
        <w:rPr>
          <w:rFonts w:ascii="Times New Roman" w:hAnsi="Times New Roman" w:cs="Times New Roman"/>
          <w:sz w:val="24"/>
          <w:szCs w:val="24"/>
          <w:lang w:val="sr-Cyrl-CS"/>
        </w:rPr>
        <w:t>су улагања у материјалн</w:t>
      </w:r>
      <w:r w:rsidR="005178BF" w:rsidRPr="00840BD2">
        <w:rPr>
          <w:rFonts w:ascii="Times New Roman" w:hAnsi="Times New Roman" w:cs="Times New Roman"/>
          <w:sz w:val="24"/>
          <w:szCs w:val="24"/>
          <w:lang w:val="sr-Cyrl-CS"/>
        </w:rPr>
        <w:t>а</w:t>
      </w:r>
      <w:r w:rsidR="00A42E9C" w:rsidRPr="00840BD2">
        <w:rPr>
          <w:rFonts w:ascii="Times New Roman" w:hAnsi="Times New Roman" w:cs="Times New Roman"/>
          <w:sz w:val="24"/>
          <w:szCs w:val="24"/>
          <w:lang w:val="sr-Cyrl-CS"/>
        </w:rPr>
        <w:t xml:space="preserve"> и нематеријалн</w:t>
      </w:r>
      <w:r w:rsidR="005178BF" w:rsidRPr="00840BD2">
        <w:rPr>
          <w:rFonts w:ascii="Times New Roman" w:hAnsi="Times New Roman" w:cs="Times New Roman"/>
          <w:sz w:val="24"/>
          <w:szCs w:val="24"/>
          <w:lang w:val="sr-Cyrl-CS"/>
        </w:rPr>
        <w:t>а</w:t>
      </w:r>
      <w:r w:rsidR="00A42E9C" w:rsidRPr="00840BD2">
        <w:rPr>
          <w:rFonts w:ascii="Times New Roman" w:hAnsi="Times New Roman" w:cs="Times New Roman"/>
          <w:sz w:val="24"/>
          <w:szCs w:val="24"/>
          <w:lang w:val="sr-Cyrl-CS"/>
        </w:rPr>
        <w:t xml:space="preserve"> </w:t>
      </w:r>
      <w:r w:rsidR="005178BF" w:rsidRPr="00840BD2">
        <w:rPr>
          <w:rFonts w:ascii="Times New Roman" w:hAnsi="Times New Roman" w:cs="Times New Roman"/>
          <w:sz w:val="24"/>
          <w:szCs w:val="24"/>
          <w:lang w:val="sr-Cyrl-CS"/>
        </w:rPr>
        <w:t>средства</w:t>
      </w:r>
      <w:r w:rsidR="00A42E9C" w:rsidRPr="00840BD2">
        <w:rPr>
          <w:rFonts w:ascii="Times New Roman" w:hAnsi="Times New Roman" w:cs="Times New Roman"/>
          <w:sz w:val="24"/>
          <w:szCs w:val="24"/>
          <w:lang w:val="sr-Cyrl-CS"/>
        </w:rPr>
        <w:t xml:space="preserve"> </w:t>
      </w:r>
      <w:r w:rsidR="002E4D1E" w:rsidRPr="00840BD2">
        <w:rPr>
          <w:rFonts w:ascii="Times New Roman" w:hAnsi="Times New Roman" w:cs="Times New Roman"/>
          <w:sz w:val="24"/>
          <w:szCs w:val="24"/>
          <w:lang w:val="sr-Cyrl-CS"/>
        </w:rPr>
        <w:t>привредних субјеката</w:t>
      </w:r>
      <w:r w:rsidR="00A169EB" w:rsidRPr="00840BD2">
        <w:rPr>
          <w:rFonts w:ascii="Times New Roman" w:hAnsi="Times New Roman" w:cs="Times New Roman"/>
          <w:sz w:val="24"/>
          <w:szCs w:val="24"/>
          <w:lang w:val="sr-Cyrl-CS"/>
        </w:rPr>
        <w:t xml:space="preserve">, у складу са овом уредбом, у </w:t>
      </w:r>
      <w:r w:rsidR="00B56AD7" w:rsidRPr="00840BD2">
        <w:rPr>
          <w:rFonts w:ascii="Times New Roman" w:hAnsi="Times New Roman" w:cs="Times New Roman"/>
          <w:sz w:val="24"/>
          <w:szCs w:val="24"/>
          <w:lang w:val="sr-Cyrl-CS"/>
        </w:rPr>
        <w:t>циљу започињања обав</w:t>
      </w:r>
      <w:r w:rsidRPr="00840BD2">
        <w:rPr>
          <w:rFonts w:ascii="Times New Roman" w:hAnsi="Times New Roman" w:cs="Times New Roman"/>
          <w:sz w:val="24"/>
          <w:szCs w:val="24"/>
          <w:lang w:val="sr-Cyrl-CS"/>
        </w:rPr>
        <w:t xml:space="preserve">љања нове пословне делатности, </w:t>
      </w:r>
      <w:r w:rsidR="00A42E9C" w:rsidRPr="00840BD2">
        <w:rPr>
          <w:rFonts w:ascii="Times New Roman" w:hAnsi="Times New Roman" w:cs="Times New Roman"/>
          <w:sz w:val="24"/>
          <w:szCs w:val="24"/>
          <w:lang w:val="sr-Cyrl-CS"/>
        </w:rPr>
        <w:t>проширењ</w:t>
      </w:r>
      <w:r w:rsidRPr="00840BD2">
        <w:rPr>
          <w:rFonts w:ascii="Times New Roman" w:hAnsi="Times New Roman" w:cs="Times New Roman"/>
          <w:sz w:val="24"/>
          <w:szCs w:val="24"/>
          <w:lang w:val="sr-Cyrl-CS"/>
        </w:rPr>
        <w:t>а</w:t>
      </w:r>
      <w:r w:rsidR="00192D86" w:rsidRPr="00840BD2">
        <w:rPr>
          <w:rFonts w:ascii="Times New Roman" w:hAnsi="Times New Roman" w:cs="Times New Roman"/>
          <w:sz w:val="24"/>
          <w:szCs w:val="24"/>
          <w:lang w:val="sr-Cyrl-CS"/>
        </w:rPr>
        <w:t xml:space="preserve"> постојећих</w:t>
      </w:r>
      <w:r w:rsidR="00A42E9C" w:rsidRPr="00840BD2">
        <w:rPr>
          <w:rFonts w:ascii="Times New Roman" w:hAnsi="Times New Roman" w:cs="Times New Roman"/>
          <w:sz w:val="24"/>
          <w:szCs w:val="24"/>
          <w:lang w:val="sr-Cyrl-CS"/>
        </w:rPr>
        <w:t xml:space="preserve"> капацитета</w:t>
      </w:r>
      <w:r w:rsidR="0074277F" w:rsidRPr="00840BD2">
        <w:rPr>
          <w:rFonts w:ascii="Times New Roman" w:hAnsi="Times New Roman" w:cs="Times New Roman"/>
          <w:sz w:val="24"/>
          <w:szCs w:val="24"/>
          <w:lang w:val="sr-Cyrl-CS"/>
        </w:rPr>
        <w:t xml:space="preserve"> </w:t>
      </w:r>
      <w:r w:rsidR="001D4289" w:rsidRPr="00840BD2">
        <w:rPr>
          <w:rFonts w:ascii="Times New Roman" w:hAnsi="Times New Roman" w:cs="Times New Roman"/>
          <w:sz w:val="24"/>
          <w:szCs w:val="24"/>
          <w:lang w:val="sr-Cyrl-CS"/>
        </w:rPr>
        <w:t>или проширења</w:t>
      </w:r>
      <w:r w:rsidR="00A42E9C" w:rsidRPr="00840BD2">
        <w:rPr>
          <w:rFonts w:ascii="Times New Roman" w:hAnsi="Times New Roman" w:cs="Times New Roman"/>
          <w:sz w:val="24"/>
          <w:szCs w:val="24"/>
          <w:lang w:val="sr-Cyrl-CS"/>
        </w:rPr>
        <w:t xml:space="preserve"> производње на нове производе и производне процесе</w:t>
      </w:r>
      <w:r w:rsidR="00083C1F" w:rsidRPr="00840BD2">
        <w:rPr>
          <w:rFonts w:ascii="Times New Roman" w:hAnsi="Times New Roman" w:cs="Times New Roman"/>
          <w:sz w:val="24"/>
          <w:szCs w:val="24"/>
          <w:lang w:val="sr-Cyrl-CS"/>
        </w:rPr>
        <w:t>, као и прибављање имовине директно повезане са привредним друштвом које је престало са радом или би престало са радом</w:t>
      </w:r>
      <w:r w:rsidR="001D4289" w:rsidRPr="00840BD2">
        <w:rPr>
          <w:rFonts w:ascii="Times New Roman" w:hAnsi="Times New Roman" w:cs="Times New Roman"/>
          <w:sz w:val="24"/>
          <w:szCs w:val="24"/>
          <w:lang w:val="sr-Cyrl-CS"/>
        </w:rPr>
        <w:t>,</w:t>
      </w:r>
      <w:r w:rsidR="00083C1F" w:rsidRPr="00840BD2">
        <w:rPr>
          <w:rFonts w:ascii="Times New Roman" w:hAnsi="Times New Roman" w:cs="Times New Roman"/>
          <w:sz w:val="24"/>
          <w:szCs w:val="24"/>
          <w:lang w:val="sr-Cyrl-CS"/>
        </w:rPr>
        <w:t xml:space="preserve"> ако не би било купљено од трећег лица по тржишним условима</w:t>
      </w:r>
      <w:r w:rsidRPr="00840BD2">
        <w:rPr>
          <w:rFonts w:ascii="Times New Roman" w:hAnsi="Times New Roman" w:cs="Times New Roman"/>
          <w:sz w:val="24"/>
          <w:szCs w:val="24"/>
          <w:lang w:val="sr-Cyrl-CS"/>
        </w:rPr>
        <w:t>, а којима се обезбеђују нова запошљавања</w:t>
      </w:r>
      <w:r w:rsidR="00E45534" w:rsidRPr="00840BD2">
        <w:rPr>
          <w:rFonts w:ascii="Times New Roman" w:hAnsi="Times New Roman" w:cs="Times New Roman"/>
          <w:sz w:val="24"/>
          <w:szCs w:val="24"/>
          <w:lang w:val="sr-Cyrl-CS"/>
        </w:rPr>
        <w:t>. С</w:t>
      </w:r>
      <w:r w:rsidR="00A42E9C" w:rsidRPr="00840BD2">
        <w:rPr>
          <w:rFonts w:ascii="Times New Roman" w:hAnsi="Times New Roman" w:cs="Times New Roman"/>
          <w:sz w:val="24"/>
          <w:szCs w:val="24"/>
          <w:lang w:val="sr-Cyrl-CS"/>
        </w:rPr>
        <w:t>тицање удела или акција у привредно</w:t>
      </w:r>
      <w:r w:rsidR="0074277F" w:rsidRPr="00840BD2">
        <w:rPr>
          <w:rFonts w:ascii="Times New Roman" w:hAnsi="Times New Roman" w:cs="Times New Roman"/>
          <w:sz w:val="24"/>
          <w:szCs w:val="24"/>
          <w:lang w:val="sr-Cyrl-CS"/>
        </w:rPr>
        <w:t>м друштву не сматра се директном</w:t>
      </w:r>
      <w:r w:rsidR="00A42E9C" w:rsidRPr="00840BD2">
        <w:rPr>
          <w:rFonts w:ascii="Times New Roman" w:hAnsi="Times New Roman" w:cs="Times New Roman"/>
          <w:sz w:val="24"/>
          <w:szCs w:val="24"/>
          <w:lang w:val="sr-Cyrl-CS"/>
        </w:rPr>
        <w:t xml:space="preserve"> </w:t>
      </w:r>
      <w:r w:rsidR="0074277F" w:rsidRPr="00840BD2">
        <w:rPr>
          <w:rFonts w:ascii="Times New Roman" w:hAnsi="Times New Roman" w:cs="Times New Roman"/>
          <w:sz w:val="24"/>
          <w:szCs w:val="24"/>
          <w:lang w:val="sr-Cyrl-CS"/>
        </w:rPr>
        <w:t>инвестицијом</w:t>
      </w:r>
      <w:r w:rsidR="00A42E9C" w:rsidRPr="00840BD2">
        <w:rPr>
          <w:rFonts w:ascii="Times New Roman" w:hAnsi="Times New Roman" w:cs="Times New Roman"/>
          <w:sz w:val="24"/>
          <w:szCs w:val="24"/>
          <w:lang w:val="sr-Cyrl-CS"/>
        </w:rPr>
        <w:t xml:space="preserve"> у смислу ове уредбе</w:t>
      </w:r>
      <w:r w:rsidR="009E0F16" w:rsidRPr="00840BD2">
        <w:rPr>
          <w:rFonts w:ascii="Times New Roman" w:hAnsi="Times New Roman" w:cs="Times New Roman"/>
          <w:sz w:val="24"/>
          <w:szCs w:val="24"/>
          <w:lang w:val="sr-Cyrl-CS"/>
        </w:rPr>
        <w:t>;</w:t>
      </w:r>
    </w:p>
    <w:p w:rsidR="00E66224" w:rsidRPr="00840BD2" w:rsidRDefault="0074277F" w:rsidP="001D4289">
      <w:pPr>
        <w:spacing w:after="0" w:line="240" w:lineRule="auto"/>
        <w:ind w:firstLine="720"/>
        <w:jc w:val="both"/>
        <w:rPr>
          <w:rFonts w:ascii="Times New Roman" w:hAnsi="Times New Roman"/>
          <w:sz w:val="24"/>
          <w:szCs w:val="24"/>
          <w:lang w:val="sr-Cyrl-CS"/>
        </w:rPr>
      </w:pPr>
      <w:r w:rsidRPr="00840BD2">
        <w:rPr>
          <w:rFonts w:ascii="Times New Roman" w:hAnsi="Times New Roman" w:cs="Times New Roman"/>
          <w:sz w:val="24"/>
          <w:szCs w:val="24"/>
          <w:lang w:val="sr-Cyrl-CS"/>
        </w:rPr>
        <w:t>2)</w:t>
      </w:r>
      <w:r w:rsidR="00083C1F"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инвестициони</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пројекат</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је</w:t>
      </w:r>
      <w:r w:rsidR="00F94BC1" w:rsidRPr="00840BD2">
        <w:rPr>
          <w:rFonts w:ascii="Times New Roman" w:hAnsi="Times New Roman" w:cs="Times New Roman"/>
          <w:sz w:val="24"/>
          <w:szCs w:val="24"/>
          <w:lang w:val="sr-Cyrl-CS"/>
        </w:rPr>
        <w:t>сте</w:t>
      </w:r>
      <w:r w:rsidR="00E66224" w:rsidRPr="00840BD2">
        <w:rPr>
          <w:rFonts w:ascii="Times New Roman" w:hAnsi="Times New Roman" w:cs="Times New Roman"/>
          <w:sz w:val="24"/>
          <w:szCs w:val="24"/>
          <w:lang w:val="sr-Cyrl-CS"/>
        </w:rPr>
        <w:t xml:space="preserve"> </w:t>
      </w:r>
      <w:r w:rsidR="00192D86" w:rsidRPr="00840BD2">
        <w:rPr>
          <w:rFonts w:ascii="Times New Roman" w:hAnsi="Times New Roman"/>
          <w:sz w:val="24"/>
          <w:szCs w:val="24"/>
          <w:lang w:val="sr-Cyrl-CS"/>
        </w:rPr>
        <w:t xml:space="preserve">пројекат чијом се реализацијом остварује директна инвестиција, а који је описан у бизнис плану који се подноси уз пријаву за доделу </w:t>
      </w:r>
      <w:r w:rsidRPr="00840BD2">
        <w:rPr>
          <w:rFonts w:ascii="Times New Roman" w:hAnsi="Times New Roman"/>
          <w:sz w:val="24"/>
          <w:szCs w:val="24"/>
          <w:lang w:val="sr-Cyrl-CS"/>
        </w:rPr>
        <w:t>подстицајних средстава</w:t>
      </w:r>
      <w:r w:rsidR="00192D86" w:rsidRPr="00840BD2">
        <w:rPr>
          <w:rFonts w:ascii="Times New Roman" w:hAnsi="Times New Roman"/>
          <w:sz w:val="24"/>
          <w:szCs w:val="24"/>
          <w:lang w:val="sr-Cyrl-CS"/>
        </w:rPr>
        <w:t xml:space="preserve"> </w:t>
      </w:r>
      <w:r w:rsidR="00905966" w:rsidRPr="00840BD2">
        <w:rPr>
          <w:rFonts w:ascii="Times New Roman" w:hAnsi="Times New Roman"/>
          <w:sz w:val="24"/>
          <w:szCs w:val="24"/>
          <w:lang w:val="sr-Cyrl-CS"/>
        </w:rPr>
        <w:t xml:space="preserve">и који </w:t>
      </w:r>
      <w:r w:rsidR="000233A1" w:rsidRPr="00840BD2">
        <w:rPr>
          <w:rFonts w:ascii="Times New Roman" w:hAnsi="Times New Roman"/>
          <w:sz w:val="24"/>
          <w:szCs w:val="24"/>
          <w:lang w:val="sr-Cyrl-CS"/>
        </w:rPr>
        <w:t xml:space="preserve">обавезно </w:t>
      </w:r>
      <w:r w:rsidR="00192D86" w:rsidRPr="00840BD2">
        <w:rPr>
          <w:rFonts w:ascii="Times New Roman" w:hAnsi="Times New Roman"/>
          <w:sz w:val="24"/>
          <w:szCs w:val="24"/>
          <w:lang w:val="sr-Cyrl-CS"/>
        </w:rPr>
        <w:t>садржи детаљан опис елемената директне инвестиције</w:t>
      </w:r>
      <w:r w:rsidR="00874A2C" w:rsidRPr="00840BD2">
        <w:rPr>
          <w:rFonts w:ascii="Times New Roman" w:hAnsi="Times New Roman"/>
          <w:sz w:val="24"/>
          <w:szCs w:val="24"/>
          <w:lang w:val="sr-Cyrl-CS"/>
        </w:rPr>
        <w:t xml:space="preserve">, </w:t>
      </w:r>
      <w:r w:rsidR="00083C1F" w:rsidRPr="00840BD2">
        <w:rPr>
          <w:rFonts w:ascii="Times New Roman" w:hAnsi="Times New Roman"/>
          <w:sz w:val="24"/>
          <w:szCs w:val="24"/>
          <w:lang w:val="sr-Cyrl-CS"/>
        </w:rPr>
        <w:t xml:space="preserve">као и елемената за анализу </w:t>
      </w:r>
      <w:r w:rsidR="00BC0D93" w:rsidRPr="00840BD2">
        <w:rPr>
          <w:rFonts w:ascii="Times New Roman" w:hAnsi="Times New Roman"/>
          <w:sz w:val="24"/>
          <w:szCs w:val="24"/>
          <w:lang w:val="sr-Cyrl-CS"/>
        </w:rPr>
        <w:t xml:space="preserve">квалитета </w:t>
      </w:r>
      <w:r w:rsidR="00083C1F" w:rsidRPr="00840BD2">
        <w:rPr>
          <w:rFonts w:ascii="Times New Roman" w:hAnsi="Times New Roman"/>
          <w:sz w:val="24"/>
          <w:szCs w:val="24"/>
          <w:lang w:val="sr-Cyrl-CS"/>
        </w:rPr>
        <w:t xml:space="preserve">инвестиционог пројекта, </w:t>
      </w:r>
      <w:r w:rsidR="00874A2C" w:rsidRPr="00840BD2">
        <w:rPr>
          <w:rFonts w:ascii="Times New Roman" w:hAnsi="Times New Roman"/>
          <w:sz w:val="24"/>
          <w:szCs w:val="24"/>
          <w:lang w:val="sr-Cyrl-CS"/>
        </w:rPr>
        <w:t>у складу са овом уредбом</w:t>
      </w:r>
      <w:r w:rsidR="009E0F16" w:rsidRPr="00840BD2">
        <w:rPr>
          <w:rFonts w:ascii="Times New Roman" w:hAnsi="Times New Roman"/>
          <w:sz w:val="24"/>
          <w:szCs w:val="24"/>
          <w:lang w:val="sr-Cyrl-CS"/>
        </w:rPr>
        <w:t>;</w:t>
      </w:r>
      <w:r w:rsidR="00192D86" w:rsidRPr="00840BD2">
        <w:rPr>
          <w:rFonts w:ascii="Times New Roman" w:hAnsi="Times New Roman"/>
          <w:sz w:val="24"/>
          <w:szCs w:val="24"/>
          <w:lang w:val="sr-Cyrl-CS"/>
        </w:rPr>
        <w:t xml:space="preserve"> </w:t>
      </w:r>
    </w:p>
    <w:p w:rsidR="00192D86" w:rsidRPr="00840BD2" w:rsidRDefault="000233A1" w:rsidP="001D428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3</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инвеститор</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је</w:t>
      </w:r>
      <w:r w:rsidR="00F94BC1" w:rsidRPr="00840BD2">
        <w:rPr>
          <w:rFonts w:ascii="Times New Roman" w:hAnsi="Times New Roman" w:cs="Times New Roman"/>
          <w:sz w:val="24"/>
          <w:szCs w:val="24"/>
          <w:lang w:val="sr-Cyrl-CS"/>
        </w:rPr>
        <w:t>сте</w:t>
      </w:r>
      <w:r w:rsidR="00E66224" w:rsidRPr="00840BD2">
        <w:rPr>
          <w:rFonts w:ascii="Times New Roman" w:hAnsi="Times New Roman" w:cs="Times New Roman"/>
          <w:sz w:val="24"/>
          <w:szCs w:val="24"/>
          <w:lang w:val="sr-Cyrl-CS"/>
        </w:rPr>
        <w:t xml:space="preserve"> </w:t>
      </w:r>
      <w:r w:rsidR="00FE4244" w:rsidRPr="00840BD2">
        <w:rPr>
          <w:rFonts w:ascii="Times New Roman" w:hAnsi="Times New Roman" w:cs="Times New Roman"/>
          <w:sz w:val="24"/>
          <w:szCs w:val="24"/>
          <w:lang w:val="sr-Cyrl-CS"/>
        </w:rPr>
        <w:t>домаћи</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или</w:t>
      </w:r>
      <w:r w:rsidR="00E66224" w:rsidRPr="00840BD2">
        <w:rPr>
          <w:rFonts w:ascii="Times New Roman" w:hAnsi="Times New Roman" w:cs="Times New Roman"/>
          <w:sz w:val="24"/>
          <w:szCs w:val="24"/>
          <w:lang w:val="sr-Cyrl-CS"/>
        </w:rPr>
        <w:t xml:space="preserve"> </w:t>
      </w:r>
      <w:r w:rsidR="00FE4244" w:rsidRPr="00840BD2">
        <w:rPr>
          <w:rFonts w:ascii="Times New Roman" w:hAnsi="Times New Roman" w:cs="Times New Roman"/>
          <w:sz w:val="24"/>
          <w:szCs w:val="24"/>
          <w:lang w:val="sr-Cyrl-CS"/>
        </w:rPr>
        <w:t>страни</w:t>
      </w:r>
      <w:r w:rsidR="00E66224" w:rsidRPr="00840BD2">
        <w:rPr>
          <w:rFonts w:ascii="Times New Roman" w:hAnsi="Times New Roman" w:cs="Times New Roman"/>
          <w:sz w:val="24"/>
          <w:szCs w:val="24"/>
          <w:lang w:val="sr-Cyrl-CS"/>
        </w:rPr>
        <w:t xml:space="preserve"> </w:t>
      </w:r>
      <w:r w:rsidR="00FE4244" w:rsidRPr="00840BD2">
        <w:rPr>
          <w:rFonts w:ascii="Times New Roman" w:hAnsi="Times New Roman" w:cs="Times New Roman"/>
          <w:sz w:val="24"/>
          <w:szCs w:val="24"/>
          <w:lang w:val="sr-Cyrl-CS"/>
        </w:rPr>
        <w:t>привредни</w:t>
      </w:r>
      <w:r w:rsidR="00E66224" w:rsidRPr="00840BD2">
        <w:rPr>
          <w:rFonts w:ascii="Times New Roman" w:hAnsi="Times New Roman" w:cs="Times New Roman"/>
          <w:sz w:val="24"/>
          <w:szCs w:val="24"/>
          <w:lang w:val="sr-Cyrl-CS"/>
        </w:rPr>
        <w:t xml:space="preserve"> </w:t>
      </w:r>
      <w:r w:rsidR="00FE4244" w:rsidRPr="00840BD2">
        <w:rPr>
          <w:rFonts w:ascii="Times New Roman" w:hAnsi="Times New Roman" w:cs="Times New Roman"/>
          <w:sz w:val="24"/>
          <w:szCs w:val="24"/>
          <w:lang w:val="sr-Cyrl-CS"/>
        </w:rPr>
        <w:t>субјект који</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подноси</w:t>
      </w:r>
      <w:r w:rsidR="00E66224" w:rsidRPr="00840BD2">
        <w:rPr>
          <w:rFonts w:ascii="Times New Roman" w:hAnsi="Times New Roman" w:cs="Times New Roman"/>
          <w:sz w:val="24"/>
          <w:szCs w:val="24"/>
          <w:lang w:val="sr-Cyrl-CS"/>
        </w:rPr>
        <w:t xml:space="preserve"> </w:t>
      </w:r>
      <w:r w:rsidR="00192D86" w:rsidRPr="00840BD2">
        <w:rPr>
          <w:rFonts w:ascii="Times New Roman" w:hAnsi="Times New Roman" w:cs="Times New Roman"/>
          <w:sz w:val="24"/>
          <w:szCs w:val="24"/>
          <w:lang w:val="sr-Cyrl-CS"/>
        </w:rPr>
        <w:t xml:space="preserve">пријаву </w:t>
      </w:r>
      <w:r w:rsidR="00192D86" w:rsidRPr="00840BD2">
        <w:rPr>
          <w:rFonts w:ascii="Times New Roman" w:hAnsi="Times New Roman"/>
          <w:sz w:val="24"/>
          <w:szCs w:val="24"/>
          <w:lang w:val="sr-Cyrl-CS"/>
        </w:rPr>
        <w:t xml:space="preserve">за доделу </w:t>
      </w:r>
      <w:r w:rsidRPr="00840BD2">
        <w:rPr>
          <w:rFonts w:ascii="Times New Roman" w:hAnsi="Times New Roman"/>
          <w:sz w:val="24"/>
          <w:szCs w:val="24"/>
          <w:lang w:val="sr-Cyrl-CS"/>
        </w:rPr>
        <w:t>средстава</w:t>
      </w:r>
      <w:r w:rsidR="001F07A8" w:rsidRPr="00840BD2">
        <w:rPr>
          <w:rFonts w:ascii="Times New Roman" w:hAnsi="Times New Roman"/>
          <w:sz w:val="24"/>
          <w:szCs w:val="24"/>
          <w:lang w:val="sr-Cyrl-CS"/>
        </w:rPr>
        <w:t xml:space="preserve"> подстицаја</w:t>
      </w:r>
      <w:r w:rsidRPr="00840BD2">
        <w:rPr>
          <w:rFonts w:ascii="Times New Roman" w:hAnsi="Times New Roman"/>
          <w:sz w:val="24"/>
          <w:szCs w:val="24"/>
          <w:lang w:val="sr-Cyrl-CS"/>
        </w:rPr>
        <w:t xml:space="preserve"> </w:t>
      </w:r>
      <w:r w:rsidR="001F07A8" w:rsidRPr="00840BD2">
        <w:rPr>
          <w:rFonts w:ascii="Times New Roman" w:hAnsi="Times New Roman"/>
          <w:sz w:val="24"/>
          <w:szCs w:val="24"/>
          <w:lang w:val="sr-Cyrl-CS"/>
        </w:rPr>
        <w:t>ради реализације</w:t>
      </w:r>
      <w:r w:rsidR="00192D86" w:rsidRPr="00840BD2">
        <w:rPr>
          <w:rFonts w:ascii="Times New Roman" w:hAnsi="Times New Roman"/>
          <w:sz w:val="24"/>
          <w:szCs w:val="24"/>
          <w:lang w:val="sr-Cyrl-CS"/>
        </w:rPr>
        <w:t xml:space="preserve"> </w:t>
      </w:r>
      <w:r w:rsidRPr="00840BD2">
        <w:rPr>
          <w:rFonts w:ascii="Times New Roman" w:hAnsi="Times New Roman" w:cs="Times New Roman"/>
          <w:sz w:val="24"/>
          <w:szCs w:val="24"/>
          <w:lang w:val="sr-Cyrl-CS"/>
        </w:rPr>
        <w:t>инвестиционог</w:t>
      </w:r>
      <w:r w:rsidR="00E66224"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пројек</w:t>
      </w:r>
      <w:r w:rsidR="00C830DC" w:rsidRPr="00840BD2">
        <w:rPr>
          <w:rFonts w:ascii="Times New Roman" w:hAnsi="Times New Roman" w:cs="Times New Roman"/>
          <w:sz w:val="24"/>
          <w:szCs w:val="24"/>
          <w:lang w:val="sr-Cyrl-CS"/>
        </w:rPr>
        <w:t>т</w:t>
      </w:r>
      <w:r w:rsidRPr="00840BD2">
        <w:rPr>
          <w:rFonts w:ascii="Times New Roman" w:hAnsi="Times New Roman" w:cs="Times New Roman"/>
          <w:sz w:val="24"/>
          <w:szCs w:val="24"/>
          <w:lang w:val="sr-Cyrl-CS"/>
        </w:rPr>
        <w:t>а</w:t>
      </w:r>
      <w:r w:rsidR="009E0F16" w:rsidRPr="00840BD2">
        <w:rPr>
          <w:rFonts w:ascii="Times New Roman" w:hAnsi="Times New Roman" w:cs="Times New Roman"/>
          <w:sz w:val="24"/>
          <w:szCs w:val="24"/>
          <w:lang w:val="sr-Cyrl-CS"/>
        </w:rPr>
        <w:t>;</w:t>
      </w:r>
      <w:r w:rsidR="00E66224" w:rsidRPr="00840BD2">
        <w:rPr>
          <w:rFonts w:ascii="Times New Roman" w:hAnsi="Times New Roman" w:cs="Times New Roman"/>
          <w:sz w:val="24"/>
          <w:szCs w:val="24"/>
          <w:lang w:val="sr-Cyrl-CS"/>
        </w:rPr>
        <w:t xml:space="preserve"> </w:t>
      </w:r>
    </w:p>
    <w:p w:rsidR="00E66224" w:rsidRPr="00840BD2" w:rsidRDefault="000233A1" w:rsidP="001F07A8">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4</w:t>
      </w:r>
      <w:r w:rsidR="00E66224" w:rsidRPr="00840BD2">
        <w:rPr>
          <w:rFonts w:ascii="Times New Roman" w:hAnsi="Times New Roman" w:cs="Times New Roman"/>
          <w:sz w:val="24"/>
          <w:szCs w:val="24"/>
          <w:lang w:val="sr-Cyrl-CS"/>
        </w:rPr>
        <w:t>) корисник средстава</w:t>
      </w:r>
      <w:r w:rsidR="00F94BC1" w:rsidRPr="00840BD2">
        <w:rPr>
          <w:rFonts w:ascii="Times New Roman" w:hAnsi="Times New Roman" w:cs="Times New Roman"/>
          <w:sz w:val="24"/>
          <w:szCs w:val="24"/>
          <w:lang w:val="sr-Cyrl-CS"/>
        </w:rPr>
        <w:t xml:space="preserve"> подстицаја</w:t>
      </w:r>
      <w:r w:rsidR="00E66224" w:rsidRPr="00840BD2">
        <w:rPr>
          <w:rFonts w:ascii="Times New Roman" w:hAnsi="Times New Roman" w:cs="Times New Roman"/>
          <w:sz w:val="24"/>
          <w:szCs w:val="24"/>
          <w:lang w:val="sr-Cyrl-CS"/>
        </w:rPr>
        <w:t xml:space="preserve"> је</w:t>
      </w:r>
      <w:r w:rsidR="00F94BC1" w:rsidRPr="00840BD2">
        <w:rPr>
          <w:rFonts w:ascii="Times New Roman" w:hAnsi="Times New Roman" w:cs="Times New Roman"/>
          <w:sz w:val="24"/>
          <w:szCs w:val="24"/>
          <w:lang w:val="sr-Cyrl-CS"/>
        </w:rPr>
        <w:t>сте</w:t>
      </w:r>
      <w:r w:rsidR="00FE4244" w:rsidRPr="00840BD2">
        <w:rPr>
          <w:rFonts w:ascii="Times New Roman" w:hAnsi="Times New Roman" w:cs="Times New Roman"/>
          <w:sz w:val="24"/>
          <w:szCs w:val="24"/>
          <w:lang w:val="sr-Cyrl-CS"/>
        </w:rPr>
        <w:t xml:space="preserve"> привредни субјект</w:t>
      </w:r>
      <w:r w:rsidR="00E66224" w:rsidRPr="00840BD2">
        <w:rPr>
          <w:rFonts w:ascii="Times New Roman" w:hAnsi="Times New Roman" w:cs="Times New Roman"/>
          <w:sz w:val="24"/>
          <w:szCs w:val="24"/>
          <w:lang w:val="sr-Cyrl-CS"/>
        </w:rPr>
        <w:t xml:space="preserve"> регистрован у складу са прописима Републике Србије</w:t>
      </w:r>
      <w:r w:rsidR="00AB57D5" w:rsidRPr="00840BD2">
        <w:rPr>
          <w:rFonts w:ascii="Times New Roman" w:hAnsi="Times New Roman" w:cs="Times New Roman"/>
          <w:sz w:val="24"/>
          <w:szCs w:val="24"/>
          <w:lang w:val="sr-Cyrl-CS"/>
        </w:rPr>
        <w:t>. У</w:t>
      </w:r>
      <w:r w:rsidR="00FE4244" w:rsidRPr="00840BD2">
        <w:rPr>
          <w:rFonts w:ascii="Times New Roman" w:hAnsi="Times New Roman" w:cs="Times New Roman"/>
          <w:sz w:val="24"/>
          <w:szCs w:val="24"/>
          <w:lang w:val="sr-Cyrl-CS"/>
        </w:rPr>
        <w:t xml:space="preserve"> случају када се корисник средстава</w:t>
      </w:r>
      <w:r w:rsidR="001A2550" w:rsidRPr="00840BD2">
        <w:rPr>
          <w:rFonts w:ascii="Times New Roman" w:hAnsi="Times New Roman" w:cs="Times New Roman"/>
          <w:sz w:val="24"/>
          <w:szCs w:val="24"/>
          <w:lang w:val="sr-Cyrl-CS"/>
        </w:rPr>
        <w:t xml:space="preserve"> којем се додељују </w:t>
      </w:r>
      <w:r w:rsidR="001A2550" w:rsidRPr="00840BD2">
        <w:rPr>
          <w:rFonts w:ascii="Times New Roman" w:hAnsi="Times New Roman" w:cs="Times New Roman"/>
          <w:sz w:val="24"/>
          <w:szCs w:val="24"/>
          <w:lang w:val="sr-Cyrl-CS"/>
        </w:rPr>
        <w:lastRenderedPageBreak/>
        <w:t>средства</w:t>
      </w:r>
      <w:r w:rsidR="00FE4244" w:rsidRPr="00840BD2">
        <w:rPr>
          <w:rFonts w:ascii="Times New Roman" w:hAnsi="Times New Roman" w:cs="Times New Roman"/>
          <w:sz w:val="24"/>
          <w:szCs w:val="24"/>
          <w:lang w:val="sr-Cyrl-CS"/>
        </w:rPr>
        <w:t xml:space="preserve"> </w:t>
      </w:r>
      <w:r w:rsidR="001A2550" w:rsidRPr="00840BD2">
        <w:rPr>
          <w:rFonts w:ascii="Times New Roman" w:hAnsi="Times New Roman" w:cs="Times New Roman"/>
          <w:sz w:val="24"/>
          <w:szCs w:val="24"/>
          <w:lang w:val="sr-Cyrl-CS"/>
        </w:rPr>
        <w:t xml:space="preserve">подстицаја </w:t>
      </w:r>
      <w:r w:rsidR="00FE4244" w:rsidRPr="00840BD2">
        <w:rPr>
          <w:rFonts w:ascii="Times New Roman" w:hAnsi="Times New Roman" w:cs="Times New Roman"/>
          <w:sz w:val="24"/>
          <w:szCs w:val="24"/>
          <w:lang w:val="sr-Cyrl-CS"/>
        </w:rPr>
        <w:t>оснива као привредно друштво</w:t>
      </w:r>
      <w:r w:rsidR="001A2550" w:rsidRPr="00840BD2">
        <w:rPr>
          <w:rFonts w:ascii="Times New Roman" w:hAnsi="Times New Roman" w:cs="Times New Roman"/>
          <w:sz w:val="24"/>
          <w:szCs w:val="24"/>
          <w:lang w:val="sr-Cyrl-CS"/>
        </w:rPr>
        <w:t>,</w:t>
      </w:r>
      <w:r w:rsidR="00FE4244" w:rsidRPr="00840BD2">
        <w:rPr>
          <w:rFonts w:ascii="Times New Roman" w:hAnsi="Times New Roman" w:cs="Times New Roman"/>
          <w:sz w:val="24"/>
          <w:szCs w:val="24"/>
          <w:lang w:val="sr-Cyrl-CS"/>
        </w:rPr>
        <w:t xml:space="preserve"> то друштво</w:t>
      </w:r>
      <w:r w:rsidR="00905966" w:rsidRPr="00840BD2">
        <w:rPr>
          <w:rFonts w:ascii="Times New Roman" w:hAnsi="Times New Roman" w:cs="Times New Roman"/>
          <w:sz w:val="24"/>
          <w:szCs w:val="24"/>
          <w:lang w:val="sr-Cyrl-CS"/>
        </w:rPr>
        <w:t xml:space="preserve"> </w:t>
      </w:r>
      <w:r w:rsidR="00E66224" w:rsidRPr="00840BD2">
        <w:rPr>
          <w:rFonts w:ascii="Times New Roman" w:hAnsi="Times New Roman" w:cs="Times New Roman"/>
          <w:sz w:val="24"/>
          <w:szCs w:val="24"/>
          <w:lang w:val="sr-Cyrl-CS"/>
        </w:rPr>
        <w:t>је директно или индиректно зависно п</w:t>
      </w:r>
      <w:r w:rsidR="001A2550" w:rsidRPr="00840BD2">
        <w:rPr>
          <w:rFonts w:ascii="Times New Roman" w:hAnsi="Times New Roman" w:cs="Times New Roman"/>
          <w:sz w:val="24"/>
          <w:szCs w:val="24"/>
          <w:lang w:val="sr-Cyrl-CS"/>
        </w:rPr>
        <w:t>ривредно друштво инвеститора;</w:t>
      </w:r>
    </w:p>
    <w:p w:rsidR="00E66224" w:rsidRPr="00840BD2" w:rsidRDefault="00483D16" w:rsidP="001F07A8">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5</w:t>
      </w:r>
      <w:r w:rsidR="00E66224" w:rsidRPr="00840BD2">
        <w:rPr>
          <w:rFonts w:ascii="Times New Roman" w:hAnsi="Times New Roman" w:cs="Times New Roman"/>
          <w:sz w:val="24"/>
          <w:szCs w:val="24"/>
          <w:lang w:val="sr-Cyrl-CS"/>
        </w:rPr>
        <w:t xml:space="preserve">) </w:t>
      </w:r>
      <w:r w:rsidR="00BE4E02" w:rsidRPr="00840BD2">
        <w:rPr>
          <w:rFonts w:ascii="Times New Roman" w:hAnsi="Times New Roman" w:cs="Times New Roman"/>
          <w:sz w:val="24"/>
          <w:szCs w:val="24"/>
          <w:lang w:val="sr-Cyrl-CS"/>
        </w:rPr>
        <w:t>мали</w:t>
      </w:r>
      <w:r w:rsidR="00E66224" w:rsidRPr="00840BD2">
        <w:rPr>
          <w:rFonts w:ascii="Times New Roman" w:hAnsi="Times New Roman" w:cs="Times New Roman"/>
          <w:sz w:val="24"/>
          <w:szCs w:val="24"/>
          <w:lang w:val="sr-Cyrl-CS"/>
        </w:rPr>
        <w:t xml:space="preserve"> </w:t>
      </w:r>
      <w:r w:rsidR="00BE4E02" w:rsidRPr="00840BD2">
        <w:rPr>
          <w:rFonts w:ascii="Times New Roman" w:hAnsi="Times New Roman" w:cs="Times New Roman"/>
          <w:sz w:val="24"/>
          <w:szCs w:val="24"/>
          <w:lang w:val="sr-Cyrl-CS"/>
        </w:rPr>
        <w:t>привредни субјект</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је</w:t>
      </w:r>
      <w:r w:rsidR="00F94BC1" w:rsidRPr="00840BD2">
        <w:rPr>
          <w:rFonts w:ascii="Times New Roman" w:hAnsi="Times New Roman" w:cs="Times New Roman"/>
          <w:sz w:val="24"/>
          <w:szCs w:val="24"/>
          <w:lang w:val="sr-Cyrl-CS"/>
        </w:rPr>
        <w:t>сте</w:t>
      </w:r>
      <w:r w:rsidR="00E66224" w:rsidRPr="00840BD2">
        <w:rPr>
          <w:rFonts w:ascii="Times New Roman" w:hAnsi="Times New Roman" w:cs="Times New Roman"/>
          <w:sz w:val="24"/>
          <w:szCs w:val="24"/>
          <w:lang w:val="sr-Cyrl-CS"/>
        </w:rPr>
        <w:t xml:space="preserve"> </w:t>
      </w:r>
      <w:r w:rsidR="00BE4E02" w:rsidRPr="00840BD2">
        <w:rPr>
          <w:rFonts w:ascii="Times New Roman" w:hAnsi="Times New Roman" w:cs="Times New Roman"/>
          <w:sz w:val="24"/>
          <w:szCs w:val="24"/>
          <w:lang w:val="sr-Cyrl-CS"/>
        </w:rPr>
        <w:t>привредни субјект</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које</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има</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мање</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од</w:t>
      </w:r>
      <w:r w:rsidR="00E66224" w:rsidRPr="00840BD2">
        <w:rPr>
          <w:rFonts w:ascii="Times New Roman" w:hAnsi="Times New Roman" w:cs="Times New Roman"/>
          <w:sz w:val="24"/>
          <w:szCs w:val="24"/>
          <w:lang w:val="sr-Cyrl-CS"/>
        </w:rPr>
        <w:t xml:space="preserve"> 50 </w:t>
      </w:r>
      <w:r w:rsidR="00C830DC" w:rsidRPr="00840BD2">
        <w:rPr>
          <w:rFonts w:ascii="Times New Roman" w:hAnsi="Times New Roman" w:cs="Times New Roman"/>
          <w:sz w:val="24"/>
          <w:szCs w:val="24"/>
          <w:lang w:val="sr-Cyrl-CS"/>
        </w:rPr>
        <w:t>запослених</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и</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годишњи</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промет</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или</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укупан</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годишњи</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биланс</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стања</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који</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не</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прелази</w:t>
      </w:r>
      <w:r w:rsidR="00E66224" w:rsidRPr="00840BD2">
        <w:rPr>
          <w:rFonts w:ascii="Times New Roman" w:hAnsi="Times New Roman" w:cs="Times New Roman"/>
          <w:sz w:val="24"/>
          <w:szCs w:val="24"/>
          <w:lang w:val="sr-Cyrl-CS"/>
        </w:rPr>
        <w:t xml:space="preserve"> 10 </w:t>
      </w:r>
      <w:r w:rsidR="00C830DC" w:rsidRPr="00840BD2">
        <w:rPr>
          <w:rFonts w:ascii="Times New Roman" w:hAnsi="Times New Roman" w:cs="Times New Roman"/>
          <w:sz w:val="24"/>
          <w:szCs w:val="24"/>
          <w:lang w:val="sr-Cyrl-CS"/>
        </w:rPr>
        <w:t>милиона</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е</w:t>
      </w:r>
      <w:r w:rsidR="00840BD2">
        <w:rPr>
          <w:rFonts w:ascii="Times New Roman" w:hAnsi="Times New Roman" w:cs="Times New Roman"/>
          <w:sz w:val="24"/>
          <w:szCs w:val="24"/>
          <w:lang w:val="sr-Cyrl-CS"/>
        </w:rPr>
        <w:t>в</w:t>
      </w:r>
      <w:r w:rsidR="00C830DC" w:rsidRPr="00840BD2">
        <w:rPr>
          <w:rFonts w:ascii="Times New Roman" w:hAnsi="Times New Roman" w:cs="Times New Roman"/>
          <w:sz w:val="24"/>
          <w:szCs w:val="24"/>
          <w:lang w:val="sr-Cyrl-CS"/>
        </w:rPr>
        <w:t>ра</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у</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складу</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са</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прописом</w:t>
      </w:r>
      <w:r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којим</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се</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уређуј</w:t>
      </w:r>
      <w:r w:rsidR="009E0F16" w:rsidRPr="00840BD2">
        <w:rPr>
          <w:rFonts w:ascii="Times New Roman" w:hAnsi="Times New Roman" w:cs="Times New Roman"/>
          <w:sz w:val="24"/>
          <w:szCs w:val="24"/>
          <w:lang w:val="sr-Cyrl-CS"/>
        </w:rPr>
        <w:t>е</w:t>
      </w:r>
      <w:r w:rsidR="00EA617B"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државн</w:t>
      </w:r>
      <w:r w:rsidR="009E0F16" w:rsidRPr="00840BD2">
        <w:rPr>
          <w:rFonts w:ascii="Times New Roman" w:hAnsi="Times New Roman" w:cs="Times New Roman"/>
          <w:sz w:val="24"/>
          <w:szCs w:val="24"/>
          <w:lang w:val="sr-Cyrl-CS"/>
        </w:rPr>
        <w:t>а</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помоћ</w:t>
      </w:r>
      <w:r w:rsidR="00E66224" w:rsidRPr="00840BD2">
        <w:rPr>
          <w:rFonts w:ascii="Times New Roman" w:hAnsi="Times New Roman" w:cs="Times New Roman"/>
          <w:sz w:val="24"/>
          <w:szCs w:val="24"/>
          <w:lang w:val="sr-Cyrl-CS"/>
        </w:rPr>
        <w:t>;</w:t>
      </w:r>
    </w:p>
    <w:p w:rsidR="00E66224" w:rsidRPr="00840BD2" w:rsidRDefault="00483D16" w:rsidP="001F07A8">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6</w:t>
      </w:r>
      <w:r w:rsidR="00E66224" w:rsidRPr="00840BD2">
        <w:rPr>
          <w:rFonts w:ascii="Times New Roman" w:hAnsi="Times New Roman" w:cs="Times New Roman"/>
          <w:sz w:val="24"/>
          <w:szCs w:val="24"/>
          <w:lang w:val="sr-Cyrl-CS"/>
        </w:rPr>
        <w:t xml:space="preserve">) </w:t>
      </w:r>
      <w:r w:rsidR="00BE4E02" w:rsidRPr="00840BD2">
        <w:rPr>
          <w:rFonts w:ascii="Times New Roman" w:hAnsi="Times New Roman" w:cs="Times New Roman"/>
          <w:sz w:val="24"/>
          <w:szCs w:val="24"/>
          <w:lang w:val="sr-Cyrl-CS"/>
        </w:rPr>
        <w:t>средњи</w:t>
      </w:r>
      <w:r w:rsidR="00E66224" w:rsidRPr="00840BD2">
        <w:rPr>
          <w:rFonts w:ascii="Times New Roman" w:hAnsi="Times New Roman" w:cs="Times New Roman"/>
          <w:sz w:val="24"/>
          <w:szCs w:val="24"/>
          <w:lang w:val="sr-Cyrl-CS"/>
        </w:rPr>
        <w:t xml:space="preserve"> </w:t>
      </w:r>
      <w:r w:rsidR="00BE4E02" w:rsidRPr="00840BD2">
        <w:rPr>
          <w:rFonts w:ascii="Times New Roman" w:hAnsi="Times New Roman" w:cs="Times New Roman"/>
          <w:sz w:val="24"/>
          <w:szCs w:val="24"/>
          <w:lang w:val="sr-Cyrl-CS"/>
        </w:rPr>
        <w:t>привредни субјект</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је</w:t>
      </w:r>
      <w:r w:rsidR="00F94BC1" w:rsidRPr="00840BD2">
        <w:rPr>
          <w:rFonts w:ascii="Times New Roman" w:hAnsi="Times New Roman" w:cs="Times New Roman"/>
          <w:sz w:val="24"/>
          <w:szCs w:val="24"/>
          <w:lang w:val="sr-Cyrl-CS"/>
        </w:rPr>
        <w:t>сте</w:t>
      </w:r>
      <w:r w:rsidR="00E66224" w:rsidRPr="00840BD2">
        <w:rPr>
          <w:rFonts w:ascii="Times New Roman" w:hAnsi="Times New Roman" w:cs="Times New Roman"/>
          <w:sz w:val="24"/>
          <w:szCs w:val="24"/>
          <w:lang w:val="sr-Cyrl-CS"/>
        </w:rPr>
        <w:t xml:space="preserve"> </w:t>
      </w:r>
      <w:r w:rsidR="00BE4E02" w:rsidRPr="00840BD2">
        <w:rPr>
          <w:rFonts w:ascii="Times New Roman" w:hAnsi="Times New Roman" w:cs="Times New Roman"/>
          <w:sz w:val="24"/>
          <w:szCs w:val="24"/>
          <w:lang w:val="sr-Cyrl-CS"/>
        </w:rPr>
        <w:t>привредни субјект</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које</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има</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од</w:t>
      </w:r>
      <w:r w:rsidR="00E66224" w:rsidRPr="00840BD2">
        <w:rPr>
          <w:rFonts w:ascii="Times New Roman" w:hAnsi="Times New Roman" w:cs="Times New Roman"/>
          <w:sz w:val="24"/>
          <w:szCs w:val="24"/>
          <w:lang w:val="sr-Cyrl-CS"/>
        </w:rPr>
        <w:t xml:space="preserve"> 50 </w:t>
      </w:r>
      <w:r w:rsidR="00C830DC" w:rsidRPr="00840BD2">
        <w:rPr>
          <w:rFonts w:ascii="Times New Roman" w:hAnsi="Times New Roman" w:cs="Times New Roman"/>
          <w:sz w:val="24"/>
          <w:szCs w:val="24"/>
          <w:lang w:val="sr-Cyrl-CS"/>
        </w:rPr>
        <w:t>до</w:t>
      </w:r>
      <w:r w:rsidR="00E66224" w:rsidRPr="00840BD2">
        <w:rPr>
          <w:rFonts w:ascii="Times New Roman" w:hAnsi="Times New Roman" w:cs="Times New Roman"/>
          <w:sz w:val="24"/>
          <w:szCs w:val="24"/>
          <w:lang w:val="sr-Cyrl-CS"/>
        </w:rPr>
        <w:t xml:space="preserve"> 250 </w:t>
      </w:r>
      <w:r w:rsidR="00C830DC" w:rsidRPr="00840BD2">
        <w:rPr>
          <w:rFonts w:ascii="Times New Roman" w:hAnsi="Times New Roman" w:cs="Times New Roman"/>
          <w:sz w:val="24"/>
          <w:szCs w:val="24"/>
          <w:lang w:val="sr-Cyrl-CS"/>
        </w:rPr>
        <w:t>запослених</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и</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годишњи</w:t>
      </w:r>
      <w:r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промет</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који</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не</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прелази</w:t>
      </w:r>
      <w:r w:rsidR="00E66224" w:rsidRPr="00840BD2">
        <w:rPr>
          <w:rFonts w:ascii="Times New Roman" w:hAnsi="Times New Roman" w:cs="Times New Roman"/>
          <w:sz w:val="24"/>
          <w:szCs w:val="24"/>
          <w:lang w:val="sr-Cyrl-CS"/>
        </w:rPr>
        <w:t xml:space="preserve"> 50 </w:t>
      </w:r>
      <w:r w:rsidR="00C830DC" w:rsidRPr="00840BD2">
        <w:rPr>
          <w:rFonts w:ascii="Times New Roman" w:hAnsi="Times New Roman" w:cs="Times New Roman"/>
          <w:sz w:val="24"/>
          <w:szCs w:val="24"/>
          <w:lang w:val="sr-Cyrl-CS"/>
        </w:rPr>
        <w:t>милиона</w:t>
      </w:r>
      <w:r w:rsidR="00E66224" w:rsidRPr="00840BD2">
        <w:rPr>
          <w:rFonts w:ascii="Times New Roman" w:hAnsi="Times New Roman" w:cs="Times New Roman"/>
          <w:sz w:val="24"/>
          <w:szCs w:val="24"/>
          <w:lang w:val="sr-Cyrl-CS"/>
        </w:rPr>
        <w:t xml:space="preserve"> </w:t>
      </w:r>
      <w:r w:rsidR="00840BD2">
        <w:rPr>
          <w:rFonts w:ascii="Times New Roman" w:hAnsi="Times New Roman" w:cs="Times New Roman"/>
          <w:sz w:val="24"/>
          <w:szCs w:val="24"/>
          <w:lang w:val="sr-Cyrl-CS"/>
        </w:rPr>
        <w:t>евра</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или</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укупни</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годишњи</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биланс</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стања</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који</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не</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прелази</w:t>
      </w:r>
      <w:r w:rsidR="00E66224" w:rsidRPr="00840BD2">
        <w:rPr>
          <w:rFonts w:ascii="Times New Roman" w:hAnsi="Times New Roman" w:cs="Times New Roman"/>
          <w:sz w:val="24"/>
          <w:szCs w:val="24"/>
          <w:lang w:val="sr-Cyrl-CS"/>
        </w:rPr>
        <w:t xml:space="preserve"> 43 </w:t>
      </w:r>
      <w:r w:rsidR="00C830DC" w:rsidRPr="00840BD2">
        <w:rPr>
          <w:rFonts w:ascii="Times New Roman" w:hAnsi="Times New Roman" w:cs="Times New Roman"/>
          <w:sz w:val="24"/>
          <w:szCs w:val="24"/>
          <w:lang w:val="sr-Cyrl-CS"/>
        </w:rPr>
        <w:t>милиона</w:t>
      </w:r>
      <w:r w:rsidRPr="00840BD2">
        <w:rPr>
          <w:rFonts w:ascii="Times New Roman" w:hAnsi="Times New Roman" w:cs="Times New Roman"/>
          <w:sz w:val="24"/>
          <w:szCs w:val="24"/>
          <w:lang w:val="sr-Cyrl-CS"/>
        </w:rPr>
        <w:t xml:space="preserve"> </w:t>
      </w:r>
      <w:r w:rsidR="00840BD2">
        <w:rPr>
          <w:rFonts w:ascii="Times New Roman" w:hAnsi="Times New Roman" w:cs="Times New Roman"/>
          <w:sz w:val="24"/>
          <w:szCs w:val="24"/>
          <w:lang w:val="sr-Cyrl-CS"/>
        </w:rPr>
        <w:t>евра</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у</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складу</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са</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прописом</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којим</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се</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уређуј</w:t>
      </w:r>
      <w:r w:rsidR="009E0F16" w:rsidRPr="00840BD2">
        <w:rPr>
          <w:rFonts w:ascii="Times New Roman" w:hAnsi="Times New Roman" w:cs="Times New Roman"/>
          <w:sz w:val="24"/>
          <w:szCs w:val="24"/>
          <w:lang w:val="sr-Cyrl-CS"/>
        </w:rPr>
        <w:t>е</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државн</w:t>
      </w:r>
      <w:r w:rsidR="009E0F16" w:rsidRPr="00840BD2">
        <w:rPr>
          <w:rFonts w:ascii="Times New Roman" w:hAnsi="Times New Roman" w:cs="Times New Roman"/>
          <w:sz w:val="24"/>
          <w:szCs w:val="24"/>
          <w:lang w:val="sr-Cyrl-CS"/>
        </w:rPr>
        <w:t>а</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помоћ</w:t>
      </w:r>
      <w:r w:rsidR="00E66224" w:rsidRPr="00840BD2">
        <w:rPr>
          <w:rFonts w:ascii="Times New Roman" w:hAnsi="Times New Roman" w:cs="Times New Roman"/>
          <w:sz w:val="24"/>
          <w:szCs w:val="24"/>
          <w:lang w:val="sr-Cyrl-CS"/>
        </w:rPr>
        <w:t>;</w:t>
      </w:r>
    </w:p>
    <w:p w:rsidR="00E66224" w:rsidRPr="00840BD2" w:rsidRDefault="00483D16" w:rsidP="001F07A8">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7</w:t>
      </w:r>
      <w:r w:rsidR="00E66224" w:rsidRPr="00840BD2">
        <w:rPr>
          <w:rFonts w:ascii="Times New Roman" w:hAnsi="Times New Roman" w:cs="Times New Roman"/>
          <w:sz w:val="24"/>
          <w:szCs w:val="24"/>
          <w:lang w:val="sr-Cyrl-CS"/>
        </w:rPr>
        <w:t xml:space="preserve">) </w:t>
      </w:r>
      <w:r w:rsidR="00BE4E02" w:rsidRPr="00840BD2">
        <w:rPr>
          <w:rFonts w:ascii="Times New Roman" w:hAnsi="Times New Roman" w:cs="Times New Roman"/>
          <w:sz w:val="24"/>
          <w:szCs w:val="24"/>
          <w:lang w:val="sr-Cyrl-CS"/>
        </w:rPr>
        <w:t>велики</w:t>
      </w:r>
      <w:r w:rsidR="00E66224" w:rsidRPr="00840BD2">
        <w:rPr>
          <w:rFonts w:ascii="Times New Roman" w:hAnsi="Times New Roman" w:cs="Times New Roman"/>
          <w:sz w:val="24"/>
          <w:szCs w:val="24"/>
          <w:lang w:val="sr-Cyrl-CS"/>
        </w:rPr>
        <w:t xml:space="preserve"> </w:t>
      </w:r>
      <w:r w:rsidR="00BE4E02" w:rsidRPr="00840BD2">
        <w:rPr>
          <w:rFonts w:ascii="Times New Roman" w:hAnsi="Times New Roman" w:cs="Times New Roman"/>
          <w:sz w:val="24"/>
          <w:szCs w:val="24"/>
          <w:lang w:val="sr-Cyrl-CS"/>
        </w:rPr>
        <w:t>привредни субјект</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је</w:t>
      </w:r>
      <w:r w:rsidR="00F94BC1" w:rsidRPr="00840BD2">
        <w:rPr>
          <w:rFonts w:ascii="Times New Roman" w:hAnsi="Times New Roman" w:cs="Times New Roman"/>
          <w:sz w:val="24"/>
          <w:szCs w:val="24"/>
          <w:lang w:val="sr-Cyrl-CS"/>
        </w:rPr>
        <w:t>сте</w:t>
      </w:r>
      <w:r w:rsidR="00E66224" w:rsidRPr="00840BD2">
        <w:rPr>
          <w:rFonts w:ascii="Times New Roman" w:hAnsi="Times New Roman" w:cs="Times New Roman"/>
          <w:sz w:val="24"/>
          <w:szCs w:val="24"/>
          <w:lang w:val="sr-Cyrl-CS"/>
        </w:rPr>
        <w:t xml:space="preserve"> </w:t>
      </w:r>
      <w:r w:rsidR="00BE4E02" w:rsidRPr="00840BD2">
        <w:rPr>
          <w:rFonts w:ascii="Times New Roman" w:hAnsi="Times New Roman" w:cs="Times New Roman"/>
          <w:sz w:val="24"/>
          <w:szCs w:val="24"/>
          <w:lang w:val="sr-Cyrl-CS"/>
        </w:rPr>
        <w:t>привредни субјект</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које</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има</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преко</w:t>
      </w:r>
      <w:r w:rsidR="00E66224" w:rsidRPr="00840BD2">
        <w:rPr>
          <w:rFonts w:ascii="Times New Roman" w:hAnsi="Times New Roman" w:cs="Times New Roman"/>
          <w:sz w:val="24"/>
          <w:szCs w:val="24"/>
          <w:lang w:val="sr-Cyrl-CS"/>
        </w:rPr>
        <w:t xml:space="preserve"> 250 </w:t>
      </w:r>
      <w:r w:rsidR="00C830DC" w:rsidRPr="00840BD2">
        <w:rPr>
          <w:rFonts w:ascii="Times New Roman" w:hAnsi="Times New Roman" w:cs="Times New Roman"/>
          <w:sz w:val="24"/>
          <w:szCs w:val="24"/>
          <w:lang w:val="sr-Cyrl-CS"/>
        </w:rPr>
        <w:t>запослених</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и</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укупан</w:t>
      </w:r>
      <w:r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годишњи</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биланс</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стања</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преко</w:t>
      </w:r>
      <w:r w:rsidR="00E66224" w:rsidRPr="00840BD2">
        <w:rPr>
          <w:rFonts w:ascii="Times New Roman" w:hAnsi="Times New Roman" w:cs="Times New Roman"/>
          <w:sz w:val="24"/>
          <w:szCs w:val="24"/>
          <w:lang w:val="sr-Cyrl-CS"/>
        </w:rPr>
        <w:t xml:space="preserve"> 43 </w:t>
      </w:r>
      <w:r w:rsidR="00C830DC" w:rsidRPr="00840BD2">
        <w:rPr>
          <w:rFonts w:ascii="Times New Roman" w:hAnsi="Times New Roman" w:cs="Times New Roman"/>
          <w:sz w:val="24"/>
          <w:szCs w:val="24"/>
          <w:lang w:val="sr-Cyrl-CS"/>
        </w:rPr>
        <w:t>милиона</w:t>
      </w:r>
      <w:r w:rsidR="00E66224" w:rsidRPr="00840BD2">
        <w:rPr>
          <w:rFonts w:ascii="Times New Roman" w:hAnsi="Times New Roman" w:cs="Times New Roman"/>
          <w:sz w:val="24"/>
          <w:szCs w:val="24"/>
          <w:lang w:val="sr-Cyrl-CS"/>
        </w:rPr>
        <w:t xml:space="preserve"> </w:t>
      </w:r>
      <w:r w:rsidR="00840BD2">
        <w:rPr>
          <w:rFonts w:ascii="Times New Roman" w:hAnsi="Times New Roman" w:cs="Times New Roman"/>
          <w:sz w:val="24"/>
          <w:szCs w:val="24"/>
          <w:lang w:val="sr-Cyrl-CS"/>
        </w:rPr>
        <w:t>евра</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у</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складу</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са</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прописом</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којим</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се</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уређуј</w:t>
      </w:r>
      <w:r w:rsidR="009E0F16" w:rsidRPr="00840BD2">
        <w:rPr>
          <w:rFonts w:ascii="Times New Roman" w:hAnsi="Times New Roman" w:cs="Times New Roman"/>
          <w:sz w:val="24"/>
          <w:szCs w:val="24"/>
          <w:lang w:val="sr-Cyrl-CS"/>
        </w:rPr>
        <w:t>е</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држав</w:t>
      </w:r>
      <w:r w:rsidR="00191C3E">
        <w:rPr>
          <w:rFonts w:ascii="Times New Roman" w:hAnsi="Times New Roman" w:cs="Times New Roman"/>
          <w:sz w:val="24"/>
          <w:szCs w:val="24"/>
          <w:lang w:val="sr-Cyrl-RS"/>
        </w:rPr>
        <w:t>н</w:t>
      </w:r>
      <w:r w:rsidR="009E0F16" w:rsidRPr="00840BD2">
        <w:rPr>
          <w:rFonts w:ascii="Times New Roman" w:hAnsi="Times New Roman" w:cs="Times New Roman"/>
          <w:sz w:val="24"/>
          <w:szCs w:val="24"/>
          <w:lang w:val="sr-Cyrl-CS"/>
        </w:rPr>
        <w:t>а</w:t>
      </w:r>
      <w:r w:rsidR="00E6622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помоћ</w:t>
      </w:r>
      <w:r w:rsidR="009E0F16" w:rsidRPr="00840BD2">
        <w:rPr>
          <w:rFonts w:ascii="Times New Roman" w:hAnsi="Times New Roman" w:cs="Times New Roman"/>
          <w:sz w:val="24"/>
          <w:szCs w:val="24"/>
          <w:lang w:val="sr-Cyrl-CS"/>
        </w:rPr>
        <w:t>;</w:t>
      </w:r>
    </w:p>
    <w:p w:rsidR="00E66224" w:rsidRPr="00840BD2" w:rsidRDefault="00483D16" w:rsidP="001F07A8">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8</w:t>
      </w:r>
      <w:r w:rsidR="00E7391A" w:rsidRPr="00840BD2">
        <w:rPr>
          <w:rFonts w:ascii="Times New Roman" w:hAnsi="Times New Roman" w:cs="Times New Roman"/>
          <w:sz w:val="24"/>
          <w:szCs w:val="24"/>
          <w:lang w:val="sr-Cyrl-CS"/>
        </w:rPr>
        <w:t xml:space="preserve">) </w:t>
      </w:r>
      <w:r w:rsidR="00E66224" w:rsidRPr="00840BD2">
        <w:rPr>
          <w:rFonts w:ascii="Times New Roman" w:hAnsi="Times New Roman" w:cs="Times New Roman"/>
          <w:sz w:val="24"/>
          <w:szCs w:val="24"/>
          <w:lang w:val="sr-Cyrl-CS"/>
        </w:rPr>
        <w:t xml:space="preserve">улагања у </w:t>
      </w:r>
      <w:r w:rsidR="003B5F9A" w:rsidRPr="00840BD2">
        <w:rPr>
          <w:rFonts w:ascii="Times New Roman" w:hAnsi="Times New Roman" w:cs="Times New Roman"/>
          <w:sz w:val="24"/>
          <w:szCs w:val="24"/>
          <w:lang w:val="sr-Cyrl-CS"/>
        </w:rPr>
        <w:t>материјална</w:t>
      </w:r>
      <w:r w:rsidR="00083C1F" w:rsidRPr="00840BD2">
        <w:rPr>
          <w:rFonts w:ascii="Times New Roman" w:hAnsi="Times New Roman" w:cs="Times New Roman"/>
          <w:sz w:val="24"/>
          <w:szCs w:val="24"/>
          <w:lang w:val="sr-Cyrl-CS"/>
        </w:rPr>
        <w:t xml:space="preserve"> </w:t>
      </w:r>
      <w:r w:rsidR="003B5F9A" w:rsidRPr="00840BD2">
        <w:rPr>
          <w:rFonts w:ascii="Times New Roman" w:hAnsi="Times New Roman" w:cs="Times New Roman"/>
          <w:sz w:val="24"/>
          <w:szCs w:val="24"/>
          <w:lang w:val="sr-Cyrl-CS"/>
        </w:rPr>
        <w:t>средства</w:t>
      </w:r>
      <w:r w:rsidR="00E66224" w:rsidRPr="00840BD2">
        <w:rPr>
          <w:rFonts w:ascii="Times New Roman" w:hAnsi="Times New Roman" w:cs="Times New Roman"/>
          <w:sz w:val="24"/>
          <w:szCs w:val="24"/>
          <w:lang w:val="sr-Cyrl-CS"/>
        </w:rPr>
        <w:t xml:space="preserve"> </w:t>
      </w:r>
      <w:r w:rsidR="00F94BC1" w:rsidRPr="00840BD2">
        <w:rPr>
          <w:rFonts w:ascii="Times New Roman" w:hAnsi="Times New Roman" w:cs="Times New Roman"/>
          <w:sz w:val="24"/>
          <w:szCs w:val="24"/>
          <w:lang w:val="sr-Cyrl-CS"/>
        </w:rPr>
        <w:t>је</w:t>
      </w:r>
      <w:r w:rsidR="00803C9F" w:rsidRPr="00840BD2">
        <w:rPr>
          <w:rFonts w:ascii="Times New Roman" w:hAnsi="Times New Roman" w:cs="Times New Roman"/>
          <w:sz w:val="24"/>
          <w:szCs w:val="24"/>
          <w:lang w:val="sr-Cyrl-CS"/>
        </w:rPr>
        <w:t xml:space="preserve">су </w:t>
      </w:r>
      <w:r w:rsidR="00E66224" w:rsidRPr="00840BD2">
        <w:rPr>
          <w:rFonts w:ascii="Times New Roman" w:hAnsi="Times New Roman" w:cs="Times New Roman"/>
          <w:sz w:val="24"/>
          <w:szCs w:val="24"/>
          <w:lang w:val="sr-Cyrl-CS"/>
        </w:rPr>
        <w:t>улагања у земљиште, зграде, прои</w:t>
      </w:r>
      <w:r w:rsidR="005F1F14" w:rsidRPr="00840BD2">
        <w:rPr>
          <w:rFonts w:ascii="Times New Roman" w:hAnsi="Times New Roman" w:cs="Times New Roman"/>
          <w:sz w:val="24"/>
          <w:szCs w:val="24"/>
          <w:lang w:val="sr-Cyrl-CS"/>
        </w:rPr>
        <w:t>зводне погоне, машине и опрему</w:t>
      </w:r>
      <w:r w:rsidRPr="00840BD2">
        <w:rPr>
          <w:rFonts w:ascii="Times New Roman" w:hAnsi="Times New Roman" w:cs="Times New Roman"/>
          <w:sz w:val="24"/>
          <w:szCs w:val="24"/>
          <w:lang w:val="sr-Cyrl-CS"/>
        </w:rPr>
        <w:t xml:space="preserve">, </w:t>
      </w:r>
      <w:r w:rsidR="000233A1" w:rsidRPr="00840BD2">
        <w:rPr>
          <w:rFonts w:ascii="Times New Roman" w:hAnsi="Times New Roman" w:cs="Times New Roman"/>
          <w:sz w:val="24"/>
          <w:szCs w:val="24"/>
          <w:lang w:val="sr-Cyrl-CS"/>
        </w:rPr>
        <w:t xml:space="preserve">у складу са </w:t>
      </w:r>
      <w:r w:rsidR="00E7391A" w:rsidRPr="00840BD2">
        <w:rPr>
          <w:rFonts w:ascii="Times New Roman" w:hAnsi="Times New Roman" w:cs="Times New Roman"/>
          <w:sz w:val="24"/>
          <w:szCs w:val="24"/>
          <w:lang w:val="sr-Cyrl-CS"/>
        </w:rPr>
        <w:t>прописима којима се у</w:t>
      </w:r>
      <w:r w:rsidR="000233A1" w:rsidRPr="00840BD2">
        <w:rPr>
          <w:rFonts w:ascii="Times New Roman" w:hAnsi="Times New Roman" w:cs="Times New Roman"/>
          <w:sz w:val="24"/>
          <w:szCs w:val="24"/>
          <w:lang w:val="sr-Cyrl-CS"/>
        </w:rPr>
        <w:t>ређује</w:t>
      </w:r>
      <w:r w:rsidR="00E7391A" w:rsidRPr="00840BD2">
        <w:rPr>
          <w:rFonts w:ascii="Times New Roman" w:hAnsi="Times New Roman" w:cs="Times New Roman"/>
          <w:sz w:val="24"/>
          <w:szCs w:val="24"/>
          <w:lang w:val="sr-Cyrl-CS"/>
        </w:rPr>
        <w:t xml:space="preserve"> државна помоћ</w:t>
      </w:r>
      <w:r w:rsidR="00083C1F" w:rsidRPr="00840BD2">
        <w:rPr>
          <w:rFonts w:ascii="Times New Roman" w:hAnsi="Times New Roman" w:cs="Times New Roman"/>
          <w:sz w:val="24"/>
          <w:szCs w:val="24"/>
          <w:lang w:val="sr-Cyrl-CS"/>
        </w:rPr>
        <w:t>, а која се</w:t>
      </w:r>
      <w:r w:rsidR="003B5F9A" w:rsidRPr="00840BD2">
        <w:rPr>
          <w:rFonts w:ascii="Times New Roman" w:hAnsi="Times New Roman" w:cs="Times New Roman"/>
          <w:sz w:val="24"/>
          <w:szCs w:val="24"/>
          <w:lang w:val="sr-Cyrl-CS"/>
        </w:rPr>
        <w:t xml:space="preserve"> признају</w:t>
      </w:r>
      <w:r w:rsidR="00083C1F" w:rsidRPr="00840BD2">
        <w:rPr>
          <w:rFonts w:ascii="Times New Roman" w:hAnsi="Times New Roman" w:cs="Times New Roman"/>
          <w:sz w:val="24"/>
          <w:szCs w:val="24"/>
          <w:lang w:val="sr-Cyrl-CS"/>
        </w:rPr>
        <w:t xml:space="preserve"> као оправдани трошкови улагања</w:t>
      </w:r>
      <w:r w:rsidR="003B5F9A" w:rsidRPr="00840BD2">
        <w:rPr>
          <w:rFonts w:ascii="Times New Roman" w:hAnsi="Times New Roman" w:cs="Times New Roman"/>
          <w:sz w:val="24"/>
          <w:szCs w:val="24"/>
          <w:lang w:val="sr-Cyrl-CS"/>
        </w:rPr>
        <w:t>,</w:t>
      </w:r>
      <w:r w:rsidR="00083C1F" w:rsidRPr="00840BD2">
        <w:rPr>
          <w:rFonts w:ascii="Times New Roman" w:hAnsi="Times New Roman" w:cs="Times New Roman"/>
          <w:sz w:val="24"/>
          <w:szCs w:val="24"/>
          <w:lang w:val="sr-Cyrl-CS"/>
        </w:rPr>
        <w:t xml:space="preserve"> ако их користи искључиво корисник средстава</w:t>
      </w:r>
      <w:r w:rsidR="003B5F9A" w:rsidRPr="00840BD2">
        <w:rPr>
          <w:rFonts w:ascii="Times New Roman" w:hAnsi="Times New Roman" w:cs="Times New Roman"/>
          <w:sz w:val="24"/>
          <w:szCs w:val="24"/>
          <w:lang w:val="sr-Cyrl-CS"/>
        </w:rPr>
        <w:t xml:space="preserve"> (</w:t>
      </w:r>
      <w:r w:rsidR="003B5F9A" w:rsidRPr="00840BD2">
        <w:rPr>
          <w:rFonts w:ascii="Times New Roman" w:hAnsi="Times New Roman"/>
          <w:sz w:val="24"/>
          <w:szCs w:val="24"/>
          <w:lang w:val="sr-Cyrl-CS"/>
        </w:rPr>
        <w:t>greenfield и</w:t>
      </w:r>
      <w:r w:rsidR="00471BE9" w:rsidRPr="00840BD2">
        <w:rPr>
          <w:rFonts w:ascii="Times New Roman" w:hAnsi="Times New Roman"/>
          <w:sz w:val="24"/>
          <w:szCs w:val="24"/>
          <w:lang w:val="sr-Cyrl-CS"/>
        </w:rPr>
        <w:t>ли</w:t>
      </w:r>
      <w:r w:rsidR="003B5F9A" w:rsidRPr="00840BD2">
        <w:rPr>
          <w:rFonts w:ascii="Times New Roman" w:hAnsi="Times New Roman"/>
          <w:sz w:val="24"/>
          <w:szCs w:val="24"/>
          <w:lang w:val="sr-Cyrl-CS"/>
        </w:rPr>
        <w:t xml:space="preserve"> brownfield инвестиције</w:t>
      </w:r>
      <w:r w:rsidR="003B5F9A" w:rsidRPr="00840BD2">
        <w:rPr>
          <w:rFonts w:ascii="Times New Roman" w:hAnsi="Times New Roman" w:cs="Times New Roman"/>
          <w:sz w:val="24"/>
          <w:szCs w:val="24"/>
          <w:lang w:val="sr-Cyrl-CS"/>
        </w:rPr>
        <w:t>)</w:t>
      </w:r>
      <w:r w:rsidR="00F4171E" w:rsidRPr="00840BD2">
        <w:rPr>
          <w:rFonts w:ascii="Times New Roman" w:hAnsi="Times New Roman" w:cs="Times New Roman"/>
          <w:sz w:val="24"/>
          <w:szCs w:val="24"/>
          <w:lang w:val="sr-Cyrl-CS"/>
        </w:rPr>
        <w:t>;</w:t>
      </w:r>
    </w:p>
    <w:p w:rsidR="005F1F14" w:rsidRPr="00840BD2" w:rsidRDefault="00483D16" w:rsidP="001F07A8">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9</w:t>
      </w:r>
      <w:r w:rsidR="005F1F14" w:rsidRPr="00840BD2">
        <w:rPr>
          <w:rFonts w:ascii="Times New Roman" w:hAnsi="Times New Roman" w:cs="Times New Roman"/>
          <w:sz w:val="24"/>
          <w:szCs w:val="24"/>
          <w:lang w:val="sr-Cyrl-CS"/>
        </w:rPr>
        <w:t>) улагања у нематеријалн</w:t>
      </w:r>
      <w:r w:rsidR="003B5F9A" w:rsidRPr="00840BD2">
        <w:rPr>
          <w:rFonts w:ascii="Times New Roman" w:hAnsi="Times New Roman" w:cs="Times New Roman"/>
          <w:sz w:val="24"/>
          <w:szCs w:val="24"/>
          <w:lang w:val="sr-Cyrl-CS"/>
        </w:rPr>
        <w:t>а средства</w:t>
      </w:r>
      <w:r w:rsidR="005F1F14" w:rsidRPr="00840BD2">
        <w:rPr>
          <w:rFonts w:ascii="Times New Roman" w:hAnsi="Times New Roman" w:cs="Times New Roman"/>
          <w:sz w:val="24"/>
          <w:szCs w:val="24"/>
          <w:lang w:val="sr-Cyrl-CS"/>
        </w:rPr>
        <w:t xml:space="preserve"> </w:t>
      </w:r>
      <w:r w:rsidR="00F94BC1" w:rsidRPr="00840BD2">
        <w:rPr>
          <w:rFonts w:ascii="Times New Roman" w:hAnsi="Times New Roman" w:cs="Times New Roman"/>
          <w:sz w:val="24"/>
          <w:szCs w:val="24"/>
          <w:lang w:val="sr-Cyrl-CS"/>
        </w:rPr>
        <w:t>је</w:t>
      </w:r>
      <w:r w:rsidR="00C830DC" w:rsidRPr="00840BD2">
        <w:rPr>
          <w:rFonts w:ascii="Times New Roman" w:hAnsi="Times New Roman" w:cs="Times New Roman"/>
          <w:sz w:val="24"/>
          <w:szCs w:val="24"/>
          <w:lang w:val="sr-Cyrl-CS"/>
        </w:rPr>
        <w:t>су</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улагања</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у</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патенте</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и</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лиценце</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у</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складу</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са</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прописима</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којима</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се</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уређује</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државна</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помоћ</w:t>
      </w:r>
      <w:r w:rsidR="005F1F14" w:rsidRPr="00840BD2">
        <w:rPr>
          <w:rFonts w:ascii="Times New Roman" w:hAnsi="Times New Roman" w:cs="Times New Roman"/>
          <w:sz w:val="24"/>
          <w:szCs w:val="24"/>
          <w:lang w:val="sr-Cyrl-CS"/>
        </w:rPr>
        <w:t xml:space="preserve">, </w:t>
      </w:r>
      <w:r w:rsidR="007D462C" w:rsidRPr="00840BD2">
        <w:rPr>
          <w:rFonts w:ascii="Times New Roman" w:hAnsi="Times New Roman" w:cs="Times New Roman"/>
          <w:sz w:val="24"/>
          <w:szCs w:val="24"/>
          <w:lang w:val="sr-Cyrl-CS"/>
        </w:rPr>
        <w:t>а која се као опра</w:t>
      </w:r>
      <w:r w:rsidR="00F94BC1" w:rsidRPr="00840BD2">
        <w:rPr>
          <w:rFonts w:ascii="Times New Roman" w:hAnsi="Times New Roman" w:cs="Times New Roman"/>
          <w:sz w:val="24"/>
          <w:szCs w:val="24"/>
          <w:lang w:val="sr-Cyrl-CS"/>
        </w:rPr>
        <w:t>вдани трошкови улагања признају,</w:t>
      </w:r>
      <w:r w:rsidR="007D462C" w:rsidRPr="00840BD2">
        <w:rPr>
          <w:rFonts w:ascii="Times New Roman" w:hAnsi="Times New Roman" w:cs="Times New Roman"/>
          <w:sz w:val="24"/>
          <w:szCs w:val="24"/>
          <w:lang w:val="sr-Cyrl-CS"/>
        </w:rPr>
        <w:t xml:space="preserve"> ако се </w:t>
      </w:r>
      <w:r w:rsidR="00C830DC" w:rsidRPr="00840BD2">
        <w:rPr>
          <w:rFonts w:ascii="Times New Roman" w:hAnsi="Times New Roman" w:cs="Times New Roman"/>
          <w:sz w:val="24"/>
          <w:szCs w:val="24"/>
          <w:lang w:val="sr-Cyrl-CS"/>
        </w:rPr>
        <w:t>на</w:t>
      </w:r>
      <w:r w:rsidR="005F1F14" w:rsidRPr="00840BD2">
        <w:rPr>
          <w:rFonts w:ascii="Times New Roman" w:hAnsi="Times New Roman" w:cs="Times New Roman"/>
          <w:sz w:val="24"/>
          <w:szCs w:val="24"/>
          <w:lang w:val="sr-Cyrl-CS"/>
        </w:rPr>
        <w:t xml:space="preserve"> </w:t>
      </w:r>
      <w:r w:rsidR="007D462C" w:rsidRPr="00840BD2">
        <w:rPr>
          <w:rFonts w:ascii="Times New Roman" w:hAnsi="Times New Roman" w:cs="Times New Roman"/>
          <w:sz w:val="24"/>
          <w:szCs w:val="24"/>
          <w:lang w:val="sr-Cyrl-CS"/>
        </w:rPr>
        <w:t xml:space="preserve">њих </w:t>
      </w:r>
      <w:r w:rsidR="00C830DC" w:rsidRPr="00840BD2">
        <w:rPr>
          <w:rFonts w:ascii="Times New Roman" w:hAnsi="Times New Roman" w:cs="Times New Roman"/>
          <w:sz w:val="24"/>
          <w:szCs w:val="24"/>
          <w:lang w:val="sr-Cyrl-CS"/>
        </w:rPr>
        <w:t>обрачунава</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амортизација</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користи</w:t>
      </w:r>
      <w:r w:rsidR="00E7391A" w:rsidRPr="00840BD2">
        <w:rPr>
          <w:rFonts w:ascii="Times New Roman" w:hAnsi="Times New Roman" w:cs="Times New Roman"/>
          <w:sz w:val="24"/>
          <w:szCs w:val="24"/>
          <w:lang w:val="sr-Cyrl-CS"/>
        </w:rPr>
        <w:t xml:space="preserve"> </w:t>
      </w:r>
      <w:r w:rsidR="007D462C" w:rsidRPr="00840BD2">
        <w:rPr>
          <w:rFonts w:ascii="Times New Roman" w:hAnsi="Times New Roman" w:cs="Times New Roman"/>
          <w:sz w:val="24"/>
          <w:szCs w:val="24"/>
          <w:lang w:val="sr-Cyrl-CS"/>
        </w:rPr>
        <w:t xml:space="preserve">их </w:t>
      </w:r>
      <w:r w:rsidR="00E7391A" w:rsidRPr="00840BD2">
        <w:rPr>
          <w:rFonts w:ascii="Times New Roman" w:hAnsi="Times New Roman" w:cs="Times New Roman"/>
          <w:sz w:val="24"/>
          <w:szCs w:val="24"/>
          <w:lang w:val="sr-Cyrl-CS"/>
        </w:rPr>
        <w:t>искљ</w:t>
      </w:r>
      <w:r w:rsidR="005F1F14" w:rsidRPr="00840BD2">
        <w:rPr>
          <w:rFonts w:ascii="Times New Roman" w:hAnsi="Times New Roman" w:cs="Times New Roman"/>
          <w:sz w:val="24"/>
          <w:szCs w:val="24"/>
          <w:lang w:val="sr-Cyrl-CS"/>
        </w:rPr>
        <w:t xml:space="preserve">учиво </w:t>
      </w:r>
      <w:r w:rsidR="00C830DC" w:rsidRPr="00840BD2">
        <w:rPr>
          <w:rFonts w:ascii="Times New Roman" w:hAnsi="Times New Roman" w:cs="Times New Roman"/>
          <w:sz w:val="24"/>
          <w:szCs w:val="24"/>
          <w:lang w:val="sr-Cyrl-CS"/>
        </w:rPr>
        <w:t>корисник</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средстава</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воде</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у</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билансима</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стања</w:t>
      </w:r>
      <w:r w:rsidR="005F1F14" w:rsidRPr="00840BD2">
        <w:rPr>
          <w:rFonts w:ascii="Times New Roman" w:hAnsi="Times New Roman" w:cs="Times New Roman"/>
          <w:sz w:val="24"/>
          <w:szCs w:val="24"/>
          <w:lang w:val="sr-Cyrl-CS"/>
        </w:rPr>
        <w:t xml:space="preserve"> </w:t>
      </w:r>
      <w:r w:rsidR="00C830DC" w:rsidRPr="00840BD2">
        <w:rPr>
          <w:rFonts w:ascii="Times New Roman" w:hAnsi="Times New Roman" w:cs="Times New Roman"/>
          <w:sz w:val="24"/>
          <w:szCs w:val="24"/>
          <w:lang w:val="sr-Cyrl-CS"/>
        </w:rPr>
        <w:t>корисника</w:t>
      </w:r>
      <w:r w:rsidR="005F1F14" w:rsidRPr="00840BD2">
        <w:rPr>
          <w:rFonts w:ascii="Times New Roman" w:hAnsi="Times New Roman" w:cs="Times New Roman"/>
          <w:sz w:val="24"/>
          <w:szCs w:val="24"/>
          <w:lang w:val="sr-Cyrl-CS"/>
        </w:rPr>
        <w:t xml:space="preserve"> </w:t>
      </w:r>
      <w:r w:rsidR="00E7391A" w:rsidRPr="00840BD2">
        <w:rPr>
          <w:rFonts w:ascii="Times New Roman" w:hAnsi="Times New Roman" w:cs="Times New Roman"/>
          <w:sz w:val="24"/>
          <w:szCs w:val="24"/>
          <w:lang w:val="sr-Cyrl-CS"/>
        </w:rPr>
        <w:t>најмање пет година, односно три године за мала и средња привредна друштва и купљ</w:t>
      </w:r>
      <w:r w:rsidR="005F1F14" w:rsidRPr="00840BD2">
        <w:rPr>
          <w:rFonts w:ascii="Times New Roman" w:hAnsi="Times New Roman" w:cs="Times New Roman"/>
          <w:sz w:val="24"/>
          <w:szCs w:val="24"/>
          <w:lang w:val="sr-Cyrl-CS"/>
        </w:rPr>
        <w:t>ена под тржишним условима од трећих лица</w:t>
      </w:r>
      <w:r w:rsidR="00ED04AC" w:rsidRPr="00840BD2">
        <w:rPr>
          <w:rFonts w:ascii="Times New Roman" w:hAnsi="Times New Roman" w:cs="Times New Roman"/>
          <w:sz w:val="24"/>
          <w:szCs w:val="24"/>
          <w:lang w:val="sr-Cyrl-CS"/>
        </w:rPr>
        <w:t>;</w:t>
      </w:r>
    </w:p>
    <w:p w:rsidR="00E66224" w:rsidRPr="00840BD2" w:rsidRDefault="006964FF" w:rsidP="00F94BC1">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10</w:t>
      </w:r>
      <w:r w:rsidR="00E66224" w:rsidRPr="00840BD2">
        <w:rPr>
          <w:rFonts w:ascii="Times New Roman" w:hAnsi="Times New Roman" w:cs="Times New Roman"/>
          <w:sz w:val="24"/>
          <w:szCs w:val="24"/>
          <w:lang w:val="sr-Cyrl-CS"/>
        </w:rPr>
        <w:t xml:space="preserve">) нови запослени повезани са инвестиционим пројектом </w:t>
      </w:r>
      <w:r w:rsidR="00926CCA" w:rsidRPr="00840BD2">
        <w:rPr>
          <w:rFonts w:ascii="Times New Roman" w:hAnsi="Times New Roman" w:cs="Times New Roman"/>
          <w:sz w:val="24"/>
          <w:szCs w:val="24"/>
          <w:lang w:val="sr-Cyrl-CS"/>
        </w:rPr>
        <w:t>представљају</w:t>
      </w:r>
      <w:r w:rsidR="00E66224" w:rsidRPr="00840BD2">
        <w:rPr>
          <w:rFonts w:ascii="Times New Roman" w:hAnsi="Times New Roman" w:cs="Times New Roman"/>
          <w:sz w:val="24"/>
          <w:szCs w:val="24"/>
          <w:lang w:val="sr-Cyrl-CS"/>
        </w:rPr>
        <w:t xml:space="preserve"> нето повећање броја домаћих држављана </w:t>
      </w:r>
      <w:r w:rsidR="00E7391A" w:rsidRPr="00840BD2">
        <w:rPr>
          <w:rFonts w:ascii="Times New Roman" w:hAnsi="Times New Roman" w:cs="Times New Roman"/>
          <w:sz w:val="24"/>
          <w:szCs w:val="24"/>
          <w:lang w:val="sr-Cyrl-CS"/>
        </w:rPr>
        <w:t xml:space="preserve">запослених </w:t>
      </w:r>
      <w:r w:rsidR="00E66224" w:rsidRPr="00840BD2">
        <w:rPr>
          <w:rFonts w:ascii="Times New Roman" w:hAnsi="Times New Roman" w:cs="Times New Roman"/>
          <w:sz w:val="24"/>
          <w:szCs w:val="24"/>
          <w:lang w:val="sr-Cyrl-CS"/>
        </w:rPr>
        <w:t xml:space="preserve">на неодређено време са пуним радним временом код корисника средстава у периоду реализације инвестиционог пројекта, у поређењу са </w:t>
      </w:r>
      <w:r w:rsidR="00926CCA" w:rsidRPr="00840BD2">
        <w:rPr>
          <w:rFonts w:ascii="Times New Roman" w:hAnsi="Times New Roman" w:cs="Times New Roman"/>
          <w:sz w:val="24"/>
          <w:szCs w:val="24"/>
          <w:lang w:val="sr-Cyrl-CS"/>
        </w:rPr>
        <w:t xml:space="preserve">укупним </w:t>
      </w:r>
      <w:r w:rsidR="00E66224" w:rsidRPr="00840BD2">
        <w:rPr>
          <w:rFonts w:ascii="Times New Roman" w:hAnsi="Times New Roman" w:cs="Times New Roman"/>
          <w:sz w:val="24"/>
          <w:szCs w:val="24"/>
          <w:lang w:val="sr-Cyrl-CS"/>
        </w:rPr>
        <w:t xml:space="preserve">бројем </w:t>
      </w:r>
      <w:r w:rsidR="00926CCA" w:rsidRPr="00840BD2">
        <w:rPr>
          <w:rFonts w:ascii="Times New Roman" w:hAnsi="Times New Roman" w:cs="Times New Roman"/>
          <w:sz w:val="24"/>
          <w:szCs w:val="24"/>
          <w:lang w:val="sr-Cyrl-CS"/>
        </w:rPr>
        <w:t>лица запослених на одређено и неодређено време</w:t>
      </w:r>
      <w:r w:rsidR="00E66224" w:rsidRPr="00840BD2">
        <w:rPr>
          <w:rFonts w:ascii="Times New Roman" w:hAnsi="Times New Roman" w:cs="Times New Roman"/>
          <w:sz w:val="24"/>
          <w:szCs w:val="24"/>
          <w:lang w:val="sr-Cyrl-CS"/>
        </w:rPr>
        <w:t>, домаћих држав</w:t>
      </w:r>
      <w:r w:rsidR="005F1F14" w:rsidRPr="00840BD2">
        <w:rPr>
          <w:rFonts w:ascii="Times New Roman" w:hAnsi="Times New Roman" w:cs="Times New Roman"/>
          <w:sz w:val="24"/>
          <w:szCs w:val="24"/>
          <w:lang w:val="sr-Cyrl-CS"/>
        </w:rPr>
        <w:t xml:space="preserve">љана, на дан </w:t>
      </w:r>
      <w:r w:rsidR="00E66224" w:rsidRPr="00840BD2">
        <w:rPr>
          <w:rFonts w:ascii="Times New Roman" w:hAnsi="Times New Roman" w:cs="Times New Roman"/>
          <w:sz w:val="24"/>
          <w:szCs w:val="24"/>
          <w:lang w:val="sr-Cyrl-CS"/>
        </w:rPr>
        <w:t xml:space="preserve"> подношења пријаве </w:t>
      </w:r>
      <w:r w:rsidR="005F1F14" w:rsidRPr="00840BD2">
        <w:rPr>
          <w:rFonts w:ascii="Times New Roman" w:hAnsi="Times New Roman" w:cs="Times New Roman"/>
          <w:sz w:val="24"/>
          <w:szCs w:val="24"/>
          <w:lang w:val="sr-Cyrl-CS"/>
        </w:rPr>
        <w:t>за доделу средстава подстицаја</w:t>
      </w:r>
      <w:r w:rsidR="009E0F16" w:rsidRPr="00840BD2">
        <w:rPr>
          <w:rFonts w:ascii="Times New Roman" w:hAnsi="Times New Roman" w:cs="Times New Roman"/>
          <w:color w:val="00B050"/>
          <w:sz w:val="24"/>
          <w:szCs w:val="24"/>
          <w:lang w:val="sr-Cyrl-CS"/>
        </w:rPr>
        <w:t>;</w:t>
      </w:r>
      <w:r w:rsidR="005F1F14" w:rsidRPr="00840BD2">
        <w:rPr>
          <w:rFonts w:ascii="Times New Roman" w:hAnsi="Times New Roman" w:cs="Times New Roman"/>
          <w:color w:val="00B050"/>
          <w:sz w:val="24"/>
          <w:szCs w:val="24"/>
          <w:lang w:val="sr-Cyrl-CS"/>
        </w:rPr>
        <w:t xml:space="preserve">  </w:t>
      </w:r>
    </w:p>
    <w:p w:rsidR="00225B64" w:rsidRPr="00840BD2" w:rsidRDefault="006964FF" w:rsidP="00471BE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11</w:t>
      </w:r>
      <w:r w:rsidR="00225B64" w:rsidRPr="00840BD2">
        <w:rPr>
          <w:rFonts w:ascii="Times New Roman" w:hAnsi="Times New Roman" w:cs="Times New Roman"/>
          <w:sz w:val="24"/>
          <w:szCs w:val="24"/>
          <w:lang w:val="sr-Cyrl-CS"/>
        </w:rPr>
        <w:t>) јединствени инвестициони пројекат је</w:t>
      </w:r>
      <w:r w:rsidR="00E4293A" w:rsidRPr="00840BD2">
        <w:rPr>
          <w:rFonts w:ascii="Times New Roman" w:hAnsi="Times New Roman" w:cs="Times New Roman"/>
          <w:sz w:val="24"/>
          <w:szCs w:val="24"/>
          <w:lang w:val="sr-Cyrl-CS"/>
        </w:rPr>
        <w:t>сте</w:t>
      </w:r>
      <w:r w:rsidR="00225B64" w:rsidRPr="00840BD2">
        <w:rPr>
          <w:rFonts w:ascii="Times New Roman" w:hAnsi="Times New Roman" w:cs="Times New Roman"/>
          <w:sz w:val="24"/>
          <w:szCs w:val="24"/>
          <w:lang w:val="sr-Cyrl-CS"/>
        </w:rPr>
        <w:t xml:space="preserve"> свака директна инвестиција коју реализује </w:t>
      </w:r>
      <w:r w:rsidR="00BC0D93" w:rsidRPr="00840BD2">
        <w:rPr>
          <w:rFonts w:ascii="Times New Roman" w:hAnsi="Times New Roman" w:cs="Times New Roman"/>
          <w:sz w:val="24"/>
          <w:szCs w:val="24"/>
          <w:lang w:val="sr-Cyrl-CS"/>
        </w:rPr>
        <w:t>корисник средстава</w:t>
      </w:r>
      <w:r w:rsidR="00225B64" w:rsidRPr="00840BD2">
        <w:rPr>
          <w:rFonts w:ascii="Times New Roman" w:hAnsi="Times New Roman" w:cs="Times New Roman"/>
          <w:sz w:val="24"/>
          <w:szCs w:val="24"/>
          <w:lang w:val="sr-Cyrl-CS"/>
        </w:rPr>
        <w:t xml:space="preserve"> или са њим директно или индиректно повезано </w:t>
      </w:r>
      <w:r w:rsidR="008809D8" w:rsidRPr="00840BD2">
        <w:rPr>
          <w:rFonts w:ascii="Times New Roman" w:hAnsi="Times New Roman" w:cs="Times New Roman"/>
          <w:sz w:val="24"/>
          <w:szCs w:val="24"/>
          <w:lang w:val="sr-Cyrl-CS"/>
        </w:rPr>
        <w:t>привредно друштво</w:t>
      </w:r>
      <w:r w:rsidR="00225B64" w:rsidRPr="00840BD2">
        <w:rPr>
          <w:rFonts w:ascii="Times New Roman" w:hAnsi="Times New Roman" w:cs="Times New Roman"/>
          <w:sz w:val="24"/>
          <w:szCs w:val="24"/>
          <w:lang w:val="sr-Cyrl-CS"/>
        </w:rPr>
        <w:t xml:space="preserve">, у периоду од три године од дана почетка реализације претходног инвестиционог пројекта за који су додељена </w:t>
      </w:r>
      <w:r w:rsidR="00E7391A" w:rsidRPr="00840BD2">
        <w:rPr>
          <w:rFonts w:ascii="Times New Roman" w:hAnsi="Times New Roman" w:cs="Times New Roman"/>
          <w:sz w:val="24"/>
          <w:szCs w:val="24"/>
          <w:lang w:val="sr-Cyrl-CS"/>
        </w:rPr>
        <w:t xml:space="preserve">подстицајна </w:t>
      </w:r>
      <w:r w:rsidR="00225B64" w:rsidRPr="00840BD2">
        <w:rPr>
          <w:rFonts w:ascii="Times New Roman" w:hAnsi="Times New Roman" w:cs="Times New Roman"/>
          <w:sz w:val="24"/>
          <w:szCs w:val="24"/>
          <w:lang w:val="sr-Cyrl-CS"/>
        </w:rPr>
        <w:t>средства</w:t>
      </w:r>
      <w:r w:rsidR="007D462C" w:rsidRPr="00840BD2">
        <w:rPr>
          <w:rFonts w:ascii="Times New Roman" w:hAnsi="Times New Roman" w:cs="Times New Roman"/>
          <w:sz w:val="24"/>
          <w:szCs w:val="24"/>
          <w:lang w:val="sr-Cyrl-CS"/>
        </w:rPr>
        <w:t>,</w:t>
      </w:r>
      <w:r w:rsidR="008809D8" w:rsidRPr="00840BD2">
        <w:rPr>
          <w:rFonts w:ascii="Times New Roman" w:hAnsi="Times New Roman" w:cs="Times New Roman"/>
          <w:sz w:val="24"/>
          <w:szCs w:val="24"/>
          <w:lang w:val="sr-Cyrl-CS"/>
        </w:rPr>
        <w:t xml:space="preserve"> </w:t>
      </w:r>
      <w:r w:rsidR="007D462C" w:rsidRPr="00840BD2">
        <w:rPr>
          <w:rFonts w:ascii="Times New Roman" w:hAnsi="Times New Roman" w:cs="Times New Roman"/>
          <w:sz w:val="24"/>
          <w:szCs w:val="24"/>
          <w:lang w:val="sr-Cyrl-CS"/>
        </w:rPr>
        <w:t xml:space="preserve">а </w:t>
      </w:r>
      <w:r w:rsidR="008809D8" w:rsidRPr="00840BD2">
        <w:rPr>
          <w:rFonts w:ascii="Times New Roman" w:hAnsi="Times New Roman" w:cs="Times New Roman"/>
          <w:sz w:val="24"/>
          <w:szCs w:val="24"/>
          <w:lang w:val="sr-Cyrl-CS"/>
        </w:rPr>
        <w:t>у складу са претходно закљученим уговором о додели</w:t>
      </w:r>
      <w:r w:rsidR="006A2CE4" w:rsidRPr="00840BD2">
        <w:rPr>
          <w:rFonts w:ascii="Times New Roman" w:hAnsi="Times New Roman" w:cs="Times New Roman"/>
          <w:sz w:val="24"/>
          <w:szCs w:val="24"/>
          <w:lang w:val="sr-Cyrl-CS"/>
        </w:rPr>
        <w:t xml:space="preserve"> подстицајних</w:t>
      </w:r>
      <w:r w:rsidR="008809D8" w:rsidRPr="00840BD2">
        <w:rPr>
          <w:rFonts w:ascii="Times New Roman" w:hAnsi="Times New Roman" w:cs="Times New Roman"/>
          <w:sz w:val="24"/>
          <w:szCs w:val="24"/>
          <w:lang w:val="sr-Cyrl-CS"/>
        </w:rPr>
        <w:t xml:space="preserve"> средстава</w:t>
      </w:r>
      <w:r w:rsidR="00225B64" w:rsidRPr="00840BD2">
        <w:rPr>
          <w:rFonts w:ascii="Times New Roman" w:hAnsi="Times New Roman" w:cs="Times New Roman"/>
          <w:sz w:val="24"/>
          <w:szCs w:val="24"/>
          <w:lang w:val="sr-Cyrl-CS"/>
        </w:rPr>
        <w:t xml:space="preserve"> на територији исте или суседне јединице локалне самоуправе;</w:t>
      </w:r>
    </w:p>
    <w:p w:rsidR="00225B64" w:rsidRPr="00840BD2" w:rsidRDefault="006964FF" w:rsidP="00E4293A">
      <w:pPr>
        <w:spacing w:after="0" w:line="240" w:lineRule="auto"/>
        <w:ind w:firstLine="720"/>
        <w:jc w:val="both"/>
        <w:rPr>
          <w:rFonts w:ascii="Times New Roman" w:hAnsi="Times New Roman"/>
          <w:sz w:val="24"/>
          <w:szCs w:val="24"/>
          <w:lang w:val="sr-Cyrl-CS"/>
        </w:rPr>
      </w:pPr>
      <w:r w:rsidRPr="00840BD2">
        <w:rPr>
          <w:rFonts w:ascii="Times New Roman" w:hAnsi="Times New Roman" w:cs="Times New Roman"/>
          <w:sz w:val="24"/>
          <w:szCs w:val="24"/>
          <w:lang w:val="sr-Cyrl-CS"/>
        </w:rPr>
        <w:t>12</w:t>
      </w:r>
      <w:r w:rsidR="00225B64" w:rsidRPr="00840BD2">
        <w:rPr>
          <w:rFonts w:ascii="Times New Roman" w:hAnsi="Times New Roman" w:cs="Times New Roman"/>
          <w:sz w:val="24"/>
          <w:szCs w:val="24"/>
          <w:lang w:val="sr-Cyrl-CS"/>
        </w:rPr>
        <w:t xml:space="preserve">) степен развијености јединице локалне самоуправе у којој се реализује инвестициони пројекат, односно разврставање јединица локалне самоуправе према степену развијености, јесте степен утврђен прописима којима се уређује јединствена листа развијености јединица локалне самоуправе важећим на дан </w:t>
      </w:r>
      <w:r w:rsidR="00937AC3" w:rsidRPr="00840BD2">
        <w:rPr>
          <w:rFonts w:ascii="Times New Roman" w:hAnsi="Times New Roman"/>
          <w:sz w:val="24"/>
          <w:szCs w:val="24"/>
          <w:lang w:val="sr-Cyrl-CS"/>
        </w:rPr>
        <w:t>подношења пријаве</w:t>
      </w:r>
      <w:r w:rsidR="001C62DF" w:rsidRPr="00840BD2">
        <w:rPr>
          <w:rFonts w:ascii="Times New Roman" w:hAnsi="Times New Roman"/>
          <w:sz w:val="24"/>
          <w:szCs w:val="24"/>
          <w:lang w:val="sr-Cyrl-CS"/>
        </w:rPr>
        <w:t xml:space="preserve"> за доделу средстава</w:t>
      </w:r>
      <w:r w:rsidR="001A2AEF" w:rsidRPr="00840BD2">
        <w:rPr>
          <w:rFonts w:ascii="Times New Roman" w:hAnsi="Times New Roman"/>
          <w:sz w:val="24"/>
          <w:szCs w:val="24"/>
          <w:lang w:val="sr-Cyrl-CS"/>
        </w:rPr>
        <w:t xml:space="preserve"> подстицаја</w:t>
      </w:r>
      <w:r w:rsidR="00937AC3" w:rsidRPr="00840BD2">
        <w:rPr>
          <w:rFonts w:ascii="Times New Roman" w:hAnsi="Times New Roman"/>
          <w:sz w:val="24"/>
          <w:szCs w:val="24"/>
          <w:lang w:val="sr-Cyrl-CS"/>
        </w:rPr>
        <w:t>;</w:t>
      </w:r>
    </w:p>
    <w:p w:rsidR="00A169EB" w:rsidRPr="00840BD2" w:rsidRDefault="00B62171" w:rsidP="00E4293A">
      <w:pPr>
        <w:spacing w:after="0" w:line="240" w:lineRule="auto"/>
        <w:ind w:firstLine="720"/>
        <w:jc w:val="both"/>
        <w:rPr>
          <w:rFonts w:ascii="Times New Roman" w:hAnsi="Times New Roman"/>
          <w:sz w:val="24"/>
          <w:szCs w:val="24"/>
          <w:lang w:val="sr-Cyrl-CS"/>
        </w:rPr>
      </w:pPr>
      <w:r w:rsidRPr="00840BD2">
        <w:rPr>
          <w:rFonts w:ascii="Times New Roman" w:hAnsi="Times New Roman"/>
          <w:sz w:val="24"/>
          <w:szCs w:val="24"/>
          <w:lang w:val="sr-Cyrl-CS"/>
        </w:rPr>
        <w:t>13) период реализације инвестиционог пројекта је</w:t>
      </w:r>
      <w:r w:rsidR="00E4293A" w:rsidRPr="00840BD2">
        <w:rPr>
          <w:rFonts w:ascii="Times New Roman" w:hAnsi="Times New Roman"/>
          <w:sz w:val="24"/>
          <w:szCs w:val="24"/>
          <w:lang w:val="sr-Cyrl-CS"/>
        </w:rPr>
        <w:t>сте</w:t>
      </w:r>
      <w:r w:rsidRPr="00840BD2">
        <w:rPr>
          <w:rFonts w:ascii="Times New Roman" w:hAnsi="Times New Roman"/>
          <w:sz w:val="24"/>
          <w:szCs w:val="24"/>
          <w:lang w:val="sr-Cyrl-CS"/>
        </w:rPr>
        <w:t xml:space="preserve"> пер</w:t>
      </w:r>
      <w:r w:rsidR="00840BD2">
        <w:rPr>
          <w:rFonts w:ascii="Times New Roman" w:hAnsi="Times New Roman"/>
          <w:sz w:val="24"/>
          <w:szCs w:val="24"/>
          <w:lang w:val="sr-Cyrl-CS"/>
        </w:rPr>
        <w:t>и</w:t>
      </w:r>
      <w:r w:rsidRPr="00840BD2">
        <w:rPr>
          <w:rFonts w:ascii="Times New Roman" w:hAnsi="Times New Roman"/>
          <w:sz w:val="24"/>
          <w:szCs w:val="24"/>
          <w:lang w:val="sr-Cyrl-CS"/>
        </w:rPr>
        <w:t>од одређен</w:t>
      </w:r>
      <w:r w:rsidR="00E4293A" w:rsidRPr="00840BD2">
        <w:rPr>
          <w:rFonts w:ascii="Times New Roman" w:hAnsi="Times New Roman"/>
          <w:sz w:val="24"/>
          <w:szCs w:val="24"/>
          <w:lang w:val="sr-Cyrl-CS"/>
        </w:rPr>
        <w:t xml:space="preserve"> уговором о додели </w:t>
      </w:r>
      <w:r w:rsidRPr="00840BD2">
        <w:rPr>
          <w:rFonts w:ascii="Times New Roman" w:hAnsi="Times New Roman"/>
          <w:sz w:val="24"/>
          <w:szCs w:val="24"/>
          <w:lang w:val="sr-Cyrl-CS"/>
        </w:rPr>
        <w:t>средстава</w:t>
      </w:r>
      <w:r w:rsidR="00E4293A" w:rsidRPr="00840BD2">
        <w:rPr>
          <w:rFonts w:ascii="Times New Roman" w:hAnsi="Times New Roman"/>
          <w:sz w:val="24"/>
          <w:szCs w:val="24"/>
          <w:lang w:val="sr-Cyrl-CS"/>
        </w:rPr>
        <w:t xml:space="preserve"> подстицаја</w:t>
      </w:r>
      <w:r w:rsidR="00A169EB" w:rsidRPr="00840BD2">
        <w:rPr>
          <w:rFonts w:ascii="Times New Roman" w:hAnsi="Times New Roman"/>
          <w:sz w:val="24"/>
          <w:szCs w:val="24"/>
          <w:lang w:val="sr-Cyrl-CS"/>
        </w:rPr>
        <w:t xml:space="preserve">, у складу са овом </w:t>
      </w:r>
      <w:r w:rsidR="005D0A95" w:rsidRPr="00840BD2">
        <w:rPr>
          <w:rFonts w:ascii="Times New Roman" w:hAnsi="Times New Roman"/>
          <w:sz w:val="24"/>
          <w:szCs w:val="24"/>
          <w:lang w:val="sr-Cyrl-CS"/>
        </w:rPr>
        <w:t>у</w:t>
      </w:r>
      <w:r w:rsidR="00A169EB" w:rsidRPr="00840BD2">
        <w:rPr>
          <w:rFonts w:ascii="Times New Roman" w:hAnsi="Times New Roman"/>
          <w:sz w:val="24"/>
          <w:szCs w:val="24"/>
          <w:lang w:val="sr-Cyrl-CS"/>
        </w:rPr>
        <w:t>редбом</w:t>
      </w:r>
      <w:r w:rsidR="00A3678E" w:rsidRPr="00840BD2">
        <w:rPr>
          <w:rFonts w:ascii="Times New Roman" w:hAnsi="Times New Roman"/>
          <w:sz w:val="24"/>
          <w:szCs w:val="24"/>
          <w:lang w:val="sr-Cyrl-CS"/>
        </w:rPr>
        <w:t>;</w:t>
      </w:r>
    </w:p>
    <w:p w:rsidR="00B62171" w:rsidRPr="00840BD2" w:rsidRDefault="006964FF" w:rsidP="00E4293A">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1</w:t>
      </w:r>
      <w:r w:rsidR="005F37B0" w:rsidRPr="00840BD2">
        <w:rPr>
          <w:rFonts w:ascii="Times New Roman" w:hAnsi="Times New Roman" w:cs="Times New Roman"/>
          <w:sz w:val="24"/>
          <w:szCs w:val="24"/>
          <w:lang w:val="sr-Cyrl-CS"/>
        </w:rPr>
        <w:t>4</w:t>
      </w:r>
      <w:r w:rsidR="00225B64" w:rsidRPr="00840BD2">
        <w:rPr>
          <w:rFonts w:ascii="Times New Roman" w:hAnsi="Times New Roman" w:cs="Times New Roman"/>
          <w:sz w:val="24"/>
          <w:szCs w:val="24"/>
          <w:lang w:val="sr-Cyrl-CS"/>
        </w:rPr>
        <w:t>) период гарантованог улагања и запослености је</w:t>
      </w:r>
      <w:r w:rsidR="00E4293A" w:rsidRPr="00840BD2">
        <w:rPr>
          <w:rFonts w:ascii="Times New Roman" w:hAnsi="Times New Roman" w:cs="Times New Roman"/>
          <w:sz w:val="24"/>
          <w:szCs w:val="24"/>
          <w:lang w:val="sr-Cyrl-CS"/>
        </w:rPr>
        <w:t>сте</w:t>
      </w:r>
      <w:r w:rsidR="00225B64" w:rsidRPr="00840BD2">
        <w:rPr>
          <w:rFonts w:ascii="Times New Roman" w:hAnsi="Times New Roman" w:cs="Times New Roman"/>
          <w:sz w:val="24"/>
          <w:szCs w:val="24"/>
          <w:lang w:val="sr-Cyrl-CS"/>
        </w:rPr>
        <w:t xml:space="preserve"> период од три, односно пет година након реализације инвестиционог пројекта, током кога је корисник средстава у обавези да не смањује вредност основних средстава достигнуту реализацијом инвестиционог пројекта, као и достигнути број запослених и током кога је у обавези да, у складу са уговором о додели средстава</w:t>
      </w:r>
      <w:r w:rsidR="00E4293A" w:rsidRPr="00840BD2">
        <w:rPr>
          <w:rFonts w:ascii="Times New Roman" w:hAnsi="Times New Roman" w:cs="Times New Roman"/>
          <w:sz w:val="24"/>
          <w:szCs w:val="24"/>
          <w:lang w:val="sr-Cyrl-CS"/>
        </w:rPr>
        <w:t xml:space="preserve"> подстицаја</w:t>
      </w:r>
      <w:r w:rsidR="00225B64" w:rsidRPr="00840BD2">
        <w:rPr>
          <w:rFonts w:ascii="Times New Roman" w:hAnsi="Times New Roman" w:cs="Times New Roman"/>
          <w:sz w:val="24"/>
          <w:szCs w:val="24"/>
          <w:lang w:val="sr-Cyrl-CS"/>
        </w:rPr>
        <w:t xml:space="preserve">, сваком запосленом редовно исплаћује </w:t>
      </w:r>
      <w:r w:rsidR="00A169EB" w:rsidRPr="00840BD2">
        <w:rPr>
          <w:rFonts w:ascii="Times New Roman" w:hAnsi="Times New Roman" w:cs="Times New Roman"/>
          <w:sz w:val="24"/>
          <w:szCs w:val="24"/>
          <w:lang w:val="sr-Cyrl-CS"/>
        </w:rPr>
        <w:t>уговорену</w:t>
      </w:r>
      <w:r w:rsidR="00B62171" w:rsidRPr="00840BD2">
        <w:rPr>
          <w:rFonts w:ascii="Times New Roman" w:hAnsi="Times New Roman" w:cs="Times New Roman"/>
          <w:sz w:val="24"/>
          <w:szCs w:val="24"/>
          <w:lang w:val="sr-Cyrl-CS"/>
        </w:rPr>
        <w:t xml:space="preserve"> зараду</w:t>
      </w:r>
      <w:r w:rsidR="00A3678E" w:rsidRPr="00840BD2">
        <w:rPr>
          <w:rFonts w:ascii="Times New Roman" w:hAnsi="Times New Roman" w:cs="Times New Roman"/>
          <w:sz w:val="24"/>
          <w:szCs w:val="24"/>
          <w:lang w:val="sr-Cyrl-CS"/>
        </w:rPr>
        <w:t>;</w:t>
      </w:r>
    </w:p>
    <w:p w:rsidR="00A169EB" w:rsidRPr="00840BD2" w:rsidRDefault="00A169EB" w:rsidP="000A189F">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lastRenderedPageBreak/>
        <w:t>15) уговорена зарада представља основну зараду утврђену</w:t>
      </w:r>
      <w:r w:rsidR="000A189F"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најмање у висини минималне зараде</w:t>
      </w:r>
      <w:r w:rsidR="000A189F" w:rsidRPr="00840BD2">
        <w:rPr>
          <w:rFonts w:ascii="Times New Roman" w:hAnsi="Times New Roman" w:cs="Times New Roman"/>
          <w:sz w:val="24"/>
          <w:szCs w:val="24"/>
          <w:lang w:val="sr-Cyrl-CS"/>
        </w:rPr>
        <w:t xml:space="preserve"> у складу са </w:t>
      </w:r>
      <w:r w:rsidRPr="00840BD2">
        <w:rPr>
          <w:rFonts w:ascii="Times New Roman" w:hAnsi="Times New Roman" w:cs="Times New Roman"/>
          <w:sz w:val="24"/>
          <w:szCs w:val="24"/>
          <w:lang w:val="sr-Cyrl-CS"/>
        </w:rPr>
        <w:t>прописима којима се уређују радни односи, а садржи и све остале елементе зараде (увећање зараде, радни учинак, награда, бонуси и др.) и друга примања која имају карактер зараде (топли оброк, регрес и др.), тако да  уговорена</w:t>
      </w:r>
      <w:r w:rsidR="000A189F" w:rsidRPr="00840BD2">
        <w:rPr>
          <w:rFonts w:ascii="Times New Roman" w:hAnsi="Times New Roman" w:cs="Times New Roman"/>
          <w:sz w:val="24"/>
          <w:szCs w:val="24"/>
          <w:lang w:val="sr-Cyrl-CS"/>
        </w:rPr>
        <w:t xml:space="preserve"> зарада запосленог</w:t>
      </w:r>
      <w:r w:rsidRPr="00840BD2">
        <w:rPr>
          <w:rFonts w:ascii="Times New Roman" w:hAnsi="Times New Roman" w:cs="Times New Roman"/>
          <w:sz w:val="24"/>
          <w:szCs w:val="24"/>
          <w:lang w:val="sr-Cyrl-CS"/>
        </w:rPr>
        <w:t xml:space="preserve"> износи</w:t>
      </w:r>
      <w:r w:rsidR="000A189F" w:rsidRPr="00840BD2">
        <w:rPr>
          <w:rFonts w:ascii="Times New Roman" w:hAnsi="Times New Roman" w:cs="Times New Roman"/>
          <w:sz w:val="24"/>
          <w:szCs w:val="24"/>
          <w:lang w:val="sr-Cyrl-CS"/>
        </w:rPr>
        <w:t xml:space="preserve"> најмање 120% тако утврђене</w:t>
      </w:r>
      <w:r w:rsidRPr="00840BD2">
        <w:rPr>
          <w:rFonts w:ascii="Times New Roman" w:hAnsi="Times New Roman" w:cs="Times New Roman"/>
          <w:sz w:val="24"/>
          <w:szCs w:val="24"/>
          <w:lang w:val="sr-Cyrl-CS"/>
        </w:rPr>
        <w:t xml:space="preserve"> минималне зараде;</w:t>
      </w:r>
    </w:p>
    <w:p w:rsidR="001B7101" w:rsidRPr="00840BD2" w:rsidRDefault="001B7101" w:rsidP="000A189F">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16) опрема која се увози по основу улога страног улагача је</w:t>
      </w:r>
      <w:r w:rsidR="001F7656" w:rsidRPr="00840BD2">
        <w:rPr>
          <w:rFonts w:ascii="Times New Roman" w:hAnsi="Times New Roman" w:cs="Times New Roman"/>
          <w:sz w:val="24"/>
          <w:szCs w:val="24"/>
          <w:lang w:val="sr-Cyrl-CS"/>
        </w:rPr>
        <w:t>сте</w:t>
      </w:r>
      <w:r w:rsidRPr="00840BD2">
        <w:rPr>
          <w:rFonts w:ascii="Times New Roman" w:hAnsi="Times New Roman" w:cs="Times New Roman"/>
          <w:sz w:val="24"/>
          <w:szCs w:val="24"/>
          <w:lang w:val="sr-Cyrl-CS"/>
        </w:rPr>
        <w:t xml:space="preserve"> опрема која није старија од три године, а коју страни улагач увози и као свој улог инвестира </w:t>
      </w:r>
      <w:r w:rsidR="00D95BAE" w:rsidRPr="00840BD2">
        <w:rPr>
          <w:rFonts w:ascii="Times New Roman" w:hAnsi="Times New Roman" w:cs="Times New Roman"/>
          <w:sz w:val="24"/>
          <w:szCs w:val="24"/>
          <w:lang w:val="sr-Cyrl-CS"/>
        </w:rPr>
        <w:t>у привредно друштво. О</w:t>
      </w:r>
      <w:r w:rsidRPr="00840BD2">
        <w:rPr>
          <w:rFonts w:ascii="Times New Roman" w:hAnsi="Times New Roman" w:cs="Times New Roman"/>
          <w:sz w:val="24"/>
          <w:szCs w:val="24"/>
          <w:lang w:val="sr-Cyrl-CS"/>
        </w:rPr>
        <w:t>према коју велики привредни субјект увози по основу улога страног улагача, а који је корисник средстава по уговору о додели</w:t>
      </w:r>
      <w:r w:rsidR="001F7656"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средстава</w:t>
      </w:r>
      <w:r w:rsidR="001F7656" w:rsidRPr="00840BD2">
        <w:rPr>
          <w:rFonts w:ascii="Times New Roman" w:hAnsi="Times New Roman" w:cs="Times New Roman"/>
          <w:sz w:val="24"/>
          <w:szCs w:val="24"/>
          <w:lang w:val="sr-Cyrl-CS"/>
        </w:rPr>
        <w:t xml:space="preserve"> подстицаја</w:t>
      </w:r>
      <w:r w:rsidRPr="00840BD2">
        <w:rPr>
          <w:rFonts w:ascii="Times New Roman" w:hAnsi="Times New Roman" w:cs="Times New Roman"/>
          <w:sz w:val="24"/>
          <w:szCs w:val="24"/>
          <w:lang w:val="sr-Cyrl-CS"/>
        </w:rPr>
        <w:t>, мора бити нова;</w:t>
      </w:r>
    </w:p>
    <w:p w:rsidR="00AD0842" w:rsidRPr="00840BD2" w:rsidRDefault="006964FF" w:rsidP="00D95BAE">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1</w:t>
      </w:r>
      <w:r w:rsidR="001B7101" w:rsidRPr="00840BD2">
        <w:rPr>
          <w:rFonts w:ascii="Times New Roman" w:hAnsi="Times New Roman" w:cs="Times New Roman"/>
          <w:sz w:val="24"/>
          <w:szCs w:val="24"/>
          <w:lang w:val="sr-Cyrl-CS"/>
        </w:rPr>
        <w:t>7</w:t>
      </w:r>
      <w:r w:rsidR="00C63AA0" w:rsidRPr="00840BD2">
        <w:rPr>
          <w:rFonts w:ascii="Times New Roman" w:hAnsi="Times New Roman" w:cs="Times New Roman"/>
          <w:sz w:val="24"/>
          <w:szCs w:val="24"/>
          <w:lang w:val="sr-Cyrl-CS"/>
        </w:rPr>
        <w:t>) услуге</w:t>
      </w:r>
      <w:r w:rsidR="00E00214" w:rsidRPr="00840BD2">
        <w:rPr>
          <w:rFonts w:ascii="Times New Roman" w:hAnsi="Times New Roman" w:cs="Times New Roman"/>
          <w:sz w:val="24"/>
          <w:szCs w:val="24"/>
          <w:lang w:val="sr-Cyrl-CS"/>
        </w:rPr>
        <w:t xml:space="preserve"> међународне трговине</w:t>
      </w:r>
      <w:r w:rsidR="00C63AA0" w:rsidRPr="00840BD2">
        <w:rPr>
          <w:rFonts w:ascii="Times New Roman" w:hAnsi="Times New Roman" w:cs="Times New Roman"/>
          <w:sz w:val="24"/>
          <w:szCs w:val="24"/>
          <w:lang w:val="sr-Cyrl-CS"/>
        </w:rPr>
        <w:t xml:space="preserve"> које могу бити </w:t>
      </w:r>
      <w:r w:rsidR="001A2AEF" w:rsidRPr="00840BD2">
        <w:rPr>
          <w:rFonts w:ascii="Times New Roman" w:hAnsi="Times New Roman" w:cs="Times New Roman"/>
          <w:sz w:val="24"/>
          <w:szCs w:val="24"/>
          <w:lang w:val="sr-Cyrl-CS"/>
        </w:rPr>
        <w:t xml:space="preserve">предмет </w:t>
      </w:r>
      <w:r w:rsidR="00E00214" w:rsidRPr="00840BD2">
        <w:rPr>
          <w:rFonts w:ascii="Times New Roman" w:hAnsi="Times New Roman" w:cs="Times New Roman"/>
          <w:sz w:val="24"/>
          <w:szCs w:val="24"/>
          <w:lang w:val="sr-Cyrl-CS"/>
        </w:rPr>
        <w:t xml:space="preserve">доделе средстава подстицаја, у складу са овом уредбом, </w:t>
      </w:r>
      <w:r w:rsidR="005178BF" w:rsidRPr="00840BD2">
        <w:rPr>
          <w:rFonts w:ascii="Times New Roman" w:hAnsi="Times New Roman" w:cs="Times New Roman"/>
          <w:sz w:val="24"/>
          <w:szCs w:val="24"/>
          <w:lang w:val="sr-Cyrl-CS"/>
        </w:rPr>
        <w:t>је</w:t>
      </w:r>
      <w:r w:rsidR="00D95BAE" w:rsidRPr="00840BD2">
        <w:rPr>
          <w:rFonts w:ascii="Times New Roman" w:hAnsi="Times New Roman" w:cs="Times New Roman"/>
          <w:sz w:val="24"/>
          <w:szCs w:val="24"/>
          <w:lang w:val="sr-Cyrl-CS"/>
        </w:rPr>
        <w:t xml:space="preserve">су услуге које се пружају путем </w:t>
      </w:r>
      <w:r w:rsidR="00C63AA0" w:rsidRPr="00840BD2">
        <w:rPr>
          <w:rFonts w:ascii="Times New Roman" w:hAnsi="Times New Roman" w:cs="Times New Roman"/>
          <w:sz w:val="24"/>
          <w:szCs w:val="24"/>
          <w:lang w:val="sr-Cyrl-CS"/>
        </w:rPr>
        <w:t>информационо-комуникационих технолог</w:t>
      </w:r>
      <w:r w:rsidR="00D95BAE" w:rsidRPr="00840BD2">
        <w:rPr>
          <w:rFonts w:ascii="Times New Roman" w:hAnsi="Times New Roman" w:cs="Times New Roman"/>
          <w:sz w:val="24"/>
          <w:szCs w:val="24"/>
          <w:lang w:val="sr-Cyrl-CS"/>
        </w:rPr>
        <w:t xml:space="preserve">ија превасходно корисницима ван </w:t>
      </w:r>
      <w:r w:rsidR="00C63AA0" w:rsidRPr="00840BD2">
        <w:rPr>
          <w:rFonts w:ascii="Times New Roman" w:hAnsi="Times New Roman" w:cs="Times New Roman"/>
          <w:sz w:val="24"/>
          <w:szCs w:val="24"/>
          <w:lang w:val="sr-Cyrl-CS"/>
        </w:rPr>
        <w:t>територије Републике Србије (развој рачунарских програма, обједињено и/или уступљено обављање административних процеса корпорација, складиштење и обрада података, кориснички</w:t>
      </w:r>
      <w:r w:rsidR="00144533" w:rsidRPr="00840BD2">
        <w:rPr>
          <w:rFonts w:ascii="Times New Roman" w:hAnsi="Times New Roman" w:cs="Times New Roman"/>
          <w:sz w:val="24"/>
          <w:szCs w:val="24"/>
          <w:lang w:val="sr-Cyrl-CS"/>
        </w:rPr>
        <w:t xml:space="preserve"> и </w:t>
      </w:r>
      <w:r w:rsidR="00C63AA0" w:rsidRPr="00840BD2">
        <w:rPr>
          <w:rFonts w:ascii="Times New Roman" w:hAnsi="Times New Roman" w:cs="Times New Roman"/>
          <w:sz w:val="24"/>
          <w:szCs w:val="24"/>
          <w:lang w:val="sr-Cyrl-CS"/>
        </w:rPr>
        <w:t xml:space="preserve">пројектни </w:t>
      </w:r>
      <w:r w:rsidR="00144533" w:rsidRPr="00840BD2">
        <w:rPr>
          <w:rFonts w:ascii="Times New Roman" w:hAnsi="Times New Roman" w:cs="Times New Roman"/>
          <w:sz w:val="24"/>
          <w:szCs w:val="24"/>
          <w:lang w:val="sr-Cyrl-CS"/>
        </w:rPr>
        <w:t>центри</w:t>
      </w:r>
      <w:r w:rsidR="005178BF" w:rsidRPr="00840BD2">
        <w:rPr>
          <w:rFonts w:ascii="Times New Roman" w:hAnsi="Times New Roman" w:cs="Times New Roman"/>
          <w:sz w:val="24"/>
          <w:szCs w:val="24"/>
          <w:lang w:val="sr-Cyrl-CS"/>
        </w:rPr>
        <w:t>).</w:t>
      </w:r>
    </w:p>
    <w:p w:rsidR="005178BF" w:rsidRPr="00840BD2" w:rsidRDefault="005178BF" w:rsidP="005178BF">
      <w:pPr>
        <w:spacing w:after="0" w:line="240" w:lineRule="auto"/>
        <w:jc w:val="both"/>
        <w:rPr>
          <w:rFonts w:ascii="Times New Roman" w:hAnsi="Times New Roman" w:cs="Times New Roman"/>
          <w:sz w:val="24"/>
          <w:szCs w:val="24"/>
          <w:lang w:val="sr-Cyrl-CS"/>
        </w:rPr>
      </w:pPr>
    </w:p>
    <w:p w:rsidR="00AD0842" w:rsidRPr="00840BD2" w:rsidRDefault="00AD0842"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Оправдани трошкови</w:t>
      </w:r>
    </w:p>
    <w:p w:rsidR="001A2AEF" w:rsidRPr="00840BD2" w:rsidRDefault="001A2AEF" w:rsidP="005F4FC2">
      <w:pPr>
        <w:spacing w:after="0" w:line="240" w:lineRule="auto"/>
        <w:jc w:val="center"/>
        <w:rPr>
          <w:rFonts w:ascii="Times New Roman" w:hAnsi="Times New Roman" w:cs="Times New Roman"/>
          <w:sz w:val="24"/>
          <w:szCs w:val="24"/>
          <w:lang w:val="sr-Cyrl-CS"/>
        </w:rPr>
      </w:pPr>
    </w:p>
    <w:p w:rsidR="00AD0842" w:rsidRPr="00840BD2" w:rsidRDefault="00AD0842"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Члан 3.</w:t>
      </w:r>
    </w:p>
    <w:p w:rsidR="00AD0842" w:rsidRPr="00840BD2" w:rsidRDefault="00AD0842" w:rsidP="001A2AEF">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Оправдани трошкови </w:t>
      </w:r>
      <w:r w:rsidR="00B01BD6" w:rsidRPr="00840BD2">
        <w:rPr>
          <w:rFonts w:ascii="Times New Roman" w:hAnsi="Times New Roman" w:cs="Times New Roman"/>
          <w:sz w:val="24"/>
          <w:szCs w:val="24"/>
          <w:lang w:val="sr-Cyrl-CS"/>
        </w:rPr>
        <w:t>је</w:t>
      </w:r>
      <w:r w:rsidRPr="00840BD2">
        <w:rPr>
          <w:rFonts w:ascii="Times New Roman" w:hAnsi="Times New Roman" w:cs="Times New Roman"/>
          <w:sz w:val="24"/>
          <w:szCs w:val="24"/>
          <w:lang w:val="sr-Cyrl-CS"/>
        </w:rPr>
        <w:t>су:</w:t>
      </w:r>
    </w:p>
    <w:p w:rsidR="00AD0842" w:rsidRPr="00840BD2" w:rsidRDefault="0005125E" w:rsidP="00B01BD6">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1) улагања у материјална и нематеријална средства</w:t>
      </w:r>
      <w:r w:rsidR="00AD0842" w:rsidRPr="00840BD2">
        <w:rPr>
          <w:rFonts w:ascii="Times New Roman" w:hAnsi="Times New Roman" w:cs="Times New Roman"/>
          <w:sz w:val="24"/>
          <w:szCs w:val="24"/>
          <w:lang w:val="sr-Cyrl-CS"/>
        </w:rPr>
        <w:t xml:space="preserve"> почев од дана подношења пријаве за доделу подстицајних средстава до дана истека рока за реализацију инвестиционог пројекта</w:t>
      </w:r>
      <w:r w:rsidRPr="00840BD2">
        <w:rPr>
          <w:rFonts w:ascii="Times New Roman" w:hAnsi="Times New Roman" w:cs="Times New Roman"/>
          <w:sz w:val="24"/>
          <w:szCs w:val="24"/>
          <w:lang w:val="sr-Cyrl-CS"/>
        </w:rPr>
        <w:t>,</w:t>
      </w:r>
      <w:r w:rsidR="00AD0842" w:rsidRPr="00840BD2">
        <w:rPr>
          <w:rFonts w:ascii="Times New Roman" w:hAnsi="Times New Roman" w:cs="Times New Roman"/>
          <w:sz w:val="24"/>
          <w:szCs w:val="24"/>
          <w:lang w:val="sr-Cyrl-CS"/>
        </w:rPr>
        <w:t xml:space="preserve"> у складу са уговором о додели средстава</w:t>
      </w:r>
      <w:r w:rsidRPr="00840BD2">
        <w:rPr>
          <w:rFonts w:ascii="Times New Roman" w:hAnsi="Times New Roman" w:cs="Times New Roman"/>
          <w:sz w:val="24"/>
          <w:szCs w:val="24"/>
          <w:lang w:val="sr-Cyrl-CS"/>
        </w:rPr>
        <w:t xml:space="preserve"> подстицаја</w:t>
      </w:r>
      <w:r w:rsidR="00AD0842" w:rsidRPr="00840BD2">
        <w:rPr>
          <w:rFonts w:ascii="Times New Roman" w:hAnsi="Times New Roman" w:cs="Times New Roman"/>
          <w:sz w:val="24"/>
          <w:szCs w:val="24"/>
          <w:lang w:val="sr-Cyrl-CS"/>
        </w:rPr>
        <w:t xml:space="preserve"> (у даљем тексту: оправдани трошкови улагања) </w:t>
      </w:r>
      <w:r w:rsidR="00B01BD6" w:rsidRPr="00840BD2">
        <w:rPr>
          <w:rFonts w:ascii="Times New Roman" w:hAnsi="Times New Roman" w:cs="Times New Roman"/>
          <w:sz w:val="24"/>
          <w:szCs w:val="24"/>
          <w:lang w:val="sr-Cyrl-CS"/>
        </w:rPr>
        <w:t>или</w:t>
      </w:r>
    </w:p>
    <w:p w:rsidR="00AD0842" w:rsidRPr="00840BD2" w:rsidRDefault="00AD0842" w:rsidP="00B01BD6">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2) бруто зарад</w:t>
      </w:r>
      <w:r w:rsidR="00905966" w:rsidRPr="00840BD2">
        <w:rPr>
          <w:rFonts w:ascii="Times New Roman" w:hAnsi="Times New Roman" w:cs="Times New Roman"/>
          <w:sz w:val="24"/>
          <w:szCs w:val="24"/>
          <w:lang w:val="sr-Cyrl-CS"/>
        </w:rPr>
        <w:t>е</w:t>
      </w:r>
      <w:r w:rsidRPr="00840BD2">
        <w:rPr>
          <w:rFonts w:ascii="Times New Roman" w:hAnsi="Times New Roman" w:cs="Times New Roman"/>
          <w:sz w:val="24"/>
          <w:szCs w:val="24"/>
          <w:lang w:val="sr-Cyrl-CS"/>
        </w:rPr>
        <w:t xml:space="preserve"> за нове запослене повезане са инвестиционим пројектом у двогодишњем периоду након достизања пуне запослености (у даљем тексту: оправдани трошкови бруто зарада).</w:t>
      </w:r>
    </w:p>
    <w:p w:rsidR="00AD0842" w:rsidRPr="00840BD2" w:rsidRDefault="00AD0842" w:rsidP="00B01BD6">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Као оправдани трошкови улагања узимају се у обзир и трошкови закупа пословних просторија у којима се реализује инвестициони пројекат, под условом да период закупа од дана истека рока за реализацију инвестиционог пројекта није краћи од пет година за велика привредна друштва</w:t>
      </w:r>
      <w:r w:rsidR="003E4210"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односно од три године за мала и средња привредна друштва. </w:t>
      </w:r>
    </w:p>
    <w:p w:rsidR="00AD0842" w:rsidRPr="00840BD2" w:rsidRDefault="00AD0842" w:rsidP="003E421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Трошкови који се односе на стицање имовине која је под закупом, осим земљишта и зграда, узимају се у обзир само ако закуп има облик финансијског лизинга и садржи обавезу куповине имовине на крају периода закупа, који се мора завршити до истека периода гарантованог улагања и запосл</w:t>
      </w:r>
      <w:r w:rsidR="00EA1B16" w:rsidRPr="00840BD2">
        <w:rPr>
          <w:rFonts w:ascii="Times New Roman" w:hAnsi="Times New Roman" w:cs="Times New Roman"/>
          <w:sz w:val="24"/>
          <w:szCs w:val="24"/>
          <w:lang w:val="sr-Cyrl-CS"/>
        </w:rPr>
        <w:t>ености.</w:t>
      </w:r>
    </w:p>
    <w:p w:rsidR="00AD0842" w:rsidRPr="00840BD2" w:rsidRDefault="00AD0842" w:rsidP="00EA1B16">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У случају куповине имовине привредног субјекта који је престао са радом, или би престао са радом ако не би био</w:t>
      </w:r>
      <w:r w:rsidR="00EA1B16" w:rsidRPr="00840BD2">
        <w:rPr>
          <w:rFonts w:ascii="Times New Roman" w:hAnsi="Times New Roman" w:cs="Times New Roman"/>
          <w:sz w:val="24"/>
          <w:szCs w:val="24"/>
          <w:lang w:val="sr-Cyrl-CS"/>
        </w:rPr>
        <w:t xml:space="preserve"> купљен, оправдани трошкови су </w:t>
      </w:r>
      <w:r w:rsidRPr="00840BD2">
        <w:rPr>
          <w:rFonts w:ascii="Times New Roman" w:hAnsi="Times New Roman" w:cs="Times New Roman"/>
          <w:sz w:val="24"/>
          <w:szCs w:val="24"/>
          <w:lang w:val="sr-Cyrl-CS"/>
        </w:rPr>
        <w:t>трошкови куповине имовине од стране трећег лица по тржишним условима.</w:t>
      </w:r>
    </w:p>
    <w:p w:rsidR="00AD0842" w:rsidRPr="00840BD2" w:rsidRDefault="00AD0842" w:rsidP="00EA1B16">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Оправдани трошкови улагања у нематериј</w:t>
      </w:r>
      <w:r w:rsidR="0038715E" w:rsidRPr="00840BD2">
        <w:rPr>
          <w:rFonts w:ascii="Times New Roman" w:hAnsi="Times New Roman" w:cs="Times New Roman"/>
          <w:sz w:val="24"/>
          <w:szCs w:val="24"/>
          <w:lang w:val="sr-Cyrl-CS"/>
        </w:rPr>
        <w:t>ална средства</w:t>
      </w:r>
      <w:r w:rsidRPr="00840BD2">
        <w:rPr>
          <w:rFonts w:ascii="Times New Roman" w:hAnsi="Times New Roman" w:cs="Times New Roman"/>
          <w:sz w:val="24"/>
          <w:szCs w:val="24"/>
          <w:lang w:val="sr-Cyrl-CS"/>
        </w:rPr>
        <w:t xml:space="preserve"> за велика привредна друштва могу се признати у висини до 50% укупне вредности оправданих трошкова улагања, а за мала и средња привредна друштва  у висини до 100% оправданих трошкова улагања.</w:t>
      </w:r>
    </w:p>
    <w:p w:rsidR="00AD0842" w:rsidRPr="00840BD2" w:rsidRDefault="00AD0842" w:rsidP="00EA1B16">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Трошкови који се односе на набавку путничких возила и транспортних средстава не сматрају се оправданим тро</w:t>
      </w:r>
      <w:r w:rsidR="0038715E" w:rsidRPr="00840BD2">
        <w:rPr>
          <w:rFonts w:ascii="Times New Roman" w:hAnsi="Times New Roman" w:cs="Times New Roman"/>
          <w:sz w:val="24"/>
          <w:szCs w:val="24"/>
          <w:lang w:val="sr-Cyrl-CS"/>
        </w:rPr>
        <w:t>шковима улагања</w:t>
      </w:r>
      <w:r w:rsidRPr="00840BD2">
        <w:rPr>
          <w:rFonts w:ascii="Times New Roman" w:hAnsi="Times New Roman" w:cs="Times New Roman"/>
          <w:sz w:val="24"/>
          <w:szCs w:val="24"/>
          <w:lang w:val="sr-Cyrl-CS"/>
        </w:rPr>
        <w:t>.</w:t>
      </w:r>
    </w:p>
    <w:p w:rsidR="00AD0842" w:rsidRPr="00840BD2" w:rsidRDefault="00AD0842" w:rsidP="0038715E">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Имовина коју привредн</w:t>
      </w:r>
      <w:r w:rsidR="00BA568A" w:rsidRPr="00840BD2">
        <w:rPr>
          <w:rFonts w:ascii="Times New Roman" w:hAnsi="Times New Roman" w:cs="Times New Roman"/>
          <w:sz w:val="24"/>
          <w:szCs w:val="24"/>
          <w:lang w:val="sr-Cyrl-CS"/>
        </w:rPr>
        <w:t>и субјект</w:t>
      </w:r>
      <w:r w:rsidRPr="00840BD2">
        <w:rPr>
          <w:rFonts w:ascii="Times New Roman" w:hAnsi="Times New Roman" w:cs="Times New Roman"/>
          <w:sz w:val="24"/>
          <w:szCs w:val="24"/>
          <w:lang w:val="sr-Cyrl-CS"/>
        </w:rPr>
        <w:t xml:space="preserve"> стиче по основу улагања </w:t>
      </w:r>
      <w:r w:rsidR="00EA0FA7" w:rsidRPr="00840BD2">
        <w:rPr>
          <w:rFonts w:ascii="Times New Roman" w:hAnsi="Times New Roman" w:cs="Times New Roman"/>
          <w:sz w:val="24"/>
          <w:szCs w:val="24"/>
          <w:lang w:val="sr-Cyrl-CS"/>
        </w:rPr>
        <w:t>након подношења пријаве за доделу подстицајних средстава</w:t>
      </w:r>
      <w:r w:rsidRPr="00840BD2">
        <w:rPr>
          <w:rFonts w:ascii="Times New Roman" w:hAnsi="Times New Roman" w:cs="Times New Roman"/>
          <w:sz w:val="24"/>
          <w:szCs w:val="24"/>
          <w:lang w:val="sr-Cyrl-CS"/>
        </w:rPr>
        <w:t xml:space="preserve">, осим </w:t>
      </w:r>
      <w:r w:rsidR="00BA568A" w:rsidRPr="00840BD2">
        <w:rPr>
          <w:rFonts w:ascii="Times New Roman" w:hAnsi="Times New Roman" w:cs="Times New Roman"/>
          <w:sz w:val="24"/>
          <w:szCs w:val="24"/>
          <w:lang w:val="sr-Cyrl-CS"/>
        </w:rPr>
        <w:t>земљишта и зграда, мора да буде</w:t>
      </w:r>
      <w:r w:rsidRPr="00840BD2">
        <w:rPr>
          <w:rFonts w:ascii="Times New Roman" w:hAnsi="Times New Roman" w:cs="Times New Roman"/>
          <w:sz w:val="24"/>
          <w:szCs w:val="24"/>
          <w:lang w:val="sr-Cyrl-CS"/>
        </w:rPr>
        <w:t xml:space="preserve"> нова.</w:t>
      </w:r>
    </w:p>
    <w:p w:rsidR="00AD0842" w:rsidRPr="00840BD2" w:rsidRDefault="00C53E85" w:rsidP="00BA568A">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lastRenderedPageBreak/>
        <w:t>Ограничење из</w:t>
      </w:r>
      <w:r w:rsidR="00AD0842" w:rsidRPr="00840BD2">
        <w:rPr>
          <w:rFonts w:ascii="Times New Roman" w:hAnsi="Times New Roman" w:cs="Times New Roman"/>
          <w:sz w:val="24"/>
          <w:szCs w:val="24"/>
          <w:lang w:val="sr-Cyrl-CS"/>
        </w:rPr>
        <w:t xml:space="preserve"> става </w:t>
      </w:r>
      <w:r w:rsidRPr="00840BD2">
        <w:rPr>
          <w:rFonts w:ascii="Times New Roman" w:hAnsi="Times New Roman" w:cs="Times New Roman"/>
          <w:sz w:val="24"/>
          <w:szCs w:val="24"/>
          <w:lang w:val="sr-Cyrl-CS"/>
        </w:rPr>
        <w:t xml:space="preserve">7. </w:t>
      </w:r>
      <w:r w:rsidR="00E45534" w:rsidRPr="00840BD2">
        <w:rPr>
          <w:rFonts w:ascii="Times New Roman" w:hAnsi="Times New Roman" w:cs="Times New Roman"/>
          <w:sz w:val="24"/>
          <w:szCs w:val="24"/>
          <w:lang w:val="sr-Cyrl-CS"/>
        </w:rPr>
        <w:t>о</w:t>
      </w:r>
      <w:r w:rsidRPr="00840BD2">
        <w:rPr>
          <w:rFonts w:ascii="Times New Roman" w:hAnsi="Times New Roman" w:cs="Times New Roman"/>
          <w:sz w:val="24"/>
          <w:szCs w:val="24"/>
          <w:lang w:val="sr-Cyrl-CS"/>
        </w:rPr>
        <w:t xml:space="preserve">вог члана </w:t>
      </w:r>
      <w:r w:rsidR="00AD0842" w:rsidRPr="00840BD2">
        <w:rPr>
          <w:rFonts w:ascii="Times New Roman" w:hAnsi="Times New Roman" w:cs="Times New Roman"/>
          <w:sz w:val="24"/>
          <w:szCs w:val="24"/>
          <w:lang w:val="sr-Cyrl-CS"/>
        </w:rPr>
        <w:t xml:space="preserve">не односи </w:t>
      </w:r>
      <w:r w:rsidR="00E45534" w:rsidRPr="00840BD2">
        <w:rPr>
          <w:rFonts w:ascii="Times New Roman" w:hAnsi="Times New Roman" w:cs="Times New Roman"/>
          <w:sz w:val="24"/>
          <w:szCs w:val="24"/>
          <w:lang w:val="sr-Cyrl-CS"/>
        </w:rPr>
        <w:t xml:space="preserve">се </w:t>
      </w:r>
      <w:r w:rsidR="00AD0842" w:rsidRPr="00840BD2">
        <w:rPr>
          <w:rFonts w:ascii="Times New Roman" w:hAnsi="Times New Roman" w:cs="Times New Roman"/>
          <w:sz w:val="24"/>
          <w:szCs w:val="24"/>
          <w:lang w:val="sr-Cyrl-CS"/>
        </w:rPr>
        <w:t xml:space="preserve">на </w:t>
      </w:r>
      <w:r w:rsidR="00E45534" w:rsidRPr="00840BD2">
        <w:rPr>
          <w:rFonts w:ascii="Times New Roman" w:hAnsi="Times New Roman" w:cs="Times New Roman"/>
          <w:sz w:val="24"/>
          <w:szCs w:val="24"/>
          <w:lang w:val="sr-Cyrl-CS"/>
        </w:rPr>
        <w:t>мале и средње привредне субјекте</w:t>
      </w:r>
      <w:r w:rsidR="00EA0FA7" w:rsidRPr="00840BD2">
        <w:rPr>
          <w:rFonts w:ascii="Times New Roman" w:hAnsi="Times New Roman" w:cs="Times New Roman"/>
          <w:sz w:val="24"/>
          <w:szCs w:val="24"/>
          <w:lang w:val="sr-Cyrl-CS"/>
        </w:rPr>
        <w:t>, нити на слу</w:t>
      </w:r>
      <w:r w:rsidR="009E2C51" w:rsidRPr="00840BD2">
        <w:rPr>
          <w:rFonts w:ascii="Times New Roman" w:hAnsi="Times New Roman" w:cs="Times New Roman"/>
          <w:sz w:val="24"/>
          <w:szCs w:val="24"/>
          <w:lang w:val="sr-Cyrl-CS"/>
        </w:rPr>
        <w:t>чај куповине привредног друштва</w:t>
      </w:r>
      <w:r w:rsidR="008D6E47" w:rsidRPr="00840BD2">
        <w:rPr>
          <w:rFonts w:ascii="Times New Roman" w:hAnsi="Times New Roman" w:cs="Times New Roman"/>
          <w:sz w:val="24"/>
          <w:szCs w:val="24"/>
          <w:lang w:val="sr-Cyrl-CS"/>
        </w:rPr>
        <w:t xml:space="preserve"> из</w:t>
      </w:r>
      <w:r w:rsidR="00EA0FA7" w:rsidRPr="00840BD2">
        <w:rPr>
          <w:rFonts w:ascii="Times New Roman" w:hAnsi="Times New Roman" w:cs="Times New Roman"/>
          <w:sz w:val="24"/>
          <w:szCs w:val="24"/>
          <w:lang w:val="sr-Cyrl-CS"/>
        </w:rPr>
        <w:t xml:space="preserve"> члана 2</w:t>
      </w:r>
      <w:r w:rsidR="00597386" w:rsidRPr="00840BD2">
        <w:rPr>
          <w:rFonts w:ascii="Times New Roman" w:hAnsi="Times New Roman" w:cs="Times New Roman"/>
          <w:sz w:val="24"/>
          <w:szCs w:val="24"/>
          <w:lang w:val="sr-Cyrl-CS"/>
        </w:rPr>
        <w:t>. став 1.</w:t>
      </w:r>
      <w:r w:rsidR="00EA0FA7" w:rsidRPr="00840BD2">
        <w:rPr>
          <w:rFonts w:ascii="Times New Roman" w:hAnsi="Times New Roman" w:cs="Times New Roman"/>
          <w:sz w:val="24"/>
          <w:szCs w:val="24"/>
          <w:lang w:val="sr-Cyrl-CS"/>
        </w:rPr>
        <w:t xml:space="preserve"> тачка 1</w:t>
      </w:r>
      <w:r w:rsidR="003D6162" w:rsidRPr="00840BD2">
        <w:rPr>
          <w:rFonts w:ascii="Times New Roman" w:hAnsi="Times New Roman" w:cs="Times New Roman"/>
          <w:sz w:val="24"/>
          <w:szCs w:val="24"/>
          <w:lang w:val="sr-Cyrl-CS"/>
        </w:rPr>
        <w:t>)</w:t>
      </w:r>
      <w:r w:rsidR="00EA0FA7" w:rsidRPr="00840BD2">
        <w:rPr>
          <w:rFonts w:ascii="Times New Roman" w:hAnsi="Times New Roman" w:cs="Times New Roman"/>
          <w:sz w:val="24"/>
          <w:szCs w:val="24"/>
          <w:lang w:val="sr-Cyrl-CS"/>
        </w:rPr>
        <w:t>. ове уредбе.</w:t>
      </w:r>
    </w:p>
    <w:p w:rsidR="00AD0842" w:rsidRPr="00840BD2" w:rsidRDefault="00AD0842" w:rsidP="008D6E47">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Оправдани трошкови бруто зарада из става 1. тачка 2) овог члана представљају укупан износ који корисник средстава стварно плаћа за рад запосленог и обухватају бруто зараду односно зараду која садржи порезе и доприносе за обавезно социјално осигурање који се плаћају из зараде, као и доприносе који се плаћају на зараду.</w:t>
      </w:r>
    </w:p>
    <w:p w:rsidR="00AD0842" w:rsidRPr="00840BD2" w:rsidRDefault="00AD0842" w:rsidP="005F4FC2">
      <w:pPr>
        <w:spacing w:after="0" w:line="240" w:lineRule="auto"/>
        <w:jc w:val="center"/>
        <w:rPr>
          <w:rFonts w:ascii="Times New Roman" w:hAnsi="Times New Roman" w:cs="Times New Roman"/>
          <w:sz w:val="24"/>
          <w:szCs w:val="24"/>
          <w:lang w:val="sr-Cyrl-CS"/>
        </w:rPr>
      </w:pPr>
    </w:p>
    <w:p w:rsidR="00AD0842" w:rsidRPr="00840BD2" w:rsidRDefault="00AD0842"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II</w:t>
      </w:r>
      <w:r w:rsidR="006B745A" w:rsidRPr="00840BD2">
        <w:rPr>
          <w:rFonts w:ascii="Times New Roman" w:hAnsi="Times New Roman" w:cs="Times New Roman"/>
          <w:sz w:val="24"/>
          <w:szCs w:val="24"/>
          <w:lang w:val="sr-Cyrl-CS"/>
        </w:rPr>
        <w:t>.</w:t>
      </w:r>
      <w:r w:rsidR="00FB1971" w:rsidRPr="00840BD2">
        <w:rPr>
          <w:rFonts w:ascii="Times New Roman" w:hAnsi="Times New Roman" w:cs="Times New Roman"/>
          <w:sz w:val="24"/>
          <w:szCs w:val="24"/>
          <w:lang w:val="sr-Cyrl-CS"/>
        </w:rPr>
        <w:t xml:space="preserve"> ВИСИНА </w:t>
      </w:r>
      <w:r w:rsidRPr="00840BD2">
        <w:rPr>
          <w:rFonts w:ascii="Times New Roman" w:hAnsi="Times New Roman" w:cs="Times New Roman"/>
          <w:sz w:val="24"/>
          <w:szCs w:val="24"/>
          <w:lang w:val="sr-Cyrl-CS"/>
        </w:rPr>
        <w:t xml:space="preserve">СРЕДСТАВА </w:t>
      </w:r>
      <w:r w:rsidR="00FB1971" w:rsidRPr="00840BD2">
        <w:rPr>
          <w:rFonts w:ascii="Times New Roman" w:hAnsi="Times New Roman" w:cs="Times New Roman"/>
          <w:sz w:val="24"/>
          <w:szCs w:val="24"/>
          <w:lang w:val="sr-Cyrl-CS"/>
        </w:rPr>
        <w:t xml:space="preserve">ПОДСТИЦАЈА </w:t>
      </w:r>
      <w:r w:rsidRPr="00840BD2">
        <w:rPr>
          <w:rFonts w:ascii="Times New Roman" w:hAnsi="Times New Roman" w:cs="Times New Roman"/>
          <w:sz w:val="24"/>
          <w:szCs w:val="24"/>
          <w:lang w:val="sr-Cyrl-CS"/>
        </w:rPr>
        <w:t>И ПРАВО НА УЧЕШЋЕ</w:t>
      </w:r>
      <w:r w:rsidR="00FB1971" w:rsidRPr="00840BD2">
        <w:rPr>
          <w:rFonts w:ascii="Times New Roman" w:hAnsi="Times New Roman" w:cs="Times New Roman"/>
          <w:sz w:val="24"/>
          <w:szCs w:val="24"/>
          <w:lang w:val="sr-Cyrl-CS"/>
        </w:rPr>
        <w:t xml:space="preserve"> У ПОСТУПКУ ДОДЕЛЕ </w:t>
      </w:r>
      <w:r w:rsidRPr="00840BD2">
        <w:rPr>
          <w:rFonts w:ascii="Times New Roman" w:hAnsi="Times New Roman" w:cs="Times New Roman"/>
          <w:sz w:val="24"/>
          <w:szCs w:val="24"/>
          <w:lang w:val="sr-Cyrl-CS"/>
        </w:rPr>
        <w:t>СРЕДСТАВА</w:t>
      </w:r>
      <w:r w:rsidR="00FB1971" w:rsidRPr="00840BD2">
        <w:rPr>
          <w:rFonts w:ascii="Times New Roman" w:hAnsi="Times New Roman" w:cs="Times New Roman"/>
          <w:sz w:val="24"/>
          <w:szCs w:val="24"/>
          <w:lang w:val="sr-Cyrl-CS"/>
        </w:rPr>
        <w:t xml:space="preserve"> ПОДСТИЦАЈА</w:t>
      </w:r>
    </w:p>
    <w:p w:rsidR="00C63AA0" w:rsidRPr="00840BD2" w:rsidRDefault="00C63AA0" w:rsidP="005F4FC2">
      <w:pPr>
        <w:spacing w:after="0" w:line="240" w:lineRule="auto"/>
        <w:jc w:val="both"/>
        <w:rPr>
          <w:rFonts w:ascii="Times New Roman" w:hAnsi="Times New Roman" w:cs="Times New Roman"/>
          <w:color w:val="7030A0"/>
          <w:sz w:val="24"/>
          <w:szCs w:val="24"/>
          <w:lang w:val="sr-Cyrl-CS"/>
        </w:rPr>
      </w:pPr>
    </w:p>
    <w:p w:rsidR="007D1063" w:rsidRPr="00840BD2" w:rsidRDefault="007D1063"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Извори и намена средстава за привлачење директних инвестиција</w:t>
      </w:r>
    </w:p>
    <w:p w:rsidR="006B745A" w:rsidRPr="00840BD2" w:rsidRDefault="006B745A" w:rsidP="005F4FC2">
      <w:pPr>
        <w:spacing w:after="0" w:line="240" w:lineRule="auto"/>
        <w:jc w:val="center"/>
        <w:rPr>
          <w:rFonts w:ascii="Times New Roman" w:hAnsi="Times New Roman" w:cs="Times New Roman"/>
          <w:sz w:val="24"/>
          <w:szCs w:val="24"/>
          <w:lang w:val="sr-Cyrl-CS"/>
        </w:rPr>
      </w:pPr>
    </w:p>
    <w:p w:rsidR="007D1063" w:rsidRPr="00840BD2" w:rsidRDefault="007D1063"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Члан 4.</w:t>
      </w:r>
    </w:p>
    <w:p w:rsidR="007D1063" w:rsidRPr="00840BD2" w:rsidRDefault="00FB1971" w:rsidP="006B745A">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С</w:t>
      </w:r>
      <w:r w:rsidR="007D1063" w:rsidRPr="00840BD2">
        <w:rPr>
          <w:rFonts w:ascii="Times New Roman" w:hAnsi="Times New Roman" w:cs="Times New Roman"/>
          <w:sz w:val="24"/>
          <w:szCs w:val="24"/>
          <w:lang w:val="sr-Cyrl-CS"/>
        </w:rPr>
        <w:t xml:space="preserve">редства </w:t>
      </w:r>
      <w:r w:rsidRPr="00840BD2">
        <w:rPr>
          <w:rFonts w:ascii="Times New Roman" w:hAnsi="Times New Roman" w:cs="Times New Roman"/>
          <w:sz w:val="24"/>
          <w:szCs w:val="24"/>
          <w:lang w:val="sr-Cyrl-CS"/>
        </w:rPr>
        <w:t xml:space="preserve">подстицаја </w:t>
      </w:r>
      <w:r w:rsidR="007D1063" w:rsidRPr="00840BD2">
        <w:rPr>
          <w:rFonts w:ascii="Times New Roman" w:hAnsi="Times New Roman" w:cs="Times New Roman"/>
          <w:sz w:val="24"/>
          <w:szCs w:val="24"/>
          <w:lang w:val="sr-Cyrl-CS"/>
        </w:rPr>
        <w:t xml:space="preserve">за привлачење директних инвестиција </w:t>
      </w:r>
      <w:r w:rsidR="00144533" w:rsidRPr="00840BD2">
        <w:rPr>
          <w:rFonts w:ascii="Times New Roman" w:hAnsi="Times New Roman" w:cs="Times New Roman"/>
          <w:sz w:val="24"/>
          <w:szCs w:val="24"/>
          <w:lang w:val="sr-Cyrl-CS"/>
        </w:rPr>
        <w:t xml:space="preserve">се </w:t>
      </w:r>
      <w:r w:rsidR="007D1063" w:rsidRPr="00840BD2">
        <w:rPr>
          <w:rFonts w:ascii="Times New Roman" w:hAnsi="Times New Roman" w:cs="Times New Roman"/>
          <w:sz w:val="24"/>
          <w:szCs w:val="24"/>
          <w:lang w:val="sr-Cyrl-CS"/>
        </w:rPr>
        <w:t>обезбеђују се у буџету Републике Србије</w:t>
      </w:r>
      <w:r w:rsidRPr="00840BD2">
        <w:rPr>
          <w:rFonts w:ascii="Times New Roman" w:hAnsi="Times New Roman" w:cs="Times New Roman"/>
          <w:sz w:val="24"/>
          <w:szCs w:val="24"/>
          <w:lang w:val="sr-Cyrl-CS"/>
        </w:rPr>
        <w:t xml:space="preserve"> (у даљем тексту: средства)</w:t>
      </w:r>
      <w:r w:rsidR="00144533" w:rsidRPr="00840BD2">
        <w:rPr>
          <w:rFonts w:ascii="Times New Roman" w:hAnsi="Times New Roman" w:cs="Times New Roman"/>
          <w:sz w:val="24"/>
          <w:szCs w:val="24"/>
          <w:lang w:val="sr-Cyrl-CS"/>
        </w:rPr>
        <w:t>.</w:t>
      </w:r>
    </w:p>
    <w:p w:rsidR="007D1063" w:rsidRPr="00840BD2" w:rsidRDefault="007D1063" w:rsidP="006B745A">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Средства се могу користити за финансирање инвестиционих пројеката у производном сектору и сектору услуга које могу би</w:t>
      </w:r>
      <w:r w:rsidR="002818B1" w:rsidRPr="00840BD2">
        <w:rPr>
          <w:rFonts w:ascii="Times New Roman" w:hAnsi="Times New Roman" w:cs="Times New Roman"/>
          <w:sz w:val="24"/>
          <w:szCs w:val="24"/>
          <w:lang w:val="sr-Cyrl-CS"/>
        </w:rPr>
        <w:t>ти предмет међународне трговине</w:t>
      </w:r>
      <w:r w:rsidR="00873111" w:rsidRPr="00840BD2">
        <w:rPr>
          <w:rFonts w:ascii="Times New Roman" w:hAnsi="Times New Roman" w:cs="Times New Roman"/>
          <w:sz w:val="24"/>
          <w:szCs w:val="24"/>
          <w:lang w:val="sr-Cyrl-CS"/>
        </w:rPr>
        <w:t>, у складу са овом уредбом.</w:t>
      </w:r>
    </w:p>
    <w:p w:rsidR="007D1063" w:rsidRPr="00840BD2" w:rsidRDefault="007D1063" w:rsidP="006B745A">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Средства се не могу користити за финансирање инвестиционих пројеката у сектору саобраћаја, </w:t>
      </w:r>
      <w:r w:rsidR="00244A69" w:rsidRPr="00840BD2">
        <w:rPr>
          <w:rFonts w:ascii="Times New Roman" w:hAnsi="Times New Roman" w:cs="Times New Roman"/>
          <w:sz w:val="24"/>
          <w:szCs w:val="24"/>
          <w:lang w:val="sr-Cyrl-CS"/>
        </w:rPr>
        <w:t xml:space="preserve">развоја софтвера, </w:t>
      </w:r>
      <w:r w:rsidRPr="00840BD2">
        <w:rPr>
          <w:rFonts w:ascii="Times New Roman" w:hAnsi="Times New Roman" w:cs="Times New Roman"/>
          <w:sz w:val="24"/>
          <w:szCs w:val="24"/>
          <w:lang w:val="sr-Cyrl-CS"/>
        </w:rPr>
        <w:t xml:space="preserve">угоститељства, игара на срећу, трговине, производње синтетичких влакана, угља и челика, дувана и дуванских прерађевина, оружја и муниције, бродоградње (изградња поморских трговачких пловила на сопствени погон – најмање 100 бруто регистрованих тона), аеродрома, комуналном сектору и сектору енергетике, широкопојасне мреже, као ни привредних </w:t>
      </w:r>
      <w:r w:rsidR="00144533" w:rsidRPr="00840BD2">
        <w:rPr>
          <w:rFonts w:ascii="Times New Roman" w:hAnsi="Times New Roman" w:cs="Times New Roman"/>
          <w:sz w:val="24"/>
          <w:szCs w:val="24"/>
          <w:lang w:val="sr-Cyrl-CS"/>
        </w:rPr>
        <w:t xml:space="preserve">друштава </w:t>
      </w:r>
      <w:r w:rsidRPr="00840BD2">
        <w:rPr>
          <w:rFonts w:ascii="Times New Roman" w:hAnsi="Times New Roman" w:cs="Times New Roman"/>
          <w:sz w:val="24"/>
          <w:szCs w:val="24"/>
          <w:lang w:val="sr-Cyrl-CS"/>
        </w:rPr>
        <w:t xml:space="preserve">у тешкоћама. </w:t>
      </w:r>
    </w:p>
    <w:p w:rsidR="005F37B0" w:rsidRPr="00840BD2" w:rsidRDefault="00332277" w:rsidP="006B745A">
      <w:pPr>
        <w:pStyle w:val="Normal2"/>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Средства која се додељују за улагања од посебног значаја могу се користити и за финансирање потреба инвеститора који врши улагање од посебног значаја или заједничког привредног друштва, као што су инфраструктурна и друга улагања неопходна за обављање предметне делатности и реализацију инвестиционог пројекта, а која нарочито обухватају прибављање земљишта и других непокретности, инфраструктурно опремање земљишта, као и санацију евентуалних еколошких штета нанетих у периоду који претходи улагању од посебног значаја на локацији на којој се спроводи предметно улагање, а у складу са правилима за доделу државне помоћи за појединач</w:t>
      </w:r>
      <w:r w:rsidR="00426802" w:rsidRPr="00840BD2">
        <w:rPr>
          <w:rFonts w:ascii="Times New Roman" w:hAnsi="Times New Roman" w:cs="Times New Roman"/>
          <w:sz w:val="24"/>
          <w:szCs w:val="24"/>
          <w:lang w:val="sr-Cyrl-CS"/>
        </w:rPr>
        <w:t>но улагање од посебног значаја.</w:t>
      </w:r>
    </w:p>
    <w:p w:rsidR="00426802" w:rsidRPr="00840BD2" w:rsidRDefault="00426802" w:rsidP="006B745A">
      <w:pPr>
        <w:pStyle w:val="Normal2"/>
        <w:spacing w:before="0" w:beforeAutospacing="0" w:after="0" w:afterAutospacing="0"/>
        <w:ind w:firstLine="720"/>
        <w:jc w:val="both"/>
        <w:rPr>
          <w:rFonts w:ascii="Times New Roman" w:hAnsi="Times New Roman" w:cs="Times New Roman"/>
          <w:sz w:val="24"/>
          <w:szCs w:val="24"/>
          <w:lang w:val="sr-Cyrl-CS"/>
        </w:rPr>
      </w:pPr>
    </w:p>
    <w:p w:rsidR="007D1063" w:rsidRPr="00840BD2" w:rsidRDefault="007D1063"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Право на учествовање у поступку доделе средстава</w:t>
      </w:r>
    </w:p>
    <w:p w:rsidR="00426802" w:rsidRPr="00840BD2" w:rsidRDefault="00426802" w:rsidP="005F4FC2">
      <w:pPr>
        <w:spacing w:after="0" w:line="240" w:lineRule="auto"/>
        <w:jc w:val="center"/>
        <w:rPr>
          <w:rFonts w:ascii="Times New Roman" w:hAnsi="Times New Roman" w:cs="Times New Roman"/>
          <w:sz w:val="24"/>
          <w:szCs w:val="24"/>
          <w:lang w:val="sr-Cyrl-CS"/>
        </w:rPr>
      </w:pPr>
    </w:p>
    <w:p w:rsidR="007D1063" w:rsidRPr="00840BD2" w:rsidRDefault="007D1063"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Члан </w:t>
      </w:r>
      <w:r w:rsidR="0003171A" w:rsidRPr="00840BD2">
        <w:rPr>
          <w:rFonts w:ascii="Times New Roman" w:hAnsi="Times New Roman" w:cs="Times New Roman"/>
          <w:sz w:val="24"/>
          <w:szCs w:val="24"/>
          <w:lang w:val="sr-Cyrl-CS"/>
        </w:rPr>
        <w:t>5</w:t>
      </w:r>
      <w:r w:rsidR="004875DE" w:rsidRPr="00840BD2">
        <w:rPr>
          <w:rFonts w:ascii="Times New Roman" w:hAnsi="Times New Roman" w:cs="Times New Roman"/>
          <w:sz w:val="24"/>
          <w:szCs w:val="24"/>
          <w:lang w:val="sr-Cyrl-CS"/>
        </w:rPr>
        <w:t>.</w:t>
      </w:r>
    </w:p>
    <w:p w:rsidR="007D1063" w:rsidRPr="00840BD2" w:rsidRDefault="007D1063" w:rsidP="00426802">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Право на учествовање у поступку доделе средстава имају инвеститори који </w:t>
      </w:r>
      <w:r w:rsidR="003A2133" w:rsidRPr="00840BD2">
        <w:rPr>
          <w:rFonts w:ascii="Times New Roman" w:hAnsi="Times New Roman" w:cs="Times New Roman"/>
          <w:sz w:val="24"/>
          <w:szCs w:val="24"/>
          <w:lang w:val="sr-Cyrl-CS"/>
        </w:rPr>
        <w:t>пријаве</w:t>
      </w:r>
      <w:r w:rsidRPr="00840BD2">
        <w:rPr>
          <w:rFonts w:ascii="Times New Roman" w:hAnsi="Times New Roman" w:cs="Times New Roman"/>
          <w:sz w:val="24"/>
          <w:szCs w:val="24"/>
          <w:lang w:val="sr-Cyrl-CS"/>
        </w:rPr>
        <w:t xml:space="preserve"> инвестиционе пројекте у секторима за које се у складу са чланом 4</w:t>
      </w:r>
      <w:r w:rsidR="00794410"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w:t>
      </w:r>
      <w:r w:rsidR="00794410" w:rsidRPr="00840BD2">
        <w:rPr>
          <w:rFonts w:ascii="Times New Roman" w:hAnsi="Times New Roman" w:cs="Times New Roman"/>
          <w:sz w:val="24"/>
          <w:szCs w:val="24"/>
          <w:lang w:val="sr-Cyrl-CS"/>
        </w:rPr>
        <w:t>став</w:t>
      </w:r>
      <w:r w:rsidR="003D6162" w:rsidRPr="00840BD2">
        <w:rPr>
          <w:rFonts w:ascii="Times New Roman" w:hAnsi="Times New Roman" w:cs="Times New Roman"/>
          <w:sz w:val="24"/>
          <w:szCs w:val="24"/>
          <w:lang w:val="sr-Cyrl-CS"/>
        </w:rPr>
        <w:t xml:space="preserve"> 2</w:t>
      </w:r>
      <w:r w:rsidR="00794410" w:rsidRPr="00840BD2">
        <w:rPr>
          <w:rFonts w:ascii="Times New Roman" w:hAnsi="Times New Roman" w:cs="Times New Roman"/>
          <w:sz w:val="24"/>
          <w:szCs w:val="24"/>
          <w:lang w:val="sr-Cyrl-CS"/>
        </w:rPr>
        <w:t>.</w:t>
      </w:r>
      <w:r w:rsidR="00597386" w:rsidRPr="00840BD2">
        <w:rPr>
          <w:rFonts w:ascii="Times New Roman" w:hAnsi="Times New Roman" w:cs="Times New Roman"/>
          <w:sz w:val="24"/>
          <w:szCs w:val="24"/>
          <w:lang w:val="sr-Cyrl-CS"/>
        </w:rPr>
        <w:t xml:space="preserve"> </w:t>
      </w:r>
      <w:r w:rsidR="005D0A95" w:rsidRPr="00840BD2">
        <w:rPr>
          <w:rFonts w:ascii="Times New Roman" w:hAnsi="Times New Roman" w:cs="Times New Roman"/>
          <w:sz w:val="24"/>
          <w:szCs w:val="24"/>
          <w:lang w:val="sr-Cyrl-CS"/>
        </w:rPr>
        <w:t>ове у</w:t>
      </w:r>
      <w:r w:rsidR="00597386" w:rsidRPr="00840BD2">
        <w:rPr>
          <w:rFonts w:ascii="Times New Roman" w:hAnsi="Times New Roman" w:cs="Times New Roman"/>
          <w:sz w:val="24"/>
          <w:szCs w:val="24"/>
          <w:lang w:val="sr-Cyrl-CS"/>
        </w:rPr>
        <w:t>редбе</w:t>
      </w:r>
      <w:r w:rsidR="00426802" w:rsidRPr="00840BD2">
        <w:rPr>
          <w:rFonts w:ascii="Times New Roman" w:hAnsi="Times New Roman" w:cs="Times New Roman"/>
          <w:sz w:val="24"/>
          <w:szCs w:val="24"/>
          <w:lang w:val="sr-Cyrl-CS"/>
        </w:rPr>
        <w:t xml:space="preserve"> м</w:t>
      </w:r>
      <w:r w:rsidRPr="00840BD2">
        <w:rPr>
          <w:rFonts w:ascii="Times New Roman" w:hAnsi="Times New Roman" w:cs="Times New Roman"/>
          <w:sz w:val="24"/>
          <w:szCs w:val="24"/>
          <w:lang w:val="sr-Cyrl-CS"/>
        </w:rPr>
        <w:t xml:space="preserve">огу доделити </w:t>
      </w:r>
      <w:r w:rsidR="007543EB" w:rsidRPr="00840BD2">
        <w:rPr>
          <w:rFonts w:ascii="Times New Roman" w:hAnsi="Times New Roman" w:cs="Times New Roman"/>
          <w:sz w:val="24"/>
          <w:szCs w:val="24"/>
          <w:lang w:val="sr-Cyrl-CS"/>
        </w:rPr>
        <w:t>средства, а</w:t>
      </w:r>
      <w:r w:rsidRPr="00840BD2">
        <w:rPr>
          <w:rFonts w:ascii="Times New Roman" w:hAnsi="Times New Roman" w:cs="Times New Roman"/>
          <w:sz w:val="24"/>
          <w:szCs w:val="24"/>
          <w:lang w:val="sr-Cyrl-CS"/>
        </w:rPr>
        <w:t xml:space="preserve"> који се пре почетка реализације инвестиционог проје</w:t>
      </w:r>
      <w:r w:rsidR="007543EB" w:rsidRPr="00840BD2">
        <w:rPr>
          <w:rFonts w:ascii="Times New Roman" w:hAnsi="Times New Roman" w:cs="Times New Roman"/>
          <w:sz w:val="24"/>
          <w:szCs w:val="24"/>
          <w:lang w:val="sr-Cyrl-CS"/>
        </w:rPr>
        <w:t>кта пријаве за доделу средстава</w:t>
      </w:r>
      <w:r w:rsidRPr="00840BD2">
        <w:rPr>
          <w:rFonts w:ascii="Times New Roman" w:hAnsi="Times New Roman" w:cs="Times New Roman"/>
          <w:sz w:val="24"/>
          <w:szCs w:val="24"/>
          <w:lang w:val="sr-Cyrl-CS"/>
        </w:rPr>
        <w:t xml:space="preserve"> на начин и под условима предвиђеним овом уредбом.</w:t>
      </w:r>
    </w:p>
    <w:p w:rsidR="007D1063" w:rsidRPr="00840BD2" w:rsidRDefault="007D1063" w:rsidP="0056112E">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Корисник средстава </w:t>
      </w:r>
      <w:r w:rsidR="00FD624B" w:rsidRPr="00840BD2">
        <w:rPr>
          <w:rFonts w:ascii="Times New Roman" w:hAnsi="Times New Roman" w:cs="Times New Roman"/>
          <w:sz w:val="24"/>
          <w:szCs w:val="24"/>
          <w:lang w:val="sr-Cyrl-CS"/>
        </w:rPr>
        <w:t xml:space="preserve">је </w:t>
      </w:r>
      <w:r w:rsidRPr="00840BD2">
        <w:rPr>
          <w:rFonts w:ascii="Times New Roman" w:hAnsi="Times New Roman" w:cs="Times New Roman"/>
          <w:sz w:val="24"/>
          <w:szCs w:val="24"/>
          <w:lang w:val="sr-Cyrl-CS"/>
        </w:rPr>
        <w:t xml:space="preserve">дужан да </w:t>
      </w:r>
      <w:r w:rsidR="00FD624B" w:rsidRPr="00840BD2">
        <w:rPr>
          <w:rFonts w:ascii="Times New Roman" w:hAnsi="Times New Roman" w:cs="Times New Roman"/>
          <w:sz w:val="24"/>
          <w:szCs w:val="24"/>
          <w:lang w:val="sr-Cyrl-CS"/>
        </w:rPr>
        <w:t xml:space="preserve">за реализацију инвестиционог пројекта </w:t>
      </w:r>
      <w:r w:rsidRPr="00840BD2">
        <w:rPr>
          <w:rFonts w:ascii="Times New Roman" w:hAnsi="Times New Roman" w:cs="Times New Roman"/>
          <w:sz w:val="24"/>
          <w:szCs w:val="24"/>
          <w:lang w:val="sr-Cyrl-CS"/>
        </w:rPr>
        <w:t>обезбеди учешће од најмање 25% оправданих трошкова из сопствених</w:t>
      </w:r>
      <w:r w:rsidR="00FD624B" w:rsidRPr="00840BD2">
        <w:rPr>
          <w:rFonts w:ascii="Times New Roman" w:hAnsi="Times New Roman" w:cs="Times New Roman"/>
          <w:sz w:val="24"/>
          <w:szCs w:val="24"/>
          <w:lang w:val="sr-Cyrl-CS"/>
        </w:rPr>
        <w:t xml:space="preserve"> средстава</w:t>
      </w:r>
      <w:r w:rsidR="005341FF" w:rsidRPr="00840BD2">
        <w:rPr>
          <w:rFonts w:ascii="Times New Roman" w:hAnsi="Times New Roman" w:cs="Times New Roman"/>
          <w:sz w:val="24"/>
          <w:szCs w:val="24"/>
          <w:lang w:val="sr-Cyrl-CS"/>
        </w:rPr>
        <w:t xml:space="preserve"> </w:t>
      </w:r>
      <w:r w:rsidR="00FD624B" w:rsidRPr="00840BD2">
        <w:rPr>
          <w:rFonts w:ascii="Times New Roman" w:hAnsi="Times New Roman" w:cs="Times New Roman"/>
          <w:sz w:val="24"/>
          <w:szCs w:val="24"/>
          <w:lang w:val="sr-Cyrl-CS"/>
        </w:rPr>
        <w:t>или из других извора</w:t>
      </w:r>
      <w:r w:rsidRPr="00840BD2">
        <w:rPr>
          <w:rFonts w:ascii="Times New Roman" w:hAnsi="Times New Roman" w:cs="Times New Roman"/>
          <w:sz w:val="24"/>
          <w:szCs w:val="24"/>
          <w:lang w:val="sr-Cyrl-CS"/>
        </w:rPr>
        <w:t xml:space="preserve"> који не садрже државну помоћ. </w:t>
      </w:r>
    </w:p>
    <w:p w:rsidR="007D1063" w:rsidRPr="00840BD2" w:rsidRDefault="007D1063" w:rsidP="0056112E">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lastRenderedPageBreak/>
        <w:t xml:space="preserve">Великом привредном </w:t>
      </w:r>
      <w:r w:rsidR="00C05533" w:rsidRPr="00840BD2">
        <w:rPr>
          <w:rFonts w:ascii="Times New Roman" w:hAnsi="Times New Roman" w:cs="Times New Roman"/>
          <w:sz w:val="24"/>
          <w:szCs w:val="24"/>
          <w:lang w:val="sr-Cyrl-CS"/>
        </w:rPr>
        <w:t xml:space="preserve">друштву </w:t>
      </w:r>
      <w:r w:rsidRPr="00840BD2">
        <w:rPr>
          <w:rFonts w:ascii="Times New Roman" w:hAnsi="Times New Roman" w:cs="Times New Roman"/>
          <w:sz w:val="24"/>
          <w:szCs w:val="24"/>
          <w:lang w:val="sr-Cyrl-CS"/>
        </w:rPr>
        <w:t>средства се не могу доделити пре него што се увидом у документацију не утврди да додела средстава има делотворан подстицајни ефекат, односно да утиче на:</w:t>
      </w:r>
    </w:p>
    <w:p w:rsidR="007D1063" w:rsidRPr="00840BD2" w:rsidRDefault="007D1063" w:rsidP="0056112E">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1) знатно повећање величине пројекта</w:t>
      </w:r>
      <w:r w:rsidR="0056112E"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или</w:t>
      </w:r>
    </w:p>
    <w:p w:rsidR="007D1063" w:rsidRPr="00840BD2" w:rsidRDefault="007D1063" w:rsidP="0056112E">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2) знатно повећање укупног износа средстава које корисник средстава улаже у пројекат</w:t>
      </w:r>
      <w:r w:rsidR="0056112E"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или</w:t>
      </w:r>
    </w:p>
    <w:p w:rsidR="007D1063" w:rsidRPr="00840BD2" w:rsidRDefault="007D1063" w:rsidP="0056112E">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3) знатно повећање брзине реализације пројекта</w:t>
      </w:r>
      <w:r w:rsidR="0056112E"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или</w:t>
      </w:r>
    </w:p>
    <w:p w:rsidR="005F37B0" w:rsidRPr="00840BD2" w:rsidRDefault="007D1063" w:rsidP="0056112E">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4) реализацију пројекта, који без доделе средстава не би могао да буде остварен.</w:t>
      </w:r>
    </w:p>
    <w:p w:rsidR="00043A1D" w:rsidRPr="00840BD2" w:rsidRDefault="00043A1D" w:rsidP="005F4FC2">
      <w:pPr>
        <w:spacing w:after="0" w:line="240" w:lineRule="auto"/>
        <w:jc w:val="center"/>
        <w:rPr>
          <w:rFonts w:ascii="Times New Roman" w:hAnsi="Times New Roman" w:cs="Times New Roman"/>
          <w:sz w:val="24"/>
          <w:szCs w:val="24"/>
          <w:lang w:val="sr-Cyrl-CS"/>
        </w:rPr>
      </w:pPr>
    </w:p>
    <w:p w:rsidR="007D1063" w:rsidRPr="00840BD2" w:rsidRDefault="007D1063"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Изузима</w:t>
      </w:r>
      <w:r w:rsidR="003A27F4" w:rsidRPr="00840BD2">
        <w:rPr>
          <w:rFonts w:ascii="Times New Roman" w:hAnsi="Times New Roman" w:cs="Times New Roman"/>
          <w:sz w:val="24"/>
          <w:szCs w:val="24"/>
          <w:lang w:val="sr-Cyrl-CS"/>
        </w:rPr>
        <w:t>ње од права на доделу средстава</w:t>
      </w:r>
    </w:p>
    <w:p w:rsidR="00911D89" w:rsidRPr="00840BD2" w:rsidRDefault="00911D89" w:rsidP="005F4FC2">
      <w:pPr>
        <w:spacing w:after="0" w:line="240" w:lineRule="auto"/>
        <w:jc w:val="center"/>
        <w:rPr>
          <w:rFonts w:ascii="Times New Roman" w:hAnsi="Times New Roman" w:cs="Times New Roman"/>
          <w:sz w:val="24"/>
          <w:szCs w:val="24"/>
          <w:lang w:val="sr-Cyrl-CS"/>
        </w:rPr>
      </w:pPr>
    </w:p>
    <w:p w:rsidR="007D1063" w:rsidRPr="00840BD2" w:rsidRDefault="0003171A"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Члан 6</w:t>
      </w:r>
      <w:r w:rsidR="004875DE" w:rsidRPr="00840BD2">
        <w:rPr>
          <w:rFonts w:ascii="Times New Roman" w:hAnsi="Times New Roman" w:cs="Times New Roman"/>
          <w:sz w:val="24"/>
          <w:szCs w:val="24"/>
          <w:lang w:val="sr-Cyrl-CS"/>
        </w:rPr>
        <w:t>.</w:t>
      </w:r>
    </w:p>
    <w:p w:rsidR="007D1063" w:rsidRPr="00840BD2" w:rsidRDefault="007D1063" w:rsidP="00911D8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Од права на доделу средстава изузимају се следећи инвеститори</w:t>
      </w:r>
      <w:r w:rsidR="00905966" w:rsidRPr="00840BD2">
        <w:rPr>
          <w:rFonts w:ascii="Times New Roman" w:hAnsi="Times New Roman" w:cs="Times New Roman"/>
          <w:sz w:val="24"/>
          <w:szCs w:val="24"/>
          <w:lang w:val="sr-Cyrl-CS"/>
        </w:rPr>
        <w:t xml:space="preserve"> и</w:t>
      </w:r>
      <w:r w:rsidRPr="00840BD2">
        <w:rPr>
          <w:rFonts w:ascii="Times New Roman" w:hAnsi="Times New Roman" w:cs="Times New Roman"/>
          <w:sz w:val="24"/>
          <w:szCs w:val="24"/>
          <w:lang w:val="sr-Cyrl-CS"/>
        </w:rPr>
        <w:t xml:space="preserve"> корисници средстава:</w:t>
      </w:r>
    </w:p>
    <w:p w:rsidR="007D1063" w:rsidRPr="00840BD2" w:rsidRDefault="007D1063" w:rsidP="00CD7E4C">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1) </w:t>
      </w:r>
      <w:r w:rsidR="00EC5DE7" w:rsidRPr="00840BD2">
        <w:rPr>
          <w:rFonts w:ascii="Times New Roman" w:hAnsi="Times New Roman" w:cs="Times New Roman"/>
          <w:sz w:val="24"/>
          <w:szCs w:val="24"/>
          <w:lang w:val="sr-Cyrl-CS"/>
        </w:rPr>
        <w:t>привредни субјекти</w:t>
      </w:r>
      <w:r w:rsidR="00C05533"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у тешкоћам</w:t>
      </w:r>
      <w:r w:rsidR="00992949" w:rsidRPr="00840BD2">
        <w:rPr>
          <w:rFonts w:ascii="Times New Roman" w:hAnsi="Times New Roman" w:cs="Times New Roman"/>
          <w:sz w:val="24"/>
          <w:szCs w:val="24"/>
          <w:lang w:val="sr-Cyrl-CS"/>
        </w:rPr>
        <w:t>а, у смисл</w:t>
      </w:r>
      <w:r w:rsidR="00CD7E4C" w:rsidRPr="00840BD2">
        <w:rPr>
          <w:rFonts w:ascii="Times New Roman" w:hAnsi="Times New Roman" w:cs="Times New Roman"/>
          <w:sz w:val="24"/>
          <w:szCs w:val="24"/>
          <w:lang w:val="sr-Cyrl-CS"/>
        </w:rPr>
        <w:t>у прописа којима</w:t>
      </w:r>
      <w:r w:rsidR="00AD0842" w:rsidRPr="00840BD2">
        <w:rPr>
          <w:rFonts w:ascii="Times New Roman" w:hAnsi="Times New Roman" w:cs="Times New Roman"/>
          <w:sz w:val="24"/>
          <w:szCs w:val="24"/>
          <w:lang w:val="sr-Cyrl-CS"/>
        </w:rPr>
        <w:t xml:space="preserve"> којима се уређују правила за доделу државне помоћи;</w:t>
      </w:r>
    </w:p>
    <w:p w:rsidR="007D1063" w:rsidRPr="00840BD2" w:rsidRDefault="007D1063" w:rsidP="00CD7E4C">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2) који имају дос</w:t>
      </w:r>
      <w:r w:rsidR="003322EC" w:rsidRPr="00840BD2">
        <w:rPr>
          <w:rFonts w:ascii="Times New Roman" w:hAnsi="Times New Roman" w:cs="Times New Roman"/>
          <w:sz w:val="24"/>
          <w:szCs w:val="24"/>
          <w:lang w:val="sr-Cyrl-CS"/>
        </w:rPr>
        <w:t>пеле, а неизмирене обавезе у</w:t>
      </w:r>
      <w:r w:rsidRPr="00840BD2">
        <w:rPr>
          <w:rFonts w:ascii="Times New Roman" w:hAnsi="Times New Roman" w:cs="Times New Roman"/>
          <w:sz w:val="24"/>
          <w:szCs w:val="24"/>
          <w:lang w:val="sr-Cyrl-CS"/>
        </w:rPr>
        <w:t xml:space="preserve"> Републици Србији;</w:t>
      </w:r>
    </w:p>
    <w:p w:rsidR="007D1063" w:rsidRPr="00840BD2" w:rsidRDefault="007D1063" w:rsidP="00CD7E4C">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3) </w:t>
      </w:r>
      <w:r w:rsidR="00EC5DE7" w:rsidRPr="00840BD2">
        <w:rPr>
          <w:rFonts w:ascii="Times New Roman" w:hAnsi="Times New Roman" w:cs="Times New Roman"/>
          <w:sz w:val="24"/>
          <w:szCs w:val="24"/>
          <w:lang w:val="sr-Cyrl-CS"/>
        </w:rPr>
        <w:t>привредни субјекти</w:t>
      </w:r>
      <w:r w:rsidR="00C05533"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 xml:space="preserve">код којих је број запослених смањен за 10% и више </w:t>
      </w:r>
      <w:r w:rsidR="00D71B06" w:rsidRPr="00840BD2">
        <w:rPr>
          <w:rFonts w:ascii="Times New Roman" w:hAnsi="Times New Roman" w:cs="Times New Roman"/>
          <w:sz w:val="24"/>
          <w:szCs w:val="24"/>
          <w:lang w:val="sr-Cyrl-CS"/>
        </w:rPr>
        <w:t>током</w:t>
      </w:r>
      <w:r w:rsidRPr="00840BD2">
        <w:rPr>
          <w:rFonts w:ascii="Times New Roman" w:hAnsi="Times New Roman" w:cs="Times New Roman"/>
          <w:sz w:val="24"/>
          <w:szCs w:val="24"/>
          <w:lang w:val="sr-Cyrl-CS"/>
        </w:rPr>
        <w:t xml:space="preserve"> 12 месеци пре подношења пријаве</w:t>
      </w:r>
      <w:r w:rsidR="0044313E" w:rsidRPr="00840BD2">
        <w:rPr>
          <w:rFonts w:ascii="Times New Roman" w:hAnsi="Times New Roman" w:cs="Times New Roman"/>
          <w:sz w:val="24"/>
          <w:szCs w:val="24"/>
          <w:lang w:val="sr-Cyrl-CS"/>
        </w:rPr>
        <w:t xml:space="preserve"> за доделу средстава</w:t>
      </w:r>
      <w:r w:rsidRPr="00840BD2">
        <w:rPr>
          <w:rFonts w:ascii="Times New Roman" w:hAnsi="Times New Roman" w:cs="Times New Roman"/>
          <w:sz w:val="24"/>
          <w:szCs w:val="24"/>
          <w:lang w:val="sr-Cyrl-CS"/>
        </w:rPr>
        <w:t>;</w:t>
      </w:r>
    </w:p>
    <w:p w:rsidR="007D1063" w:rsidRPr="00840BD2" w:rsidRDefault="007D1063" w:rsidP="00CD7E4C">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4) у којима Република Србија, аутономна покрајина или јединица локалне самоуправе има учешће у власништву;</w:t>
      </w:r>
    </w:p>
    <w:p w:rsidR="007D1063" w:rsidRPr="00840BD2" w:rsidRDefault="007D1063" w:rsidP="00CD7E4C">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5) који је у обавези повра</w:t>
      </w:r>
      <w:r w:rsidR="00EC5DE7" w:rsidRPr="00840BD2">
        <w:rPr>
          <w:rFonts w:ascii="Times New Roman" w:hAnsi="Times New Roman" w:cs="Times New Roman"/>
          <w:sz w:val="24"/>
          <w:szCs w:val="24"/>
          <w:lang w:val="sr-Cyrl-CS"/>
        </w:rPr>
        <w:t>ћаја недозвољене државне помоћи;</w:t>
      </w:r>
    </w:p>
    <w:p w:rsidR="007D1063" w:rsidRPr="00840BD2" w:rsidRDefault="007D1063" w:rsidP="00CD7E4C">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6) коме је био раскинут уговор о додели подстицај</w:t>
      </w:r>
      <w:r w:rsidR="006A2CE4" w:rsidRPr="00840BD2">
        <w:rPr>
          <w:rFonts w:ascii="Times New Roman" w:hAnsi="Times New Roman" w:cs="Times New Roman"/>
          <w:sz w:val="24"/>
          <w:szCs w:val="24"/>
          <w:lang w:val="sr-Cyrl-CS"/>
        </w:rPr>
        <w:t>них средстава</w:t>
      </w:r>
      <w:r w:rsidR="00EC5DE7" w:rsidRPr="00840BD2">
        <w:rPr>
          <w:rFonts w:ascii="Times New Roman" w:hAnsi="Times New Roman" w:cs="Times New Roman"/>
          <w:sz w:val="24"/>
          <w:szCs w:val="24"/>
          <w:lang w:val="sr-Cyrl-CS"/>
        </w:rPr>
        <w:t>.</w:t>
      </w:r>
    </w:p>
    <w:p w:rsidR="007D1063" w:rsidRPr="00840BD2" w:rsidRDefault="007D1063" w:rsidP="00CD7E4C">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Изузетно од става 1. тачка 4) овог члана, инвеститор, односно корисник средстава може бити привредно друштво чији је оснивач Република Србија, аутономна покрајина или јединица локалне самоуправе, ако пре подношења пријаве за доделу средстава </w:t>
      </w:r>
      <w:r w:rsidR="00043A1D"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за реализацију инвестиционог пројекта</w:t>
      </w:r>
      <w:r w:rsidR="00043A1D"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прибави претходну сагласност Владе.</w:t>
      </w:r>
    </w:p>
    <w:p w:rsidR="007D1063" w:rsidRPr="00840BD2" w:rsidRDefault="007D1063" w:rsidP="00CD7E4C">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Сагласност из става </w:t>
      </w:r>
      <w:r w:rsidR="00C35BB2" w:rsidRPr="00840BD2">
        <w:rPr>
          <w:rFonts w:ascii="Times New Roman" w:hAnsi="Times New Roman" w:cs="Times New Roman"/>
          <w:sz w:val="24"/>
          <w:szCs w:val="24"/>
          <w:lang w:val="sr-Cyrl-CS"/>
        </w:rPr>
        <w:t>2.</w:t>
      </w:r>
      <w:r w:rsidRPr="00840BD2">
        <w:rPr>
          <w:rFonts w:ascii="Times New Roman" w:hAnsi="Times New Roman" w:cs="Times New Roman"/>
          <w:sz w:val="24"/>
          <w:szCs w:val="24"/>
          <w:lang w:val="sr-Cyrl-CS"/>
        </w:rPr>
        <w:t xml:space="preserve"> овог члана садржи и сагласност на давање средстава обезбеђења за доделу средстава, у складу са </w:t>
      </w:r>
      <w:r w:rsidR="005F37B0" w:rsidRPr="00840BD2">
        <w:rPr>
          <w:rFonts w:ascii="Times New Roman" w:hAnsi="Times New Roman" w:cs="Times New Roman"/>
          <w:sz w:val="24"/>
          <w:szCs w:val="24"/>
          <w:lang w:val="sr-Cyrl-CS"/>
        </w:rPr>
        <w:t xml:space="preserve">овом </w:t>
      </w:r>
      <w:r w:rsidR="00905966" w:rsidRPr="00840BD2">
        <w:rPr>
          <w:rFonts w:ascii="Times New Roman" w:hAnsi="Times New Roman" w:cs="Times New Roman"/>
          <w:sz w:val="24"/>
          <w:szCs w:val="24"/>
          <w:lang w:val="sr-Cyrl-CS"/>
        </w:rPr>
        <w:t>уредбом</w:t>
      </w:r>
      <w:r w:rsidR="00C81D14" w:rsidRPr="00840BD2">
        <w:rPr>
          <w:rFonts w:ascii="Times New Roman" w:hAnsi="Times New Roman" w:cs="Times New Roman"/>
          <w:sz w:val="24"/>
          <w:szCs w:val="24"/>
          <w:lang w:val="sr-Cyrl-CS"/>
        </w:rPr>
        <w:t>.</w:t>
      </w:r>
    </w:p>
    <w:p w:rsidR="00043A1D" w:rsidRPr="00840BD2" w:rsidRDefault="00043A1D" w:rsidP="005F4FC2">
      <w:pPr>
        <w:spacing w:after="0" w:line="240" w:lineRule="auto"/>
        <w:jc w:val="center"/>
        <w:rPr>
          <w:rFonts w:ascii="Times New Roman" w:hAnsi="Times New Roman" w:cs="Times New Roman"/>
          <w:sz w:val="24"/>
          <w:szCs w:val="24"/>
          <w:lang w:val="sr-Cyrl-CS"/>
        </w:rPr>
      </w:pPr>
    </w:p>
    <w:p w:rsidR="007D1063" w:rsidRPr="00840BD2" w:rsidRDefault="00191150"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Привредни субјекти</w:t>
      </w:r>
      <w:r w:rsidR="001076C5" w:rsidRPr="00840BD2">
        <w:rPr>
          <w:rFonts w:ascii="Times New Roman" w:hAnsi="Times New Roman" w:cs="Times New Roman"/>
          <w:sz w:val="24"/>
          <w:szCs w:val="24"/>
          <w:lang w:val="sr-Cyrl-CS"/>
        </w:rPr>
        <w:t xml:space="preserve"> </w:t>
      </w:r>
      <w:r w:rsidR="007D1063" w:rsidRPr="00840BD2">
        <w:rPr>
          <w:rFonts w:ascii="Times New Roman" w:hAnsi="Times New Roman" w:cs="Times New Roman"/>
          <w:sz w:val="24"/>
          <w:szCs w:val="24"/>
          <w:lang w:val="sr-Cyrl-CS"/>
        </w:rPr>
        <w:t>којима се могу доделити средства</w:t>
      </w:r>
    </w:p>
    <w:p w:rsidR="00191150" w:rsidRPr="00840BD2" w:rsidRDefault="00191150" w:rsidP="005F4FC2">
      <w:pPr>
        <w:spacing w:after="0" w:line="240" w:lineRule="auto"/>
        <w:jc w:val="center"/>
        <w:rPr>
          <w:rFonts w:ascii="Times New Roman" w:hAnsi="Times New Roman" w:cs="Times New Roman"/>
          <w:sz w:val="24"/>
          <w:szCs w:val="24"/>
          <w:lang w:val="sr-Cyrl-CS"/>
        </w:rPr>
      </w:pPr>
    </w:p>
    <w:p w:rsidR="007D1063" w:rsidRPr="00840BD2" w:rsidRDefault="0003171A"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Члан 7</w:t>
      </w:r>
      <w:r w:rsidR="00336BAA" w:rsidRPr="00840BD2">
        <w:rPr>
          <w:rFonts w:ascii="Times New Roman" w:hAnsi="Times New Roman" w:cs="Times New Roman"/>
          <w:sz w:val="24"/>
          <w:szCs w:val="24"/>
          <w:lang w:val="sr-Cyrl-CS"/>
        </w:rPr>
        <w:t>.</w:t>
      </w:r>
    </w:p>
    <w:p w:rsidR="007D1063" w:rsidRPr="00840BD2" w:rsidRDefault="007D1063" w:rsidP="0019115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Средства се могу доделити </w:t>
      </w:r>
      <w:r w:rsidR="00191150" w:rsidRPr="00840BD2">
        <w:rPr>
          <w:rFonts w:ascii="Times New Roman" w:hAnsi="Times New Roman" w:cs="Times New Roman"/>
          <w:sz w:val="24"/>
          <w:szCs w:val="24"/>
          <w:lang w:val="sr-Cyrl-CS"/>
        </w:rPr>
        <w:t>привредном субјекту</w:t>
      </w:r>
      <w:r w:rsidR="001076C5" w:rsidRPr="00840BD2">
        <w:rPr>
          <w:rFonts w:ascii="Times New Roman" w:hAnsi="Times New Roman" w:cs="Times New Roman"/>
          <w:sz w:val="24"/>
          <w:szCs w:val="24"/>
          <w:lang w:val="sr-Cyrl-CS"/>
        </w:rPr>
        <w:t xml:space="preserve"> </w:t>
      </w:r>
      <w:r w:rsidR="00905966" w:rsidRPr="00840BD2">
        <w:rPr>
          <w:rFonts w:ascii="Times New Roman" w:hAnsi="Times New Roman" w:cs="Times New Roman"/>
          <w:sz w:val="24"/>
          <w:szCs w:val="24"/>
          <w:lang w:val="sr-Cyrl-CS"/>
        </w:rPr>
        <w:t xml:space="preserve">које </w:t>
      </w:r>
      <w:r w:rsidRPr="00840BD2">
        <w:rPr>
          <w:rFonts w:ascii="Times New Roman" w:hAnsi="Times New Roman" w:cs="Times New Roman"/>
          <w:sz w:val="24"/>
          <w:szCs w:val="24"/>
          <w:lang w:val="sr-Cyrl-CS"/>
        </w:rPr>
        <w:t>испуњава критеријуме и услове утврђене овом уредбом, а:</w:t>
      </w:r>
    </w:p>
    <w:p w:rsidR="007D1063" w:rsidRPr="00840BD2" w:rsidRDefault="007D1063" w:rsidP="00B423E2">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1) кој</w:t>
      </w:r>
      <w:r w:rsidR="00B423E2" w:rsidRPr="00840BD2">
        <w:rPr>
          <w:rFonts w:ascii="Times New Roman" w:hAnsi="Times New Roman" w:cs="Times New Roman"/>
          <w:sz w:val="24"/>
          <w:szCs w:val="24"/>
          <w:lang w:val="sr-Cyrl-CS"/>
        </w:rPr>
        <w:t>и</w:t>
      </w:r>
      <w:r w:rsidRPr="00840BD2">
        <w:rPr>
          <w:rFonts w:ascii="Times New Roman" w:hAnsi="Times New Roman" w:cs="Times New Roman"/>
          <w:sz w:val="24"/>
          <w:szCs w:val="24"/>
          <w:lang w:val="sr-Cyrl-CS"/>
        </w:rPr>
        <w:t xml:space="preserve"> је регистрован у Агенцији за привредне регистре и није уписан</w:t>
      </w:r>
      <w:r w:rsidR="005F37B0" w:rsidRPr="00840BD2">
        <w:rPr>
          <w:rFonts w:ascii="Times New Roman" w:hAnsi="Times New Roman" w:cs="Times New Roman"/>
          <w:sz w:val="24"/>
          <w:szCs w:val="24"/>
          <w:lang w:val="sr-Cyrl-CS"/>
        </w:rPr>
        <w:t>о у Централну</w:t>
      </w:r>
      <w:r w:rsidRPr="00840BD2">
        <w:rPr>
          <w:rFonts w:ascii="Times New Roman" w:hAnsi="Times New Roman" w:cs="Times New Roman"/>
          <w:sz w:val="24"/>
          <w:szCs w:val="24"/>
          <w:lang w:val="sr-Cyrl-CS"/>
        </w:rPr>
        <w:t xml:space="preserve"> евиденциј</w:t>
      </w:r>
      <w:r w:rsidR="005F37B0" w:rsidRPr="00840BD2">
        <w:rPr>
          <w:rFonts w:ascii="Times New Roman" w:hAnsi="Times New Roman" w:cs="Times New Roman"/>
          <w:sz w:val="24"/>
          <w:szCs w:val="24"/>
          <w:lang w:val="sr-Cyrl-CS"/>
        </w:rPr>
        <w:t>у</w:t>
      </w:r>
      <w:r w:rsidRPr="00840BD2">
        <w:rPr>
          <w:rFonts w:ascii="Times New Roman" w:hAnsi="Times New Roman" w:cs="Times New Roman"/>
          <w:sz w:val="24"/>
          <w:szCs w:val="24"/>
          <w:lang w:val="sr-Cyrl-CS"/>
        </w:rPr>
        <w:t xml:space="preserve"> привремених ограничења права лица регистрованих у Агенцији за привредне регистре;</w:t>
      </w:r>
    </w:p>
    <w:p w:rsidR="007D1063" w:rsidRPr="00840BD2" w:rsidRDefault="007D1063" w:rsidP="00B423E2">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2) </w:t>
      </w:r>
      <w:r w:rsidR="00905966" w:rsidRPr="00840BD2">
        <w:rPr>
          <w:rFonts w:ascii="Times New Roman" w:hAnsi="Times New Roman" w:cs="Times New Roman"/>
          <w:sz w:val="24"/>
          <w:szCs w:val="24"/>
          <w:lang w:val="sr-Cyrl-CS"/>
        </w:rPr>
        <w:t>кој</w:t>
      </w:r>
      <w:r w:rsidR="00B423E2" w:rsidRPr="00840BD2">
        <w:rPr>
          <w:rFonts w:ascii="Times New Roman" w:hAnsi="Times New Roman" w:cs="Times New Roman"/>
          <w:sz w:val="24"/>
          <w:szCs w:val="24"/>
          <w:lang w:val="sr-Cyrl-CS"/>
        </w:rPr>
        <w:t>и</w:t>
      </w:r>
      <w:r w:rsidR="00905966"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је подн</w:t>
      </w:r>
      <w:r w:rsidR="00C830DC" w:rsidRPr="00840BD2">
        <w:rPr>
          <w:rFonts w:ascii="Times New Roman" w:hAnsi="Times New Roman" w:cs="Times New Roman"/>
          <w:sz w:val="24"/>
          <w:szCs w:val="24"/>
          <w:lang w:val="sr-Cyrl-CS"/>
        </w:rPr>
        <w:t>е</w:t>
      </w:r>
      <w:r w:rsidR="005F37B0" w:rsidRPr="00840BD2">
        <w:rPr>
          <w:rFonts w:ascii="Times New Roman" w:hAnsi="Times New Roman" w:cs="Times New Roman"/>
          <w:sz w:val="24"/>
          <w:szCs w:val="24"/>
          <w:lang w:val="sr-Cyrl-CS"/>
        </w:rPr>
        <w:t>о</w:t>
      </w:r>
      <w:r w:rsidR="001076C5" w:rsidRPr="00840BD2">
        <w:rPr>
          <w:rFonts w:ascii="Times New Roman" w:hAnsi="Times New Roman" w:cs="Times New Roman"/>
          <w:sz w:val="24"/>
          <w:szCs w:val="24"/>
          <w:lang w:val="sr-Cyrl-CS"/>
        </w:rPr>
        <w:t xml:space="preserve"> пријаву</w:t>
      </w:r>
      <w:r w:rsidR="0044313E" w:rsidRPr="00840BD2">
        <w:rPr>
          <w:rFonts w:ascii="Times New Roman" w:hAnsi="Times New Roman" w:cs="Times New Roman"/>
          <w:sz w:val="24"/>
          <w:szCs w:val="24"/>
          <w:lang w:val="sr-Cyrl-CS"/>
        </w:rPr>
        <w:t xml:space="preserve"> за доделу средстава</w:t>
      </w:r>
      <w:r w:rsidR="001076C5" w:rsidRPr="00840BD2">
        <w:rPr>
          <w:rFonts w:ascii="Times New Roman" w:hAnsi="Times New Roman" w:cs="Times New Roman"/>
          <w:sz w:val="24"/>
          <w:szCs w:val="24"/>
          <w:lang w:val="sr-Cyrl-CS"/>
        </w:rPr>
        <w:t xml:space="preserve"> и бизнис план за инвестициони </w:t>
      </w:r>
      <w:r w:rsidRPr="00840BD2">
        <w:rPr>
          <w:rFonts w:ascii="Times New Roman" w:hAnsi="Times New Roman" w:cs="Times New Roman"/>
          <w:sz w:val="24"/>
          <w:szCs w:val="24"/>
          <w:lang w:val="sr-Cyrl-CS"/>
        </w:rPr>
        <w:t xml:space="preserve">пројекат </w:t>
      </w:r>
      <w:r w:rsidR="001076C5" w:rsidRPr="00840BD2">
        <w:rPr>
          <w:rFonts w:ascii="Times New Roman" w:hAnsi="Times New Roman" w:cs="Times New Roman"/>
          <w:sz w:val="24"/>
          <w:szCs w:val="24"/>
          <w:lang w:val="sr-Cyrl-CS"/>
        </w:rPr>
        <w:t xml:space="preserve">за </w:t>
      </w:r>
      <w:r w:rsidRPr="00840BD2">
        <w:rPr>
          <w:rFonts w:ascii="Times New Roman" w:hAnsi="Times New Roman" w:cs="Times New Roman"/>
          <w:sz w:val="24"/>
          <w:szCs w:val="24"/>
          <w:lang w:val="sr-Cyrl-CS"/>
        </w:rPr>
        <w:t xml:space="preserve">који </w:t>
      </w:r>
      <w:r w:rsidR="001076C5" w:rsidRPr="00840BD2">
        <w:rPr>
          <w:rFonts w:ascii="Times New Roman" w:hAnsi="Times New Roman" w:cs="Times New Roman"/>
          <w:sz w:val="24"/>
          <w:szCs w:val="24"/>
          <w:lang w:val="sr-Cyrl-CS"/>
        </w:rPr>
        <w:t xml:space="preserve">се могу доделити </w:t>
      </w:r>
      <w:r w:rsidR="005F37B0" w:rsidRPr="00840BD2">
        <w:rPr>
          <w:rFonts w:ascii="Times New Roman" w:hAnsi="Times New Roman" w:cs="Times New Roman"/>
          <w:sz w:val="24"/>
          <w:szCs w:val="24"/>
          <w:lang w:val="sr-Cyrl-CS"/>
        </w:rPr>
        <w:t xml:space="preserve">подстицајна </w:t>
      </w:r>
      <w:r w:rsidR="001076C5" w:rsidRPr="00840BD2">
        <w:rPr>
          <w:rFonts w:ascii="Times New Roman" w:hAnsi="Times New Roman" w:cs="Times New Roman"/>
          <w:sz w:val="24"/>
          <w:szCs w:val="24"/>
          <w:lang w:val="sr-Cyrl-CS"/>
        </w:rPr>
        <w:t xml:space="preserve">средства </w:t>
      </w:r>
      <w:r w:rsidRPr="00840BD2">
        <w:rPr>
          <w:rFonts w:ascii="Times New Roman" w:hAnsi="Times New Roman" w:cs="Times New Roman"/>
          <w:sz w:val="24"/>
          <w:szCs w:val="24"/>
          <w:lang w:val="sr-Cyrl-CS"/>
        </w:rPr>
        <w:t>у складу са овом уредбом;</w:t>
      </w:r>
    </w:p>
    <w:p w:rsidR="007D1063" w:rsidRPr="00840BD2" w:rsidRDefault="007D1063" w:rsidP="00B423E2">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3) над којим није покренут претходни стечајни поступак, реорганизација, стечај или ликвидација, у складу са прописима којим се уређују стечај и ликвидација;</w:t>
      </w:r>
    </w:p>
    <w:p w:rsidR="007D1063" w:rsidRPr="00840BD2" w:rsidRDefault="00B423E2" w:rsidP="00B423E2">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4) који</w:t>
      </w:r>
      <w:r w:rsidR="007D1063" w:rsidRPr="00840BD2">
        <w:rPr>
          <w:rFonts w:ascii="Times New Roman" w:hAnsi="Times New Roman" w:cs="Times New Roman"/>
          <w:sz w:val="24"/>
          <w:szCs w:val="24"/>
          <w:lang w:val="sr-Cyrl-CS"/>
        </w:rPr>
        <w:t xml:space="preserve"> није осуђиван</w:t>
      </w:r>
      <w:r w:rsidR="005F37B0" w:rsidRPr="00840BD2">
        <w:rPr>
          <w:rFonts w:ascii="Times New Roman" w:hAnsi="Times New Roman" w:cs="Times New Roman"/>
          <w:sz w:val="24"/>
          <w:szCs w:val="24"/>
          <w:lang w:val="sr-Cyrl-CS"/>
        </w:rPr>
        <w:t>о</w:t>
      </w:r>
      <w:r w:rsidRPr="00840BD2">
        <w:rPr>
          <w:rFonts w:ascii="Times New Roman" w:hAnsi="Times New Roman" w:cs="Times New Roman"/>
          <w:sz w:val="24"/>
          <w:szCs w:val="24"/>
          <w:lang w:val="sr-Cyrl-CS"/>
        </w:rPr>
        <w:t xml:space="preserve"> за кривично дело извршено</w:t>
      </w:r>
      <w:r w:rsidR="007D1063" w:rsidRPr="00840BD2">
        <w:rPr>
          <w:rFonts w:ascii="Times New Roman" w:hAnsi="Times New Roman" w:cs="Times New Roman"/>
          <w:sz w:val="24"/>
          <w:szCs w:val="24"/>
          <w:lang w:val="sr-Cyrl-CS"/>
        </w:rPr>
        <w:t xml:space="preserve"> у обављању привредне делатности;</w:t>
      </w:r>
    </w:p>
    <w:p w:rsidR="007D1063" w:rsidRPr="00840BD2" w:rsidRDefault="007D1063" w:rsidP="00B423E2">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5) кој</w:t>
      </w:r>
      <w:r w:rsidR="00B423E2" w:rsidRPr="00840BD2">
        <w:rPr>
          <w:rFonts w:ascii="Times New Roman" w:hAnsi="Times New Roman" w:cs="Times New Roman"/>
          <w:sz w:val="24"/>
          <w:szCs w:val="24"/>
          <w:lang w:val="sr-Cyrl-CS"/>
        </w:rPr>
        <w:t>и</w:t>
      </w:r>
      <w:r w:rsidRPr="00840BD2">
        <w:rPr>
          <w:rFonts w:ascii="Times New Roman" w:hAnsi="Times New Roman" w:cs="Times New Roman"/>
          <w:sz w:val="24"/>
          <w:szCs w:val="24"/>
          <w:lang w:val="sr-Cyrl-CS"/>
        </w:rPr>
        <w:t xml:space="preserve"> је измирио све обавезе по основу пореза</w:t>
      </w:r>
      <w:r w:rsidR="00B423E2" w:rsidRPr="00840BD2">
        <w:rPr>
          <w:rFonts w:ascii="Times New Roman" w:hAnsi="Times New Roman" w:cs="Times New Roman"/>
          <w:sz w:val="24"/>
          <w:szCs w:val="24"/>
          <w:lang w:val="sr-Cyrl-CS"/>
        </w:rPr>
        <w:t xml:space="preserve"> и других јавних дажбина</w:t>
      </w:r>
      <w:r w:rsidR="004867AD" w:rsidRPr="00840BD2">
        <w:rPr>
          <w:rFonts w:ascii="Times New Roman" w:hAnsi="Times New Roman" w:cs="Times New Roman"/>
          <w:sz w:val="24"/>
          <w:szCs w:val="24"/>
          <w:lang w:val="sr-Cyrl-CS"/>
        </w:rPr>
        <w:t xml:space="preserve"> у Републици Србији</w:t>
      </w:r>
      <w:r w:rsidRPr="00840BD2">
        <w:rPr>
          <w:rFonts w:ascii="Times New Roman" w:hAnsi="Times New Roman" w:cs="Times New Roman"/>
          <w:sz w:val="24"/>
          <w:szCs w:val="24"/>
          <w:lang w:val="sr-Cyrl-CS"/>
        </w:rPr>
        <w:t>;</w:t>
      </w:r>
    </w:p>
    <w:p w:rsidR="007D1063" w:rsidRPr="00840BD2" w:rsidRDefault="007D1063" w:rsidP="00B423E2">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lastRenderedPageBreak/>
        <w:t>6) кој</w:t>
      </w:r>
      <w:r w:rsidR="00B423E2" w:rsidRPr="00840BD2">
        <w:rPr>
          <w:rFonts w:ascii="Times New Roman" w:hAnsi="Times New Roman" w:cs="Times New Roman"/>
          <w:sz w:val="24"/>
          <w:szCs w:val="24"/>
          <w:lang w:val="sr-Cyrl-CS"/>
        </w:rPr>
        <w:t>и</w:t>
      </w:r>
      <w:r w:rsidRPr="00840BD2">
        <w:rPr>
          <w:rFonts w:ascii="Times New Roman" w:hAnsi="Times New Roman" w:cs="Times New Roman"/>
          <w:sz w:val="24"/>
          <w:szCs w:val="24"/>
          <w:lang w:val="sr-Cyrl-CS"/>
        </w:rPr>
        <w:t xml:space="preserve"> </w:t>
      </w:r>
      <w:r w:rsidR="004208D8" w:rsidRPr="00840BD2">
        <w:rPr>
          <w:rFonts w:ascii="Times New Roman" w:hAnsi="Times New Roman" w:cs="Times New Roman"/>
          <w:sz w:val="24"/>
          <w:szCs w:val="24"/>
          <w:lang w:val="sr-Cyrl-CS"/>
        </w:rPr>
        <w:t>током</w:t>
      </w:r>
      <w:r w:rsidRPr="00840BD2">
        <w:rPr>
          <w:rFonts w:ascii="Times New Roman" w:hAnsi="Times New Roman" w:cs="Times New Roman"/>
          <w:sz w:val="24"/>
          <w:szCs w:val="24"/>
          <w:lang w:val="sr-Cyrl-CS"/>
        </w:rPr>
        <w:t xml:space="preserve"> 12 месеци пре подношења пријаве </w:t>
      </w:r>
      <w:r w:rsidR="00043A1D" w:rsidRPr="00840BD2">
        <w:rPr>
          <w:rFonts w:ascii="Times New Roman" w:hAnsi="Times New Roman" w:cs="Times New Roman"/>
          <w:sz w:val="24"/>
          <w:szCs w:val="24"/>
          <w:lang w:val="sr-Cyrl-CS"/>
        </w:rPr>
        <w:t>за дод</w:t>
      </w:r>
      <w:r w:rsidR="0044313E" w:rsidRPr="00840BD2">
        <w:rPr>
          <w:rFonts w:ascii="Times New Roman" w:hAnsi="Times New Roman" w:cs="Times New Roman"/>
          <w:sz w:val="24"/>
          <w:szCs w:val="24"/>
          <w:lang w:val="sr-Cyrl-CS"/>
        </w:rPr>
        <w:t>е</w:t>
      </w:r>
      <w:r w:rsidR="00043A1D" w:rsidRPr="00840BD2">
        <w:rPr>
          <w:rFonts w:ascii="Times New Roman" w:hAnsi="Times New Roman" w:cs="Times New Roman"/>
          <w:sz w:val="24"/>
          <w:szCs w:val="24"/>
          <w:lang w:val="sr-Cyrl-CS"/>
        </w:rPr>
        <w:t>л</w:t>
      </w:r>
      <w:r w:rsidR="0044313E" w:rsidRPr="00840BD2">
        <w:rPr>
          <w:rFonts w:ascii="Times New Roman" w:hAnsi="Times New Roman" w:cs="Times New Roman"/>
          <w:sz w:val="24"/>
          <w:szCs w:val="24"/>
          <w:lang w:val="sr-Cyrl-CS"/>
        </w:rPr>
        <w:t xml:space="preserve">у средстава </w:t>
      </w:r>
      <w:r w:rsidRPr="00840BD2">
        <w:rPr>
          <w:rFonts w:ascii="Times New Roman" w:hAnsi="Times New Roman" w:cs="Times New Roman"/>
          <w:sz w:val="24"/>
          <w:szCs w:val="24"/>
          <w:lang w:val="sr-Cyrl-CS"/>
        </w:rPr>
        <w:t>није смањио број запослених у Републици Србији за 10% и више;</w:t>
      </w:r>
    </w:p>
    <w:p w:rsidR="007D1063" w:rsidRPr="00840BD2" w:rsidRDefault="007D1063" w:rsidP="00B423E2">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7) коме нису додељена средства за ист</w:t>
      </w:r>
      <w:r w:rsidR="00B7700F" w:rsidRPr="00840BD2">
        <w:rPr>
          <w:rFonts w:ascii="Times New Roman" w:hAnsi="Times New Roman" w:cs="Times New Roman"/>
          <w:sz w:val="24"/>
          <w:szCs w:val="24"/>
          <w:lang w:val="sr-Cyrl-CS"/>
        </w:rPr>
        <w:t>е</w:t>
      </w:r>
      <w:r w:rsidRPr="00840BD2">
        <w:rPr>
          <w:rFonts w:ascii="Times New Roman" w:hAnsi="Times New Roman" w:cs="Times New Roman"/>
          <w:sz w:val="24"/>
          <w:szCs w:val="24"/>
          <w:lang w:val="sr-Cyrl-CS"/>
        </w:rPr>
        <w:t xml:space="preserve"> </w:t>
      </w:r>
      <w:r w:rsidR="00B7700F" w:rsidRPr="00840BD2">
        <w:rPr>
          <w:rFonts w:ascii="Times New Roman" w:hAnsi="Times New Roman" w:cs="Times New Roman"/>
          <w:sz w:val="24"/>
          <w:szCs w:val="24"/>
          <w:lang w:val="sr-Cyrl-CS"/>
        </w:rPr>
        <w:t>намене</w:t>
      </w:r>
      <w:r w:rsidR="005341FF"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из буџета Републике Србије;</w:t>
      </w:r>
    </w:p>
    <w:p w:rsidR="007D1063" w:rsidRPr="00840BD2" w:rsidRDefault="00B423E2" w:rsidP="00B423E2">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8) који</w:t>
      </w:r>
      <w:r w:rsidR="007D1063" w:rsidRPr="00840BD2">
        <w:rPr>
          <w:rFonts w:ascii="Times New Roman" w:hAnsi="Times New Roman" w:cs="Times New Roman"/>
          <w:sz w:val="24"/>
          <w:szCs w:val="24"/>
          <w:lang w:val="sr-Cyrl-CS"/>
        </w:rPr>
        <w:t xml:space="preserve"> није у тешкоћама у складу са прописима којима се уређују правила за</w:t>
      </w:r>
      <w:r w:rsidR="008D2C8A" w:rsidRPr="00840BD2">
        <w:rPr>
          <w:rFonts w:ascii="Times New Roman" w:hAnsi="Times New Roman" w:cs="Times New Roman"/>
          <w:sz w:val="24"/>
          <w:szCs w:val="24"/>
          <w:lang w:val="sr-Cyrl-CS"/>
        </w:rPr>
        <w:t xml:space="preserve"> контролу и</w:t>
      </w:r>
      <w:r w:rsidR="007D1063" w:rsidRPr="00840BD2">
        <w:rPr>
          <w:rFonts w:ascii="Times New Roman" w:hAnsi="Times New Roman" w:cs="Times New Roman"/>
          <w:sz w:val="24"/>
          <w:szCs w:val="24"/>
          <w:lang w:val="sr-Cyrl-CS"/>
        </w:rPr>
        <w:t xml:space="preserve"> доделу државне помоћи;</w:t>
      </w:r>
    </w:p>
    <w:p w:rsidR="007D1063" w:rsidRPr="00840BD2" w:rsidRDefault="007D1063" w:rsidP="00B423E2">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9) кој</w:t>
      </w:r>
      <w:r w:rsidR="00B423E2" w:rsidRPr="00840BD2">
        <w:rPr>
          <w:rFonts w:ascii="Times New Roman" w:hAnsi="Times New Roman" w:cs="Times New Roman"/>
          <w:sz w:val="24"/>
          <w:szCs w:val="24"/>
          <w:lang w:val="sr-Cyrl-CS"/>
        </w:rPr>
        <w:t>и</w:t>
      </w:r>
      <w:r w:rsidRPr="00840BD2">
        <w:rPr>
          <w:rFonts w:ascii="Times New Roman" w:hAnsi="Times New Roman" w:cs="Times New Roman"/>
          <w:sz w:val="24"/>
          <w:szCs w:val="24"/>
          <w:lang w:val="sr-Cyrl-CS"/>
        </w:rPr>
        <w:t xml:space="preserve"> је прибавио претходну сагласност Владе, ако Република Србија, аутономна покрајина или јединица локалне самоуправе има учешће у власништву</w:t>
      </w:r>
      <w:r w:rsidR="00B423E2"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и</w:t>
      </w:r>
    </w:p>
    <w:p w:rsidR="005F37B0" w:rsidRPr="00840BD2" w:rsidRDefault="007D1063" w:rsidP="00B423E2">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10) кој</w:t>
      </w:r>
      <w:r w:rsidR="00B423E2" w:rsidRPr="00840BD2">
        <w:rPr>
          <w:rFonts w:ascii="Times New Roman" w:hAnsi="Times New Roman" w:cs="Times New Roman"/>
          <w:sz w:val="24"/>
          <w:szCs w:val="24"/>
          <w:lang w:val="sr-Cyrl-CS"/>
        </w:rPr>
        <w:t>и</w:t>
      </w:r>
      <w:r w:rsidRPr="00840BD2">
        <w:rPr>
          <w:rFonts w:ascii="Times New Roman" w:hAnsi="Times New Roman" w:cs="Times New Roman"/>
          <w:sz w:val="24"/>
          <w:szCs w:val="24"/>
          <w:lang w:val="sr-Cyrl-CS"/>
        </w:rPr>
        <w:t xml:space="preserve"> није у обавези повраћ</w:t>
      </w:r>
      <w:r w:rsidR="00A46B77" w:rsidRPr="00840BD2">
        <w:rPr>
          <w:rFonts w:ascii="Times New Roman" w:hAnsi="Times New Roman" w:cs="Times New Roman"/>
          <w:sz w:val="24"/>
          <w:szCs w:val="24"/>
          <w:lang w:val="sr-Cyrl-CS"/>
        </w:rPr>
        <w:t>аја недозвољене државне помоћи.</w:t>
      </w:r>
    </w:p>
    <w:p w:rsidR="00A46B77" w:rsidRPr="00840BD2" w:rsidRDefault="00A46B77" w:rsidP="005F4FC2">
      <w:pPr>
        <w:spacing w:after="0" w:line="240" w:lineRule="auto"/>
        <w:jc w:val="both"/>
        <w:rPr>
          <w:rFonts w:ascii="Times New Roman" w:hAnsi="Times New Roman" w:cs="Times New Roman"/>
          <w:sz w:val="24"/>
          <w:szCs w:val="24"/>
          <w:lang w:val="sr-Cyrl-CS"/>
        </w:rPr>
      </w:pPr>
    </w:p>
    <w:p w:rsidR="002818B1" w:rsidRPr="00840BD2" w:rsidRDefault="00D71B06"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Максимални дозвољени износи подстицајних средстава</w:t>
      </w:r>
    </w:p>
    <w:p w:rsidR="006D63D9" w:rsidRPr="00840BD2" w:rsidRDefault="006D63D9" w:rsidP="005F4FC2">
      <w:pPr>
        <w:spacing w:after="0" w:line="240" w:lineRule="auto"/>
        <w:jc w:val="center"/>
        <w:rPr>
          <w:rFonts w:ascii="Times New Roman" w:hAnsi="Times New Roman" w:cs="Times New Roman"/>
          <w:sz w:val="24"/>
          <w:szCs w:val="24"/>
          <w:lang w:val="sr-Cyrl-CS"/>
        </w:rPr>
      </w:pPr>
    </w:p>
    <w:p w:rsidR="002818B1" w:rsidRPr="00840BD2" w:rsidRDefault="002818B1"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Члан </w:t>
      </w:r>
      <w:r w:rsidR="0003171A" w:rsidRPr="00840BD2">
        <w:rPr>
          <w:rFonts w:ascii="Times New Roman" w:hAnsi="Times New Roman" w:cs="Times New Roman"/>
          <w:sz w:val="24"/>
          <w:szCs w:val="24"/>
          <w:lang w:val="sr-Cyrl-CS"/>
        </w:rPr>
        <w:t>8</w:t>
      </w:r>
      <w:r w:rsidR="004A28BD" w:rsidRPr="00840BD2">
        <w:rPr>
          <w:rFonts w:ascii="Times New Roman" w:hAnsi="Times New Roman" w:cs="Times New Roman"/>
          <w:sz w:val="24"/>
          <w:szCs w:val="24"/>
          <w:lang w:val="sr-Cyrl-CS"/>
        </w:rPr>
        <w:t>.</w:t>
      </w:r>
    </w:p>
    <w:p w:rsidR="002818B1" w:rsidRPr="00840BD2" w:rsidRDefault="00D71B06" w:rsidP="006D63D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Максимални дозвољени износи подстицајних средстава </w:t>
      </w:r>
      <w:r w:rsidR="002818B1" w:rsidRPr="00840BD2">
        <w:rPr>
          <w:rFonts w:ascii="Times New Roman" w:hAnsi="Times New Roman" w:cs="Times New Roman"/>
          <w:sz w:val="24"/>
          <w:szCs w:val="24"/>
          <w:lang w:val="sr-Cyrl-CS"/>
        </w:rPr>
        <w:t>за привлачење директних инвестиција одређуј</w:t>
      </w:r>
      <w:r w:rsidRPr="00840BD2">
        <w:rPr>
          <w:rFonts w:ascii="Times New Roman" w:hAnsi="Times New Roman" w:cs="Times New Roman"/>
          <w:sz w:val="24"/>
          <w:szCs w:val="24"/>
          <w:lang w:val="sr-Cyrl-CS"/>
        </w:rPr>
        <w:t>у</w:t>
      </w:r>
      <w:r w:rsidR="002818B1" w:rsidRPr="00840BD2">
        <w:rPr>
          <w:rFonts w:ascii="Times New Roman" w:hAnsi="Times New Roman" w:cs="Times New Roman"/>
          <w:sz w:val="24"/>
          <w:szCs w:val="24"/>
          <w:lang w:val="sr-Cyrl-CS"/>
        </w:rPr>
        <w:t xml:space="preserve"> се у складу са </w:t>
      </w:r>
      <w:r w:rsidR="00B7700F" w:rsidRPr="00840BD2">
        <w:rPr>
          <w:rFonts w:ascii="Times New Roman" w:hAnsi="Times New Roman" w:cs="Times New Roman"/>
          <w:sz w:val="24"/>
          <w:szCs w:val="24"/>
          <w:lang w:val="sr-Cyrl-CS"/>
        </w:rPr>
        <w:t xml:space="preserve">прописима којима се уређују правила за доделу државне помоћи и </w:t>
      </w:r>
      <w:r w:rsidR="002818B1" w:rsidRPr="00840BD2">
        <w:rPr>
          <w:rFonts w:ascii="Times New Roman" w:hAnsi="Times New Roman" w:cs="Times New Roman"/>
          <w:sz w:val="24"/>
          <w:szCs w:val="24"/>
          <w:lang w:val="sr-Cyrl-CS"/>
        </w:rPr>
        <w:t>критеријумима из ове уредбе.</w:t>
      </w:r>
    </w:p>
    <w:p w:rsidR="002818B1" w:rsidRPr="00840BD2" w:rsidRDefault="00D71B06" w:rsidP="006D63D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Максималан дозвољени износ подстицајних средстава</w:t>
      </w:r>
      <w:r w:rsidR="002818B1"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за</w:t>
      </w:r>
      <w:r w:rsidR="002818B1" w:rsidRPr="00840BD2">
        <w:rPr>
          <w:rFonts w:ascii="Times New Roman" w:hAnsi="Times New Roman" w:cs="Times New Roman"/>
          <w:sz w:val="24"/>
          <w:szCs w:val="24"/>
          <w:lang w:val="sr-Cyrl-CS"/>
        </w:rPr>
        <w:t xml:space="preserve"> велик</w:t>
      </w:r>
      <w:r w:rsidR="006D63D9" w:rsidRPr="00840BD2">
        <w:rPr>
          <w:rFonts w:ascii="Times New Roman" w:hAnsi="Times New Roman" w:cs="Times New Roman"/>
          <w:sz w:val="24"/>
          <w:szCs w:val="24"/>
          <w:lang w:val="sr-Cyrl-CS"/>
        </w:rPr>
        <w:t>е</w:t>
      </w:r>
      <w:r w:rsidR="002818B1" w:rsidRPr="00840BD2">
        <w:rPr>
          <w:rFonts w:ascii="Times New Roman" w:hAnsi="Times New Roman" w:cs="Times New Roman"/>
          <w:sz w:val="24"/>
          <w:szCs w:val="24"/>
          <w:lang w:val="sr-Cyrl-CS"/>
        </w:rPr>
        <w:t xml:space="preserve"> привредн</w:t>
      </w:r>
      <w:r w:rsidR="006D63D9" w:rsidRPr="00840BD2">
        <w:rPr>
          <w:rFonts w:ascii="Times New Roman" w:hAnsi="Times New Roman" w:cs="Times New Roman"/>
          <w:sz w:val="24"/>
          <w:szCs w:val="24"/>
          <w:lang w:val="sr-Cyrl-CS"/>
        </w:rPr>
        <w:t>е субјекте</w:t>
      </w:r>
      <w:r w:rsidR="002818B1" w:rsidRPr="00840BD2">
        <w:rPr>
          <w:rFonts w:ascii="Times New Roman" w:hAnsi="Times New Roman" w:cs="Times New Roman"/>
          <w:sz w:val="24"/>
          <w:szCs w:val="24"/>
          <w:lang w:val="sr-Cyrl-CS"/>
        </w:rPr>
        <w:t xml:space="preserve"> може се утврдити </w:t>
      </w:r>
      <w:r w:rsidR="00F909AA" w:rsidRPr="00840BD2">
        <w:rPr>
          <w:rFonts w:ascii="Times New Roman" w:hAnsi="Times New Roman" w:cs="Times New Roman"/>
          <w:sz w:val="24"/>
          <w:szCs w:val="24"/>
          <w:lang w:val="sr-Cyrl-CS"/>
        </w:rPr>
        <w:t xml:space="preserve">највише </w:t>
      </w:r>
      <w:r w:rsidR="002818B1" w:rsidRPr="00840BD2">
        <w:rPr>
          <w:rFonts w:ascii="Times New Roman" w:hAnsi="Times New Roman" w:cs="Times New Roman"/>
          <w:sz w:val="24"/>
          <w:szCs w:val="24"/>
          <w:lang w:val="sr-Cyrl-CS"/>
        </w:rPr>
        <w:t xml:space="preserve">до 50% оправданих трошкова за реализацију инвестиционог пројекта. </w:t>
      </w:r>
    </w:p>
    <w:p w:rsidR="002818B1" w:rsidRPr="00840BD2" w:rsidRDefault="00D71B06" w:rsidP="006D63D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Максималан дозвољени износ подстицајних средстава </w:t>
      </w:r>
      <w:r w:rsidR="006D63D9" w:rsidRPr="00840BD2">
        <w:rPr>
          <w:rFonts w:ascii="Times New Roman" w:hAnsi="Times New Roman" w:cs="Times New Roman"/>
          <w:sz w:val="24"/>
          <w:szCs w:val="24"/>
          <w:lang w:val="sr-Cyrl-CS"/>
        </w:rPr>
        <w:t>за средње привредне субјекте</w:t>
      </w:r>
      <w:r w:rsidR="002818B1" w:rsidRPr="00840BD2">
        <w:rPr>
          <w:rFonts w:ascii="Times New Roman" w:hAnsi="Times New Roman" w:cs="Times New Roman"/>
          <w:sz w:val="24"/>
          <w:szCs w:val="24"/>
          <w:lang w:val="sr-Cyrl-CS"/>
        </w:rPr>
        <w:t xml:space="preserve"> може се утврдити </w:t>
      </w:r>
      <w:r w:rsidR="00F909AA" w:rsidRPr="00840BD2">
        <w:rPr>
          <w:rFonts w:ascii="Times New Roman" w:hAnsi="Times New Roman" w:cs="Times New Roman"/>
          <w:sz w:val="24"/>
          <w:szCs w:val="24"/>
          <w:lang w:val="sr-Cyrl-CS"/>
        </w:rPr>
        <w:t xml:space="preserve">највише </w:t>
      </w:r>
      <w:r w:rsidR="002818B1" w:rsidRPr="00840BD2">
        <w:rPr>
          <w:rFonts w:ascii="Times New Roman" w:hAnsi="Times New Roman" w:cs="Times New Roman"/>
          <w:sz w:val="24"/>
          <w:szCs w:val="24"/>
          <w:lang w:val="sr-Cyrl-CS"/>
        </w:rPr>
        <w:t xml:space="preserve">до 60% оправданих трошкова, а </w:t>
      </w:r>
      <w:r w:rsidR="006D63D9" w:rsidRPr="00840BD2">
        <w:rPr>
          <w:rFonts w:ascii="Times New Roman" w:hAnsi="Times New Roman" w:cs="Times New Roman"/>
          <w:sz w:val="24"/>
          <w:szCs w:val="24"/>
          <w:lang w:val="sr-Cyrl-CS"/>
        </w:rPr>
        <w:t>за мале</w:t>
      </w:r>
      <w:r w:rsidRPr="00840BD2">
        <w:rPr>
          <w:rFonts w:ascii="Times New Roman" w:hAnsi="Times New Roman" w:cs="Times New Roman"/>
          <w:sz w:val="24"/>
          <w:szCs w:val="24"/>
          <w:lang w:val="sr-Cyrl-CS"/>
        </w:rPr>
        <w:t xml:space="preserve"> </w:t>
      </w:r>
      <w:r w:rsidR="00F909AA" w:rsidRPr="00840BD2">
        <w:rPr>
          <w:rFonts w:ascii="Times New Roman" w:hAnsi="Times New Roman" w:cs="Times New Roman"/>
          <w:sz w:val="24"/>
          <w:szCs w:val="24"/>
          <w:lang w:val="sr-Cyrl-CS"/>
        </w:rPr>
        <w:t>највише</w:t>
      </w:r>
      <w:r w:rsidR="002818B1" w:rsidRPr="00840BD2">
        <w:rPr>
          <w:rFonts w:ascii="Times New Roman" w:hAnsi="Times New Roman" w:cs="Times New Roman"/>
          <w:sz w:val="24"/>
          <w:szCs w:val="24"/>
          <w:lang w:val="sr-Cyrl-CS"/>
        </w:rPr>
        <w:t xml:space="preserve"> до 70% оправданих трошкова за реализацију инвестиционог пројекта.</w:t>
      </w:r>
    </w:p>
    <w:p w:rsidR="002818B1" w:rsidRPr="00840BD2" w:rsidRDefault="002818B1" w:rsidP="006D63D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Приликом одређивања висине средстава која могу бити додељена, узима се у обзир кумулација са претходно одобреном државном помоћи, у складу са прописима којима се уређују правила за доделу државне помоћи.</w:t>
      </w:r>
    </w:p>
    <w:p w:rsidR="002818B1" w:rsidRPr="00840BD2" w:rsidRDefault="00D71B06" w:rsidP="006D63D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Максималан дозвољени износ који може бити додељен</w:t>
      </w:r>
      <w:r w:rsidR="002818B1" w:rsidRPr="00840BD2">
        <w:rPr>
          <w:rFonts w:ascii="Times New Roman" w:hAnsi="Times New Roman" w:cs="Times New Roman"/>
          <w:sz w:val="24"/>
          <w:szCs w:val="24"/>
          <w:lang w:val="sr-Cyrl-CS"/>
        </w:rPr>
        <w:t xml:space="preserve"> за улагања већа од 50 милиона евра не може бити већ</w:t>
      </w:r>
      <w:r w:rsidR="006B1708" w:rsidRPr="00840BD2">
        <w:rPr>
          <w:rFonts w:ascii="Times New Roman" w:hAnsi="Times New Roman" w:cs="Times New Roman"/>
          <w:sz w:val="24"/>
          <w:szCs w:val="24"/>
          <w:lang w:val="sr-Cyrl-CS"/>
        </w:rPr>
        <w:t>и</w:t>
      </w:r>
      <w:r w:rsidR="002818B1" w:rsidRPr="00840BD2">
        <w:rPr>
          <w:rFonts w:ascii="Times New Roman" w:hAnsi="Times New Roman" w:cs="Times New Roman"/>
          <w:sz w:val="24"/>
          <w:szCs w:val="24"/>
          <w:lang w:val="sr-Cyrl-CS"/>
        </w:rPr>
        <w:t xml:space="preserve"> од 25% оправданих трошкова улагања, а за улагања која прелазе износ од 100 милиона евра тај проценат не може бити већи од 17% оправданих трошкова улагања и утврђује се на следећи начин:</w:t>
      </w:r>
    </w:p>
    <w:p w:rsidR="00C167F5" w:rsidRPr="00840BD2" w:rsidRDefault="00C167F5" w:rsidP="006D63D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1) </w:t>
      </w:r>
      <w:r w:rsidR="002818B1" w:rsidRPr="00840BD2">
        <w:rPr>
          <w:rFonts w:ascii="Times New Roman" w:hAnsi="Times New Roman" w:cs="Times New Roman"/>
          <w:sz w:val="24"/>
          <w:szCs w:val="24"/>
          <w:lang w:val="sr-Cyrl-CS"/>
        </w:rPr>
        <w:t>за део оправданих трошкова улагања који прелаз</w:t>
      </w:r>
      <w:r w:rsidR="006B1708" w:rsidRPr="00840BD2">
        <w:rPr>
          <w:rFonts w:ascii="Times New Roman" w:hAnsi="Times New Roman" w:cs="Times New Roman"/>
          <w:sz w:val="24"/>
          <w:szCs w:val="24"/>
          <w:lang w:val="sr-Cyrl-CS"/>
        </w:rPr>
        <w:t>и</w:t>
      </w:r>
      <w:r w:rsidR="002818B1" w:rsidRPr="00840BD2">
        <w:rPr>
          <w:rFonts w:ascii="Times New Roman" w:hAnsi="Times New Roman" w:cs="Times New Roman"/>
          <w:sz w:val="24"/>
          <w:szCs w:val="24"/>
          <w:lang w:val="sr-Cyrl-CS"/>
        </w:rPr>
        <w:t xml:space="preserve"> износ од 50 милиона евра - до 25% тих трошкова,</w:t>
      </w:r>
    </w:p>
    <w:p w:rsidR="002818B1" w:rsidRPr="00840BD2" w:rsidRDefault="002818B1" w:rsidP="006D63D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2) за део оправданих трошкова улагања који прелаз</w:t>
      </w:r>
      <w:r w:rsidR="006B1708" w:rsidRPr="00840BD2">
        <w:rPr>
          <w:rFonts w:ascii="Times New Roman" w:hAnsi="Times New Roman" w:cs="Times New Roman"/>
          <w:sz w:val="24"/>
          <w:szCs w:val="24"/>
          <w:lang w:val="sr-Cyrl-CS"/>
        </w:rPr>
        <w:t>и</w:t>
      </w:r>
      <w:r w:rsidRPr="00840BD2">
        <w:rPr>
          <w:rFonts w:ascii="Times New Roman" w:hAnsi="Times New Roman" w:cs="Times New Roman"/>
          <w:sz w:val="24"/>
          <w:szCs w:val="24"/>
          <w:lang w:val="sr-Cyrl-CS"/>
        </w:rPr>
        <w:t xml:space="preserve"> износ од 100 милиона евра - до 17% тих трошкова.</w:t>
      </w:r>
    </w:p>
    <w:p w:rsidR="002818B1" w:rsidRPr="00840BD2" w:rsidRDefault="006B1708" w:rsidP="006D63D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За директну инвестицију која се сматра јединственим инвестиционим пројектом максималан дозвољени износ средстава који се може доделити </w:t>
      </w:r>
      <w:r w:rsidR="002818B1" w:rsidRPr="00840BD2">
        <w:rPr>
          <w:rFonts w:ascii="Times New Roman" w:hAnsi="Times New Roman" w:cs="Times New Roman"/>
          <w:sz w:val="24"/>
          <w:szCs w:val="24"/>
          <w:lang w:val="sr-Cyrl-CS"/>
        </w:rPr>
        <w:t>кориснику средстава или са њим повезаним</w:t>
      </w:r>
      <w:r w:rsidR="0016426C" w:rsidRPr="00840BD2">
        <w:rPr>
          <w:rFonts w:ascii="Times New Roman" w:hAnsi="Times New Roman" w:cs="Times New Roman"/>
          <w:sz w:val="24"/>
          <w:szCs w:val="24"/>
          <w:lang w:val="sr-Cyrl-CS"/>
        </w:rPr>
        <w:t xml:space="preserve"> субјект</w:t>
      </w:r>
      <w:r w:rsidR="00F909AA" w:rsidRPr="00840BD2">
        <w:rPr>
          <w:rFonts w:ascii="Times New Roman" w:hAnsi="Times New Roman" w:cs="Times New Roman"/>
          <w:sz w:val="24"/>
          <w:szCs w:val="24"/>
          <w:lang w:val="sr-Cyrl-CS"/>
        </w:rPr>
        <w:t>ом,</w:t>
      </w:r>
      <w:r w:rsidR="002818B1" w:rsidRPr="00840BD2">
        <w:rPr>
          <w:rFonts w:ascii="Times New Roman" w:hAnsi="Times New Roman" w:cs="Times New Roman"/>
          <w:sz w:val="24"/>
          <w:szCs w:val="24"/>
          <w:lang w:val="sr-Cyrl-CS"/>
        </w:rPr>
        <w:t xml:space="preserve"> утврђује се до процента из става 5. </w:t>
      </w:r>
      <w:r w:rsidR="005738A9" w:rsidRPr="00840BD2">
        <w:rPr>
          <w:rFonts w:ascii="Times New Roman" w:hAnsi="Times New Roman" w:cs="Times New Roman"/>
          <w:sz w:val="24"/>
          <w:szCs w:val="24"/>
          <w:lang w:val="sr-Cyrl-CS"/>
        </w:rPr>
        <w:t>тач</w:t>
      </w:r>
      <w:r w:rsidR="0016426C" w:rsidRPr="00840BD2">
        <w:rPr>
          <w:rFonts w:ascii="Times New Roman" w:hAnsi="Times New Roman" w:cs="Times New Roman"/>
          <w:sz w:val="24"/>
          <w:szCs w:val="24"/>
          <w:lang w:val="sr-Cyrl-CS"/>
        </w:rPr>
        <w:t>.</w:t>
      </w:r>
      <w:r w:rsidR="006D63D9" w:rsidRPr="00840BD2">
        <w:rPr>
          <w:rFonts w:ascii="Times New Roman" w:hAnsi="Times New Roman" w:cs="Times New Roman"/>
          <w:sz w:val="24"/>
          <w:szCs w:val="24"/>
          <w:lang w:val="sr-Cyrl-CS"/>
        </w:rPr>
        <w:t xml:space="preserve"> 1) и 2) овог члана.</w:t>
      </w:r>
    </w:p>
    <w:p w:rsidR="00AD0842" w:rsidRPr="00840BD2" w:rsidRDefault="00AD0842" w:rsidP="005F4FC2">
      <w:pPr>
        <w:spacing w:after="0" w:line="240" w:lineRule="auto"/>
        <w:jc w:val="both"/>
        <w:rPr>
          <w:rFonts w:ascii="Times New Roman" w:hAnsi="Times New Roman" w:cs="Times New Roman"/>
          <w:sz w:val="24"/>
          <w:szCs w:val="24"/>
          <w:lang w:val="sr-Cyrl-CS"/>
        </w:rPr>
      </w:pPr>
    </w:p>
    <w:p w:rsidR="00AD0842" w:rsidRPr="00840BD2" w:rsidRDefault="00AD0842"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III</w:t>
      </w:r>
      <w:r w:rsidR="005F5279"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w:t>
      </w:r>
      <w:r w:rsidR="003A27F4" w:rsidRPr="00840BD2">
        <w:rPr>
          <w:rFonts w:ascii="Times New Roman" w:hAnsi="Times New Roman" w:cs="Times New Roman"/>
          <w:sz w:val="24"/>
          <w:szCs w:val="24"/>
          <w:lang w:val="sr-Cyrl-CS"/>
        </w:rPr>
        <w:t xml:space="preserve">ДОЗВОЉЕНОСТ ДОДЕЛЕ И </w:t>
      </w:r>
      <w:r w:rsidRPr="00840BD2">
        <w:rPr>
          <w:rFonts w:ascii="Times New Roman" w:hAnsi="Times New Roman" w:cs="Times New Roman"/>
          <w:sz w:val="24"/>
          <w:szCs w:val="24"/>
          <w:lang w:val="sr-Cyrl-CS"/>
        </w:rPr>
        <w:t>УСЛОВИ ЗА ДОДЕЛУ СРЕДСТАВА</w:t>
      </w:r>
    </w:p>
    <w:p w:rsidR="005F5279" w:rsidRPr="00840BD2" w:rsidRDefault="005F5279" w:rsidP="005F4FC2">
      <w:pPr>
        <w:spacing w:after="0" w:line="240" w:lineRule="auto"/>
        <w:jc w:val="center"/>
        <w:rPr>
          <w:rFonts w:ascii="Times New Roman" w:hAnsi="Times New Roman" w:cs="Times New Roman"/>
          <w:sz w:val="24"/>
          <w:szCs w:val="24"/>
          <w:lang w:val="sr-Cyrl-CS"/>
        </w:rPr>
      </w:pPr>
    </w:p>
    <w:p w:rsidR="00AD0842" w:rsidRPr="00840BD2" w:rsidRDefault="00AD0842"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Инвестициони пројекти за које се могу доделити средства</w:t>
      </w:r>
    </w:p>
    <w:p w:rsidR="001B553E" w:rsidRPr="00840BD2" w:rsidRDefault="001B553E" w:rsidP="005F4FC2">
      <w:pPr>
        <w:spacing w:after="0" w:line="240" w:lineRule="auto"/>
        <w:jc w:val="center"/>
        <w:rPr>
          <w:rFonts w:ascii="Times New Roman" w:hAnsi="Times New Roman" w:cs="Times New Roman"/>
          <w:sz w:val="24"/>
          <w:szCs w:val="24"/>
          <w:lang w:val="sr-Cyrl-CS"/>
        </w:rPr>
      </w:pPr>
    </w:p>
    <w:p w:rsidR="00AD0842" w:rsidRPr="00840BD2" w:rsidRDefault="00AD0842"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Члан 9</w:t>
      </w:r>
      <w:r w:rsidR="00C51FF3" w:rsidRPr="00840BD2">
        <w:rPr>
          <w:rFonts w:ascii="Times New Roman" w:hAnsi="Times New Roman" w:cs="Times New Roman"/>
          <w:sz w:val="24"/>
          <w:szCs w:val="24"/>
          <w:lang w:val="sr-Cyrl-CS"/>
        </w:rPr>
        <w:t>.</w:t>
      </w:r>
    </w:p>
    <w:p w:rsidR="00AD0842" w:rsidRPr="00840BD2" w:rsidRDefault="005F5279" w:rsidP="005F527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Средства се могу доделити за:</w:t>
      </w:r>
    </w:p>
    <w:p w:rsidR="00B21362" w:rsidRPr="00840BD2" w:rsidRDefault="00B21362" w:rsidP="005F527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1) инвестиционе пројекте у производном сектору код којих оправдани трошкови улагања износе најмање 100.000 евра и којима се обезбеђује </w:t>
      </w:r>
      <w:r w:rsidR="006B1708" w:rsidRPr="00840BD2">
        <w:rPr>
          <w:rFonts w:ascii="Times New Roman" w:hAnsi="Times New Roman" w:cs="Times New Roman"/>
          <w:sz w:val="24"/>
          <w:szCs w:val="24"/>
          <w:lang w:val="sr-Cyrl-CS"/>
        </w:rPr>
        <w:t xml:space="preserve">запошљавање најмање 10 </w:t>
      </w:r>
      <w:r w:rsidR="004458FE" w:rsidRPr="00840BD2">
        <w:rPr>
          <w:rFonts w:ascii="Times New Roman" w:hAnsi="Times New Roman" w:cs="Times New Roman"/>
          <w:sz w:val="24"/>
          <w:szCs w:val="24"/>
          <w:lang w:val="sr-Cyrl-CS"/>
        </w:rPr>
        <w:t xml:space="preserve">нових </w:t>
      </w:r>
      <w:r w:rsidR="006B1708" w:rsidRPr="00840BD2">
        <w:rPr>
          <w:rFonts w:ascii="Times New Roman" w:hAnsi="Times New Roman" w:cs="Times New Roman"/>
          <w:sz w:val="24"/>
          <w:szCs w:val="24"/>
          <w:lang w:val="sr-Cyrl-CS"/>
        </w:rPr>
        <w:t xml:space="preserve">запослених </w:t>
      </w:r>
      <w:r w:rsidR="00145EB8" w:rsidRPr="00840BD2">
        <w:rPr>
          <w:rFonts w:ascii="Times New Roman" w:hAnsi="Times New Roman" w:cs="Times New Roman"/>
          <w:sz w:val="24"/>
          <w:szCs w:val="24"/>
          <w:lang w:val="sr-Cyrl-CS"/>
        </w:rPr>
        <w:t xml:space="preserve">на неодређено време </w:t>
      </w:r>
      <w:r w:rsidR="004458FE" w:rsidRPr="00840BD2">
        <w:rPr>
          <w:rFonts w:ascii="Times New Roman" w:hAnsi="Times New Roman" w:cs="Times New Roman"/>
          <w:sz w:val="24"/>
          <w:szCs w:val="24"/>
          <w:lang w:val="sr-Cyrl-CS"/>
        </w:rPr>
        <w:t xml:space="preserve">односно </w:t>
      </w:r>
      <w:r w:rsidRPr="00840BD2">
        <w:rPr>
          <w:rFonts w:ascii="Times New Roman" w:hAnsi="Times New Roman" w:cs="Times New Roman"/>
          <w:sz w:val="24"/>
          <w:szCs w:val="24"/>
          <w:lang w:val="sr-Cyrl-CS"/>
        </w:rPr>
        <w:t xml:space="preserve">отварање најмање 10 нових радних места </w:t>
      </w:r>
      <w:r w:rsidRPr="00840BD2">
        <w:rPr>
          <w:rFonts w:ascii="Times New Roman" w:hAnsi="Times New Roman" w:cs="Times New Roman"/>
          <w:sz w:val="24"/>
          <w:szCs w:val="24"/>
          <w:lang w:val="sr-Cyrl-CS"/>
        </w:rPr>
        <w:lastRenderedPageBreak/>
        <w:t>повезаних са инвестиционим пројектом у јединицама локалне самоуправе које су према степену развијености разврстане у девастирана подручја;</w:t>
      </w:r>
    </w:p>
    <w:p w:rsidR="00AD0842" w:rsidRPr="00840BD2" w:rsidRDefault="00B21362" w:rsidP="005F527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2</w:t>
      </w:r>
      <w:r w:rsidR="00AD0842" w:rsidRPr="00840BD2">
        <w:rPr>
          <w:rFonts w:ascii="Times New Roman" w:hAnsi="Times New Roman" w:cs="Times New Roman"/>
          <w:sz w:val="24"/>
          <w:szCs w:val="24"/>
          <w:lang w:val="sr-Cyrl-CS"/>
        </w:rPr>
        <w:t xml:space="preserve">) инвестиционе пројекте у производном сектору код којих оправдани трошкови улагања износе најмање 200.000 евра и којима се обезбеђује </w:t>
      </w:r>
      <w:r w:rsidR="004458FE" w:rsidRPr="00840BD2">
        <w:rPr>
          <w:rFonts w:ascii="Times New Roman" w:hAnsi="Times New Roman" w:cs="Times New Roman"/>
          <w:sz w:val="24"/>
          <w:szCs w:val="24"/>
          <w:lang w:val="sr-Cyrl-CS"/>
        </w:rPr>
        <w:t xml:space="preserve">запошљавање најмање 20 нових запослених </w:t>
      </w:r>
      <w:r w:rsidR="00145EB8" w:rsidRPr="00840BD2">
        <w:rPr>
          <w:rFonts w:ascii="Times New Roman" w:hAnsi="Times New Roman" w:cs="Times New Roman"/>
          <w:sz w:val="24"/>
          <w:szCs w:val="24"/>
          <w:lang w:val="sr-Cyrl-CS"/>
        </w:rPr>
        <w:t xml:space="preserve">на неодређено време </w:t>
      </w:r>
      <w:r w:rsidR="004458FE" w:rsidRPr="00840BD2">
        <w:rPr>
          <w:rFonts w:ascii="Times New Roman" w:hAnsi="Times New Roman" w:cs="Times New Roman"/>
          <w:sz w:val="24"/>
          <w:szCs w:val="24"/>
          <w:lang w:val="sr-Cyrl-CS"/>
        </w:rPr>
        <w:t xml:space="preserve">односно </w:t>
      </w:r>
      <w:r w:rsidR="00AD0842" w:rsidRPr="00840BD2">
        <w:rPr>
          <w:rFonts w:ascii="Times New Roman" w:hAnsi="Times New Roman" w:cs="Times New Roman"/>
          <w:sz w:val="24"/>
          <w:szCs w:val="24"/>
          <w:lang w:val="sr-Cyrl-CS"/>
        </w:rPr>
        <w:t>отварање најмање 20 нових радних места повезаних са инвестиционим пројектом у јединицама локалне самоуправе које су према степену развијен</w:t>
      </w:r>
      <w:r w:rsidRPr="00840BD2">
        <w:rPr>
          <w:rFonts w:ascii="Times New Roman" w:hAnsi="Times New Roman" w:cs="Times New Roman"/>
          <w:sz w:val="24"/>
          <w:szCs w:val="24"/>
          <w:lang w:val="sr-Cyrl-CS"/>
        </w:rPr>
        <w:t>ости разврстане у четврту групу</w:t>
      </w:r>
      <w:r w:rsidR="00AD0842" w:rsidRPr="00840BD2">
        <w:rPr>
          <w:rFonts w:ascii="Times New Roman" w:hAnsi="Times New Roman" w:cs="Times New Roman"/>
          <w:sz w:val="24"/>
          <w:szCs w:val="24"/>
          <w:lang w:val="sr-Cyrl-CS"/>
        </w:rPr>
        <w:t xml:space="preserve">; </w:t>
      </w:r>
    </w:p>
    <w:p w:rsidR="00AD0842" w:rsidRPr="00840BD2" w:rsidRDefault="00B21362" w:rsidP="005F527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3</w:t>
      </w:r>
      <w:r w:rsidR="00AD0842" w:rsidRPr="00840BD2">
        <w:rPr>
          <w:rFonts w:ascii="Times New Roman" w:hAnsi="Times New Roman" w:cs="Times New Roman"/>
          <w:sz w:val="24"/>
          <w:szCs w:val="24"/>
          <w:lang w:val="sr-Cyrl-CS"/>
        </w:rPr>
        <w:t xml:space="preserve">) инвестиционе пројекте у производном сектору код којих су оправдани трошкови улагања најмање 300.000 евра и којима се обезбеђује </w:t>
      </w:r>
      <w:r w:rsidR="004458FE" w:rsidRPr="00840BD2">
        <w:rPr>
          <w:rFonts w:ascii="Times New Roman" w:hAnsi="Times New Roman" w:cs="Times New Roman"/>
          <w:sz w:val="24"/>
          <w:szCs w:val="24"/>
          <w:lang w:val="sr-Cyrl-CS"/>
        </w:rPr>
        <w:t xml:space="preserve">запошљавање најмање 30 нових запослених </w:t>
      </w:r>
      <w:r w:rsidR="00145EB8" w:rsidRPr="00840BD2">
        <w:rPr>
          <w:rFonts w:ascii="Times New Roman" w:hAnsi="Times New Roman" w:cs="Times New Roman"/>
          <w:sz w:val="24"/>
          <w:szCs w:val="24"/>
          <w:lang w:val="sr-Cyrl-CS"/>
        </w:rPr>
        <w:t xml:space="preserve">на неодређено време </w:t>
      </w:r>
      <w:r w:rsidR="004458FE" w:rsidRPr="00840BD2">
        <w:rPr>
          <w:rFonts w:ascii="Times New Roman" w:hAnsi="Times New Roman" w:cs="Times New Roman"/>
          <w:sz w:val="24"/>
          <w:szCs w:val="24"/>
          <w:lang w:val="sr-Cyrl-CS"/>
        </w:rPr>
        <w:t xml:space="preserve">односно </w:t>
      </w:r>
      <w:r w:rsidR="00AD0842" w:rsidRPr="00840BD2">
        <w:rPr>
          <w:rFonts w:ascii="Times New Roman" w:hAnsi="Times New Roman" w:cs="Times New Roman"/>
          <w:sz w:val="24"/>
          <w:szCs w:val="24"/>
          <w:lang w:val="sr-Cyrl-CS"/>
        </w:rPr>
        <w:t xml:space="preserve">отварање најмање 30 нових радних места повезаних са инвестиционим пројектом у јединицама локалне самоуправе које су према степену развијености разврстане у трећу групу; </w:t>
      </w:r>
    </w:p>
    <w:p w:rsidR="00AD0842" w:rsidRPr="00840BD2" w:rsidRDefault="00B21362" w:rsidP="005F527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4</w:t>
      </w:r>
      <w:r w:rsidR="00AD0842" w:rsidRPr="00840BD2">
        <w:rPr>
          <w:rFonts w:ascii="Times New Roman" w:hAnsi="Times New Roman" w:cs="Times New Roman"/>
          <w:sz w:val="24"/>
          <w:szCs w:val="24"/>
          <w:lang w:val="sr-Cyrl-CS"/>
        </w:rPr>
        <w:t xml:space="preserve">) инвестиционе пројекте у производном сектору код којих су оправдани трошкови улагања најмање 400.000 евра и којима се обезбеђује </w:t>
      </w:r>
      <w:r w:rsidR="004458FE" w:rsidRPr="00840BD2">
        <w:rPr>
          <w:rFonts w:ascii="Times New Roman" w:hAnsi="Times New Roman" w:cs="Times New Roman"/>
          <w:sz w:val="24"/>
          <w:szCs w:val="24"/>
          <w:lang w:val="sr-Cyrl-CS"/>
        </w:rPr>
        <w:t xml:space="preserve">запошљавање најмање 40 нових запослених </w:t>
      </w:r>
      <w:r w:rsidR="00145EB8" w:rsidRPr="00840BD2">
        <w:rPr>
          <w:rFonts w:ascii="Times New Roman" w:hAnsi="Times New Roman" w:cs="Times New Roman"/>
          <w:sz w:val="24"/>
          <w:szCs w:val="24"/>
          <w:lang w:val="sr-Cyrl-CS"/>
        </w:rPr>
        <w:t xml:space="preserve">на неодређено време </w:t>
      </w:r>
      <w:r w:rsidR="004458FE" w:rsidRPr="00840BD2">
        <w:rPr>
          <w:rFonts w:ascii="Times New Roman" w:hAnsi="Times New Roman" w:cs="Times New Roman"/>
          <w:sz w:val="24"/>
          <w:szCs w:val="24"/>
          <w:lang w:val="sr-Cyrl-CS"/>
        </w:rPr>
        <w:t xml:space="preserve">односно </w:t>
      </w:r>
      <w:r w:rsidR="00AD0842" w:rsidRPr="00840BD2">
        <w:rPr>
          <w:rFonts w:ascii="Times New Roman" w:hAnsi="Times New Roman" w:cs="Times New Roman"/>
          <w:sz w:val="24"/>
          <w:szCs w:val="24"/>
          <w:lang w:val="sr-Cyrl-CS"/>
        </w:rPr>
        <w:t xml:space="preserve">отварање најмање 40 нових радних места повезаних са инвестиционим пројектом у јединицама локалне самоуправе које су према степену развијености разврстане у другу групу; </w:t>
      </w:r>
    </w:p>
    <w:p w:rsidR="00AD0842" w:rsidRPr="00840BD2" w:rsidRDefault="00B21362" w:rsidP="005F527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5</w:t>
      </w:r>
      <w:r w:rsidR="00AD0842" w:rsidRPr="00840BD2">
        <w:rPr>
          <w:rFonts w:ascii="Times New Roman" w:hAnsi="Times New Roman" w:cs="Times New Roman"/>
          <w:sz w:val="24"/>
          <w:szCs w:val="24"/>
          <w:lang w:val="sr-Cyrl-CS"/>
        </w:rPr>
        <w:t xml:space="preserve">) инвестиционе пројекте у производном сектору код којих су оправдани трошкови улагања најмање 500.000 евра и којима се обезбеђује </w:t>
      </w:r>
      <w:r w:rsidR="004458FE" w:rsidRPr="00840BD2">
        <w:rPr>
          <w:rFonts w:ascii="Times New Roman" w:hAnsi="Times New Roman" w:cs="Times New Roman"/>
          <w:sz w:val="24"/>
          <w:szCs w:val="24"/>
          <w:lang w:val="sr-Cyrl-CS"/>
        </w:rPr>
        <w:t xml:space="preserve">запошљавање најмање 50 нових запослених </w:t>
      </w:r>
      <w:r w:rsidR="00145EB8" w:rsidRPr="00840BD2">
        <w:rPr>
          <w:rFonts w:ascii="Times New Roman" w:hAnsi="Times New Roman" w:cs="Times New Roman"/>
          <w:sz w:val="24"/>
          <w:szCs w:val="24"/>
          <w:lang w:val="sr-Cyrl-CS"/>
        </w:rPr>
        <w:t xml:space="preserve">на неодређено време </w:t>
      </w:r>
      <w:r w:rsidR="004458FE" w:rsidRPr="00840BD2">
        <w:rPr>
          <w:rFonts w:ascii="Times New Roman" w:hAnsi="Times New Roman" w:cs="Times New Roman"/>
          <w:sz w:val="24"/>
          <w:szCs w:val="24"/>
          <w:lang w:val="sr-Cyrl-CS"/>
        </w:rPr>
        <w:t xml:space="preserve">односно </w:t>
      </w:r>
      <w:r w:rsidR="00AD0842" w:rsidRPr="00840BD2">
        <w:rPr>
          <w:rFonts w:ascii="Times New Roman" w:hAnsi="Times New Roman" w:cs="Times New Roman"/>
          <w:sz w:val="24"/>
          <w:szCs w:val="24"/>
          <w:lang w:val="sr-Cyrl-CS"/>
        </w:rPr>
        <w:t xml:space="preserve">отварање најмање 50 нових радних места повезаних са инвестиционим пројектом у јединицама локалне самоуправе које су према степену развијености разврстане у прву групу; </w:t>
      </w:r>
    </w:p>
    <w:p w:rsidR="00244A69" w:rsidRPr="00840BD2" w:rsidRDefault="00B21362" w:rsidP="005F527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6</w:t>
      </w:r>
      <w:r w:rsidR="00AD0842" w:rsidRPr="00840BD2">
        <w:rPr>
          <w:rFonts w:ascii="Times New Roman" w:hAnsi="Times New Roman" w:cs="Times New Roman"/>
          <w:sz w:val="24"/>
          <w:szCs w:val="24"/>
          <w:lang w:val="sr-Cyrl-CS"/>
        </w:rPr>
        <w:t xml:space="preserve">) инвестиционе пројекте у сектору услуга које могу бити предмет међународне трговине чија је минимална вредност 150.000 евра и којим се обезбеђује </w:t>
      </w:r>
      <w:r w:rsidR="004458FE" w:rsidRPr="00840BD2">
        <w:rPr>
          <w:rFonts w:ascii="Times New Roman" w:hAnsi="Times New Roman" w:cs="Times New Roman"/>
          <w:sz w:val="24"/>
          <w:szCs w:val="24"/>
          <w:lang w:val="sr-Cyrl-CS"/>
        </w:rPr>
        <w:t xml:space="preserve">запошљавање најмање 15 нових запослених </w:t>
      </w:r>
      <w:r w:rsidR="00145EB8" w:rsidRPr="00840BD2">
        <w:rPr>
          <w:rFonts w:ascii="Times New Roman" w:hAnsi="Times New Roman" w:cs="Times New Roman"/>
          <w:sz w:val="24"/>
          <w:szCs w:val="24"/>
          <w:lang w:val="sr-Cyrl-CS"/>
        </w:rPr>
        <w:t xml:space="preserve">на неодређено време </w:t>
      </w:r>
      <w:r w:rsidR="004458FE" w:rsidRPr="00840BD2">
        <w:rPr>
          <w:rFonts w:ascii="Times New Roman" w:hAnsi="Times New Roman" w:cs="Times New Roman"/>
          <w:sz w:val="24"/>
          <w:szCs w:val="24"/>
          <w:lang w:val="sr-Cyrl-CS"/>
        </w:rPr>
        <w:t xml:space="preserve">односно </w:t>
      </w:r>
      <w:r w:rsidR="00AD0842" w:rsidRPr="00840BD2">
        <w:rPr>
          <w:rFonts w:ascii="Times New Roman" w:hAnsi="Times New Roman" w:cs="Times New Roman"/>
          <w:sz w:val="24"/>
          <w:szCs w:val="24"/>
          <w:lang w:val="sr-Cyrl-CS"/>
        </w:rPr>
        <w:t>отварање најмање 15 нових радних места повезаних са инвестиционим пројектом</w:t>
      </w:r>
      <w:r w:rsidR="00D07631" w:rsidRPr="00840BD2">
        <w:rPr>
          <w:rFonts w:ascii="Times New Roman" w:hAnsi="Times New Roman" w:cs="Times New Roman"/>
          <w:sz w:val="24"/>
          <w:szCs w:val="24"/>
          <w:lang w:val="sr-Cyrl-CS"/>
        </w:rPr>
        <w:t>;</w:t>
      </w:r>
    </w:p>
    <w:p w:rsidR="00AD0842" w:rsidRPr="00840BD2" w:rsidRDefault="00244A69" w:rsidP="005F527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7) инвестиционе пројекте у сектору пољопривреде и рибарства чија је минимална вредност 2</w:t>
      </w:r>
      <w:r w:rsidR="00D07631" w:rsidRPr="00840BD2">
        <w:rPr>
          <w:rFonts w:ascii="Times New Roman" w:hAnsi="Times New Roman" w:cs="Times New Roman"/>
          <w:sz w:val="24"/>
          <w:szCs w:val="24"/>
          <w:lang w:val="sr-Cyrl-CS"/>
        </w:rPr>
        <w:t>.000.000</w:t>
      </w:r>
      <w:r w:rsidRPr="00840BD2">
        <w:rPr>
          <w:rFonts w:ascii="Times New Roman" w:hAnsi="Times New Roman" w:cs="Times New Roman"/>
          <w:sz w:val="24"/>
          <w:szCs w:val="24"/>
          <w:lang w:val="sr-Cyrl-CS"/>
        </w:rPr>
        <w:t xml:space="preserve"> евра и којим</w:t>
      </w:r>
      <w:r w:rsidR="00D07631" w:rsidRPr="00840BD2">
        <w:rPr>
          <w:rFonts w:ascii="Times New Roman" w:hAnsi="Times New Roman" w:cs="Times New Roman"/>
          <w:sz w:val="24"/>
          <w:szCs w:val="24"/>
          <w:lang w:val="sr-Cyrl-CS"/>
        </w:rPr>
        <w:t>а</w:t>
      </w:r>
      <w:r w:rsidRPr="00840BD2">
        <w:rPr>
          <w:rFonts w:ascii="Times New Roman" w:hAnsi="Times New Roman" w:cs="Times New Roman"/>
          <w:sz w:val="24"/>
          <w:szCs w:val="24"/>
          <w:lang w:val="sr-Cyrl-CS"/>
        </w:rPr>
        <w:t xml:space="preserve"> се обезбеђује запошљавање најмање 25 нових запослених </w:t>
      </w:r>
      <w:r w:rsidR="00145EB8" w:rsidRPr="00840BD2">
        <w:rPr>
          <w:rFonts w:ascii="Times New Roman" w:hAnsi="Times New Roman" w:cs="Times New Roman"/>
          <w:sz w:val="24"/>
          <w:szCs w:val="24"/>
          <w:lang w:val="sr-Cyrl-CS"/>
        </w:rPr>
        <w:t xml:space="preserve">на неодређено време </w:t>
      </w:r>
      <w:r w:rsidR="00D07631" w:rsidRPr="00840BD2">
        <w:rPr>
          <w:rFonts w:ascii="Times New Roman" w:hAnsi="Times New Roman" w:cs="Times New Roman"/>
          <w:sz w:val="24"/>
          <w:szCs w:val="24"/>
          <w:lang w:val="sr-Cyrl-CS"/>
        </w:rPr>
        <w:t xml:space="preserve">односно отварање најмање </w:t>
      </w:r>
      <w:r w:rsidR="002819B4" w:rsidRPr="00840BD2">
        <w:rPr>
          <w:rFonts w:ascii="Times New Roman" w:hAnsi="Times New Roman" w:cs="Times New Roman"/>
          <w:sz w:val="24"/>
          <w:szCs w:val="24"/>
          <w:lang w:val="sr-Cyrl-CS"/>
        </w:rPr>
        <w:t>2</w:t>
      </w:r>
      <w:r w:rsidR="00D07631" w:rsidRPr="00840BD2">
        <w:rPr>
          <w:rFonts w:ascii="Times New Roman" w:hAnsi="Times New Roman" w:cs="Times New Roman"/>
          <w:sz w:val="24"/>
          <w:szCs w:val="24"/>
          <w:lang w:val="sr-Cyrl-CS"/>
        </w:rPr>
        <w:t xml:space="preserve">5 нових радних места </w:t>
      </w:r>
      <w:r w:rsidRPr="00840BD2">
        <w:rPr>
          <w:rFonts w:ascii="Times New Roman" w:hAnsi="Times New Roman" w:cs="Times New Roman"/>
          <w:sz w:val="24"/>
          <w:szCs w:val="24"/>
          <w:lang w:val="sr-Cyrl-CS"/>
        </w:rPr>
        <w:t>повезаних са инвестиционим пројектом</w:t>
      </w:r>
      <w:r w:rsidR="005F5279" w:rsidRPr="00840BD2">
        <w:rPr>
          <w:rFonts w:ascii="Times New Roman" w:hAnsi="Times New Roman" w:cs="Times New Roman"/>
          <w:sz w:val="24"/>
          <w:szCs w:val="24"/>
          <w:lang w:val="sr-Cyrl-CS"/>
        </w:rPr>
        <w:t>.</w:t>
      </w:r>
    </w:p>
    <w:p w:rsidR="00043A1D" w:rsidRPr="00840BD2" w:rsidRDefault="00043A1D" w:rsidP="005F4FC2">
      <w:pPr>
        <w:spacing w:after="0" w:line="240" w:lineRule="auto"/>
        <w:jc w:val="center"/>
        <w:rPr>
          <w:rFonts w:ascii="Times New Roman" w:hAnsi="Times New Roman" w:cs="Times New Roman"/>
          <w:sz w:val="24"/>
          <w:szCs w:val="24"/>
          <w:lang w:val="sr-Cyrl-CS"/>
        </w:rPr>
      </w:pPr>
    </w:p>
    <w:p w:rsidR="002818B1" w:rsidRPr="00840BD2" w:rsidRDefault="002818B1"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Услови за доделу средстава</w:t>
      </w:r>
    </w:p>
    <w:p w:rsidR="005D370A" w:rsidRPr="00840BD2" w:rsidRDefault="005D370A" w:rsidP="005F4FC2">
      <w:pPr>
        <w:spacing w:after="0" w:line="240" w:lineRule="auto"/>
        <w:jc w:val="center"/>
        <w:rPr>
          <w:rFonts w:ascii="Times New Roman" w:hAnsi="Times New Roman" w:cs="Times New Roman"/>
          <w:sz w:val="24"/>
          <w:szCs w:val="24"/>
          <w:lang w:val="sr-Cyrl-CS"/>
        </w:rPr>
      </w:pPr>
    </w:p>
    <w:p w:rsidR="002818B1" w:rsidRPr="00840BD2" w:rsidRDefault="002818B1"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Члан 1</w:t>
      </w:r>
      <w:r w:rsidR="00AD0842" w:rsidRPr="00840BD2">
        <w:rPr>
          <w:rFonts w:ascii="Times New Roman" w:hAnsi="Times New Roman" w:cs="Times New Roman"/>
          <w:sz w:val="24"/>
          <w:szCs w:val="24"/>
          <w:lang w:val="sr-Cyrl-CS"/>
        </w:rPr>
        <w:t>0</w:t>
      </w:r>
      <w:r w:rsidRPr="00840BD2">
        <w:rPr>
          <w:rFonts w:ascii="Times New Roman" w:hAnsi="Times New Roman" w:cs="Times New Roman"/>
          <w:sz w:val="24"/>
          <w:szCs w:val="24"/>
          <w:lang w:val="sr-Cyrl-CS"/>
        </w:rPr>
        <w:t>.</w:t>
      </w:r>
    </w:p>
    <w:p w:rsidR="002818B1" w:rsidRPr="00840BD2" w:rsidRDefault="002818B1" w:rsidP="005D370A">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Средства могу бити додељена само под следећим условима:</w:t>
      </w:r>
    </w:p>
    <w:p w:rsidR="002818B1" w:rsidRPr="00840BD2" w:rsidRDefault="002818B1" w:rsidP="005D370A">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1) да се </w:t>
      </w:r>
      <w:r w:rsidR="00A27EE1" w:rsidRPr="00840BD2">
        <w:rPr>
          <w:rFonts w:ascii="Times New Roman" w:hAnsi="Times New Roman" w:cs="Times New Roman"/>
          <w:sz w:val="24"/>
          <w:szCs w:val="24"/>
          <w:lang w:val="sr-Cyrl-CS"/>
        </w:rPr>
        <w:t xml:space="preserve">директна </w:t>
      </w:r>
      <w:r w:rsidRPr="00840BD2">
        <w:rPr>
          <w:rFonts w:ascii="Times New Roman" w:hAnsi="Times New Roman" w:cs="Times New Roman"/>
          <w:sz w:val="24"/>
          <w:szCs w:val="24"/>
          <w:lang w:val="sr-Cyrl-CS"/>
        </w:rPr>
        <w:t xml:space="preserve">инвестиција одржи на истој локацији у јединици локалне самоуправе у </w:t>
      </w:r>
      <w:r w:rsidR="00B7700F" w:rsidRPr="00840BD2">
        <w:rPr>
          <w:rFonts w:ascii="Times New Roman" w:hAnsi="Times New Roman" w:cs="Times New Roman"/>
          <w:sz w:val="24"/>
          <w:szCs w:val="24"/>
          <w:lang w:val="sr-Cyrl-CS"/>
        </w:rPr>
        <w:t xml:space="preserve">периоду од </w:t>
      </w:r>
      <w:r w:rsidRPr="00840BD2">
        <w:rPr>
          <w:rFonts w:ascii="Times New Roman" w:hAnsi="Times New Roman" w:cs="Times New Roman"/>
          <w:sz w:val="24"/>
          <w:szCs w:val="24"/>
          <w:lang w:val="sr-Cyrl-CS"/>
        </w:rPr>
        <w:t xml:space="preserve">најмање пет година након реализације </w:t>
      </w:r>
      <w:r w:rsidR="00B7700F" w:rsidRPr="00840BD2">
        <w:rPr>
          <w:rFonts w:ascii="Times New Roman" w:hAnsi="Times New Roman" w:cs="Times New Roman"/>
          <w:sz w:val="24"/>
          <w:szCs w:val="24"/>
          <w:lang w:val="sr-Cyrl-CS"/>
        </w:rPr>
        <w:t xml:space="preserve">инвестиционог </w:t>
      </w:r>
      <w:r w:rsidRPr="00840BD2">
        <w:rPr>
          <w:rFonts w:ascii="Times New Roman" w:hAnsi="Times New Roman" w:cs="Times New Roman"/>
          <w:sz w:val="24"/>
          <w:szCs w:val="24"/>
          <w:lang w:val="sr-Cyrl-CS"/>
        </w:rPr>
        <w:t xml:space="preserve">пројекта за </w:t>
      </w:r>
      <w:r w:rsidR="005A4248" w:rsidRPr="00840BD2">
        <w:rPr>
          <w:rFonts w:ascii="Times New Roman" w:hAnsi="Times New Roman" w:cs="Times New Roman"/>
          <w:sz w:val="24"/>
          <w:szCs w:val="24"/>
          <w:lang w:val="sr-Cyrl-CS"/>
        </w:rPr>
        <w:t>велике привредне субјекте</w:t>
      </w:r>
      <w:r w:rsidR="00B7700F" w:rsidRPr="00840BD2">
        <w:rPr>
          <w:rFonts w:ascii="Times New Roman" w:hAnsi="Times New Roman" w:cs="Times New Roman"/>
          <w:sz w:val="24"/>
          <w:szCs w:val="24"/>
          <w:lang w:val="sr-Cyrl-CS"/>
        </w:rPr>
        <w:t>,</w:t>
      </w:r>
      <w:r w:rsidR="0004042F"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 xml:space="preserve">односно најмање три године за </w:t>
      </w:r>
      <w:r w:rsidR="005A4248" w:rsidRPr="00840BD2">
        <w:rPr>
          <w:rFonts w:ascii="Times New Roman" w:hAnsi="Times New Roman" w:cs="Times New Roman"/>
          <w:sz w:val="24"/>
          <w:szCs w:val="24"/>
          <w:lang w:val="sr-Cyrl-CS"/>
        </w:rPr>
        <w:t>мале и средње привредне субјекте</w:t>
      </w:r>
      <w:r w:rsidR="0004042F"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и</w:t>
      </w:r>
    </w:p>
    <w:p w:rsidR="002818B1" w:rsidRPr="00840BD2" w:rsidRDefault="002818B1" w:rsidP="005D370A">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2) да се достигнути број запослених код корисника средстава након реализације инвестиционог пројекта не смањује у периоду </w:t>
      </w:r>
      <w:r w:rsidR="0004042F" w:rsidRPr="00840BD2">
        <w:rPr>
          <w:rFonts w:ascii="Times New Roman" w:hAnsi="Times New Roman" w:cs="Times New Roman"/>
          <w:sz w:val="24"/>
          <w:szCs w:val="24"/>
          <w:lang w:val="sr-Cyrl-CS"/>
        </w:rPr>
        <w:t xml:space="preserve">од </w:t>
      </w:r>
      <w:r w:rsidRPr="00840BD2">
        <w:rPr>
          <w:rFonts w:ascii="Times New Roman" w:hAnsi="Times New Roman" w:cs="Times New Roman"/>
          <w:sz w:val="24"/>
          <w:szCs w:val="24"/>
          <w:lang w:val="sr-Cyrl-CS"/>
        </w:rPr>
        <w:t xml:space="preserve">пет година за </w:t>
      </w:r>
      <w:r w:rsidR="005A4248" w:rsidRPr="00840BD2">
        <w:rPr>
          <w:rFonts w:ascii="Times New Roman" w:hAnsi="Times New Roman" w:cs="Times New Roman"/>
          <w:sz w:val="24"/>
          <w:szCs w:val="24"/>
          <w:lang w:val="sr-Cyrl-CS"/>
        </w:rPr>
        <w:t>велике привредне субјекте</w:t>
      </w:r>
      <w:r w:rsidR="0004042F"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 xml:space="preserve">односно три године за </w:t>
      </w:r>
      <w:r w:rsidR="005A4248" w:rsidRPr="00840BD2">
        <w:rPr>
          <w:rFonts w:ascii="Times New Roman" w:hAnsi="Times New Roman" w:cs="Times New Roman"/>
          <w:sz w:val="24"/>
          <w:szCs w:val="24"/>
          <w:lang w:val="sr-Cyrl-CS"/>
        </w:rPr>
        <w:t>мале и средње привредне субјекте.</w:t>
      </w:r>
    </w:p>
    <w:p w:rsidR="002818B1" w:rsidRPr="00840BD2" w:rsidRDefault="002818B1" w:rsidP="005D370A">
      <w:pPr>
        <w:spacing w:after="0" w:line="240" w:lineRule="auto"/>
        <w:ind w:firstLine="720"/>
        <w:jc w:val="both"/>
        <w:rPr>
          <w:rFonts w:ascii="Times New Roman" w:hAnsi="Times New Roman" w:cs="Times New Roman"/>
          <w:strike/>
          <w:color w:val="7030A0"/>
          <w:sz w:val="24"/>
          <w:szCs w:val="24"/>
          <w:lang w:val="sr-Cyrl-CS"/>
        </w:rPr>
      </w:pPr>
      <w:r w:rsidRPr="00840BD2">
        <w:rPr>
          <w:rFonts w:ascii="Times New Roman" w:hAnsi="Times New Roman" w:cs="Times New Roman"/>
          <w:sz w:val="24"/>
          <w:szCs w:val="24"/>
          <w:lang w:val="sr-Cyrl-CS"/>
        </w:rPr>
        <w:t xml:space="preserve">Корисник средстава, након </w:t>
      </w:r>
      <w:r w:rsidR="004A5094" w:rsidRPr="00840BD2">
        <w:rPr>
          <w:rFonts w:ascii="Times New Roman" w:hAnsi="Times New Roman" w:cs="Times New Roman"/>
          <w:sz w:val="24"/>
          <w:szCs w:val="24"/>
          <w:lang w:val="sr-Cyrl-CS"/>
        </w:rPr>
        <w:t>д</w:t>
      </w:r>
      <w:r w:rsidRPr="00840BD2">
        <w:rPr>
          <w:rFonts w:ascii="Times New Roman" w:hAnsi="Times New Roman" w:cs="Times New Roman"/>
          <w:sz w:val="24"/>
          <w:szCs w:val="24"/>
          <w:lang w:val="sr-Cyrl-CS"/>
        </w:rPr>
        <w:t>остизања пуне запослености, у склад</w:t>
      </w:r>
      <w:r w:rsidR="000777BB" w:rsidRPr="00840BD2">
        <w:rPr>
          <w:rFonts w:ascii="Times New Roman" w:hAnsi="Times New Roman" w:cs="Times New Roman"/>
          <w:sz w:val="24"/>
          <w:szCs w:val="24"/>
          <w:lang w:val="sr-Cyrl-CS"/>
        </w:rPr>
        <w:t xml:space="preserve">у са уговором о додели </w:t>
      </w:r>
      <w:r w:rsidR="004A5094" w:rsidRPr="00840BD2">
        <w:rPr>
          <w:rFonts w:ascii="Times New Roman" w:hAnsi="Times New Roman" w:cs="Times New Roman"/>
          <w:sz w:val="24"/>
          <w:szCs w:val="24"/>
          <w:lang w:val="sr-Cyrl-CS"/>
        </w:rPr>
        <w:t>средстава</w:t>
      </w:r>
      <w:r w:rsidRPr="00840BD2">
        <w:rPr>
          <w:rFonts w:ascii="Times New Roman" w:hAnsi="Times New Roman" w:cs="Times New Roman"/>
          <w:sz w:val="24"/>
          <w:szCs w:val="24"/>
          <w:lang w:val="sr-Cyrl-CS"/>
        </w:rPr>
        <w:t xml:space="preserve"> </w:t>
      </w:r>
      <w:r w:rsidR="000777BB" w:rsidRPr="00840BD2">
        <w:rPr>
          <w:rFonts w:ascii="Times New Roman" w:hAnsi="Times New Roman" w:cs="Times New Roman"/>
          <w:sz w:val="24"/>
          <w:szCs w:val="24"/>
          <w:lang w:val="sr-Cyrl-CS"/>
        </w:rPr>
        <w:t xml:space="preserve">подстицаја </w:t>
      </w:r>
      <w:r w:rsidRPr="00840BD2">
        <w:rPr>
          <w:rFonts w:ascii="Times New Roman" w:hAnsi="Times New Roman" w:cs="Times New Roman"/>
          <w:sz w:val="24"/>
          <w:szCs w:val="24"/>
          <w:lang w:val="sr-Cyrl-CS"/>
        </w:rPr>
        <w:t>из члана 2</w:t>
      </w:r>
      <w:r w:rsidR="00595464" w:rsidRPr="00840BD2">
        <w:rPr>
          <w:rFonts w:ascii="Times New Roman" w:hAnsi="Times New Roman" w:cs="Times New Roman"/>
          <w:sz w:val="24"/>
          <w:szCs w:val="24"/>
          <w:lang w:val="sr-Cyrl-CS"/>
        </w:rPr>
        <w:t>9</w:t>
      </w:r>
      <w:r w:rsidRPr="00840BD2">
        <w:rPr>
          <w:rFonts w:ascii="Times New Roman" w:hAnsi="Times New Roman" w:cs="Times New Roman"/>
          <w:sz w:val="24"/>
          <w:szCs w:val="24"/>
          <w:lang w:val="sr-Cyrl-CS"/>
        </w:rPr>
        <w:t xml:space="preserve">. ове уредбе, дужан је да сваком новом запосленом редовно исплаћује </w:t>
      </w:r>
      <w:r w:rsidR="004458FE" w:rsidRPr="00840BD2">
        <w:rPr>
          <w:rFonts w:ascii="Times New Roman" w:hAnsi="Times New Roman" w:cs="Times New Roman"/>
          <w:sz w:val="24"/>
          <w:szCs w:val="24"/>
          <w:lang w:val="sr-Cyrl-CS"/>
        </w:rPr>
        <w:t>уговорену</w:t>
      </w:r>
      <w:r w:rsidR="004A5094" w:rsidRPr="00840BD2">
        <w:rPr>
          <w:rFonts w:ascii="Times New Roman" w:hAnsi="Times New Roman" w:cs="Times New Roman"/>
          <w:sz w:val="24"/>
          <w:szCs w:val="24"/>
          <w:lang w:val="sr-Cyrl-CS"/>
        </w:rPr>
        <w:t xml:space="preserve"> зараду из члана 2</w:t>
      </w:r>
      <w:r w:rsidR="00794410" w:rsidRPr="00840BD2">
        <w:rPr>
          <w:rFonts w:ascii="Times New Roman" w:hAnsi="Times New Roman" w:cs="Times New Roman"/>
          <w:sz w:val="24"/>
          <w:szCs w:val="24"/>
          <w:lang w:val="sr-Cyrl-CS"/>
        </w:rPr>
        <w:t>.</w:t>
      </w:r>
      <w:r w:rsidR="00C51FF3" w:rsidRPr="00840BD2">
        <w:rPr>
          <w:rFonts w:ascii="Times New Roman" w:hAnsi="Times New Roman" w:cs="Times New Roman"/>
          <w:sz w:val="24"/>
          <w:szCs w:val="24"/>
          <w:lang w:val="sr-Cyrl-CS"/>
        </w:rPr>
        <w:t xml:space="preserve"> с</w:t>
      </w:r>
      <w:r w:rsidR="00794410" w:rsidRPr="00840BD2">
        <w:rPr>
          <w:rFonts w:ascii="Times New Roman" w:hAnsi="Times New Roman" w:cs="Times New Roman"/>
          <w:sz w:val="24"/>
          <w:szCs w:val="24"/>
          <w:lang w:val="sr-Cyrl-CS"/>
        </w:rPr>
        <w:t>тав</w:t>
      </w:r>
      <w:r w:rsidR="00C51FF3" w:rsidRPr="00840BD2">
        <w:rPr>
          <w:rFonts w:ascii="Times New Roman" w:hAnsi="Times New Roman" w:cs="Times New Roman"/>
          <w:sz w:val="24"/>
          <w:szCs w:val="24"/>
          <w:lang w:val="sr-Cyrl-CS"/>
        </w:rPr>
        <w:t xml:space="preserve"> </w:t>
      </w:r>
      <w:r w:rsidR="00794410" w:rsidRPr="00840BD2">
        <w:rPr>
          <w:rFonts w:ascii="Times New Roman" w:hAnsi="Times New Roman" w:cs="Times New Roman"/>
          <w:sz w:val="24"/>
          <w:szCs w:val="24"/>
          <w:lang w:val="sr-Cyrl-CS"/>
        </w:rPr>
        <w:t>1. тачка</w:t>
      </w:r>
      <w:r w:rsidR="00C51FF3" w:rsidRPr="00840BD2">
        <w:rPr>
          <w:rFonts w:ascii="Times New Roman" w:hAnsi="Times New Roman" w:cs="Times New Roman"/>
          <w:sz w:val="24"/>
          <w:szCs w:val="24"/>
          <w:lang w:val="sr-Cyrl-CS"/>
        </w:rPr>
        <w:t xml:space="preserve"> 15)</w:t>
      </w:r>
      <w:r w:rsidR="004A5094" w:rsidRPr="00840BD2">
        <w:rPr>
          <w:rFonts w:ascii="Times New Roman" w:hAnsi="Times New Roman" w:cs="Times New Roman"/>
          <w:sz w:val="24"/>
          <w:szCs w:val="24"/>
          <w:lang w:val="sr-Cyrl-CS"/>
        </w:rPr>
        <w:t xml:space="preserve"> ове уредбе. </w:t>
      </w:r>
    </w:p>
    <w:p w:rsidR="001B553E" w:rsidRPr="00840BD2" w:rsidRDefault="001B553E" w:rsidP="005F4FC2">
      <w:pPr>
        <w:spacing w:after="0" w:line="240" w:lineRule="auto"/>
        <w:jc w:val="center"/>
        <w:rPr>
          <w:rFonts w:ascii="Times New Roman" w:hAnsi="Times New Roman" w:cs="Times New Roman"/>
          <w:sz w:val="24"/>
          <w:szCs w:val="24"/>
          <w:lang w:val="sr-Cyrl-CS"/>
        </w:rPr>
      </w:pPr>
    </w:p>
    <w:p w:rsidR="002818B1" w:rsidRPr="00840BD2" w:rsidRDefault="002818B1"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lastRenderedPageBreak/>
        <w:t>Рок за реа</w:t>
      </w:r>
      <w:r w:rsidR="00D330B5" w:rsidRPr="00840BD2">
        <w:rPr>
          <w:rFonts w:ascii="Times New Roman" w:hAnsi="Times New Roman" w:cs="Times New Roman"/>
          <w:sz w:val="24"/>
          <w:szCs w:val="24"/>
          <w:lang w:val="sr-Cyrl-CS"/>
        </w:rPr>
        <w:t>лизацију инвестиционог пројекта</w:t>
      </w:r>
    </w:p>
    <w:p w:rsidR="005D370A" w:rsidRPr="00840BD2" w:rsidRDefault="005D370A" w:rsidP="005F4FC2">
      <w:pPr>
        <w:spacing w:after="0" w:line="240" w:lineRule="auto"/>
        <w:jc w:val="center"/>
        <w:rPr>
          <w:rFonts w:ascii="Times New Roman" w:hAnsi="Times New Roman" w:cs="Times New Roman"/>
          <w:sz w:val="24"/>
          <w:szCs w:val="24"/>
          <w:lang w:val="sr-Cyrl-CS"/>
        </w:rPr>
      </w:pPr>
    </w:p>
    <w:p w:rsidR="002818B1" w:rsidRPr="00840BD2" w:rsidRDefault="002818B1"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Члан 1</w:t>
      </w:r>
      <w:r w:rsidR="00AD0842" w:rsidRPr="00840BD2">
        <w:rPr>
          <w:rFonts w:ascii="Times New Roman" w:hAnsi="Times New Roman" w:cs="Times New Roman"/>
          <w:sz w:val="24"/>
          <w:szCs w:val="24"/>
          <w:lang w:val="sr-Cyrl-CS"/>
        </w:rPr>
        <w:t>1</w:t>
      </w:r>
      <w:r w:rsidRPr="00840BD2">
        <w:rPr>
          <w:rFonts w:ascii="Times New Roman" w:hAnsi="Times New Roman" w:cs="Times New Roman"/>
          <w:sz w:val="24"/>
          <w:szCs w:val="24"/>
          <w:lang w:val="sr-Cyrl-CS"/>
        </w:rPr>
        <w:t>.</w:t>
      </w:r>
    </w:p>
    <w:p w:rsidR="002818B1" w:rsidRPr="00840BD2" w:rsidRDefault="002818B1" w:rsidP="00AE67EA">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Рок за реализацију инвестиционог пројекта и запошљавање нових запослених повезаних са инвестиционим пројектом</w:t>
      </w:r>
      <w:r w:rsidR="00CA4C7F"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 xml:space="preserve">је </w:t>
      </w:r>
      <w:r w:rsidR="00B21362" w:rsidRPr="00840BD2">
        <w:rPr>
          <w:rFonts w:ascii="Times New Roman" w:hAnsi="Times New Roman" w:cs="Times New Roman"/>
          <w:sz w:val="24"/>
          <w:szCs w:val="24"/>
          <w:lang w:val="sr-Cyrl-CS"/>
        </w:rPr>
        <w:t xml:space="preserve">до </w:t>
      </w:r>
      <w:r w:rsidRPr="00840BD2">
        <w:rPr>
          <w:rFonts w:ascii="Times New Roman" w:hAnsi="Times New Roman" w:cs="Times New Roman"/>
          <w:sz w:val="24"/>
          <w:szCs w:val="24"/>
          <w:lang w:val="sr-Cyrl-CS"/>
        </w:rPr>
        <w:t xml:space="preserve">три године од дана подношења пријаве за доделу </w:t>
      </w:r>
      <w:r w:rsidR="004458FE" w:rsidRPr="00840BD2">
        <w:rPr>
          <w:rFonts w:ascii="Times New Roman" w:hAnsi="Times New Roman" w:cs="Times New Roman"/>
          <w:sz w:val="24"/>
          <w:szCs w:val="24"/>
          <w:lang w:val="sr-Cyrl-CS"/>
        </w:rPr>
        <w:t xml:space="preserve">подстицајних </w:t>
      </w:r>
      <w:r w:rsidRPr="00840BD2">
        <w:rPr>
          <w:rFonts w:ascii="Times New Roman" w:hAnsi="Times New Roman" w:cs="Times New Roman"/>
          <w:sz w:val="24"/>
          <w:szCs w:val="24"/>
          <w:lang w:val="sr-Cyrl-CS"/>
        </w:rPr>
        <w:t>средстава, а који се након закључења</w:t>
      </w:r>
      <w:r w:rsidR="00AE67EA" w:rsidRPr="00840BD2">
        <w:rPr>
          <w:rFonts w:ascii="Times New Roman" w:hAnsi="Times New Roman" w:cs="Times New Roman"/>
          <w:sz w:val="24"/>
          <w:szCs w:val="24"/>
          <w:lang w:val="sr-Cyrl-CS"/>
        </w:rPr>
        <w:t xml:space="preserve"> уговора о додели</w:t>
      </w:r>
      <w:r w:rsidR="00F0796A" w:rsidRPr="00840BD2">
        <w:rPr>
          <w:rFonts w:ascii="Times New Roman" w:hAnsi="Times New Roman" w:cs="Times New Roman"/>
          <w:sz w:val="24"/>
          <w:szCs w:val="24"/>
          <w:lang w:val="sr-Cyrl-CS"/>
        </w:rPr>
        <w:t xml:space="preserve"> </w:t>
      </w:r>
      <w:r w:rsidR="00812EEA" w:rsidRPr="00840BD2">
        <w:rPr>
          <w:rFonts w:ascii="Times New Roman" w:hAnsi="Times New Roman" w:cs="Times New Roman"/>
          <w:sz w:val="24"/>
          <w:szCs w:val="24"/>
          <w:lang w:val="sr-Cyrl-CS"/>
        </w:rPr>
        <w:t>средстава</w:t>
      </w:r>
      <w:r w:rsidRPr="00840BD2">
        <w:rPr>
          <w:rFonts w:ascii="Times New Roman" w:hAnsi="Times New Roman" w:cs="Times New Roman"/>
          <w:sz w:val="24"/>
          <w:szCs w:val="24"/>
          <w:lang w:val="sr-Cyrl-CS"/>
        </w:rPr>
        <w:t xml:space="preserve"> </w:t>
      </w:r>
      <w:r w:rsidR="00AE67EA" w:rsidRPr="00840BD2">
        <w:rPr>
          <w:rFonts w:ascii="Times New Roman" w:hAnsi="Times New Roman" w:cs="Times New Roman"/>
          <w:sz w:val="24"/>
          <w:szCs w:val="24"/>
          <w:lang w:val="sr-Cyrl-CS"/>
        </w:rPr>
        <w:t xml:space="preserve">подстицаја </w:t>
      </w:r>
      <w:r w:rsidRPr="00840BD2">
        <w:rPr>
          <w:rFonts w:ascii="Times New Roman" w:hAnsi="Times New Roman" w:cs="Times New Roman"/>
          <w:sz w:val="24"/>
          <w:szCs w:val="24"/>
          <w:lang w:val="sr-Cyrl-CS"/>
        </w:rPr>
        <w:t xml:space="preserve">може продужити највише </w:t>
      </w:r>
      <w:r w:rsidR="000C669C" w:rsidRPr="00840BD2">
        <w:rPr>
          <w:rFonts w:ascii="Times New Roman" w:hAnsi="Times New Roman" w:cs="Times New Roman"/>
          <w:sz w:val="24"/>
          <w:szCs w:val="24"/>
          <w:lang w:val="sr-Cyrl-CS"/>
        </w:rPr>
        <w:t>до</w:t>
      </w:r>
      <w:r w:rsidRPr="00840BD2">
        <w:rPr>
          <w:rFonts w:ascii="Times New Roman" w:hAnsi="Times New Roman" w:cs="Times New Roman"/>
          <w:sz w:val="24"/>
          <w:szCs w:val="24"/>
          <w:lang w:val="sr-Cyrl-CS"/>
        </w:rPr>
        <w:t xml:space="preserve"> пет година</w:t>
      </w:r>
      <w:r w:rsidR="00CA4C7F"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рачунајући од дана подношења пријаве</w:t>
      </w:r>
      <w:r w:rsidR="00043A1D" w:rsidRPr="00840BD2">
        <w:rPr>
          <w:rFonts w:ascii="Times New Roman" w:hAnsi="Times New Roman" w:cs="Times New Roman"/>
          <w:sz w:val="24"/>
          <w:szCs w:val="24"/>
          <w:lang w:val="sr-Cyrl-CS"/>
        </w:rPr>
        <w:t xml:space="preserve"> за дод</w:t>
      </w:r>
      <w:r w:rsidR="0044313E" w:rsidRPr="00840BD2">
        <w:rPr>
          <w:rFonts w:ascii="Times New Roman" w:hAnsi="Times New Roman" w:cs="Times New Roman"/>
          <w:sz w:val="24"/>
          <w:szCs w:val="24"/>
          <w:lang w:val="sr-Cyrl-CS"/>
        </w:rPr>
        <w:t>е</w:t>
      </w:r>
      <w:r w:rsidR="00043A1D" w:rsidRPr="00840BD2">
        <w:rPr>
          <w:rFonts w:ascii="Times New Roman" w:hAnsi="Times New Roman" w:cs="Times New Roman"/>
          <w:sz w:val="24"/>
          <w:szCs w:val="24"/>
          <w:lang w:val="sr-Cyrl-CS"/>
        </w:rPr>
        <w:t>л</w:t>
      </w:r>
      <w:r w:rsidR="0044313E" w:rsidRPr="00840BD2">
        <w:rPr>
          <w:rFonts w:ascii="Times New Roman" w:hAnsi="Times New Roman" w:cs="Times New Roman"/>
          <w:sz w:val="24"/>
          <w:szCs w:val="24"/>
          <w:lang w:val="sr-Cyrl-CS"/>
        </w:rPr>
        <w:t>у средстава</w:t>
      </w:r>
      <w:r w:rsidRPr="00840BD2">
        <w:rPr>
          <w:rFonts w:ascii="Times New Roman" w:hAnsi="Times New Roman" w:cs="Times New Roman"/>
          <w:sz w:val="24"/>
          <w:szCs w:val="24"/>
          <w:lang w:val="sr-Cyrl-CS"/>
        </w:rPr>
        <w:t xml:space="preserve">, </w:t>
      </w:r>
      <w:r w:rsidR="00CA4C7F" w:rsidRPr="00840BD2">
        <w:rPr>
          <w:rFonts w:ascii="Times New Roman" w:hAnsi="Times New Roman" w:cs="Times New Roman"/>
          <w:sz w:val="24"/>
          <w:szCs w:val="24"/>
          <w:lang w:val="sr-Cyrl-CS"/>
        </w:rPr>
        <w:t xml:space="preserve">а </w:t>
      </w:r>
      <w:r w:rsidRPr="00840BD2">
        <w:rPr>
          <w:rFonts w:ascii="Times New Roman" w:hAnsi="Times New Roman" w:cs="Times New Roman"/>
          <w:sz w:val="24"/>
          <w:szCs w:val="24"/>
          <w:lang w:val="sr-Cyrl-CS"/>
        </w:rPr>
        <w:t xml:space="preserve">по образложеном захтеву корисника средстава, </w:t>
      </w:r>
      <w:r w:rsidR="00CA4C7F" w:rsidRPr="00840BD2">
        <w:rPr>
          <w:rFonts w:ascii="Times New Roman" w:hAnsi="Times New Roman" w:cs="Times New Roman"/>
          <w:sz w:val="24"/>
          <w:szCs w:val="24"/>
          <w:lang w:val="sr-Cyrl-CS"/>
        </w:rPr>
        <w:t xml:space="preserve">уколико </w:t>
      </w:r>
      <w:r w:rsidRPr="00840BD2">
        <w:rPr>
          <w:rFonts w:ascii="Times New Roman" w:hAnsi="Times New Roman" w:cs="Times New Roman"/>
          <w:sz w:val="24"/>
          <w:szCs w:val="24"/>
          <w:lang w:val="sr-Cyrl-CS"/>
        </w:rPr>
        <w:t>Савет за економски развој (у даљем тексту: Савет) оцени да су околности које су довеле до потребе за продужењем рока објективне и да је продужење рока оправдано и сврсисходно, односно да се тиме на најефикаснији начин постижу циљеви улагања и привредног развоја.</w:t>
      </w:r>
    </w:p>
    <w:p w:rsidR="002818B1" w:rsidRPr="00840BD2" w:rsidRDefault="002818B1" w:rsidP="00AE67EA">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За улагања од посебног значаја, рок за реализацију инвестиционог пројекта и запошљавање нових запослених повезаних са инвестиционим пројектом је </w:t>
      </w:r>
      <w:r w:rsidR="00CA4C7F" w:rsidRPr="00840BD2">
        <w:rPr>
          <w:rFonts w:ascii="Times New Roman" w:hAnsi="Times New Roman" w:cs="Times New Roman"/>
          <w:sz w:val="24"/>
          <w:szCs w:val="24"/>
          <w:lang w:val="sr-Cyrl-CS"/>
        </w:rPr>
        <w:t xml:space="preserve">до </w:t>
      </w:r>
      <w:r w:rsidR="00FE1676" w:rsidRPr="00840BD2">
        <w:rPr>
          <w:rFonts w:ascii="Times New Roman" w:hAnsi="Times New Roman" w:cs="Times New Roman"/>
          <w:sz w:val="24"/>
          <w:szCs w:val="24"/>
          <w:lang w:val="sr-Cyrl-CS"/>
        </w:rPr>
        <w:t>десет</w:t>
      </w:r>
      <w:r w:rsidRPr="00840BD2">
        <w:rPr>
          <w:rFonts w:ascii="Times New Roman" w:hAnsi="Times New Roman" w:cs="Times New Roman"/>
          <w:sz w:val="24"/>
          <w:szCs w:val="24"/>
          <w:lang w:val="sr-Cyrl-CS"/>
        </w:rPr>
        <w:t xml:space="preserve"> година од дана подношења пријаве за доделу </w:t>
      </w:r>
      <w:r w:rsidR="004458FE" w:rsidRPr="00840BD2">
        <w:rPr>
          <w:rFonts w:ascii="Times New Roman" w:hAnsi="Times New Roman" w:cs="Times New Roman"/>
          <w:sz w:val="24"/>
          <w:szCs w:val="24"/>
          <w:lang w:val="sr-Cyrl-CS"/>
        </w:rPr>
        <w:t xml:space="preserve">подстицајних </w:t>
      </w:r>
      <w:r w:rsidRPr="00840BD2">
        <w:rPr>
          <w:rFonts w:ascii="Times New Roman" w:hAnsi="Times New Roman" w:cs="Times New Roman"/>
          <w:sz w:val="24"/>
          <w:szCs w:val="24"/>
          <w:lang w:val="sr-Cyrl-CS"/>
        </w:rPr>
        <w:t>средстава</w:t>
      </w:r>
      <w:r w:rsidR="005E593B" w:rsidRPr="00840BD2">
        <w:rPr>
          <w:rFonts w:ascii="Times New Roman" w:hAnsi="Times New Roman" w:cs="Times New Roman"/>
          <w:sz w:val="24"/>
          <w:szCs w:val="24"/>
          <w:lang w:val="sr-Cyrl-CS"/>
        </w:rPr>
        <w:t>.</w:t>
      </w:r>
    </w:p>
    <w:p w:rsidR="002818B1" w:rsidRPr="00840BD2" w:rsidRDefault="002818B1" w:rsidP="00AE67EA">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У случају продужења рока из ст</w:t>
      </w:r>
      <w:r w:rsidR="00794410" w:rsidRPr="00840BD2">
        <w:rPr>
          <w:rFonts w:ascii="Times New Roman" w:hAnsi="Times New Roman" w:cs="Times New Roman"/>
          <w:sz w:val="24"/>
          <w:szCs w:val="24"/>
          <w:lang w:val="sr-Cyrl-CS"/>
        </w:rPr>
        <w:t>ава</w:t>
      </w:r>
      <w:r w:rsidRPr="00840BD2">
        <w:rPr>
          <w:rFonts w:ascii="Times New Roman" w:hAnsi="Times New Roman" w:cs="Times New Roman"/>
          <w:sz w:val="24"/>
          <w:szCs w:val="24"/>
          <w:lang w:val="sr-Cyrl-CS"/>
        </w:rPr>
        <w:t xml:space="preserve"> 1. овог члана, рок важења банкарске гаранције продужава се сразмерно продужењу рока за реализацију инвестиционог пројекта.</w:t>
      </w:r>
    </w:p>
    <w:p w:rsidR="00C35797" w:rsidRPr="00840BD2" w:rsidRDefault="00C35797" w:rsidP="00AE67EA">
      <w:pPr>
        <w:spacing w:after="0" w:line="240" w:lineRule="auto"/>
        <w:ind w:firstLine="720"/>
        <w:jc w:val="both"/>
        <w:rPr>
          <w:rFonts w:ascii="Times New Roman" w:hAnsi="Times New Roman" w:cs="Times New Roman"/>
          <w:sz w:val="24"/>
          <w:szCs w:val="24"/>
          <w:lang w:val="sr-Cyrl-CS"/>
        </w:rPr>
      </w:pPr>
    </w:p>
    <w:p w:rsidR="00D96991" w:rsidRPr="00840BD2" w:rsidRDefault="00D96991" w:rsidP="005F4FC2">
      <w:pPr>
        <w:pStyle w:val="wyq100---naslov-grupe-clanova-kurziv"/>
        <w:spacing w:before="0" w:after="0"/>
        <w:rPr>
          <w:rFonts w:ascii="Times New Roman" w:hAnsi="Times New Roman" w:cs="Times New Roman"/>
          <w:b w:val="0"/>
          <w:i w:val="0"/>
          <w:lang w:val="sr-Cyrl-CS"/>
        </w:rPr>
      </w:pPr>
      <w:bookmarkStart w:id="1" w:name="str_16"/>
      <w:bookmarkEnd w:id="1"/>
      <w:r w:rsidRPr="00840BD2">
        <w:rPr>
          <w:rFonts w:ascii="Times New Roman" w:hAnsi="Times New Roman" w:cs="Times New Roman"/>
          <w:b w:val="0"/>
          <w:i w:val="0"/>
          <w:lang w:val="sr-Cyrl-CS"/>
        </w:rPr>
        <w:t xml:space="preserve">Критеријуми за анализу квалитета инвестиционих пројеката </w:t>
      </w:r>
    </w:p>
    <w:p w:rsidR="00C35797" w:rsidRPr="00840BD2" w:rsidRDefault="00C35797" w:rsidP="005F4FC2">
      <w:pPr>
        <w:pStyle w:val="clan"/>
        <w:spacing w:before="0" w:after="0"/>
        <w:rPr>
          <w:rFonts w:ascii="Times New Roman" w:hAnsi="Times New Roman" w:cs="Times New Roman"/>
          <w:b w:val="0"/>
          <w:lang w:val="sr-Cyrl-CS"/>
        </w:rPr>
      </w:pPr>
      <w:bookmarkStart w:id="2" w:name="clan_13"/>
      <w:bookmarkEnd w:id="2"/>
    </w:p>
    <w:p w:rsidR="00D96991" w:rsidRPr="00840BD2" w:rsidRDefault="00D96991" w:rsidP="005F4FC2">
      <w:pPr>
        <w:pStyle w:val="clan"/>
        <w:spacing w:before="0" w:after="0"/>
        <w:rPr>
          <w:rFonts w:ascii="Times New Roman" w:hAnsi="Times New Roman" w:cs="Times New Roman"/>
          <w:b w:val="0"/>
          <w:lang w:val="sr-Cyrl-CS"/>
        </w:rPr>
      </w:pPr>
      <w:r w:rsidRPr="00840BD2">
        <w:rPr>
          <w:rFonts w:ascii="Times New Roman" w:hAnsi="Times New Roman" w:cs="Times New Roman"/>
          <w:b w:val="0"/>
          <w:lang w:val="sr-Cyrl-CS"/>
        </w:rPr>
        <w:t xml:space="preserve">Члан </w:t>
      </w:r>
      <w:r w:rsidR="00CD5F5C" w:rsidRPr="00840BD2">
        <w:rPr>
          <w:rFonts w:ascii="Times New Roman" w:hAnsi="Times New Roman" w:cs="Times New Roman"/>
          <w:b w:val="0"/>
          <w:lang w:val="sr-Cyrl-CS"/>
        </w:rPr>
        <w:t>12.</w:t>
      </w:r>
      <w:r w:rsidRPr="00840BD2">
        <w:rPr>
          <w:rFonts w:ascii="Times New Roman" w:hAnsi="Times New Roman" w:cs="Times New Roman"/>
          <w:b w:val="0"/>
          <w:lang w:val="sr-Cyrl-CS"/>
        </w:rPr>
        <w:t xml:space="preserve"> </w:t>
      </w:r>
    </w:p>
    <w:p w:rsidR="00D96991" w:rsidRPr="00840BD2" w:rsidRDefault="00D96991" w:rsidP="00C35797">
      <w:pPr>
        <w:pStyle w:val="Normal1"/>
        <w:spacing w:before="0" w:beforeAutospacing="0" w:after="0" w:afterAutospacing="0"/>
        <w:ind w:firstLine="720"/>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Критеријуми за анализу квалитета инвестиционог пројекта су: </w:t>
      </w:r>
    </w:p>
    <w:p w:rsidR="00D96991" w:rsidRPr="00840BD2" w:rsidRDefault="009E31EA" w:rsidP="00C35797">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1) </w:t>
      </w:r>
      <w:r w:rsidR="00D96991" w:rsidRPr="00840BD2">
        <w:rPr>
          <w:rFonts w:ascii="Times New Roman" w:hAnsi="Times New Roman" w:cs="Times New Roman"/>
          <w:sz w:val="24"/>
          <w:szCs w:val="24"/>
          <w:lang w:val="sr-Cyrl-CS"/>
        </w:rPr>
        <w:t xml:space="preserve">референце инвеститора (препознатљивост на тржишту, референце клијената, досадашња искуства и успешност у реализацији инвестиционих пројеката и сл.); </w:t>
      </w:r>
    </w:p>
    <w:p w:rsidR="00D96991" w:rsidRPr="00840BD2" w:rsidRDefault="00D96991" w:rsidP="00C35797">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2) проценат незапослених лица чије квалификације одговарају делатности инвеститора, односно корисника средстава у укупном броју лица на евиденцији Националне службе за запошљавање на територији јединице локалне самоуправе у којој се улаже; </w:t>
      </w:r>
    </w:p>
    <w:p w:rsidR="00D96991" w:rsidRPr="00840BD2" w:rsidRDefault="00D96991" w:rsidP="00C35797">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3) број, односно проценат висококвалификованих лица који се запошљавају реализацијом инвестиционог пројекта; </w:t>
      </w:r>
    </w:p>
    <w:p w:rsidR="00D96991" w:rsidRPr="00840BD2" w:rsidRDefault="00D96991" w:rsidP="00C35797">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4) висина и врста инвестиције (</w:t>
      </w:r>
      <w:r w:rsidR="00C51FF3" w:rsidRPr="00840BD2">
        <w:rPr>
          <w:rFonts w:ascii="Times New Roman" w:hAnsi="Times New Roman" w:cs="Times New Roman"/>
          <w:sz w:val="24"/>
          <w:szCs w:val="24"/>
          <w:lang w:val="sr-Cyrl-CS"/>
        </w:rPr>
        <w:t>greenfield</w:t>
      </w:r>
      <w:r w:rsidRPr="00840BD2">
        <w:rPr>
          <w:rFonts w:ascii="Times New Roman" w:hAnsi="Times New Roman" w:cs="Times New Roman"/>
          <w:sz w:val="24"/>
          <w:szCs w:val="24"/>
          <w:lang w:val="sr-Cyrl-CS"/>
        </w:rPr>
        <w:t xml:space="preserve"> или brownfield инвестиције), односно степен ангажовања грађевинске индустрије у реализацији инвестиционог пројекта; </w:t>
      </w:r>
    </w:p>
    <w:p w:rsidR="00D96991" w:rsidRPr="00840BD2" w:rsidRDefault="00D96991" w:rsidP="00C35797">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5) технолошки ниво делатности која је предмет улагања, у складу са класификацијом Евростата; </w:t>
      </w:r>
    </w:p>
    <w:p w:rsidR="00D96991" w:rsidRPr="00840BD2" w:rsidRDefault="00D96991" w:rsidP="00C35797">
      <w:pPr>
        <w:pStyle w:val="Normal1"/>
        <w:spacing w:before="0" w:beforeAutospacing="0" w:after="0" w:afterAutospacing="0"/>
        <w:ind w:firstLine="720"/>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6) претходна сарадња са добављачима и планирани удео домаћих добављача; </w:t>
      </w:r>
    </w:p>
    <w:p w:rsidR="00D96991" w:rsidRPr="00840BD2" w:rsidRDefault="00D96991" w:rsidP="00C35797">
      <w:pPr>
        <w:pStyle w:val="Normal1"/>
        <w:spacing w:before="0" w:beforeAutospacing="0" w:after="0" w:afterAutospacing="0"/>
        <w:ind w:firstLine="720"/>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7) ефекти инвестиције на запослене (обуке запослених и просечна висина зарада); </w:t>
      </w:r>
    </w:p>
    <w:p w:rsidR="00D96991" w:rsidRPr="00840BD2" w:rsidRDefault="00D96991" w:rsidP="00C35797">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8) претходни и планирани обим међународног и укупног промета (пре и након инвестиционог пројекта); </w:t>
      </w:r>
    </w:p>
    <w:p w:rsidR="00D96991" w:rsidRPr="00840BD2" w:rsidRDefault="00CD5F5C" w:rsidP="00C35797">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9</w:t>
      </w:r>
      <w:r w:rsidR="00D96991" w:rsidRPr="00840BD2">
        <w:rPr>
          <w:rFonts w:ascii="Times New Roman" w:hAnsi="Times New Roman" w:cs="Times New Roman"/>
          <w:sz w:val="24"/>
          <w:szCs w:val="24"/>
          <w:lang w:val="sr-Cyrl-CS"/>
        </w:rPr>
        <w:t xml:space="preserve">) финансијско-тржишна оцена инвестиционог пројекта (извори финансирања, ликвидност, профитабилност, </w:t>
      </w:r>
      <w:r w:rsidRPr="00840BD2">
        <w:rPr>
          <w:rFonts w:ascii="Times New Roman" w:hAnsi="Times New Roman" w:cs="Times New Roman"/>
          <w:sz w:val="24"/>
          <w:szCs w:val="24"/>
          <w:lang w:val="sr-Cyrl-CS"/>
        </w:rPr>
        <w:t xml:space="preserve">одрживост и </w:t>
      </w:r>
      <w:r w:rsidR="00D96991" w:rsidRPr="00840BD2">
        <w:rPr>
          <w:rFonts w:ascii="Times New Roman" w:hAnsi="Times New Roman" w:cs="Times New Roman"/>
          <w:sz w:val="24"/>
          <w:szCs w:val="24"/>
          <w:lang w:val="sr-Cyrl-CS"/>
        </w:rPr>
        <w:t>перио</w:t>
      </w:r>
      <w:r w:rsidR="009E31EA" w:rsidRPr="00840BD2">
        <w:rPr>
          <w:rFonts w:ascii="Times New Roman" w:hAnsi="Times New Roman" w:cs="Times New Roman"/>
          <w:sz w:val="24"/>
          <w:szCs w:val="24"/>
          <w:lang w:val="sr-Cyrl-CS"/>
        </w:rPr>
        <w:t>д повраћаја инвестиције и др.);.</w:t>
      </w:r>
    </w:p>
    <w:p w:rsidR="00D96991" w:rsidRPr="00840BD2" w:rsidRDefault="00D96991" w:rsidP="00C35797">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Податке из става 1. тачк</w:t>
      </w:r>
      <w:r w:rsidR="00794410" w:rsidRPr="00840BD2">
        <w:rPr>
          <w:rFonts w:ascii="Times New Roman" w:hAnsi="Times New Roman" w:cs="Times New Roman"/>
          <w:sz w:val="24"/>
          <w:szCs w:val="24"/>
          <w:lang w:val="sr-Cyrl-CS"/>
        </w:rPr>
        <w:t>а</w:t>
      </w:r>
      <w:r w:rsidRPr="00840BD2">
        <w:rPr>
          <w:rFonts w:ascii="Times New Roman" w:hAnsi="Times New Roman" w:cs="Times New Roman"/>
          <w:sz w:val="24"/>
          <w:szCs w:val="24"/>
          <w:lang w:val="sr-Cyrl-CS"/>
        </w:rPr>
        <w:t xml:space="preserve"> 2) овог члана Национална служба за запошљавање доставља Развојној агенцији Србије (у даљем тексту: Агенција</w:t>
      </w:r>
      <w:r w:rsidR="00595464" w:rsidRPr="00840BD2">
        <w:rPr>
          <w:rFonts w:ascii="Times New Roman" w:hAnsi="Times New Roman" w:cs="Times New Roman"/>
          <w:sz w:val="24"/>
          <w:szCs w:val="24"/>
          <w:lang w:val="sr-Cyrl-CS"/>
        </w:rPr>
        <w:t>) на њен захтев.</w:t>
      </w:r>
    </w:p>
    <w:p w:rsidR="00AA51A7" w:rsidRPr="00840BD2" w:rsidRDefault="00AA51A7" w:rsidP="00C35797">
      <w:pPr>
        <w:pStyle w:val="Normal1"/>
        <w:spacing w:before="0" w:beforeAutospacing="0" w:after="0" w:afterAutospacing="0"/>
        <w:ind w:firstLine="720"/>
        <w:jc w:val="both"/>
        <w:rPr>
          <w:rFonts w:ascii="Times New Roman" w:hAnsi="Times New Roman" w:cs="Times New Roman"/>
          <w:sz w:val="24"/>
          <w:szCs w:val="24"/>
          <w:lang w:val="sr-Cyrl-CS"/>
        </w:rPr>
      </w:pPr>
    </w:p>
    <w:p w:rsidR="00AA51A7" w:rsidRPr="00840BD2" w:rsidRDefault="00AA51A7" w:rsidP="00C35797">
      <w:pPr>
        <w:pStyle w:val="Normal1"/>
        <w:spacing w:before="0" w:beforeAutospacing="0" w:after="0" w:afterAutospacing="0"/>
        <w:ind w:firstLine="720"/>
        <w:jc w:val="both"/>
        <w:rPr>
          <w:rFonts w:ascii="Times New Roman" w:hAnsi="Times New Roman" w:cs="Times New Roman"/>
          <w:sz w:val="24"/>
          <w:szCs w:val="24"/>
          <w:lang w:val="sr-Cyrl-CS"/>
        </w:rPr>
      </w:pPr>
    </w:p>
    <w:p w:rsidR="00AA51A7" w:rsidRPr="00840BD2" w:rsidRDefault="00AA51A7" w:rsidP="00C35797">
      <w:pPr>
        <w:pStyle w:val="Normal1"/>
        <w:spacing w:before="0" w:beforeAutospacing="0" w:after="0" w:afterAutospacing="0"/>
        <w:ind w:firstLine="720"/>
        <w:jc w:val="both"/>
        <w:rPr>
          <w:rFonts w:ascii="Times New Roman" w:hAnsi="Times New Roman" w:cs="Times New Roman"/>
          <w:sz w:val="24"/>
          <w:szCs w:val="24"/>
          <w:lang w:val="sr-Cyrl-CS"/>
        </w:rPr>
      </w:pPr>
    </w:p>
    <w:p w:rsidR="00AA51A7" w:rsidRPr="00840BD2" w:rsidRDefault="00AA51A7" w:rsidP="00C35797">
      <w:pPr>
        <w:pStyle w:val="Normal1"/>
        <w:spacing w:before="0" w:beforeAutospacing="0" w:after="0" w:afterAutospacing="0"/>
        <w:ind w:firstLine="720"/>
        <w:jc w:val="both"/>
        <w:rPr>
          <w:rFonts w:ascii="Times New Roman" w:hAnsi="Times New Roman" w:cs="Times New Roman"/>
          <w:sz w:val="24"/>
          <w:szCs w:val="24"/>
          <w:lang w:val="sr-Cyrl-CS"/>
        </w:rPr>
      </w:pPr>
    </w:p>
    <w:p w:rsidR="00595464" w:rsidRPr="00840BD2" w:rsidRDefault="00595464" w:rsidP="005F4FC2">
      <w:pPr>
        <w:pStyle w:val="Normal1"/>
        <w:spacing w:before="0" w:beforeAutospacing="0" w:after="0" w:afterAutospacing="0"/>
        <w:jc w:val="both"/>
        <w:rPr>
          <w:rFonts w:ascii="Times New Roman" w:hAnsi="Times New Roman" w:cs="Times New Roman"/>
          <w:sz w:val="24"/>
          <w:szCs w:val="24"/>
          <w:lang w:val="sr-Cyrl-CS"/>
        </w:rPr>
      </w:pPr>
    </w:p>
    <w:p w:rsidR="00D96991" w:rsidRPr="00840BD2" w:rsidRDefault="00D96991" w:rsidP="005F4FC2">
      <w:pPr>
        <w:pStyle w:val="wyq060---pododeljak"/>
        <w:rPr>
          <w:rFonts w:ascii="Times New Roman" w:hAnsi="Times New Roman" w:cs="Times New Roman"/>
          <w:sz w:val="24"/>
          <w:szCs w:val="24"/>
          <w:lang w:val="sr-Cyrl-CS"/>
        </w:rPr>
      </w:pPr>
      <w:bookmarkStart w:id="3" w:name="str_17"/>
      <w:bookmarkEnd w:id="3"/>
      <w:r w:rsidRPr="00840BD2">
        <w:rPr>
          <w:rFonts w:ascii="Times New Roman" w:hAnsi="Times New Roman" w:cs="Times New Roman"/>
          <w:sz w:val="24"/>
          <w:szCs w:val="24"/>
          <w:lang w:val="sr-Cyrl-CS"/>
        </w:rPr>
        <w:t>IV</w:t>
      </w:r>
      <w:r w:rsidR="00AA51A7"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ВРСТА И ВИСИНА СРЕДСТАВА КОЈА СЕ МОГУ ДОДЕЛИТИ </w:t>
      </w:r>
    </w:p>
    <w:p w:rsidR="00D330B5" w:rsidRPr="00840BD2" w:rsidRDefault="00D330B5" w:rsidP="005F4FC2">
      <w:pPr>
        <w:pStyle w:val="wyq060---pododeljak"/>
        <w:rPr>
          <w:rFonts w:ascii="Times New Roman" w:hAnsi="Times New Roman" w:cs="Times New Roman"/>
          <w:sz w:val="24"/>
          <w:szCs w:val="24"/>
          <w:lang w:val="sr-Cyrl-CS"/>
        </w:rPr>
      </w:pPr>
    </w:p>
    <w:p w:rsidR="00BE6CBB" w:rsidRPr="00840BD2" w:rsidRDefault="00D96991" w:rsidP="005F4FC2">
      <w:pPr>
        <w:pStyle w:val="wyq100---naslov-grupe-clanova-kurziv"/>
        <w:spacing w:before="0" w:after="0"/>
        <w:rPr>
          <w:rFonts w:ascii="Times New Roman" w:hAnsi="Times New Roman" w:cs="Times New Roman"/>
          <w:b w:val="0"/>
          <w:i w:val="0"/>
          <w:lang w:val="sr-Cyrl-CS"/>
        </w:rPr>
      </w:pPr>
      <w:bookmarkStart w:id="4" w:name="str_18"/>
      <w:bookmarkEnd w:id="4"/>
      <w:r w:rsidRPr="00840BD2">
        <w:rPr>
          <w:rFonts w:ascii="Times New Roman" w:hAnsi="Times New Roman" w:cs="Times New Roman"/>
          <w:b w:val="0"/>
          <w:i w:val="0"/>
          <w:lang w:val="sr-Cyrl-CS"/>
        </w:rPr>
        <w:t>Подстицаји за оправдане трошкове б</w:t>
      </w:r>
      <w:r w:rsidR="00BE6CBB" w:rsidRPr="00840BD2">
        <w:rPr>
          <w:rFonts w:ascii="Times New Roman" w:hAnsi="Times New Roman" w:cs="Times New Roman"/>
          <w:b w:val="0"/>
          <w:i w:val="0"/>
          <w:lang w:val="sr-Cyrl-CS"/>
        </w:rPr>
        <w:t>руто зарада за нова радна места</w:t>
      </w:r>
    </w:p>
    <w:p w:rsidR="00D96991" w:rsidRPr="00840BD2" w:rsidRDefault="00D96991" w:rsidP="005F4FC2">
      <w:pPr>
        <w:pStyle w:val="wyq100---naslov-grupe-clanova-kurziv"/>
        <w:spacing w:before="0" w:after="0"/>
        <w:rPr>
          <w:rFonts w:ascii="Times New Roman" w:hAnsi="Times New Roman" w:cs="Times New Roman"/>
          <w:b w:val="0"/>
          <w:i w:val="0"/>
          <w:lang w:val="sr-Cyrl-CS"/>
        </w:rPr>
      </w:pPr>
      <w:r w:rsidRPr="00840BD2">
        <w:rPr>
          <w:rFonts w:ascii="Times New Roman" w:hAnsi="Times New Roman" w:cs="Times New Roman"/>
          <w:b w:val="0"/>
          <w:i w:val="0"/>
          <w:lang w:val="sr-Cyrl-CS"/>
        </w:rPr>
        <w:t>пове</w:t>
      </w:r>
      <w:r w:rsidR="00BE6CBB" w:rsidRPr="00840BD2">
        <w:rPr>
          <w:rFonts w:ascii="Times New Roman" w:hAnsi="Times New Roman" w:cs="Times New Roman"/>
          <w:b w:val="0"/>
          <w:i w:val="0"/>
          <w:lang w:val="sr-Cyrl-CS"/>
        </w:rPr>
        <w:t>зана са инвестиционим пројектом</w:t>
      </w:r>
    </w:p>
    <w:p w:rsidR="00BE6CBB" w:rsidRPr="00840BD2" w:rsidRDefault="00BE6CBB" w:rsidP="005F4FC2">
      <w:pPr>
        <w:pStyle w:val="wyq100---naslov-grupe-clanova-kurziv"/>
        <w:spacing w:before="0" w:after="0"/>
        <w:rPr>
          <w:rFonts w:ascii="Times New Roman" w:hAnsi="Times New Roman" w:cs="Times New Roman"/>
          <w:b w:val="0"/>
          <w:i w:val="0"/>
          <w:lang w:val="sr-Cyrl-CS"/>
        </w:rPr>
      </w:pPr>
    </w:p>
    <w:p w:rsidR="00D96991" w:rsidRPr="00840BD2" w:rsidRDefault="00D96991" w:rsidP="005F4FC2">
      <w:pPr>
        <w:pStyle w:val="clan"/>
        <w:spacing w:before="0" w:after="0"/>
        <w:rPr>
          <w:rFonts w:ascii="Times New Roman" w:hAnsi="Times New Roman" w:cs="Times New Roman"/>
          <w:b w:val="0"/>
          <w:lang w:val="sr-Cyrl-CS"/>
        </w:rPr>
      </w:pPr>
      <w:bookmarkStart w:id="5" w:name="clan_14"/>
      <w:bookmarkEnd w:id="5"/>
      <w:r w:rsidRPr="00840BD2">
        <w:rPr>
          <w:rFonts w:ascii="Times New Roman" w:hAnsi="Times New Roman" w:cs="Times New Roman"/>
          <w:b w:val="0"/>
          <w:lang w:val="sr-Cyrl-CS"/>
        </w:rPr>
        <w:t xml:space="preserve">Члан </w:t>
      </w:r>
      <w:r w:rsidR="00CD5F5C" w:rsidRPr="00840BD2">
        <w:rPr>
          <w:rFonts w:ascii="Times New Roman" w:hAnsi="Times New Roman" w:cs="Times New Roman"/>
          <w:b w:val="0"/>
          <w:lang w:val="sr-Cyrl-CS"/>
        </w:rPr>
        <w:t>13.</w:t>
      </w:r>
      <w:r w:rsidRPr="00840BD2">
        <w:rPr>
          <w:rFonts w:ascii="Times New Roman" w:hAnsi="Times New Roman" w:cs="Times New Roman"/>
          <w:b w:val="0"/>
          <w:lang w:val="sr-Cyrl-CS"/>
        </w:rPr>
        <w:t xml:space="preserve"> </w:t>
      </w:r>
    </w:p>
    <w:p w:rsidR="00D96991" w:rsidRPr="00840BD2" w:rsidRDefault="00D96991" w:rsidP="00BE6CBB">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Кориснику средстава који отвори нова радна места повезана са инвестиционим пројектом у јединици локалне самоуправе која је разврстана у прву групу разврставања јединица локалне самоуправе према степену развије</w:t>
      </w:r>
      <w:r w:rsidR="00BE6CBB" w:rsidRPr="00840BD2">
        <w:rPr>
          <w:rFonts w:ascii="Times New Roman" w:hAnsi="Times New Roman" w:cs="Times New Roman"/>
          <w:sz w:val="24"/>
          <w:szCs w:val="24"/>
          <w:lang w:val="sr-Cyrl-CS"/>
        </w:rPr>
        <w:t>ности, одобравају се</w:t>
      </w:r>
      <w:r w:rsidRPr="00840BD2">
        <w:rPr>
          <w:rFonts w:ascii="Times New Roman" w:hAnsi="Times New Roman" w:cs="Times New Roman"/>
          <w:sz w:val="24"/>
          <w:szCs w:val="24"/>
          <w:lang w:val="sr-Cyrl-CS"/>
        </w:rPr>
        <w:t xml:space="preserve"> средства у висини од 20% оправданих трошкова бруто зарада из члана 3. ове уредбе, а у максималном износу од 3.000 евра у динарској противвредности по новоотвореном радном месту. </w:t>
      </w:r>
    </w:p>
    <w:p w:rsidR="00D96991" w:rsidRPr="00840BD2" w:rsidRDefault="00D96991" w:rsidP="00BE6CBB">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Кориснику средстава који отвори нова радна места повезана са инвестиционим пројектом у јединици локалне самоуправе која је разврстана у другу групу разврставања јединица локалне самоуправе према степену развије</w:t>
      </w:r>
      <w:r w:rsidR="00BE6CBB" w:rsidRPr="00840BD2">
        <w:rPr>
          <w:rFonts w:ascii="Times New Roman" w:hAnsi="Times New Roman" w:cs="Times New Roman"/>
          <w:sz w:val="24"/>
          <w:szCs w:val="24"/>
          <w:lang w:val="sr-Cyrl-CS"/>
        </w:rPr>
        <w:t>ности, одобравају се</w:t>
      </w:r>
      <w:r w:rsidRPr="00840BD2">
        <w:rPr>
          <w:rFonts w:ascii="Times New Roman" w:hAnsi="Times New Roman" w:cs="Times New Roman"/>
          <w:sz w:val="24"/>
          <w:szCs w:val="24"/>
          <w:lang w:val="sr-Cyrl-CS"/>
        </w:rPr>
        <w:t xml:space="preserve"> средства у висини од 25% оправданих трошкова бруто зарада из члана 3. ове уредбе, а у максималном износу од 4.000 евра у динарској противвредности по новоотвореном радном месту. </w:t>
      </w:r>
    </w:p>
    <w:p w:rsidR="00D96991" w:rsidRPr="00840BD2" w:rsidRDefault="00D96991" w:rsidP="00BE6CBB">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Кориснику средстава који отвори нова радна места повезана са инвестиционим пројектом у јединици локалне самоуправе која је разврстана у трећу групу разврставања јединица локалне самоуправе према степену развијености, одобравају </w:t>
      </w:r>
      <w:r w:rsidR="00BE6CBB" w:rsidRPr="00840BD2">
        <w:rPr>
          <w:rFonts w:ascii="Times New Roman" w:hAnsi="Times New Roman" w:cs="Times New Roman"/>
          <w:sz w:val="24"/>
          <w:szCs w:val="24"/>
          <w:lang w:val="sr-Cyrl-CS"/>
        </w:rPr>
        <w:t>се</w:t>
      </w:r>
      <w:r w:rsidRPr="00840BD2">
        <w:rPr>
          <w:rFonts w:ascii="Times New Roman" w:hAnsi="Times New Roman" w:cs="Times New Roman"/>
          <w:sz w:val="24"/>
          <w:szCs w:val="24"/>
          <w:lang w:val="sr-Cyrl-CS"/>
        </w:rPr>
        <w:t xml:space="preserve"> средства у висини од 30% оправданих трошкова бруто зарада из члана 3. ове уредбе, а у максималном износу од 5.000 евра у динарској противвредности по новоотвореном радном месту. </w:t>
      </w:r>
    </w:p>
    <w:p w:rsidR="00D96991" w:rsidRPr="00840BD2" w:rsidRDefault="00D96991" w:rsidP="00BE6CBB">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Кориснику средстава који отвори нова радна места повезана са инвестиционим пројектом у јединици локалне самоуправе која је разврстана у четврту групу разврставања јединица локалне самоуправе према степену развије</w:t>
      </w:r>
      <w:r w:rsidR="00BE6CBB" w:rsidRPr="00840BD2">
        <w:rPr>
          <w:rFonts w:ascii="Times New Roman" w:hAnsi="Times New Roman" w:cs="Times New Roman"/>
          <w:sz w:val="24"/>
          <w:szCs w:val="24"/>
          <w:lang w:val="sr-Cyrl-CS"/>
        </w:rPr>
        <w:t>ности, одобравају се</w:t>
      </w:r>
      <w:r w:rsidRPr="00840BD2">
        <w:rPr>
          <w:rFonts w:ascii="Times New Roman" w:hAnsi="Times New Roman" w:cs="Times New Roman"/>
          <w:sz w:val="24"/>
          <w:szCs w:val="24"/>
          <w:lang w:val="sr-Cyrl-CS"/>
        </w:rPr>
        <w:t xml:space="preserve"> средства у висини од 35% оправданих трошкова бруто зарада из члана 3. ове уредбе, а у максималном износу од 6.000 евра у динарској противвредности по новоотвореном радном месту. </w:t>
      </w:r>
    </w:p>
    <w:p w:rsidR="00D96991" w:rsidRPr="00840BD2" w:rsidRDefault="00D96991" w:rsidP="00BE6CBB">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Кориснику средстава који отвори нова радна места повезана са инвестиционим пројектом у јединици локалне самоуправе која према степену развијености јесте девастирано подр</w:t>
      </w:r>
      <w:r w:rsidR="00BE6CBB" w:rsidRPr="00840BD2">
        <w:rPr>
          <w:rFonts w:ascii="Times New Roman" w:hAnsi="Times New Roman" w:cs="Times New Roman"/>
          <w:sz w:val="24"/>
          <w:szCs w:val="24"/>
          <w:lang w:val="sr-Cyrl-CS"/>
        </w:rPr>
        <w:t xml:space="preserve">учје, одобравају се </w:t>
      </w:r>
      <w:r w:rsidRPr="00840BD2">
        <w:rPr>
          <w:rFonts w:ascii="Times New Roman" w:hAnsi="Times New Roman" w:cs="Times New Roman"/>
          <w:sz w:val="24"/>
          <w:szCs w:val="24"/>
          <w:lang w:val="sr-Cyrl-CS"/>
        </w:rPr>
        <w:t xml:space="preserve">средства у висини од 40% оправданих трошкова бруто зарада из члана 3. ове уредбе, а у максималном износу од 7.000 евра у динарској противвредности по новоотвореном радном месту. </w:t>
      </w:r>
    </w:p>
    <w:p w:rsidR="00D96991" w:rsidRPr="00840BD2" w:rsidRDefault="00D96991" w:rsidP="00BE6CBB">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Укупан износ средстава која се могу доделити у складу са овом уредбом и других подстицаја одређује се у апсолутном износу, при чему не сме да пређе горњу границу до које је дозвољено доделити укупан износ државне помоћи у складу са прописима којима се уређују правила за доделу држа</w:t>
      </w:r>
      <w:r w:rsidR="00BE6CBB" w:rsidRPr="00840BD2">
        <w:rPr>
          <w:rFonts w:ascii="Times New Roman" w:hAnsi="Times New Roman" w:cs="Times New Roman"/>
          <w:sz w:val="24"/>
          <w:szCs w:val="24"/>
          <w:lang w:val="sr-Cyrl-CS"/>
        </w:rPr>
        <w:t>вне помоћи.</w:t>
      </w:r>
    </w:p>
    <w:p w:rsidR="00BE6CBB" w:rsidRPr="00840BD2" w:rsidRDefault="00BE6CBB" w:rsidP="00BE6CBB">
      <w:pPr>
        <w:pStyle w:val="Normal1"/>
        <w:spacing w:before="0" w:beforeAutospacing="0" w:after="0" w:afterAutospacing="0"/>
        <w:ind w:firstLine="720"/>
        <w:jc w:val="both"/>
        <w:rPr>
          <w:rFonts w:ascii="Times New Roman" w:hAnsi="Times New Roman" w:cs="Times New Roman"/>
          <w:sz w:val="24"/>
          <w:szCs w:val="24"/>
          <w:lang w:val="sr-Cyrl-CS"/>
        </w:rPr>
      </w:pPr>
    </w:p>
    <w:p w:rsidR="00D96991" w:rsidRPr="00840BD2" w:rsidRDefault="00D96991" w:rsidP="005F4FC2">
      <w:pPr>
        <w:pStyle w:val="wyq100---naslov-grupe-clanova-kurziv"/>
        <w:spacing w:before="0" w:after="0"/>
        <w:rPr>
          <w:rFonts w:ascii="Times New Roman" w:hAnsi="Times New Roman" w:cs="Times New Roman"/>
          <w:b w:val="0"/>
          <w:i w:val="0"/>
          <w:lang w:val="sr-Cyrl-CS"/>
        </w:rPr>
      </w:pPr>
      <w:bookmarkStart w:id="6" w:name="str_19"/>
      <w:bookmarkEnd w:id="6"/>
      <w:r w:rsidRPr="00840BD2">
        <w:rPr>
          <w:rFonts w:ascii="Times New Roman" w:hAnsi="Times New Roman" w:cs="Times New Roman"/>
          <w:b w:val="0"/>
          <w:i w:val="0"/>
          <w:lang w:val="sr-Cyrl-CS"/>
        </w:rPr>
        <w:t xml:space="preserve">Подстицаји за оправдане трошкове улагања у основна средства </w:t>
      </w:r>
    </w:p>
    <w:p w:rsidR="00BE6CBB" w:rsidRPr="00840BD2" w:rsidRDefault="00BE6CBB" w:rsidP="005F4FC2">
      <w:pPr>
        <w:pStyle w:val="wyq100---naslov-grupe-clanova-kurziv"/>
        <w:spacing w:before="0" w:after="0"/>
        <w:rPr>
          <w:rFonts w:ascii="Times New Roman" w:hAnsi="Times New Roman" w:cs="Times New Roman"/>
          <w:b w:val="0"/>
          <w:i w:val="0"/>
          <w:lang w:val="sr-Cyrl-CS"/>
        </w:rPr>
      </w:pPr>
    </w:p>
    <w:p w:rsidR="00D96991" w:rsidRPr="00840BD2" w:rsidRDefault="00D96991" w:rsidP="005F4FC2">
      <w:pPr>
        <w:pStyle w:val="clan"/>
        <w:spacing w:before="0" w:after="0"/>
        <w:rPr>
          <w:rFonts w:ascii="Times New Roman" w:hAnsi="Times New Roman" w:cs="Times New Roman"/>
          <w:b w:val="0"/>
          <w:lang w:val="sr-Cyrl-CS"/>
        </w:rPr>
      </w:pPr>
      <w:bookmarkStart w:id="7" w:name="clan_15"/>
      <w:bookmarkEnd w:id="7"/>
      <w:r w:rsidRPr="00840BD2">
        <w:rPr>
          <w:rFonts w:ascii="Times New Roman" w:hAnsi="Times New Roman" w:cs="Times New Roman"/>
          <w:b w:val="0"/>
          <w:lang w:val="sr-Cyrl-CS"/>
        </w:rPr>
        <w:t xml:space="preserve">Члан </w:t>
      </w:r>
      <w:r w:rsidR="00CD5F5C" w:rsidRPr="00840BD2">
        <w:rPr>
          <w:rFonts w:ascii="Times New Roman" w:hAnsi="Times New Roman" w:cs="Times New Roman"/>
          <w:b w:val="0"/>
          <w:lang w:val="sr-Cyrl-CS"/>
        </w:rPr>
        <w:t>14.</w:t>
      </w:r>
      <w:r w:rsidRPr="00840BD2">
        <w:rPr>
          <w:rFonts w:ascii="Times New Roman" w:hAnsi="Times New Roman" w:cs="Times New Roman"/>
          <w:b w:val="0"/>
          <w:lang w:val="sr-Cyrl-CS"/>
        </w:rPr>
        <w:t xml:space="preserve"> </w:t>
      </w:r>
    </w:p>
    <w:p w:rsidR="00D96991" w:rsidRPr="00840BD2" w:rsidRDefault="00D96991" w:rsidP="00BE6CBB">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Кориснику средстава који реализује инвестициони пројекат у јединици локалне самоуправе која је разврстана у прву групу разврставања јединица локалне самоуправе </w:t>
      </w:r>
      <w:r w:rsidRPr="00840BD2">
        <w:rPr>
          <w:rFonts w:ascii="Times New Roman" w:hAnsi="Times New Roman" w:cs="Times New Roman"/>
          <w:sz w:val="24"/>
          <w:szCs w:val="24"/>
          <w:lang w:val="sr-Cyrl-CS"/>
        </w:rPr>
        <w:lastRenderedPageBreak/>
        <w:t>према степену развијености, мож</w:t>
      </w:r>
      <w:r w:rsidR="002424C6" w:rsidRPr="00840BD2">
        <w:rPr>
          <w:rFonts w:ascii="Times New Roman" w:hAnsi="Times New Roman" w:cs="Times New Roman"/>
          <w:sz w:val="24"/>
          <w:szCs w:val="24"/>
          <w:lang w:val="sr-Cyrl-CS"/>
        </w:rPr>
        <w:t xml:space="preserve">е се одобрити повећање износа </w:t>
      </w:r>
      <w:r w:rsidR="00CD5F5C" w:rsidRPr="00840BD2">
        <w:rPr>
          <w:rFonts w:ascii="Times New Roman" w:hAnsi="Times New Roman" w:cs="Times New Roman"/>
          <w:sz w:val="24"/>
          <w:szCs w:val="24"/>
          <w:lang w:val="sr-Cyrl-CS"/>
        </w:rPr>
        <w:t>средстава из члана 13</w:t>
      </w:r>
      <w:r w:rsidRPr="00840BD2">
        <w:rPr>
          <w:rFonts w:ascii="Times New Roman" w:hAnsi="Times New Roman" w:cs="Times New Roman"/>
          <w:sz w:val="24"/>
          <w:szCs w:val="24"/>
          <w:lang w:val="sr-Cyrl-CS"/>
        </w:rPr>
        <w:t xml:space="preserve">. ове уредбе у висини до 10% оправданих трошкова улагања у основна средства. </w:t>
      </w:r>
    </w:p>
    <w:p w:rsidR="00D96991" w:rsidRPr="00840BD2" w:rsidRDefault="00D96991" w:rsidP="00BE6CBB">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Кориснику средстава који реализује инвестициони пројекат у јединици локалне самоуправе која је разврстана у другу групу разврставања јединица локалне самоуправе према степену развијености, може се одобрити повећање износа бе</w:t>
      </w:r>
      <w:r w:rsidR="00CD5F5C" w:rsidRPr="00840BD2">
        <w:rPr>
          <w:rFonts w:ascii="Times New Roman" w:hAnsi="Times New Roman" w:cs="Times New Roman"/>
          <w:sz w:val="24"/>
          <w:szCs w:val="24"/>
          <w:lang w:val="sr-Cyrl-CS"/>
        </w:rPr>
        <w:t>сповратних средстава из члана 13</w:t>
      </w:r>
      <w:r w:rsidRPr="00840BD2">
        <w:rPr>
          <w:rFonts w:ascii="Times New Roman" w:hAnsi="Times New Roman" w:cs="Times New Roman"/>
          <w:sz w:val="24"/>
          <w:szCs w:val="24"/>
          <w:lang w:val="sr-Cyrl-CS"/>
        </w:rPr>
        <w:t xml:space="preserve">. ове уредбе у висини до 15% оправданих трошкова улагања у основна средства. </w:t>
      </w:r>
    </w:p>
    <w:p w:rsidR="00D96991" w:rsidRPr="00840BD2" w:rsidRDefault="00D96991" w:rsidP="00BE6CBB">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Кориснику средстава који реализује инвестициони пројекат у јединици локалне самоуправе која је разврстана у трећу групу разврставања јединица локалне самоуправе према степену развијености, може се одобрити повећање износа бе</w:t>
      </w:r>
      <w:r w:rsidR="00CD5F5C" w:rsidRPr="00840BD2">
        <w:rPr>
          <w:rFonts w:ascii="Times New Roman" w:hAnsi="Times New Roman" w:cs="Times New Roman"/>
          <w:sz w:val="24"/>
          <w:szCs w:val="24"/>
          <w:lang w:val="sr-Cyrl-CS"/>
        </w:rPr>
        <w:t>сповратних средстава из члана 13</w:t>
      </w:r>
      <w:r w:rsidRPr="00840BD2">
        <w:rPr>
          <w:rFonts w:ascii="Times New Roman" w:hAnsi="Times New Roman" w:cs="Times New Roman"/>
          <w:sz w:val="24"/>
          <w:szCs w:val="24"/>
          <w:lang w:val="sr-Cyrl-CS"/>
        </w:rPr>
        <w:t xml:space="preserve">. ове уредбе у висини до 20% оправданих трошкова улагања у основна средства. </w:t>
      </w:r>
    </w:p>
    <w:p w:rsidR="00D96991" w:rsidRPr="00840BD2" w:rsidRDefault="00D96991" w:rsidP="00BE6CBB">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Кориснику средстава који реализује инвестициони пројекат у јединици локалне самоуправе која је разврстана у четврту групу разврставања јединица локалне самоуправе према степену развијености, може се одобрити повећање износа бесповратних средст</w:t>
      </w:r>
      <w:r w:rsidR="00CD5F5C" w:rsidRPr="00840BD2">
        <w:rPr>
          <w:rFonts w:ascii="Times New Roman" w:hAnsi="Times New Roman" w:cs="Times New Roman"/>
          <w:sz w:val="24"/>
          <w:szCs w:val="24"/>
          <w:lang w:val="sr-Cyrl-CS"/>
        </w:rPr>
        <w:t>ава из члана 13</w:t>
      </w:r>
      <w:r w:rsidRPr="00840BD2">
        <w:rPr>
          <w:rFonts w:ascii="Times New Roman" w:hAnsi="Times New Roman" w:cs="Times New Roman"/>
          <w:sz w:val="24"/>
          <w:szCs w:val="24"/>
          <w:lang w:val="sr-Cyrl-CS"/>
        </w:rPr>
        <w:t xml:space="preserve">. ове уредбе у висини до 25% оправданих трошкова улагања у основна средства. </w:t>
      </w:r>
    </w:p>
    <w:p w:rsidR="00D96991" w:rsidRPr="00840BD2" w:rsidRDefault="00D96991" w:rsidP="00BE6CBB">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Кориснику средстава који реализује инвестициони пројекат у јединици локалне самоуправе која према степену развијености јесте девастирано подручја према степену развијености може се одобрити повећање износа бе</w:t>
      </w:r>
      <w:r w:rsidR="00CD5F5C" w:rsidRPr="00840BD2">
        <w:rPr>
          <w:rFonts w:ascii="Times New Roman" w:hAnsi="Times New Roman" w:cs="Times New Roman"/>
          <w:sz w:val="24"/>
          <w:szCs w:val="24"/>
          <w:lang w:val="sr-Cyrl-CS"/>
        </w:rPr>
        <w:t>сповратних средстава из члана 13</w:t>
      </w:r>
      <w:r w:rsidRPr="00840BD2">
        <w:rPr>
          <w:rFonts w:ascii="Times New Roman" w:hAnsi="Times New Roman" w:cs="Times New Roman"/>
          <w:sz w:val="24"/>
          <w:szCs w:val="24"/>
          <w:lang w:val="sr-Cyrl-CS"/>
        </w:rPr>
        <w:t xml:space="preserve">. ове уредбе у висини до 30% оправданих трошкова улагања у основна средства. </w:t>
      </w:r>
    </w:p>
    <w:p w:rsidR="00D96991" w:rsidRPr="00840BD2" w:rsidRDefault="00D96991" w:rsidP="00BE6CBB">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Укупан износ средстава која се могу доделити у складу са овом уредбом и других подстицаја одређује се у апсолутном износу, при чему не сме да пређе горњу границу до које је дозвољено доделити укупан износ државне помоћи у складу са прописима којима се уређују правила за доделу државне помоћи. </w:t>
      </w:r>
    </w:p>
    <w:p w:rsidR="00BE6CBB" w:rsidRPr="00840BD2" w:rsidRDefault="00BE6CBB" w:rsidP="005F4FC2">
      <w:pPr>
        <w:pStyle w:val="wyq100---naslov-grupe-clanova-kurziv"/>
        <w:spacing w:before="0" w:after="0"/>
        <w:rPr>
          <w:rFonts w:ascii="Times New Roman" w:hAnsi="Times New Roman" w:cs="Times New Roman"/>
          <w:b w:val="0"/>
          <w:i w:val="0"/>
          <w:lang w:val="sr-Cyrl-CS"/>
        </w:rPr>
      </w:pPr>
      <w:bookmarkStart w:id="8" w:name="str_20"/>
      <w:bookmarkEnd w:id="8"/>
    </w:p>
    <w:p w:rsidR="00D96991" w:rsidRPr="00840BD2" w:rsidRDefault="00D96991" w:rsidP="005F4FC2">
      <w:pPr>
        <w:pStyle w:val="wyq100---naslov-grupe-clanova-kurziv"/>
        <w:spacing w:before="0" w:after="0"/>
        <w:rPr>
          <w:rFonts w:ascii="Times New Roman" w:hAnsi="Times New Roman" w:cs="Times New Roman"/>
          <w:b w:val="0"/>
          <w:i w:val="0"/>
          <w:lang w:val="sr-Cyrl-CS"/>
        </w:rPr>
      </w:pPr>
      <w:r w:rsidRPr="00840BD2">
        <w:rPr>
          <w:rFonts w:ascii="Times New Roman" w:hAnsi="Times New Roman" w:cs="Times New Roman"/>
          <w:b w:val="0"/>
          <w:i w:val="0"/>
          <w:lang w:val="sr-Cyrl-CS"/>
        </w:rPr>
        <w:t>Додатни подстицаји за радно и</w:t>
      </w:r>
      <w:r w:rsidR="00BE6CBB" w:rsidRPr="00840BD2">
        <w:rPr>
          <w:rFonts w:ascii="Times New Roman" w:hAnsi="Times New Roman" w:cs="Times New Roman"/>
          <w:b w:val="0"/>
          <w:i w:val="0"/>
          <w:lang w:val="sr-Cyrl-CS"/>
        </w:rPr>
        <w:t>нтензивне инвестиционе пројекте</w:t>
      </w:r>
    </w:p>
    <w:p w:rsidR="00BE6CBB" w:rsidRPr="00840BD2" w:rsidRDefault="00BE6CBB" w:rsidP="005F4FC2">
      <w:pPr>
        <w:pStyle w:val="wyq100---naslov-grupe-clanova-kurziv"/>
        <w:spacing w:before="0" w:after="0"/>
        <w:rPr>
          <w:rFonts w:ascii="Times New Roman" w:hAnsi="Times New Roman" w:cs="Times New Roman"/>
          <w:b w:val="0"/>
          <w:i w:val="0"/>
          <w:lang w:val="sr-Cyrl-CS"/>
        </w:rPr>
      </w:pPr>
    </w:p>
    <w:p w:rsidR="00D96991" w:rsidRPr="00840BD2" w:rsidRDefault="00D96991" w:rsidP="005F4FC2">
      <w:pPr>
        <w:pStyle w:val="clan"/>
        <w:spacing w:before="0" w:after="0"/>
        <w:rPr>
          <w:rFonts w:ascii="Times New Roman" w:hAnsi="Times New Roman" w:cs="Times New Roman"/>
          <w:b w:val="0"/>
          <w:lang w:val="sr-Cyrl-CS"/>
        </w:rPr>
      </w:pPr>
      <w:bookmarkStart w:id="9" w:name="clan_16"/>
      <w:bookmarkEnd w:id="9"/>
      <w:r w:rsidRPr="00840BD2">
        <w:rPr>
          <w:rFonts w:ascii="Times New Roman" w:hAnsi="Times New Roman" w:cs="Times New Roman"/>
          <w:b w:val="0"/>
          <w:lang w:val="sr-Cyrl-CS"/>
        </w:rPr>
        <w:t xml:space="preserve">Члан </w:t>
      </w:r>
      <w:r w:rsidR="00CD5F5C" w:rsidRPr="00840BD2">
        <w:rPr>
          <w:rFonts w:ascii="Times New Roman" w:hAnsi="Times New Roman" w:cs="Times New Roman"/>
          <w:b w:val="0"/>
          <w:lang w:val="sr-Cyrl-CS"/>
        </w:rPr>
        <w:t>15</w:t>
      </w:r>
      <w:r w:rsidR="00BC2D35" w:rsidRPr="00840BD2">
        <w:rPr>
          <w:rFonts w:ascii="Times New Roman" w:hAnsi="Times New Roman" w:cs="Times New Roman"/>
          <w:b w:val="0"/>
          <w:lang w:val="sr-Cyrl-CS"/>
        </w:rPr>
        <w:t>.</w:t>
      </w:r>
      <w:r w:rsidRPr="00840BD2">
        <w:rPr>
          <w:rFonts w:ascii="Times New Roman" w:hAnsi="Times New Roman" w:cs="Times New Roman"/>
          <w:b w:val="0"/>
          <w:lang w:val="sr-Cyrl-CS"/>
        </w:rPr>
        <w:t xml:space="preserve"> </w:t>
      </w:r>
    </w:p>
    <w:p w:rsidR="00D96991" w:rsidRPr="00840BD2" w:rsidRDefault="00D96991" w:rsidP="00BE6CBB">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Радно интензивни инвестициони пројекат је инвестициони пројекат којим се отвара најмање 200 нових радних места повезаних са инвестиционим пројектом, у року предвиђеном за реализацију инвестиционог пројекта. </w:t>
      </w:r>
    </w:p>
    <w:p w:rsidR="00D96991" w:rsidRPr="00840BD2" w:rsidRDefault="00D96991" w:rsidP="00BE6CBB">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Кориснику средстава који реализује радно интензивни инвестициони пројекат може се одобрити повећање износа бе</w:t>
      </w:r>
      <w:r w:rsidR="00CD5F5C" w:rsidRPr="00840BD2">
        <w:rPr>
          <w:rFonts w:ascii="Times New Roman" w:hAnsi="Times New Roman" w:cs="Times New Roman"/>
          <w:sz w:val="24"/>
          <w:szCs w:val="24"/>
          <w:lang w:val="sr-Cyrl-CS"/>
        </w:rPr>
        <w:t>сповратних средстава из члана 13</w:t>
      </w:r>
      <w:r w:rsidRPr="00840BD2">
        <w:rPr>
          <w:rFonts w:ascii="Times New Roman" w:hAnsi="Times New Roman" w:cs="Times New Roman"/>
          <w:sz w:val="24"/>
          <w:szCs w:val="24"/>
          <w:lang w:val="sr-Cyrl-CS"/>
        </w:rPr>
        <w:t>. ове уредбе за 10% од износа оправданих трошкова бруто зарада из члана 3. ове уредбе за свако повећање броја нових радних места повезаних са инвести</w:t>
      </w:r>
      <w:r w:rsidR="006153D6" w:rsidRPr="00840BD2">
        <w:rPr>
          <w:rFonts w:ascii="Times New Roman" w:hAnsi="Times New Roman" w:cs="Times New Roman"/>
          <w:sz w:val="24"/>
          <w:szCs w:val="24"/>
          <w:lang w:val="sr-Cyrl-CS"/>
        </w:rPr>
        <w:t xml:space="preserve">ционим пројектом преко </w:t>
      </w:r>
      <w:r w:rsidRPr="00840BD2">
        <w:rPr>
          <w:rFonts w:ascii="Times New Roman" w:hAnsi="Times New Roman" w:cs="Times New Roman"/>
          <w:sz w:val="24"/>
          <w:szCs w:val="24"/>
          <w:lang w:val="sr-Cyrl-CS"/>
        </w:rPr>
        <w:t xml:space="preserve">200 нових радних места повезаних са инвестиционим пројектом. </w:t>
      </w:r>
    </w:p>
    <w:p w:rsidR="00D96991" w:rsidRPr="00840BD2" w:rsidRDefault="00D96991" w:rsidP="00BE6CBB">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Кориснику средстава који реализује радно интензивни инвестициони пројекат може се одобрити повећање износа бесповратних средстава из ч</w:t>
      </w:r>
      <w:r w:rsidR="00CD5F5C" w:rsidRPr="00840BD2">
        <w:rPr>
          <w:rFonts w:ascii="Times New Roman" w:hAnsi="Times New Roman" w:cs="Times New Roman"/>
          <w:sz w:val="24"/>
          <w:szCs w:val="24"/>
          <w:lang w:val="sr-Cyrl-CS"/>
        </w:rPr>
        <w:t>лана 13</w:t>
      </w:r>
      <w:r w:rsidRPr="00840BD2">
        <w:rPr>
          <w:rFonts w:ascii="Times New Roman" w:hAnsi="Times New Roman" w:cs="Times New Roman"/>
          <w:sz w:val="24"/>
          <w:szCs w:val="24"/>
          <w:lang w:val="sr-Cyrl-CS"/>
        </w:rPr>
        <w:t>. ове уредбе за 15% од износа оправданих трошкова бруто зарада из члана 3. ове уредбе за свако повећање броја нових радних места повезаних са инвести</w:t>
      </w:r>
      <w:r w:rsidR="006153D6" w:rsidRPr="00840BD2">
        <w:rPr>
          <w:rFonts w:ascii="Times New Roman" w:hAnsi="Times New Roman" w:cs="Times New Roman"/>
          <w:sz w:val="24"/>
          <w:szCs w:val="24"/>
          <w:lang w:val="sr-Cyrl-CS"/>
        </w:rPr>
        <w:t xml:space="preserve">ционим пројектом преко </w:t>
      </w:r>
      <w:r w:rsidRPr="00840BD2">
        <w:rPr>
          <w:rFonts w:ascii="Times New Roman" w:hAnsi="Times New Roman" w:cs="Times New Roman"/>
          <w:sz w:val="24"/>
          <w:szCs w:val="24"/>
          <w:lang w:val="sr-Cyrl-CS"/>
        </w:rPr>
        <w:t xml:space="preserve">500 нових радних места повезаних са инвестиционим пројектом. </w:t>
      </w:r>
    </w:p>
    <w:p w:rsidR="00D96991" w:rsidRPr="00840BD2" w:rsidRDefault="00D96991" w:rsidP="00BE6CBB">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Кориснику средстава који реализује радно интензивни инвестициони пројекат може се одобрити повећање износа бе</w:t>
      </w:r>
      <w:r w:rsidR="00CD5F5C" w:rsidRPr="00840BD2">
        <w:rPr>
          <w:rFonts w:ascii="Times New Roman" w:hAnsi="Times New Roman" w:cs="Times New Roman"/>
          <w:sz w:val="24"/>
          <w:szCs w:val="24"/>
          <w:lang w:val="sr-Cyrl-CS"/>
        </w:rPr>
        <w:t>сповратних средстава из члана 13</w:t>
      </w:r>
      <w:r w:rsidRPr="00840BD2">
        <w:rPr>
          <w:rFonts w:ascii="Times New Roman" w:hAnsi="Times New Roman" w:cs="Times New Roman"/>
          <w:sz w:val="24"/>
          <w:szCs w:val="24"/>
          <w:lang w:val="sr-Cyrl-CS"/>
        </w:rPr>
        <w:t xml:space="preserve">. ове уредбе за 20% од износа оправданих трошкова бруто зарада из члана 3. ове уредбе за свако повећање </w:t>
      </w:r>
      <w:r w:rsidRPr="00840BD2">
        <w:rPr>
          <w:rFonts w:ascii="Times New Roman" w:hAnsi="Times New Roman" w:cs="Times New Roman"/>
          <w:sz w:val="24"/>
          <w:szCs w:val="24"/>
          <w:lang w:val="sr-Cyrl-CS"/>
        </w:rPr>
        <w:lastRenderedPageBreak/>
        <w:t>броја нових радних места повезаних са инвести</w:t>
      </w:r>
      <w:r w:rsidR="006153D6" w:rsidRPr="00840BD2">
        <w:rPr>
          <w:rFonts w:ascii="Times New Roman" w:hAnsi="Times New Roman" w:cs="Times New Roman"/>
          <w:sz w:val="24"/>
          <w:szCs w:val="24"/>
          <w:lang w:val="sr-Cyrl-CS"/>
        </w:rPr>
        <w:t xml:space="preserve">ционим пројектом преко </w:t>
      </w:r>
      <w:r w:rsidRPr="00840BD2">
        <w:rPr>
          <w:rFonts w:ascii="Times New Roman" w:hAnsi="Times New Roman" w:cs="Times New Roman"/>
          <w:sz w:val="24"/>
          <w:szCs w:val="24"/>
          <w:lang w:val="sr-Cyrl-CS"/>
        </w:rPr>
        <w:t>1000 нових радних места повеза</w:t>
      </w:r>
      <w:r w:rsidR="006153D6" w:rsidRPr="00840BD2">
        <w:rPr>
          <w:rFonts w:ascii="Times New Roman" w:hAnsi="Times New Roman" w:cs="Times New Roman"/>
          <w:sz w:val="24"/>
          <w:szCs w:val="24"/>
          <w:lang w:val="sr-Cyrl-CS"/>
        </w:rPr>
        <w:t>них са инвестиционим пројектом.</w:t>
      </w:r>
    </w:p>
    <w:p w:rsidR="00915FC8" w:rsidRPr="00840BD2" w:rsidRDefault="00D96991" w:rsidP="00BE6CBB">
      <w:pPr>
        <w:pStyle w:val="Normal1"/>
        <w:spacing w:before="0" w:beforeAutospacing="0" w:after="0" w:afterAutospacing="0"/>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Укупан износ средстава која се могу доделити у складу са овом уредбом и других подстицаја одређује се у апсолутном износу, при чему не сме да пређе горњу границу до које је дозвољено доделити укупан износ државне помоћи у складу са прописима којима се уређују пра</w:t>
      </w:r>
      <w:r w:rsidR="00CD5F5C" w:rsidRPr="00840BD2">
        <w:rPr>
          <w:rFonts w:ascii="Times New Roman" w:hAnsi="Times New Roman" w:cs="Times New Roman"/>
          <w:sz w:val="24"/>
          <w:szCs w:val="24"/>
          <w:lang w:val="sr-Cyrl-CS"/>
        </w:rPr>
        <w:t xml:space="preserve">вила за доделу државне помоћи. </w:t>
      </w:r>
    </w:p>
    <w:p w:rsidR="00050150" w:rsidRPr="00840BD2" w:rsidRDefault="00050150" w:rsidP="005F4FC2">
      <w:pPr>
        <w:spacing w:after="0" w:line="240" w:lineRule="auto"/>
        <w:rPr>
          <w:rFonts w:ascii="Times New Roman" w:eastAsia="Calibri" w:hAnsi="Times New Roman" w:cs="Times New Roman"/>
          <w:sz w:val="24"/>
          <w:szCs w:val="24"/>
          <w:lang w:val="sr-Cyrl-CS"/>
        </w:rPr>
      </w:pPr>
    </w:p>
    <w:p w:rsidR="00915FC8" w:rsidRPr="00840BD2" w:rsidRDefault="00915FC8" w:rsidP="005F4FC2">
      <w:pPr>
        <w:spacing w:after="0" w:line="240" w:lineRule="auto"/>
        <w:jc w:val="center"/>
        <w:rPr>
          <w:rFonts w:ascii="Times New Roman" w:eastAsia="Calibri" w:hAnsi="Times New Roman" w:cs="Times New Roman"/>
          <w:sz w:val="24"/>
          <w:szCs w:val="24"/>
          <w:lang w:val="sr-Cyrl-CS"/>
        </w:rPr>
      </w:pPr>
      <w:r w:rsidRPr="00840BD2">
        <w:rPr>
          <w:rFonts w:ascii="Times New Roman" w:eastAsia="Calibri" w:hAnsi="Times New Roman" w:cs="Times New Roman"/>
          <w:sz w:val="24"/>
          <w:szCs w:val="24"/>
          <w:lang w:val="sr-Cyrl-CS"/>
        </w:rPr>
        <w:t>V</w:t>
      </w:r>
      <w:r w:rsidR="009847E6" w:rsidRPr="00840BD2">
        <w:rPr>
          <w:rFonts w:ascii="Times New Roman" w:eastAsia="Calibri" w:hAnsi="Times New Roman" w:cs="Times New Roman"/>
          <w:sz w:val="24"/>
          <w:szCs w:val="24"/>
          <w:lang w:val="sr-Cyrl-CS"/>
        </w:rPr>
        <w:t>.</w:t>
      </w:r>
      <w:r w:rsidRPr="00840BD2">
        <w:rPr>
          <w:rFonts w:ascii="Times New Roman" w:eastAsia="Calibri" w:hAnsi="Times New Roman" w:cs="Times New Roman"/>
          <w:sz w:val="24"/>
          <w:szCs w:val="24"/>
          <w:lang w:val="sr-Cyrl-CS"/>
        </w:rPr>
        <w:t xml:space="preserve"> УЛАГАЊА ОД ПОСЕБНОГ ЗНАЧАЈА</w:t>
      </w:r>
    </w:p>
    <w:p w:rsidR="003D25B6" w:rsidRPr="00840BD2" w:rsidRDefault="003D25B6" w:rsidP="005F4FC2">
      <w:pPr>
        <w:spacing w:after="0" w:line="240" w:lineRule="auto"/>
        <w:jc w:val="center"/>
        <w:rPr>
          <w:rFonts w:ascii="Times New Roman" w:eastAsia="Calibri" w:hAnsi="Times New Roman" w:cs="Times New Roman"/>
          <w:sz w:val="24"/>
          <w:szCs w:val="24"/>
          <w:lang w:val="sr-Cyrl-CS"/>
        </w:rPr>
      </w:pPr>
    </w:p>
    <w:p w:rsidR="00B7131E" w:rsidRPr="00840BD2" w:rsidRDefault="00B7131E" w:rsidP="005F4FC2">
      <w:pPr>
        <w:spacing w:after="0" w:line="240" w:lineRule="auto"/>
        <w:jc w:val="center"/>
        <w:rPr>
          <w:rFonts w:ascii="Times New Roman" w:eastAsia="Calibri" w:hAnsi="Times New Roman" w:cs="Times New Roman"/>
          <w:sz w:val="24"/>
          <w:szCs w:val="24"/>
          <w:lang w:val="sr-Cyrl-CS"/>
        </w:rPr>
      </w:pPr>
      <w:r w:rsidRPr="00840BD2">
        <w:rPr>
          <w:rFonts w:ascii="Times New Roman" w:eastAsia="Calibri" w:hAnsi="Times New Roman" w:cs="Times New Roman"/>
          <w:sz w:val="24"/>
          <w:szCs w:val="24"/>
          <w:lang w:val="sr-Cyrl-CS"/>
        </w:rPr>
        <w:t>Појам улагања од посебног значаја</w:t>
      </w:r>
      <w:r w:rsidR="008E48B0" w:rsidRPr="00840BD2">
        <w:rPr>
          <w:rFonts w:ascii="Times New Roman" w:eastAsia="Calibri" w:hAnsi="Times New Roman" w:cs="Times New Roman"/>
          <w:sz w:val="24"/>
          <w:szCs w:val="24"/>
          <w:lang w:val="sr-Cyrl-CS"/>
        </w:rPr>
        <w:t xml:space="preserve"> за Републику Србију</w:t>
      </w:r>
    </w:p>
    <w:p w:rsidR="00B7131E" w:rsidRPr="00840BD2" w:rsidRDefault="00B7131E" w:rsidP="005F4FC2">
      <w:pPr>
        <w:spacing w:after="0" w:line="240" w:lineRule="auto"/>
        <w:jc w:val="center"/>
        <w:rPr>
          <w:rFonts w:ascii="Times New Roman" w:eastAsia="Calibri" w:hAnsi="Times New Roman" w:cs="Times New Roman"/>
          <w:sz w:val="24"/>
          <w:szCs w:val="24"/>
          <w:lang w:val="sr-Cyrl-CS"/>
        </w:rPr>
      </w:pPr>
    </w:p>
    <w:p w:rsidR="00915FC8" w:rsidRPr="00840BD2" w:rsidRDefault="00915FC8" w:rsidP="005F4FC2">
      <w:pPr>
        <w:spacing w:after="0" w:line="240" w:lineRule="auto"/>
        <w:jc w:val="center"/>
        <w:rPr>
          <w:rFonts w:ascii="Times New Roman" w:eastAsia="Calibri" w:hAnsi="Times New Roman" w:cs="Times New Roman"/>
          <w:sz w:val="24"/>
          <w:szCs w:val="24"/>
          <w:lang w:val="sr-Cyrl-CS"/>
        </w:rPr>
      </w:pPr>
      <w:r w:rsidRPr="00840BD2">
        <w:rPr>
          <w:rFonts w:ascii="Times New Roman" w:eastAsia="Calibri" w:hAnsi="Times New Roman" w:cs="Times New Roman"/>
          <w:sz w:val="24"/>
          <w:szCs w:val="24"/>
          <w:lang w:val="sr-Cyrl-CS"/>
        </w:rPr>
        <w:t xml:space="preserve">Члан </w:t>
      </w:r>
      <w:r w:rsidR="00CD5F5C" w:rsidRPr="00840BD2">
        <w:rPr>
          <w:rFonts w:ascii="Times New Roman" w:eastAsia="Calibri" w:hAnsi="Times New Roman" w:cs="Times New Roman"/>
          <w:sz w:val="24"/>
          <w:szCs w:val="24"/>
          <w:lang w:val="sr-Cyrl-CS"/>
        </w:rPr>
        <w:t>16</w:t>
      </w:r>
      <w:r w:rsidR="000B2369" w:rsidRPr="00840BD2">
        <w:rPr>
          <w:rFonts w:ascii="Times New Roman" w:eastAsia="Calibri" w:hAnsi="Times New Roman" w:cs="Times New Roman"/>
          <w:sz w:val="24"/>
          <w:szCs w:val="24"/>
          <w:lang w:val="sr-Cyrl-CS"/>
        </w:rPr>
        <w:t>.</w:t>
      </w:r>
    </w:p>
    <w:p w:rsidR="00915FC8" w:rsidRPr="00840BD2" w:rsidRDefault="00915FC8" w:rsidP="00B7131E">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Улагање од посебног значаја за Републику Србију (у даљем тексту: улагање од посебног значаја) је:</w:t>
      </w:r>
    </w:p>
    <w:p w:rsidR="00915FC8" w:rsidRPr="00840BD2" w:rsidRDefault="00915FC8" w:rsidP="00B7131E">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1</w:t>
      </w:r>
      <w:r w:rsidR="00BC2D35"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улагање чијом реализацијом се битно утиче на даљи развој привреде Републике Србије, које доприноси унапређењу конкурентности привреде и Републике Србије као инвестиционе локације и чијом реализацијом се подстиче равномеран регионални развој у односу на предмет улагања и територијалну концентрацију одређених привредних грана и привредних делатности</w:t>
      </w:r>
      <w:r w:rsidR="00595464"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а којим се у основна средства корисника средстава улаже најмање 5 милиона евра или отвара више од 500 нових радних места повезан</w:t>
      </w:r>
      <w:r w:rsidR="00905966" w:rsidRPr="00840BD2">
        <w:rPr>
          <w:rFonts w:ascii="Times New Roman" w:hAnsi="Times New Roman" w:cs="Times New Roman"/>
          <w:sz w:val="24"/>
          <w:szCs w:val="24"/>
          <w:lang w:val="sr-Cyrl-CS"/>
        </w:rPr>
        <w:t>их са инвестиционим пројектом</w:t>
      </w:r>
      <w:r w:rsidR="00595464" w:rsidRPr="00840BD2">
        <w:rPr>
          <w:rFonts w:ascii="Times New Roman" w:hAnsi="Times New Roman" w:cs="Times New Roman"/>
          <w:sz w:val="24"/>
          <w:szCs w:val="24"/>
          <w:lang w:val="sr-Cyrl-CS"/>
        </w:rPr>
        <w:t xml:space="preserve"> ако се улагање реализује у јединици локалне самоуправе која се разврстава у прву или другу групу према степену развијености, или којим се у основна средства корисника улаже више од два милиона евра или се отвара више од 100 нових радних места повезаних са инвестиционим пројектом, ако се улагање реализује у јединици локалне самоуправе која се разврстава у трећу или четврту групу према степену развијености, односно у девастирано подручје</w:t>
      </w:r>
      <w:r w:rsidR="00BC2D35" w:rsidRPr="00840BD2">
        <w:rPr>
          <w:rFonts w:ascii="Times New Roman" w:hAnsi="Times New Roman" w:cs="Times New Roman"/>
          <w:sz w:val="24"/>
          <w:szCs w:val="24"/>
          <w:lang w:val="sr-Cyrl-CS"/>
        </w:rPr>
        <w:t>;</w:t>
      </w:r>
    </w:p>
    <w:p w:rsidR="00915FC8" w:rsidRPr="00840BD2" w:rsidRDefault="00915FC8" w:rsidP="00B7131E">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2</w:t>
      </w:r>
      <w:r w:rsidR="00BC2D35"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које се реализује на територији једне или више јединица локалне самоуправе и п</w:t>
      </w:r>
      <w:r w:rsidR="00F8218B" w:rsidRPr="00840BD2">
        <w:rPr>
          <w:rFonts w:ascii="Times New Roman" w:hAnsi="Times New Roman" w:cs="Times New Roman"/>
          <w:sz w:val="24"/>
          <w:szCs w:val="24"/>
          <w:lang w:val="sr-Cyrl-CS"/>
        </w:rPr>
        <w:t xml:space="preserve">одстиче реализацију </w:t>
      </w:r>
      <w:r w:rsidRPr="00840BD2">
        <w:rPr>
          <w:rFonts w:ascii="Times New Roman" w:hAnsi="Times New Roman" w:cs="Times New Roman"/>
          <w:sz w:val="24"/>
          <w:szCs w:val="24"/>
          <w:lang w:val="sr-Cyrl-CS"/>
        </w:rPr>
        <w:t>развојних приоритета једне или више јединица локалне самоуправе у функцији повећања њихове конкурентности. Одлуку којом се утврђује развојни приоритет јединице локалне самоуправе</w:t>
      </w:r>
      <w:r w:rsidR="004F4C89" w:rsidRPr="00840BD2">
        <w:rPr>
          <w:rFonts w:ascii="Times New Roman" w:hAnsi="Times New Roman" w:cs="Times New Roman"/>
          <w:sz w:val="24"/>
          <w:szCs w:val="24"/>
          <w:lang w:val="sr-Cyrl-CS"/>
        </w:rPr>
        <w:t xml:space="preserve"> доноси скупштина или веће јединице локалне самоуправе,</w:t>
      </w:r>
      <w:r w:rsidRPr="00840BD2">
        <w:rPr>
          <w:rFonts w:ascii="Times New Roman" w:hAnsi="Times New Roman" w:cs="Times New Roman"/>
          <w:sz w:val="24"/>
          <w:szCs w:val="24"/>
          <w:lang w:val="sr-Cyrl-CS"/>
        </w:rPr>
        <w:t xml:space="preserve"> </w:t>
      </w:r>
      <w:r w:rsidR="009E3B6D" w:rsidRPr="00840BD2">
        <w:rPr>
          <w:rFonts w:ascii="Times New Roman" w:hAnsi="Times New Roman" w:cs="Times New Roman"/>
          <w:sz w:val="24"/>
          <w:szCs w:val="24"/>
          <w:lang w:val="sr-Cyrl-CS"/>
        </w:rPr>
        <w:t xml:space="preserve">а ако се улагање реализује на територији више јединица локалне самоуправе одлуком коју доносе надлежни органи </w:t>
      </w:r>
      <w:r w:rsidR="007E0B24" w:rsidRPr="00840BD2">
        <w:rPr>
          <w:rFonts w:ascii="Times New Roman" w:hAnsi="Times New Roman" w:cs="Times New Roman"/>
          <w:sz w:val="24"/>
          <w:szCs w:val="24"/>
          <w:lang w:val="sr-Cyrl-CS"/>
        </w:rPr>
        <w:t xml:space="preserve">тих </w:t>
      </w:r>
      <w:r w:rsidR="009E3B6D" w:rsidRPr="00840BD2">
        <w:rPr>
          <w:rFonts w:ascii="Times New Roman" w:hAnsi="Times New Roman" w:cs="Times New Roman"/>
          <w:sz w:val="24"/>
          <w:szCs w:val="24"/>
          <w:lang w:val="sr-Cyrl-CS"/>
        </w:rPr>
        <w:t xml:space="preserve">јединица локалне самоуправе </w:t>
      </w:r>
      <w:r w:rsidR="004F4C89" w:rsidRPr="00840BD2">
        <w:rPr>
          <w:rFonts w:ascii="Times New Roman" w:hAnsi="Times New Roman" w:cs="Times New Roman"/>
          <w:sz w:val="24"/>
          <w:szCs w:val="24"/>
          <w:lang w:val="sr-Cyrl-CS"/>
        </w:rPr>
        <w:t xml:space="preserve">утврђује </w:t>
      </w:r>
      <w:r w:rsidR="009E3B6D" w:rsidRPr="00840BD2">
        <w:rPr>
          <w:rFonts w:ascii="Times New Roman" w:hAnsi="Times New Roman" w:cs="Times New Roman"/>
          <w:sz w:val="24"/>
          <w:szCs w:val="24"/>
          <w:lang w:val="sr-Cyrl-CS"/>
        </w:rPr>
        <w:t>се заједнички развојни приоритет</w:t>
      </w:r>
      <w:r w:rsidR="00AC0412" w:rsidRPr="00840BD2">
        <w:rPr>
          <w:rFonts w:ascii="Times New Roman" w:hAnsi="Times New Roman" w:cs="Times New Roman"/>
          <w:sz w:val="24"/>
          <w:szCs w:val="24"/>
          <w:lang w:val="sr-Cyrl-CS"/>
        </w:rPr>
        <w:t xml:space="preserve"> уз претходно прибављено мишљење Агенције</w:t>
      </w:r>
      <w:r w:rsidR="00BC2D35" w:rsidRPr="00840BD2">
        <w:rPr>
          <w:rFonts w:ascii="Times New Roman" w:hAnsi="Times New Roman" w:cs="Times New Roman"/>
          <w:sz w:val="24"/>
          <w:szCs w:val="24"/>
          <w:lang w:val="sr-Cyrl-CS"/>
        </w:rPr>
        <w:t>;</w:t>
      </w:r>
    </w:p>
    <w:p w:rsidR="00915FC8" w:rsidRPr="00840BD2" w:rsidRDefault="00915FC8" w:rsidP="00B7131E">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3</w:t>
      </w:r>
      <w:r w:rsidR="00BC2D35"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w:t>
      </w:r>
      <w:r w:rsidR="00BC2D35" w:rsidRPr="00840BD2">
        <w:rPr>
          <w:rFonts w:ascii="Times New Roman" w:hAnsi="Times New Roman" w:cs="Times New Roman"/>
          <w:sz w:val="24"/>
          <w:szCs w:val="24"/>
          <w:lang w:val="sr-Cyrl-CS"/>
        </w:rPr>
        <w:t>у</w:t>
      </w:r>
      <w:r w:rsidRPr="00840BD2">
        <w:rPr>
          <w:rFonts w:ascii="Times New Roman" w:hAnsi="Times New Roman" w:cs="Times New Roman"/>
          <w:sz w:val="24"/>
          <w:szCs w:val="24"/>
          <w:lang w:val="sr-Cyrl-CS"/>
        </w:rPr>
        <w:t>лагање на основу усвојених билатералних споразума;</w:t>
      </w:r>
    </w:p>
    <w:p w:rsidR="00915FC8" w:rsidRPr="00840BD2" w:rsidRDefault="00915FC8" w:rsidP="00B7131E">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4</w:t>
      </w:r>
      <w:r w:rsidR="00BC2D35"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w:t>
      </w:r>
      <w:r w:rsidR="00BC2D35" w:rsidRPr="00840BD2">
        <w:rPr>
          <w:rFonts w:ascii="Times New Roman" w:hAnsi="Times New Roman" w:cs="Times New Roman"/>
          <w:sz w:val="24"/>
          <w:szCs w:val="24"/>
          <w:lang w:val="sr-Cyrl-CS"/>
        </w:rPr>
        <w:t>у</w:t>
      </w:r>
      <w:r w:rsidRPr="00840BD2">
        <w:rPr>
          <w:rFonts w:ascii="Times New Roman" w:hAnsi="Times New Roman" w:cs="Times New Roman"/>
          <w:sz w:val="24"/>
          <w:szCs w:val="24"/>
          <w:lang w:val="sr-Cyrl-CS"/>
        </w:rPr>
        <w:t>лагање на основу споразума о прекограничној сарадњи</w:t>
      </w:r>
      <w:r w:rsidR="00BC2D35" w:rsidRPr="00840BD2">
        <w:rPr>
          <w:rFonts w:ascii="Times New Roman" w:hAnsi="Times New Roman" w:cs="Times New Roman"/>
          <w:sz w:val="24"/>
          <w:szCs w:val="24"/>
          <w:lang w:val="sr-Cyrl-CS"/>
        </w:rPr>
        <w:t>.</w:t>
      </w:r>
    </w:p>
    <w:p w:rsidR="00B7131E" w:rsidRPr="00840BD2" w:rsidRDefault="00B7131E" w:rsidP="00B7131E">
      <w:pPr>
        <w:spacing w:after="0" w:line="240" w:lineRule="auto"/>
        <w:jc w:val="both"/>
        <w:rPr>
          <w:rFonts w:ascii="Times New Roman" w:hAnsi="Times New Roman" w:cs="Times New Roman"/>
          <w:sz w:val="24"/>
          <w:szCs w:val="24"/>
          <w:lang w:val="sr-Cyrl-CS"/>
        </w:rPr>
      </w:pPr>
    </w:p>
    <w:p w:rsidR="004108DE" w:rsidRPr="00840BD2" w:rsidRDefault="002424C6" w:rsidP="004108DE">
      <w:pPr>
        <w:pStyle w:val="wyq100---naslov-grupe-clanova-kurziv"/>
        <w:spacing w:before="0" w:after="0"/>
        <w:rPr>
          <w:rFonts w:ascii="Times New Roman" w:hAnsi="Times New Roman" w:cs="Times New Roman"/>
          <w:b w:val="0"/>
          <w:i w:val="0"/>
          <w:lang w:val="sr-Cyrl-CS"/>
        </w:rPr>
      </w:pPr>
      <w:r w:rsidRPr="00840BD2">
        <w:rPr>
          <w:rFonts w:ascii="Times New Roman" w:hAnsi="Times New Roman" w:cs="Times New Roman"/>
          <w:b w:val="0"/>
          <w:i w:val="0"/>
          <w:lang w:val="sr-Cyrl-CS"/>
        </w:rPr>
        <w:t xml:space="preserve">Критеријуми за анализу и </w:t>
      </w:r>
      <w:r w:rsidR="0047291B" w:rsidRPr="00840BD2">
        <w:rPr>
          <w:rFonts w:ascii="Times New Roman" w:hAnsi="Times New Roman" w:cs="Times New Roman"/>
          <w:b w:val="0"/>
          <w:i w:val="0"/>
          <w:lang w:val="sr-Cyrl-CS"/>
        </w:rPr>
        <w:t>износ средстава</w:t>
      </w:r>
    </w:p>
    <w:p w:rsidR="004108DE" w:rsidRPr="00840BD2" w:rsidRDefault="004108DE" w:rsidP="00B7131E">
      <w:pPr>
        <w:spacing w:after="0" w:line="240" w:lineRule="auto"/>
        <w:jc w:val="both"/>
        <w:rPr>
          <w:rFonts w:ascii="Times New Roman" w:hAnsi="Times New Roman" w:cs="Times New Roman"/>
          <w:sz w:val="24"/>
          <w:szCs w:val="24"/>
          <w:lang w:val="sr-Cyrl-CS"/>
        </w:rPr>
      </w:pPr>
    </w:p>
    <w:p w:rsidR="00915FC8" w:rsidRPr="00840BD2" w:rsidRDefault="00915FC8"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Члан 1</w:t>
      </w:r>
      <w:r w:rsidR="00CD5F5C" w:rsidRPr="00840BD2">
        <w:rPr>
          <w:rFonts w:ascii="Times New Roman" w:hAnsi="Times New Roman" w:cs="Times New Roman"/>
          <w:sz w:val="24"/>
          <w:szCs w:val="24"/>
          <w:lang w:val="sr-Cyrl-CS"/>
        </w:rPr>
        <w:t>7</w:t>
      </w:r>
      <w:r w:rsidR="000B2369" w:rsidRPr="00840BD2">
        <w:rPr>
          <w:rFonts w:ascii="Times New Roman" w:hAnsi="Times New Roman" w:cs="Times New Roman"/>
          <w:sz w:val="24"/>
          <w:szCs w:val="24"/>
          <w:lang w:val="sr-Cyrl-CS"/>
        </w:rPr>
        <w:t>.</w:t>
      </w:r>
    </w:p>
    <w:p w:rsidR="00915FC8" w:rsidRPr="00840BD2" w:rsidRDefault="00915FC8" w:rsidP="004108DE">
      <w:pPr>
        <w:spacing w:after="0" w:line="240" w:lineRule="auto"/>
        <w:ind w:firstLine="720"/>
        <w:jc w:val="both"/>
        <w:rPr>
          <w:rFonts w:ascii="Times New Roman" w:hAnsi="Times New Roman" w:cs="Times New Roman"/>
          <w:color w:val="FF0000"/>
          <w:sz w:val="24"/>
          <w:szCs w:val="24"/>
          <w:lang w:val="sr-Cyrl-CS"/>
        </w:rPr>
      </w:pPr>
      <w:r w:rsidRPr="00840BD2">
        <w:rPr>
          <w:rFonts w:ascii="Times New Roman" w:hAnsi="Times New Roman" w:cs="Times New Roman"/>
          <w:sz w:val="24"/>
          <w:szCs w:val="24"/>
          <w:lang w:val="sr-Cyrl-CS"/>
        </w:rPr>
        <w:t>На улагања од посебног значаја примењују се критер</w:t>
      </w:r>
      <w:r w:rsidR="00C9707D" w:rsidRPr="00840BD2">
        <w:rPr>
          <w:rFonts w:ascii="Times New Roman" w:hAnsi="Times New Roman" w:cs="Times New Roman"/>
          <w:sz w:val="24"/>
          <w:szCs w:val="24"/>
          <w:lang w:val="sr-Cyrl-CS"/>
        </w:rPr>
        <w:t>и</w:t>
      </w:r>
      <w:r w:rsidRPr="00840BD2">
        <w:rPr>
          <w:rFonts w:ascii="Times New Roman" w:hAnsi="Times New Roman" w:cs="Times New Roman"/>
          <w:sz w:val="24"/>
          <w:szCs w:val="24"/>
          <w:lang w:val="sr-Cyrl-CS"/>
        </w:rPr>
        <w:t>јуми за анализу</w:t>
      </w:r>
      <w:r w:rsidR="00121766" w:rsidRPr="00840BD2">
        <w:rPr>
          <w:rFonts w:ascii="Times New Roman" w:hAnsi="Times New Roman" w:cs="Times New Roman"/>
          <w:sz w:val="24"/>
          <w:szCs w:val="24"/>
          <w:lang w:val="sr-Cyrl-CS"/>
        </w:rPr>
        <w:t xml:space="preserve"> квалитета инвестиционих</w:t>
      </w:r>
      <w:r w:rsidR="00BC2D35" w:rsidRPr="00840BD2">
        <w:rPr>
          <w:rFonts w:ascii="Times New Roman" w:hAnsi="Times New Roman" w:cs="Times New Roman"/>
          <w:sz w:val="24"/>
          <w:szCs w:val="24"/>
          <w:lang w:val="sr-Cyrl-CS"/>
        </w:rPr>
        <w:t xml:space="preserve"> пројек</w:t>
      </w:r>
      <w:r w:rsidR="00121766" w:rsidRPr="00840BD2">
        <w:rPr>
          <w:rFonts w:ascii="Times New Roman" w:hAnsi="Times New Roman" w:cs="Times New Roman"/>
          <w:sz w:val="24"/>
          <w:szCs w:val="24"/>
          <w:lang w:val="sr-Cyrl-CS"/>
        </w:rPr>
        <w:t>а</w:t>
      </w:r>
      <w:r w:rsidR="00BC2D35" w:rsidRPr="00840BD2">
        <w:rPr>
          <w:rFonts w:ascii="Times New Roman" w:hAnsi="Times New Roman" w:cs="Times New Roman"/>
          <w:sz w:val="24"/>
          <w:szCs w:val="24"/>
          <w:lang w:val="sr-Cyrl-CS"/>
        </w:rPr>
        <w:t>та</w:t>
      </w:r>
      <w:r w:rsidRPr="00840BD2">
        <w:rPr>
          <w:rFonts w:ascii="Times New Roman" w:hAnsi="Times New Roman" w:cs="Times New Roman"/>
          <w:sz w:val="24"/>
          <w:szCs w:val="24"/>
          <w:lang w:val="sr-Cyrl-CS"/>
        </w:rPr>
        <w:t xml:space="preserve"> </w:t>
      </w:r>
      <w:r w:rsidR="00046F8D" w:rsidRPr="00840BD2">
        <w:rPr>
          <w:rFonts w:ascii="Times New Roman" w:hAnsi="Times New Roman" w:cs="Times New Roman"/>
          <w:sz w:val="24"/>
          <w:szCs w:val="24"/>
          <w:lang w:val="sr-Cyrl-CS"/>
        </w:rPr>
        <w:t>из члана 1</w:t>
      </w:r>
      <w:r w:rsidR="00CD5F5C" w:rsidRPr="00840BD2">
        <w:rPr>
          <w:rFonts w:ascii="Times New Roman" w:hAnsi="Times New Roman" w:cs="Times New Roman"/>
          <w:sz w:val="24"/>
          <w:szCs w:val="24"/>
          <w:lang w:val="sr-Cyrl-CS"/>
        </w:rPr>
        <w:t>2</w:t>
      </w:r>
      <w:r w:rsidR="00046F8D" w:rsidRPr="00840BD2">
        <w:rPr>
          <w:rFonts w:ascii="Times New Roman" w:hAnsi="Times New Roman" w:cs="Times New Roman"/>
          <w:sz w:val="24"/>
          <w:szCs w:val="24"/>
          <w:lang w:val="sr-Cyrl-CS"/>
        </w:rPr>
        <w:t>. о</w:t>
      </w:r>
      <w:r w:rsidR="00905966" w:rsidRPr="00840BD2">
        <w:rPr>
          <w:rFonts w:ascii="Times New Roman" w:hAnsi="Times New Roman" w:cs="Times New Roman"/>
          <w:sz w:val="24"/>
          <w:szCs w:val="24"/>
          <w:lang w:val="sr-Cyrl-CS"/>
        </w:rPr>
        <w:t>ве у</w:t>
      </w:r>
      <w:r w:rsidRPr="00840BD2">
        <w:rPr>
          <w:rFonts w:ascii="Times New Roman" w:hAnsi="Times New Roman" w:cs="Times New Roman"/>
          <w:sz w:val="24"/>
          <w:szCs w:val="24"/>
          <w:lang w:val="sr-Cyrl-CS"/>
        </w:rPr>
        <w:t>редбе.</w:t>
      </w:r>
    </w:p>
    <w:p w:rsidR="00915FC8" w:rsidRPr="00840BD2" w:rsidRDefault="00C61B39" w:rsidP="004108DE">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З</w:t>
      </w:r>
      <w:r w:rsidR="00915FC8" w:rsidRPr="00840BD2">
        <w:rPr>
          <w:rFonts w:ascii="Times New Roman" w:hAnsi="Times New Roman" w:cs="Times New Roman"/>
          <w:sz w:val="24"/>
          <w:szCs w:val="24"/>
          <w:lang w:val="sr-Cyrl-CS"/>
        </w:rPr>
        <w:t xml:space="preserve">а улагања од посебног значаја </w:t>
      </w:r>
      <w:r w:rsidR="0047291B" w:rsidRPr="00840BD2">
        <w:rPr>
          <w:rFonts w:ascii="Times New Roman" w:hAnsi="Times New Roman" w:cs="Times New Roman"/>
          <w:sz w:val="24"/>
          <w:szCs w:val="24"/>
          <w:lang w:val="sr-Cyrl-CS"/>
        </w:rPr>
        <w:t xml:space="preserve">средства се </w:t>
      </w:r>
      <w:r w:rsidRPr="00840BD2">
        <w:rPr>
          <w:rFonts w:ascii="Times New Roman" w:hAnsi="Times New Roman" w:cs="Times New Roman"/>
          <w:sz w:val="24"/>
          <w:szCs w:val="24"/>
          <w:lang w:val="sr-Cyrl-CS"/>
        </w:rPr>
        <w:t>додељују</w:t>
      </w:r>
      <w:r w:rsidR="0047291B" w:rsidRPr="00840BD2">
        <w:rPr>
          <w:rFonts w:ascii="Times New Roman" w:hAnsi="Times New Roman" w:cs="Times New Roman"/>
          <w:sz w:val="24"/>
          <w:szCs w:val="24"/>
          <w:lang w:val="sr-Cyrl-CS"/>
        </w:rPr>
        <w:t xml:space="preserve"> </w:t>
      </w:r>
      <w:r w:rsidR="00915FC8" w:rsidRPr="00840BD2">
        <w:rPr>
          <w:rFonts w:ascii="Times New Roman" w:hAnsi="Times New Roman" w:cs="Times New Roman"/>
          <w:sz w:val="24"/>
          <w:szCs w:val="24"/>
          <w:lang w:val="sr-Cyrl-CS"/>
        </w:rPr>
        <w:t>на основу оправданих трошков</w:t>
      </w:r>
      <w:r w:rsidR="00964CAB" w:rsidRPr="00840BD2">
        <w:rPr>
          <w:rFonts w:ascii="Times New Roman" w:hAnsi="Times New Roman" w:cs="Times New Roman"/>
          <w:sz w:val="24"/>
          <w:szCs w:val="24"/>
          <w:lang w:val="sr-Cyrl-CS"/>
        </w:rPr>
        <w:t>a</w:t>
      </w:r>
      <w:r w:rsidR="00915FC8" w:rsidRPr="00840BD2">
        <w:rPr>
          <w:rFonts w:ascii="Times New Roman" w:hAnsi="Times New Roman" w:cs="Times New Roman"/>
          <w:sz w:val="24"/>
          <w:szCs w:val="24"/>
          <w:lang w:val="sr-Cyrl-CS"/>
        </w:rPr>
        <w:t xml:space="preserve"> бруто зарада за нова радна места повезана са инвестиционим пројектом или оправданих трошкова улагања у основна средства</w:t>
      </w:r>
      <w:r w:rsidR="004108DE" w:rsidRPr="00840BD2">
        <w:rPr>
          <w:rFonts w:ascii="Times New Roman" w:hAnsi="Times New Roman" w:cs="Times New Roman"/>
          <w:sz w:val="24"/>
          <w:szCs w:val="24"/>
          <w:lang w:val="sr-Cyrl-CS"/>
        </w:rPr>
        <w:t xml:space="preserve"> или комбинацијом </w:t>
      </w:r>
      <w:r w:rsidR="0047291B" w:rsidRPr="00840BD2">
        <w:rPr>
          <w:rFonts w:ascii="Times New Roman" w:hAnsi="Times New Roman" w:cs="Times New Roman"/>
          <w:sz w:val="24"/>
          <w:szCs w:val="24"/>
          <w:lang w:val="sr-Cyrl-CS"/>
        </w:rPr>
        <w:t xml:space="preserve">ове две методе обрачуна </w:t>
      </w:r>
      <w:r w:rsidR="004108DE" w:rsidRPr="00840BD2">
        <w:rPr>
          <w:rFonts w:ascii="Times New Roman" w:hAnsi="Times New Roman" w:cs="Times New Roman"/>
          <w:sz w:val="24"/>
          <w:szCs w:val="24"/>
          <w:lang w:val="sr-Cyrl-CS"/>
        </w:rPr>
        <w:t>оправданих трошкова</w:t>
      </w:r>
      <w:r w:rsidR="00915FC8" w:rsidRPr="00840BD2">
        <w:rPr>
          <w:rFonts w:ascii="Times New Roman" w:hAnsi="Times New Roman" w:cs="Times New Roman"/>
          <w:sz w:val="24"/>
          <w:szCs w:val="24"/>
          <w:lang w:val="sr-Cyrl-CS"/>
        </w:rPr>
        <w:t xml:space="preserve">, под условом да тако израчунати износ </w:t>
      </w:r>
      <w:r w:rsidR="004108DE" w:rsidRPr="00840BD2">
        <w:rPr>
          <w:rFonts w:ascii="Times New Roman" w:hAnsi="Times New Roman" w:cs="Times New Roman"/>
          <w:sz w:val="24"/>
          <w:szCs w:val="24"/>
          <w:lang w:val="sr-Cyrl-CS"/>
        </w:rPr>
        <w:t xml:space="preserve">средстава </w:t>
      </w:r>
      <w:r w:rsidR="00915FC8" w:rsidRPr="00840BD2">
        <w:rPr>
          <w:rFonts w:ascii="Times New Roman" w:hAnsi="Times New Roman" w:cs="Times New Roman"/>
          <w:sz w:val="24"/>
          <w:szCs w:val="24"/>
          <w:lang w:val="sr-Cyrl-CS"/>
        </w:rPr>
        <w:lastRenderedPageBreak/>
        <w:t>подстицаја не прелази најпово</w:t>
      </w:r>
      <w:r w:rsidR="00FD547A" w:rsidRPr="00840BD2">
        <w:rPr>
          <w:rFonts w:ascii="Times New Roman" w:hAnsi="Times New Roman" w:cs="Times New Roman"/>
          <w:sz w:val="24"/>
          <w:szCs w:val="24"/>
          <w:lang w:val="sr-Cyrl-CS"/>
        </w:rPr>
        <w:t>љ</w:t>
      </w:r>
      <w:r w:rsidR="00915FC8" w:rsidRPr="00840BD2">
        <w:rPr>
          <w:rFonts w:ascii="Times New Roman" w:hAnsi="Times New Roman" w:cs="Times New Roman"/>
          <w:sz w:val="24"/>
          <w:szCs w:val="24"/>
          <w:lang w:val="sr-Cyrl-CS"/>
        </w:rPr>
        <w:t>нији износ који произилази из примене једног или другог метода обрачуна.</w:t>
      </w:r>
    </w:p>
    <w:p w:rsidR="00915FC8" w:rsidRPr="00840BD2" w:rsidRDefault="0047291B" w:rsidP="00AE50D2">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Износ </w:t>
      </w:r>
      <w:r w:rsidR="00915FC8" w:rsidRPr="00840BD2">
        <w:rPr>
          <w:rFonts w:ascii="Times New Roman" w:hAnsi="Times New Roman" w:cs="Times New Roman"/>
          <w:sz w:val="24"/>
          <w:szCs w:val="24"/>
          <w:lang w:val="sr-Cyrl-CS"/>
        </w:rPr>
        <w:t xml:space="preserve">средстава за улагања од посебног значаја не сме </w:t>
      </w:r>
      <w:r w:rsidR="00C61B39" w:rsidRPr="00840BD2">
        <w:rPr>
          <w:rFonts w:ascii="Times New Roman" w:hAnsi="Times New Roman" w:cs="Times New Roman"/>
          <w:sz w:val="24"/>
          <w:szCs w:val="24"/>
          <w:lang w:val="sr-Cyrl-CS"/>
        </w:rPr>
        <w:t>премашити</w:t>
      </w:r>
      <w:r w:rsidR="00915FC8" w:rsidRPr="00840BD2">
        <w:rPr>
          <w:rFonts w:ascii="Times New Roman" w:hAnsi="Times New Roman" w:cs="Times New Roman"/>
          <w:sz w:val="24"/>
          <w:szCs w:val="24"/>
          <w:lang w:val="sr-Cyrl-CS"/>
        </w:rPr>
        <w:t xml:space="preserve"> горњу границу до које је дозвољено доделити државну помоћ у складу са члано</w:t>
      </w:r>
      <w:r w:rsidR="00D330B5" w:rsidRPr="00840BD2">
        <w:rPr>
          <w:rFonts w:ascii="Times New Roman" w:hAnsi="Times New Roman" w:cs="Times New Roman"/>
          <w:sz w:val="24"/>
          <w:szCs w:val="24"/>
          <w:lang w:val="sr-Cyrl-CS"/>
        </w:rPr>
        <w:t>м</w:t>
      </w:r>
      <w:r w:rsidR="00915FC8" w:rsidRPr="00840BD2">
        <w:rPr>
          <w:rFonts w:ascii="Times New Roman" w:hAnsi="Times New Roman" w:cs="Times New Roman"/>
          <w:sz w:val="24"/>
          <w:szCs w:val="24"/>
          <w:lang w:val="sr-Cyrl-CS"/>
        </w:rPr>
        <w:t xml:space="preserve"> </w:t>
      </w:r>
      <w:r w:rsidR="00D330B5" w:rsidRPr="00840BD2">
        <w:rPr>
          <w:rFonts w:ascii="Times New Roman" w:hAnsi="Times New Roman" w:cs="Times New Roman"/>
          <w:sz w:val="24"/>
          <w:szCs w:val="24"/>
          <w:lang w:val="sr-Cyrl-CS"/>
        </w:rPr>
        <w:t>8</w:t>
      </w:r>
      <w:r w:rsidR="00915FC8" w:rsidRPr="00840BD2">
        <w:rPr>
          <w:rFonts w:ascii="Times New Roman" w:hAnsi="Times New Roman" w:cs="Times New Roman"/>
          <w:sz w:val="24"/>
          <w:szCs w:val="24"/>
          <w:lang w:val="sr-Cyrl-CS"/>
        </w:rPr>
        <w:t xml:space="preserve">. ове </w:t>
      </w:r>
      <w:r w:rsidR="005D0A95" w:rsidRPr="00840BD2">
        <w:rPr>
          <w:rFonts w:ascii="Times New Roman" w:hAnsi="Times New Roman" w:cs="Times New Roman"/>
          <w:sz w:val="24"/>
          <w:szCs w:val="24"/>
          <w:lang w:val="sr-Cyrl-CS"/>
        </w:rPr>
        <w:t>у</w:t>
      </w:r>
      <w:r w:rsidR="00915FC8" w:rsidRPr="00840BD2">
        <w:rPr>
          <w:rFonts w:ascii="Times New Roman" w:hAnsi="Times New Roman" w:cs="Times New Roman"/>
          <w:sz w:val="24"/>
          <w:szCs w:val="24"/>
          <w:lang w:val="sr-Cyrl-CS"/>
        </w:rPr>
        <w:t>редбе и правилима за доделу државне помоћи.</w:t>
      </w:r>
    </w:p>
    <w:p w:rsidR="00050150" w:rsidRPr="00840BD2" w:rsidRDefault="00050150" w:rsidP="005F4FC2">
      <w:pPr>
        <w:spacing w:after="0" w:line="240" w:lineRule="auto"/>
        <w:jc w:val="center"/>
        <w:rPr>
          <w:rFonts w:ascii="Times New Roman" w:hAnsi="Times New Roman" w:cs="Times New Roman"/>
          <w:sz w:val="24"/>
          <w:szCs w:val="24"/>
          <w:lang w:val="sr-Cyrl-CS"/>
        </w:rPr>
      </w:pPr>
    </w:p>
    <w:p w:rsidR="00915FC8" w:rsidRPr="00840BD2" w:rsidRDefault="00915FC8"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VI</w:t>
      </w:r>
      <w:r w:rsidR="00684F14"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ПОСТУПАК ДОДЕЛЕ СРЕДСТАВА</w:t>
      </w:r>
    </w:p>
    <w:p w:rsidR="00684F14" w:rsidRPr="00840BD2" w:rsidRDefault="00684F14" w:rsidP="005F4FC2">
      <w:pPr>
        <w:spacing w:after="0" w:line="240" w:lineRule="auto"/>
        <w:jc w:val="center"/>
        <w:rPr>
          <w:rFonts w:ascii="Times New Roman" w:hAnsi="Times New Roman" w:cs="Times New Roman"/>
          <w:sz w:val="24"/>
          <w:szCs w:val="24"/>
          <w:lang w:val="sr-Cyrl-CS"/>
        </w:rPr>
      </w:pPr>
    </w:p>
    <w:p w:rsidR="00915FC8" w:rsidRPr="00840BD2" w:rsidRDefault="00915FC8"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Јавни позив</w:t>
      </w:r>
    </w:p>
    <w:p w:rsidR="00684F14" w:rsidRPr="00840BD2" w:rsidRDefault="00684F14" w:rsidP="005F4FC2">
      <w:pPr>
        <w:spacing w:after="0" w:line="240" w:lineRule="auto"/>
        <w:jc w:val="center"/>
        <w:rPr>
          <w:rFonts w:ascii="Times New Roman" w:hAnsi="Times New Roman" w:cs="Times New Roman"/>
          <w:sz w:val="24"/>
          <w:szCs w:val="24"/>
          <w:lang w:val="sr-Cyrl-CS"/>
        </w:rPr>
      </w:pPr>
    </w:p>
    <w:p w:rsidR="00915FC8" w:rsidRPr="00840BD2" w:rsidRDefault="00915FC8"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Члан </w:t>
      </w:r>
      <w:r w:rsidR="00CD5F5C" w:rsidRPr="00840BD2">
        <w:rPr>
          <w:rFonts w:ascii="Times New Roman" w:hAnsi="Times New Roman" w:cs="Times New Roman"/>
          <w:sz w:val="24"/>
          <w:szCs w:val="24"/>
          <w:lang w:val="sr-Cyrl-CS"/>
        </w:rPr>
        <w:t>18</w:t>
      </w:r>
      <w:r w:rsidRPr="00840BD2">
        <w:rPr>
          <w:rFonts w:ascii="Times New Roman" w:hAnsi="Times New Roman" w:cs="Times New Roman"/>
          <w:sz w:val="24"/>
          <w:szCs w:val="24"/>
          <w:lang w:val="sr-Cyrl-CS"/>
        </w:rPr>
        <w:t>.</w:t>
      </w:r>
    </w:p>
    <w:p w:rsidR="00915FC8" w:rsidRPr="00840BD2" w:rsidRDefault="00684F14" w:rsidP="00684F14">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Додела </w:t>
      </w:r>
      <w:r w:rsidR="00915FC8" w:rsidRPr="00840BD2">
        <w:rPr>
          <w:rFonts w:ascii="Times New Roman" w:hAnsi="Times New Roman" w:cs="Times New Roman"/>
          <w:sz w:val="24"/>
          <w:szCs w:val="24"/>
          <w:lang w:val="sr-Cyrl-CS"/>
        </w:rPr>
        <w:t>средс</w:t>
      </w:r>
      <w:r w:rsidRPr="00840BD2">
        <w:rPr>
          <w:rFonts w:ascii="Times New Roman" w:hAnsi="Times New Roman" w:cs="Times New Roman"/>
          <w:sz w:val="24"/>
          <w:szCs w:val="24"/>
          <w:lang w:val="sr-Cyrl-CS"/>
        </w:rPr>
        <w:t xml:space="preserve">тава у складу са </w:t>
      </w:r>
      <w:r w:rsidR="00915FC8" w:rsidRPr="00840BD2">
        <w:rPr>
          <w:rFonts w:ascii="Times New Roman" w:hAnsi="Times New Roman" w:cs="Times New Roman"/>
          <w:sz w:val="24"/>
          <w:szCs w:val="24"/>
          <w:lang w:val="sr-Cyrl-CS"/>
        </w:rPr>
        <w:t>овом уредбом спроводи</w:t>
      </w:r>
      <w:r w:rsidR="00C61B39" w:rsidRPr="00840BD2">
        <w:rPr>
          <w:rFonts w:ascii="Times New Roman" w:hAnsi="Times New Roman" w:cs="Times New Roman"/>
          <w:sz w:val="24"/>
          <w:szCs w:val="24"/>
          <w:lang w:val="sr-Cyrl-CS"/>
        </w:rPr>
        <w:t xml:space="preserve"> се</w:t>
      </w:r>
      <w:r w:rsidR="00915FC8" w:rsidRPr="00840BD2">
        <w:rPr>
          <w:rFonts w:ascii="Times New Roman" w:hAnsi="Times New Roman" w:cs="Times New Roman"/>
          <w:sz w:val="24"/>
          <w:szCs w:val="24"/>
          <w:lang w:val="sr-Cyrl-CS"/>
        </w:rPr>
        <w:t xml:space="preserve"> путем јавно</w:t>
      </w:r>
      <w:r w:rsidRPr="00840BD2">
        <w:rPr>
          <w:rFonts w:ascii="Times New Roman" w:hAnsi="Times New Roman" w:cs="Times New Roman"/>
          <w:sz w:val="24"/>
          <w:szCs w:val="24"/>
          <w:lang w:val="sr-Cyrl-CS"/>
        </w:rPr>
        <w:t xml:space="preserve">г позива за доделу </w:t>
      </w:r>
      <w:r w:rsidR="00915FC8" w:rsidRPr="00840BD2">
        <w:rPr>
          <w:rFonts w:ascii="Times New Roman" w:hAnsi="Times New Roman" w:cs="Times New Roman"/>
          <w:sz w:val="24"/>
          <w:szCs w:val="24"/>
          <w:lang w:val="sr-Cyrl-CS"/>
        </w:rPr>
        <w:t>средстава.</w:t>
      </w:r>
    </w:p>
    <w:p w:rsidR="00915FC8" w:rsidRPr="00840BD2" w:rsidRDefault="00915FC8" w:rsidP="00684F14">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Министарство привреде (у даљем тексту: Министарство) на својој интернет страници објављује јавни позив, уз претходну сагласност министарства надлежног за п</w:t>
      </w:r>
      <w:r w:rsidR="00684F14" w:rsidRPr="00840BD2">
        <w:rPr>
          <w:rFonts w:ascii="Times New Roman" w:hAnsi="Times New Roman" w:cs="Times New Roman"/>
          <w:sz w:val="24"/>
          <w:szCs w:val="24"/>
          <w:lang w:val="sr-Cyrl-CS"/>
        </w:rPr>
        <w:t>ослове финансија.</w:t>
      </w:r>
    </w:p>
    <w:p w:rsidR="00915FC8" w:rsidRPr="00840BD2" w:rsidRDefault="00915FC8" w:rsidP="00BB2B97">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Текст јавног позива објављује се и на интернет страници Агенције. </w:t>
      </w:r>
    </w:p>
    <w:p w:rsidR="00915FC8" w:rsidRPr="00840BD2" w:rsidRDefault="00BB2B97" w:rsidP="00BB2B97">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Јавни позив нарочито</w:t>
      </w:r>
      <w:r w:rsidR="00915FC8" w:rsidRPr="00840BD2">
        <w:rPr>
          <w:rFonts w:ascii="Times New Roman" w:hAnsi="Times New Roman" w:cs="Times New Roman"/>
          <w:sz w:val="24"/>
          <w:szCs w:val="24"/>
          <w:lang w:val="sr-Cyrl-CS"/>
        </w:rPr>
        <w:t xml:space="preserve"> садржи: </w:t>
      </w:r>
    </w:p>
    <w:p w:rsidR="0099341A" w:rsidRPr="00840BD2" w:rsidRDefault="0099341A" w:rsidP="00BB2B97">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1) </w:t>
      </w:r>
      <w:r w:rsidR="00915FC8" w:rsidRPr="00840BD2">
        <w:rPr>
          <w:rFonts w:ascii="Times New Roman" w:hAnsi="Times New Roman" w:cs="Times New Roman"/>
          <w:sz w:val="24"/>
          <w:szCs w:val="24"/>
          <w:lang w:val="sr-Cyrl-CS"/>
        </w:rPr>
        <w:t xml:space="preserve">назив и седиште органа који објављује јавни позив; </w:t>
      </w:r>
    </w:p>
    <w:p w:rsidR="00915FC8" w:rsidRPr="00840BD2" w:rsidRDefault="00915FC8" w:rsidP="00BB2B97">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2) назив и седиште органа коме се достављају пријаве</w:t>
      </w:r>
      <w:r w:rsidR="00050150" w:rsidRPr="00840BD2">
        <w:rPr>
          <w:rFonts w:ascii="Times New Roman" w:hAnsi="Times New Roman" w:cs="Times New Roman"/>
          <w:sz w:val="24"/>
          <w:szCs w:val="24"/>
          <w:lang w:val="sr-Cyrl-CS"/>
        </w:rPr>
        <w:t xml:space="preserve"> за дод</w:t>
      </w:r>
      <w:r w:rsidR="0044313E" w:rsidRPr="00840BD2">
        <w:rPr>
          <w:rFonts w:ascii="Times New Roman" w:hAnsi="Times New Roman" w:cs="Times New Roman"/>
          <w:sz w:val="24"/>
          <w:szCs w:val="24"/>
          <w:lang w:val="sr-Cyrl-CS"/>
        </w:rPr>
        <w:t>е</w:t>
      </w:r>
      <w:r w:rsidR="00050150" w:rsidRPr="00840BD2">
        <w:rPr>
          <w:rFonts w:ascii="Times New Roman" w:hAnsi="Times New Roman" w:cs="Times New Roman"/>
          <w:sz w:val="24"/>
          <w:szCs w:val="24"/>
          <w:lang w:val="sr-Cyrl-CS"/>
        </w:rPr>
        <w:t>л</w:t>
      </w:r>
      <w:r w:rsidR="0044313E" w:rsidRPr="00840BD2">
        <w:rPr>
          <w:rFonts w:ascii="Times New Roman" w:hAnsi="Times New Roman" w:cs="Times New Roman"/>
          <w:sz w:val="24"/>
          <w:szCs w:val="24"/>
          <w:lang w:val="sr-Cyrl-CS"/>
        </w:rPr>
        <w:t>у средстава</w:t>
      </w:r>
      <w:r w:rsidRPr="00840BD2">
        <w:rPr>
          <w:rFonts w:ascii="Times New Roman" w:hAnsi="Times New Roman" w:cs="Times New Roman"/>
          <w:sz w:val="24"/>
          <w:szCs w:val="24"/>
          <w:lang w:val="sr-Cyrl-CS"/>
        </w:rPr>
        <w:t xml:space="preserve">; </w:t>
      </w:r>
    </w:p>
    <w:p w:rsidR="00915FC8" w:rsidRPr="00840BD2" w:rsidRDefault="00915FC8" w:rsidP="00BB2B97">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3) критеријуме за доделу средстава; </w:t>
      </w:r>
    </w:p>
    <w:p w:rsidR="00915FC8" w:rsidRPr="00840BD2" w:rsidRDefault="00915FC8" w:rsidP="00BB2B97">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4) трајање јавног позива; </w:t>
      </w:r>
    </w:p>
    <w:p w:rsidR="00915FC8" w:rsidRPr="00840BD2" w:rsidRDefault="00915FC8" w:rsidP="00BB2B97">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5) адресу на којој се могу добити обавештења у вези са учествовањем у поступку доделе средстава и податке о лицу за контакт; </w:t>
      </w:r>
    </w:p>
    <w:p w:rsidR="00915FC8" w:rsidRPr="00840BD2" w:rsidRDefault="00915FC8" w:rsidP="00BB2B97">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6) друге информације од значаја и интереса за инвеститоре и кориснике средстава</w:t>
      </w:r>
      <w:r w:rsidR="00121766" w:rsidRPr="00840BD2">
        <w:rPr>
          <w:rFonts w:ascii="Times New Roman" w:hAnsi="Times New Roman" w:cs="Times New Roman"/>
          <w:sz w:val="24"/>
          <w:szCs w:val="24"/>
          <w:lang w:val="sr-Cyrl-CS"/>
        </w:rPr>
        <w:t>.</w:t>
      </w:r>
    </w:p>
    <w:p w:rsidR="000B2369" w:rsidRPr="00840BD2" w:rsidRDefault="00915FC8" w:rsidP="00BB2B97">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Одлука о додели средстава за улагања од посебног значаја</w:t>
      </w:r>
      <w:r w:rsidR="00BB2B97" w:rsidRPr="00840BD2">
        <w:rPr>
          <w:rFonts w:ascii="Times New Roman" w:hAnsi="Times New Roman" w:cs="Times New Roman"/>
          <w:sz w:val="24"/>
          <w:szCs w:val="24"/>
          <w:lang w:val="sr-Cyrl-CS"/>
        </w:rPr>
        <w:t>, доноси се без јавног позива.</w:t>
      </w:r>
    </w:p>
    <w:p w:rsidR="0099341A" w:rsidRPr="00840BD2" w:rsidRDefault="0099341A" w:rsidP="005F4FC2">
      <w:pPr>
        <w:spacing w:after="0" w:line="240" w:lineRule="auto"/>
        <w:jc w:val="center"/>
        <w:rPr>
          <w:rFonts w:ascii="Times New Roman" w:hAnsi="Times New Roman" w:cs="Times New Roman"/>
          <w:sz w:val="24"/>
          <w:szCs w:val="24"/>
          <w:lang w:val="sr-Cyrl-CS"/>
        </w:rPr>
      </w:pPr>
    </w:p>
    <w:p w:rsidR="00C61B39" w:rsidRPr="00840BD2" w:rsidRDefault="00954D30"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Писмо о намерама и обавештење о могућем нивоу подстицаја</w:t>
      </w:r>
    </w:p>
    <w:p w:rsidR="00893508" w:rsidRPr="00840BD2" w:rsidRDefault="00893508" w:rsidP="005F4FC2">
      <w:pPr>
        <w:spacing w:after="0" w:line="240" w:lineRule="auto"/>
        <w:jc w:val="center"/>
        <w:rPr>
          <w:rFonts w:ascii="Times New Roman" w:hAnsi="Times New Roman" w:cs="Times New Roman"/>
          <w:color w:val="FF0000"/>
          <w:sz w:val="24"/>
          <w:szCs w:val="24"/>
          <w:lang w:val="sr-Cyrl-CS"/>
        </w:rPr>
      </w:pPr>
    </w:p>
    <w:p w:rsidR="00CD5F5C" w:rsidRPr="00840BD2" w:rsidRDefault="005F7CDB"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Члан </w:t>
      </w:r>
      <w:r w:rsidR="00CD5F5C" w:rsidRPr="00840BD2">
        <w:rPr>
          <w:rFonts w:ascii="Times New Roman" w:hAnsi="Times New Roman" w:cs="Times New Roman"/>
          <w:sz w:val="24"/>
          <w:szCs w:val="24"/>
          <w:lang w:val="sr-Cyrl-CS"/>
        </w:rPr>
        <w:t>19</w:t>
      </w:r>
      <w:r w:rsidRPr="00840BD2">
        <w:rPr>
          <w:rFonts w:ascii="Times New Roman" w:hAnsi="Times New Roman" w:cs="Times New Roman"/>
          <w:sz w:val="24"/>
          <w:szCs w:val="24"/>
          <w:lang w:val="sr-Cyrl-CS"/>
        </w:rPr>
        <w:t>.</w:t>
      </w:r>
    </w:p>
    <w:p w:rsidR="00C61B39" w:rsidRPr="00840BD2" w:rsidRDefault="00C61B39" w:rsidP="00893508">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Инвеститор доставља Агенцији Писмо о намерама</w:t>
      </w:r>
      <w:r w:rsidR="00964CAB" w:rsidRPr="00840BD2">
        <w:rPr>
          <w:rFonts w:ascii="Times New Roman" w:hAnsi="Times New Roman" w:cs="Times New Roman"/>
          <w:sz w:val="24"/>
          <w:szCs w:val="24"/>
          <w:lang w:val="sr-Cyrl-CS"/>
        </w:rPr>
        <w:t xml:space="preserve"> о </w:t>
      </w:r>
      <w:r w:rsidR="00893508" w:rsidRPr="00840BD2">
        <w:rPr>
          <w:rFonts w:ascii="Times New Roman" w:hAnsi="Times New Roman" w:cs="Times New Roman"/>
          <w:sz w:val="24"/>
          <w:szCs w:val="24"/>
          <w:lang w:val="sr-Cyrl-CS"/>
        </w:rPr>
        <w:t>реализацији инвестиционог пројекта</w:t>
      </w:r>
      <w:r w:rsidR="00964CAB" w:rsidRPr="00840BD2">
        <w:rPr>
          <w:rFonts w:ascii="Times New Roman" w:hAnsi="Times New Roman" w:cs="Times New Roman"/>
          <w:sz w:val="24"/>
          <w:szCs w:val="24"/>
          <w:lang w:val="sr-Cyrl-CS"/>
        </w:rPr>
        <w:t>.</w:t>
      </w:r>
    </w:p>
    <w:p w:rsidR="00EC563C" w:rsidRPr="00840BD2" w:rsidRDefault="00E5607A" w:rsidP="00893508">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Писмо о намерама садрж</w:t>
      </w:r>
      <w:r w:rsidR="00EC563C" w:rsidRPr="00840BD2">
        <w:rPr>
          <w:rFonts w:ascii="Times New Roman" w:hAnsi="Times New Roman" w:cs="Times New Roman"/>
          <w:sz w:val="24"/>
          <w:szCs w:val="24"/>
          <w:lang w:val="sr-Cyrl-CS"/>
        </w:rPr>
        <w:t xml:space="preserve">и </w:t>
      </w:r>
      <w:r w:rsidRPr="00840BD2">
        <w:rPr>
          <w:rFonts w:ascii="Times New Roman" w:hAnsi="Times New Roman" w:cs="Times New Roman"/>
          <w:sz w:val="24"/>
          <w:szCs w:val="24"/>
          <w:lang w:val="sr-Cyrl-CS"/>
        </w:rPr>
        <w:t xml:space="preserve">нарочито </w:t>
      </w:r>
      <w:r w:rsidR="00EC563C" w:rsidRPr="00840BD2">
        <w:rPr>
          <w:rFonts w:ascii="Times New Roman" w:hAnsi="Times New Roman" w:cs="Times New Roman"/>
          <w:sz w:val="24"/>
          <w:szCs w:val="24"/>
          <w:lang w:val="sr-Cyrl-CS"/>
        </w:rPr>
        <w:t xml:space="preserve">податке о </w:t>
      </w:r>
      <w:r w:rsidR="00FD547A" w:rsidRPr="00840BD2">
        <w:rPr>
          <w:rFonts w:ascii="Times New Roman" w:hAnsi="Times New Roman" w:cs="Times New Roman"/>
          <w:sz w:val="24"/>
          <w:szCs w:val="24"/>
          <w:lang w:val="sr-Cyrl-CS"/>
        </w:rPr>
        <w:t xml:space="preserve">инвеститору, </w:t>
      </w:r>
      <w:r w:rsidR="00B3049E" w:rsidRPr="00840BD2">
        <w:rPr>
          <w:rFonts w:ascii="Times New Roman" w:hAnsi="Times New Roman" w:cs="Times New Roman"/>
          <w:sz w:val="24"/>
          <w:szCs w:val="24"/>
          <w:lang w:val="sr-Cyrl-CS"/>
        </w:rPr>
        <w:t xml:space="preserve">делатности, </w:t>
      </w:r>
      <w:r w:rsidR="00EC563C" w:rsidRPr="00840BD2">
        <w:rPr>
          <w:rFonts w:ascii="Times New Roman" w:hAnsi="Times New Roman" w:cs="Times New Roman"/>
          <w:sz w:val="24"/>
          <w:szCs w:val="24"/>
          <w:lang w:val="sr-Cyrl-CS"/>
        </w:rPr>
        <w:t>претходним инвестиционим активностима</w:t>
      </w:r>
      <w:r w:rsidR="00B3049E" w:rsidRPr="00840BD2">
        <w:rPr>
          <w:rFonts w:ascii="Times New Roman" w:hAnsi="Times New Roman" w:cs="Times New Roman"/>
          <w:sz w:val="24"/>
          <w:szCs w:val="24"/>
          <w:lang w:val="sr-Cyrl-CS"/>
        </w:rPr>
        <w:t xml:space="preserve">, </w:t>
      </w:r>
      <w:r w:rsidR="00EC563C" w:rsidRPr="00840BD2">
        <w:rPr>
          <w:rFonts w:ascii="Times New Roman" w:hAnsi="Times New Roman" w:cs="Times New Roman"/>
          <w:sz w:val="24"/>
          <w:szCs w:val="24"/>
          <w:lang w:val="sr-Cyrl-CS"/>
        </w:rPr>
        <w:t>планиран</w:t>
      </w:r>
      <w:r w:rsidR="00FD547A" w:rsidRPr="00840BD2">
        <w:rPr>
          <w:rFonts w:ascii="Times New Roman" w:hAnsi="Times New Roman" w:cs="Times New Roman"/>
          <w:sz w:val="24"/>
          <w:szCs w:val="24"/>
          <w:lang w:val="sr-Cyrl-CS"/>
        </w:rPr>
        <w:t>ој</w:t>
      </w:r>
      <w:r w:rsidR="00EC563C" w:rsidRPr="00840BD2">
        <w:rPr>
          <w:rFonts w:ascii="Times New Roman" w:hAnsi="Times New Roman" w:cs="Times New Roman"/>
          <w:sz w:val="24"/>
          <w:szCs w:val="24"/>
          <w:lang w:val="sr-Cyrl-CS"/>
        </w:rPr>
        <w:t xml:space="preserve"> висин</w:t>
      </w:r>
      <w:r w:rsidR="00FD547A" w:rsidRPr="00840BD2">
        <w:rPr>
          <w:rFonts w:ascii="Times New Roman" w:hAnsi="Times New Roman" w:cs="Times New Roman"/>
          <w:sz w:val="24"/>
          <w:szCs w:val="24"/>
          <w:lang w:val="sr-Cyrl-CS"/>
        </w:rPr>
        <w:t>и</w:t>
      </w:r>
      <w:r w:rsidR="00EC563C" w:rsidRPr="00840BD2">
        <w:rPr>
          <w:rFonts w:ascii="Times New Roman" w:hAnsi="Times New Roman" w:cs="Times New Roman"/>
          <w:sz w:val="24"/>
          <w:szCs w:val="24"/>
          <w:lang w:val="sr-Cyrl-CS"/>
        </w:rPr>
        <w:t xml:space="preserve"> улагања у основна средства</w:t>
      </w:r>
      <w:r w:rsidR="00FD547A" w:rsidRPr="00840BD2">
        <w:rPr>
          <w:rFonts w:ascii="Times New Roman" w:hAnsi="Times New Roman" w:cs="Times New Roman"/>
          <w:sz w:val="24"/>
          <w:szCs w:val="24"/>
          <w:lang w:val="sr-Cyrl-CS"/>
        </w:rPr>
        <w:t xml:space="preserve">, </w:t>
      </w:r>
      <w:r w:rsidR="00EC563C" w:rsidRPr="00840BD2">
        <w:rPr>
          <w:rFonts w:ascii="Times New Roman" w:hAnsi="Times New Roman" w:cs="Times New Roman"/>
          <w:sz w:val="24"/>
          <w:szCs w:val="24"/>
          <w:lang w:val="sr-Cyrl-CS"/>
        </w:rPr>
        <w:t>број</w:t>
      </w:r>
      <w:r w:rsidR="00FD547A" w:rsidRPr="00840BD2">
        <w:rPr>
          <w:rFonts w:ascii="Times New Roman" w:hAnsi="Times New Roman" w:cs="Times New Roman"/>
          <w:sz w:val="24"/>
          <w:szCs w:val="24"/>
          <w:lang w:val="sr-Cyrl-CS"/>
        </w:rPr>
        <w:t>у</w:t>
      </w:r>
      <w:r w:rsidR="00EC563C" w:rsidRPr="00840BD2">
        <w:rPr>
          <w:rFonts w:ascii="Times New Roman" w:hAnsi="Times New Roman" w:cs="Times New Roman"/>
          <w:sz w:val="24"/>
          <w:szCs w:val="24"/>
          <w:lang w:val="sr-Cyrl-CS"/>
        </w:rPr>
        <w:t xml:space="preserve"> нових </w:t>
      </w:r>
      <w:r w:rsidR="00AA260D" w:rsidRPr="00840BD2">
        <w:rPr>
          <w:rFonts w:ascii="Times New Roman" w:hAnsi="Times New Roman" w:cs="Times New Roman"/>
          <w:sz w:val="24"/>
          <w:szCs w:val="24"/>
          <w:lang w:val="sr-Cyrl-CS"/>
        </w:rPr>
        <w:t xml:space="preserve">запослених односно </w:t>
      </w:r>
      <w:r w:rsidR="00EC563C" w:rsidRPr="00840BD2">
        <w:rPr>
          <w:rFonts w:ascii="Times New Roman" w:hAnsi="Times New Roman" w:cs="Times New Roman"/>
          <w:sz w:val="24"/>
          <w:szCs w:val="24"/>
          <w:lang w:val="sr-Cyrl-CS"/>
        </w:rPr>
        <w:t>радних места повезаних са инвестиционим пројектом</w:t>
      </w:r>
      <w:r w:rsidR="00FD547A" w:rsidRPr="00840BD2">
        <w:rPr>
          <w:rFonts w:ascii="Times New Roman" w:hAnsi="Times New Roman" w:cs="Times New Roman"/>
          <w:sz w:val="24"/>
          <w:szCs w:val="24"/>
          <w:lang w:val="sr-Cyrl-CS"/>
        </w:rPr>
        <w:t xml:space="preserve">, </w:t>
      </w:r>
      <w:r w:rsidR="00EC563C" w:rsidRPr="00840BD2">
        <w:rPr>
          <w:rFonts w:ascii="Times New Roman" w:hAnsi="Times New Roman" w:cs="Times New Roman"/>
          <w:sz w:val="24"/>
          <w:szCs w:val="24"/>
          <w:lang w:val="sr-Cyrl-CS"/>
        </w:rPr>
        <w:t>планиран</w:t>
      </w:r>
      <w:r w:rsidR="009A1F16" w:rsidRPr="00840BD2">
        <w:rPr>
          <w:rFonts w:ascii="Times New Roman" w:hAnsi="Times New Roman" w:cs="Times New Roman"/>
          <w:sz w:val="24"/>
          <w:szCs w:val="24"/>
          <w:lang w:val="sr-Cyrl-CS"/>
        </w:rPr>
        <w:t>им</w:t>
      </w:r>
      <w:r w:rsidR="00EC563C" w:rsidRPr="00840BD2">
        <w:rPr>
          <w:rFonts w:ascii="Times New Roman" w:hAnsi="Times New Roman" w:cs="Times New Roman"/>
          <w:sz w:val="24"/>
          <w:szCs w:val="24"/>
          <w:lang w:val="sr-Cyrl-CS"/>
        </w:rPr>
        <w:t xml:space="preserve"> трошков</w:t>
      </w:r>
      <w:r w:rsidR="009A1F16" w:rsidRPr="00840BD2">
        <w:rPr>
          <w:rFonts w:ascii="Times New Roman" w:hAnsi="Times New Roman" w:cs="Times New Roman"/>
          <w:sz w:val="24"/>
          <w:szCs w:val="24"/>
          <w:lang w:val="sr-Cyrl-CS"/>
        </w:rPr>
        <w:t>им</w:t>
      </w:r>
      <w:r w:rsidR="00B3049E" w:rsidRPr="00840BD2">
        <w:rPr>
          <w:rFonts w:ascii="Times New Roman" w:hAnsi="Times New Roman" w:cs="Times New Roman"/>
          <w:sz w:val="24"/>
          <w:szCs w:val="24"/>
          <w:lang w:val="sr-Cyrl-CS"/>
        </w:rPr>
        <w:t>а</w:t>
      </w:r>
      <w:r w:rsidR="00EC563C" w:rsidRPr="00840BD2">
        <w:rPr>
          <w:rFonts w:ascii="Times New Roman" w:hAnsi="Times New Roman" w:cs="Times New Roman"/>
          <w:sz w:val="24"/>
          <w:szCs w:val="24"/>
          <w:lang w:val="sr-Cyrl-CS"/>
        </w:rPr>
        <w:t xml:space="preserve"> бруто зарада за</w:t>
      </w:r>
      <w:r w:rsidR="009A1F16" w:rsidRPr="00840BD2">
        <w:rPr>
          <w:rFonts w:ascii="Times New Roman" w:hAnsi="Times New Roman" w:cs="Times New Roman"/>
          <w:sz w:val="24"/>
          <w:szCs w:val="24"/>
          <w:lang w:val="sr-Cyrl-CS"/>
        </w:rPr>
        <w:t xml:space="preserve"> нова радна места повезаним</w:t>
      </w:r>
      <w:r w:rsidR="00EC563C" w:rsidRPr="00840BD2">
        <w:rPr>
          <w:rFonts w:ascii="Times New Roman" w:hAnsi="Times New Roman" w:cs="Times New Roman"/>
          <w:sz w:val="24"/>
          <w:szCs w:val="24"/>
          <w:lang w:val="sr-Cyrl-CS"/>
        </w:rPr>
        <w:t xml:space="preserve"> са инвестиционим пројектом у двогодишњем периоду након достизања пуне запослености, као и </w:t>
      </w:r>
      <w:r w:rsidR="00CD5F5C" w:rsidRPr="00840BD2">
        <w:rPr>
          <w:rFonts w:ascii="Times New Roman" w:hAnsi="Times New Roman" w:cs="Times New Roman"/>
          <w:sz w:val="24"/>
          <w:szCs w:val="24"/>
          <w:lang w:val="sr-Cyrl-CS"/>
        </w:rPr>
        <w:t>податке из члана 12</w:t>
      </w:r>
      <w:r w:rsidR="00AA260D" w:rsidRPr="00840BD2">
        <w:rPr>
          <w:rFonts w:ascii="Times New Roman" w:hAnsi="Times New Roman" w:cs="Times New Roman"/>
          <w:sz w:val="24"/>
          <w:szCs w:val="24"/>
          <w:lang w:val="sr-Cyrl-CS"/>
        </w:rPr>
        <w:t>. ове</w:t>
      </w:r>
      <w:r w:rsidR="009A1F16" w:rsidRPr="00840BD2">
        <w:rPr>
          <w:rFonts w:ascii="Times New Roman" w:hAnsi="Times New Roman" w:cs="Times New Roman"/>
          <w:sz w:val="24"/>
          <w:szCs w:val="24"/>
          <w:lang w:val="sr-Cyrl-CS"/>
        </w:rPr>
        <w:t xml:space="preserve"> уредбе, осим података из тач.</w:t>
      </w:r>
      <w:r w:rsidR="00AA260D" w:rsidRPr="00840BD2">
        <w:rPr>
          <w:rFonts w:ascii="Times New Roman" w:hAnsi="Times New Roman" w:cs="Times New Roman"/>
          <w:sz w:val="24"/>
          <w:szCs w:val="24"/>
          <w:lang w:val="sr-Cyrl-CS"/>
        </w:rPr>
        <w:t xml:space="preserve"> 2) и 5)</w:t>
      </w:r>
      <w:r w:rsidR="009A1F16" w:rsidRPr="00840BD2">
        <w:rPr>
          <w:rFonts w:ascii="Times New Roman" w:hAnsi="Times New Roman" w:cs="Times New Roman"/>
          <w:sz w:val="24"/>
          <w:szCs w:val="24"/>
          <w:lang w:val="sr-Cyrl-CS"/>
        </w:rPr>
        <w:t xml:space="preserve"> тог члана</w:t>
      </w:r>
      <w:r w:rsidR="00AA260D" w:rsidRPr="00840BD2">
        <w:rPr>
          <w:rFonts w:ascii="Times New Roman" w:hAnsi="Times New Roman" w:cs="Times New Roman"/>
          <w:sz w:val="24"/>
          <w:szCs w:val="24"/>
          <w:lang w:val="sr-Cyrl-CS"/>
        </w:rPr>
        <w:t>.</w:t>
      </w:r>
    </w:p>
    <w:p w:rsidR="00EC563C" w:rsidRPr="00840BD2" w:rsidRDefault="00EC563C" w:rsidP="00E5607A">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Ако Писмо о намерама </w:t>
      </w:r>
      <w:r w:rsidR="009A1F16" w:rsidRPr="00840BD2">
        <w:rPr>
          <w:rFonts w:ascii="Times New Roman" w:hAnsi="Times New Roman" w:cs="Times New Roman"/>
          <w:sz w:val="24"/>
          <w:szCs w:val="24"/>
          <w:lang w:val="sr-Cyrl-CS"/>
        </w:rPr>
        <w:t>не садржи елементе из</w:t>
      </w:r>
      <w:r w:rsidRPr="00840BD2">
        <w:rPr>
          <w:rFonts w:ascii="Times New Roman" w:hAnsi="Times New Roman" w:cs="Times New Roman"/>
          <w:sz w:val="24"/>
          <w:szCs w:val="24"/>
          <w:lang w:val="sr-Cyrl-CS"/>
        </w:rPr>
        <w:t xml:space="preserve"> става</w:t>
      </w:r>
      <w:r w:rsidR="009A1F16" w:rsidRPr="00840BD2">
        <w:rPr>
          <w:rFonts w:ascii="Times New Roman" w:hAnsi="Times New Roman" w:cs="Times New Roman"/>
          <w:sz w:val="24"/>
          <w:szCs w:val="24"/>
          <w:lang w:val="sr-Cyrl-CS"/>
        </w:rPr>
        <w:t xml:space="preserve"> 2. овог члана</w:t>
      </w:r>
      <w:r w:rsidR="00E5607A" w:rsidRPr="00840BD2">
        <w:rPr>
          <w:rFonts w:ascii="Times New Roman" w:hAnsi="Times New Roman" w:cs="Times New Roman"/>
          <w:sz w:val="24"/>
          <w:szCs w:val="24"/>
          <w:lang w:val="sr-Cyrl-CS"/>
        </w:rPr>
        <w:t>, Агенција ће да затражи од и</w:t>
      </w:r>
      <w:r w:rsidRPr="00840BD2">
        <w:rPr>
          <w:rFonts w:ascii="Times New Roman" w:hAnsi="Times New Roman" w:cs="Times New Roman"/>
          <w:sz w:val="24"/>
          <w:szCs w:val="24"/>
          <w:lang w:val="sr-Cyrl-CS"/>
        </w:rPr>
        <w:t xml:space="preserve">нвеститора да га </w:t>
      </w:r>
      <w:r w:rsidR="00E66FCA" w:rsidRPr="00840BD2">
        <w:rPr>
          <w:rFonts w:ascii="Times New Roman" w:hAnsi="Times New Roman" w:cs="Times New Roman"/>
          <w:sz w:val="24"/>
          <w:szCs w:val="24"/>
          <w:lang w:val="sr-Cyrl-CS"/>
        </w:rPr>
        <w:t>допу</w:t>
      </w:r>
      <w:r w:rsidR="00E5607A" w:rsidRPr="00840BD2">
        <w:rPr>
          <w:rFonts w:ascii="Times New Roman" w:hAnsi="Times New Roman" w:cs="Times New Roman"/>
          <w:sz w:val="24"/>
          <w:szCs w:val="24"/>
          <w:lang w:val="sr-Cyrl-CS"/>
        </w:rPr>
        <w:t xml:space="preserve">ни, а </w:t>
      </w:r>
      <w:r w:rsidR="00072F5A" w:rsidRPr="00840BD2">
        <w:rPr>
          <w:rFonts w:ascii="Times New Roman" w:hAnsi="Times New Roman" w:cs="Times New Roman"/>
          <w:sz w:val="24"/>
          <w:szCs w:val="24"/>
          <w:lang w:val="sr-Cyrl-CS"/>
        </w:rPr>
        <w:t xml:space="preserve">може </w:t>
      </w:r>
      <w:r w:rsidR="00E5607A" w:rsidRPr="00840BD2">
        <w:rPr>
          <w:rFonts w:ascii="Times New Roman" w:hAnsi="Times New Roman" w:cs="Times New Roman"/>
          <w:sz w:val="24"/>
          <w:szCs w:val="24"/>
          <w:lang w:val="sr-Cyrl-CS"/>
        </w:rPr>
        <w:t>од инвеститора да захтева</w:t>
      </w:r>
      <w:r w:rsidRPr="00840BD2">
        <w:rPr>
          <w:rFonts w:ascii="Times New Roman" w:hAnsi="Times New Roman" w:cs="Times New Roman"/>
          <w:sz w:val="24"/>
          <w:szCs w:val="24"/>
          <w:lang w:val="sr-Cyrl-CS"/>
        </w:rPr>
        <w:t xml:space="preserve"> и додатне информације</w:t>
      </w:r>
      <w:r w:rsidR="00E5607A"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у складу са овом </w:t>
      </w:r>
      <w:r w:rsidR="002E7269" w:rsidRPr="00840BD2">
        <w:rPr>
          <w:rFonts w:ascii="Times New Roman" w:hAnsi="Times New Roman" w:cs="Times New Roman"/>
          <w:sz w:val="24"/>
          <w:szCs w:val="24"/>
          <w:lang w:val="sr-Cyrl-CS"/>
        </w:rPr>
        <w:t>у</w:t>
      </w:r>
      <w:r w:rsidRPr="00840BD2">
        <w:rPr>
          <w:rFonts w:ascii="Times New Roman" w:hAnsi="Times New Roman" w:cs="Times New Roman"/>
          <w:sz w:val="24"/>
          <w:szCs w:val="24"/>
          <w:lang w:val="sr-Cyrl-CS"/>
        </w:rPr>
        <w:t>редбом.</w:t>
      </w:r>
    </w:p>
    <w:p w:rsidR="00EC563C" w:rsidRPr="00840BD2" w:rsidRDefault="00EC563C" w:rsidP="00F716EE">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На основу података из Писма о намерама, Агенција доставља </w:t>
      </w:r>
      <w:r w:rsidR="00F716EE" w:rsidRPr="00840BD2">
        <w:rPr>
          <w:rFonts w:ascii="Times New Roman" w:hAnsi="Times New Roman" w:cs="Times New Roman"/>
          <w:sz w:val="24"/>
          <w:szCs w:val="24"/>
          <w:lang w:val="sr-Cyrl-CS"/>
        </w:rPr>
        <w:t xml:space="preserve">инвеститору обавештење о могућем нивоу </w:t>
      </w:r>
      <w:r w:rsidR="00F4570A" w:rsidRPr="00840BD2">
        <w:rPr>
          <w:rFonts w:ascii="Times New Roman" w:hAnsi="Times New Roman" w:cs="Times New Roman"/>
          <w:sz w:val="24"/>
          <w:szCs w:val="24"/>
          <w:lang w:val="sr-Cyrl-CS"/>
        </w:rPr>
        <w:t>подстицаја</w:t>
      </w:r>
      <w:r w:rsidR="00F716EE" w:rsidRPr="00840BD2">
        <w:rPr>
          <w:rFonts w:ascii="Times New Roman" w:hAnsi="Times New Roman" w:cs="Times New Roman"/>
          <w:sz w:val="24"/>
          <w:szCs w:val="24"/>
          <w:lang w:val="sr-Cyrl-CS"/>
        </w:rPr>
        <w:t xml:space="preserve">, остављајући </w:t>
      </w:r>
      <w:r w:rsidR="00E66FCA" w:rsidRPr="00840BD2">
        <w:rPr>
          <w:rFonts w:ascii="Times New Roman" w:hAnsi="Times New Roman" w:cs="Times New Roman"/>
          <w:sz w:val="24"/>
          <w:szCs w:val="24"/>
          <w:lang w:val="sr-Cyrl-CS"/>
        </w:rPr>
        <w:t xml:space="preserve">му </w:t>
      </w:r>
      <w:r w:rsidR="009A1F16" w:rsidRPr="00840BD2">
        <w:rPr>
          <w:rFonts w:ascii="Times New Roman" w:hAnsi="Times New Roman" w:cs="Times New Roman"/>
          <w:sz w:val="24"/>
          <w:szCs w:val="24"/>
          <w:lang w:val="sr-Cyrl-CS"/>
        </w:rPr>
        <w:t xml:space="preserve">рок </w:t>
      </w:r>
      <w:r w:rsidR="00185930" w:rsidRPr="00840BD2">
        <w:rPr>
          <w:rFonts w:ascii="Times New Roman" w:hAnsi="Times New Roman" w:cs="Times New Roman"/>
          <w:sz w:val="24"/>
          <w:szCs w:val="24"/>
          <w:lang w:val="sr-Cyrl-CS"/>
        </w:rPr>
        <w:t xml:space="preserve">од 30 дана </w:t>
      </w:r>
      <w:r w:rsidR="009A1F16" w:rsidRPr="00840BD2">
        <w:rPr>
          <w:rFonts w:ascii="Times New Roman" w:hAnsi="Times New Roman" w:cs="Times New Roman"/>
          <w:sz w:val="24"/>
          <w:szCs w:val="24"/>
          <w:lang w:val="sr-Cyrl-CS"/>
        </w:rPr>
        <w:t>да се изјасни.</w:t>
      </w:r>
    </w:p>
    <w:p w:rsidR="00964CAB" w:rsidRPr="00840BD2" w:rsidRDefault="00964CAB" w:rsidP="009A1F16">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lastRenderedPageBreak/>
        <w:t>Ако Агенција утврди да се ради о ин</w:t>
      </w:r>
      <w:r w:rsidR="00AA260D" w:rsidRPr="00840BD2">
        <w:rPr>
          <w:rFonts w:ascii="Times New Roman" w:hAnsi="Times New Roman" w:cs="Times New Roman"/>
          <w:sz w:val="24"/>
          <w:szCs w:val="24"/>
          <w:lang w:val="sr-Cyrl-CS"/>
        </w:rPr>
        <w:t>вестиционом пројекту из члана 16</w:t>
      </w:r>
      <w:r w:rsidR="009A1F16" w:rsidRPr="00840BD2">
        <w:rPr>
          <w:rFonts w:ascii="Times New Roman" w:hAnsi="Times New Roman" w:cs="Times New Roman"/>
          <w:sz w:val="24"/>
          <w:szCs w:val="24"/>
          <w:lang w:val="sr-Cyrl-CS"/>
        </w:rPr>
        <w:t>.</w:t>
      </w:r>
      <w:r w:rsidR="00794410" w:rsidRPr="00840BD2">
        <w:rPr>
          <w:rFonts w:ascii="Times New Roman" w:hAnsi="Times New Roman" w:cs="Times New Roman"/>
          <w:sz w:val="24"/>
          <w:szCs w:val="24"/>
          <w:lang w:val="sr-Cyrl-CS"/>
        </w:rPr>
        <w:t xml:space="preserve"> став 1.</w:t>
      </w:r>
      <w:r w:rsidR="009A1F16" w:rsidRPr="00840BD2">
        <w:rPr>
          <w:rFonts w:ascii="Times New Roman" w:hAnsi="Times New Roman" w:cs="Times New Roman"/>
          <w:sz w:val="24"/>
          <w:szCs w:val="24"/>
          <w:lang w:val="sr-Cyrl-CS"/>
        </w:rPr>
        <w:t xml:space="preserve"> тач.</w:t>
      </w:r>
      <w:r w:rsidRPr="00840BD2">
        <w:rPr>
          <w:rFonts w:ascii="Times New Roman" w:hAnsi="Times New Roman" w:cs="Times New Roman"/>
          <w:sz w:val="24"/>
          <w:szCs w:val="24"/>
          <w:lang w:val="sr-Cyrl-CS"/>
        </w:rPr>
        <w:t xml:space="preserve"> 1</w:t>
      </w:r>
      <w:r w:rsidR="00DB4072"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3</w:t>
      </w:r>
      <w:r w:rsidR="00DB4072"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или 4</w:t>
      </w:r>
      <w:r w:rsidR="00DB4072"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ове уредбе, уз достављање </w:t>
      </w:r>
      <w:r w:rsidR="00072F5A" w:rsidRPr="00840BD2">
        <w:rPr>
          <w:rFonts w:ascii="Times New Roman" w:hAnsi="Times New Roman" w:cs="Times New Roman"/>
          <w:sz w:val="24"/>
          <w:szCs w:val="24"/>
          <w:lang w:val="sr-Cyrl-CS"/>
        </w:rPr>
        <w:t>и</w:t>
      </w:r>
      <w:r w:rsidR="009A1F16" w:rsidRPr="00840BD2">
        <w:rPr>
          <w:rFonts w:ascii="Times New Roman" w:hAnsi="Times New Roman" w:cs="Times New Roman"/>
          <w:sz w:val="24"/>
          <w:szCs w:val="24"/>
          <w:lang w:val="sr-Cyrl-CS"/>
        </w:rPr>
        <w:t xml:space="preserve">нвеститору обавештења из </w:t>
      </w:r>
      <w:r w:rsidR="00AA260D" w:rsidRPr="00840BD2">
        <w:rPr>
          <w:rFonts w:ascii="Times New Roman" w:hAnsi="Times New Roman" w:cs="Times New Roman"/>
          <w:sz w:val="24"/>
          <w:szCs w:val="24"/>
          <w:lang w:val="sr-Cyrl-CS"/>
        </w:rPr>
        <w:t xml:space="preserve">става </w:t>
      </w:r>
      <w:r w:rsidR="005544E1" w:rsidRPr="00840BD2">
        <w:rPr>
          <w:rFonts w:ascii="Times New Roman" w:hAnsi="Times New Roman" w:cs="Times New Roman"/>
          <w:sz w:val="24"/>
          <w:szCs w:val="24"/>
          <w:lang w:val="sr-Cyrl-CS"/>
        </w:rPr>
        <w:t>4</w:t>
      </w:r>
      <w:r w:rsidR="009A1F16" w:rsidRPr="00840BD2">
        <w:rPr>
          <w:rFonts w:ascii="Times New Roman" w:hAnsi="Times New Roman" w:cs="Times New Roman"/>
          <w:sz w:val="24"/>
          <w:szCs w:val="24"/>
          <w:lang w:val="sr-Cyrl-CS"/>
        </w:rPr>
        <w:t xml:space="preserve">. овог члана </w:t>
      </w:r>
      <w:r w:rsidR="00954D30" w:rsidRPr="00840BD2">
        <w:rPr>
          <w:rFonts w:ascii="Times New Roman" w:hAnsi="Times New Roman" w:cs="Times New Roman"/>
          <w:sz w:val="24"/>
          <w:szCs w:val="24"/>
          <w:lang w:val="sr-Cyrl-CS"/>
        </w:rPr>
        <w:t xml:space="preserve">Агенција </w:t>
      </w:r>
      <w:r w:rsidR="00AA260D" w:rsidRPr="00840BD2">
        <w:rPr>
          <w:rFonts w:ascii="Times New Roman" w:hAnsi="Times New Roman" w:cs="Times New Roman"/>
          <w:sz w:val="24"/>
          <w:szCs w:val="24"/>
          <w:lang w:val="sr-Cyrl-CS"/>
        </w:rPr>
        <w:t>обаве</w:t>
      </w:r>
      <w:r w:rsidR="00B3049E" w:rsidRPr="00840BD2">
        <w:rPr>
          <w:rFonts w:ascii="Times New Roman" w:hAnsi="Times New Roman" w:cs="Times New Roman"/>
          <w:sz w:val="24"/>
          <w:szCs w:val="24"/>
          <w:lang w:val="sr-Cyrl-CS"/>
        </w:rPr>
        <w:t xml:space="preserve">штава </w:t>
      </w:r>
      <w:r w:rsidRPr="00840BD2">
        <w:rPr>
          <w:rFonts w:ascii="Times New Roman" w:hAnsi="Times New Roman" w:cs="Times New Roman"/>
          <w:sz w:val="24"/>
          <w:szCs w:val="24"/>
          <w:lang w:val="sr-Cyrl-CS"/>
        </w:rPr>
        <w:t xml:space="preserve">Министарство и Савет </w:t>
      </w:r>
      <w:r w:rsidR="00B3049E" w:rsidRPr="00840BD2">
        <w:rPr>
          <w:rFonts w:ascii="Times New Roman" w:hAnsi="Times New Roman" w:cs="Times New Roman"/>
          <w:sz w:val="24"/>
          <w:szCs w:val="24"/>
          <w:lang w:val="sr-Cyrl-CS"/>
        </w:rPr>
        <w:t>о постојању пројекта од посебног значаја.</w:t>
      </w:r>
    </w:p>
    <w:p w:rsidR="005F7CDB" w:rsidRPr="00840BD2" w:rsidRDefault="005F7CDB" w:rsidP="00954D3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Обавештење о могућем нивоу подстицаја је правн</w:t>
      </w:r>
      <w:r w:rsidR="00954D30" w:rsidRPr="00840BD2">
        <w:rPr>
          <w:rFonts w:ascii="Times New Roman" w:hAnsi="Times New Roman" w:cs="Times New Roman"/>
          <w:sz w:val="24"/>
          <w:szCs w:val="24"/>
          <w:lang w:val="sr-Cyrl-CS"/>
        </w:rPr>
        <w:t>о необавезујуће и садржи информацију</w:t>
      </w:r>
      <w:r w:rsidRPr="00840BD2">
        <w:rPr>
          <w:rFonts w:ascii="Times New Roman" w:hAnsi="Times New Roman" w:cs="Times New Roman"/>
          <w:sz w:val="24"/>
          <w:szCs w:val="24"/>
          <w:lang w:val="sr-Cyrl-CS"/>
        </w:rPr>
        <w:t xml:space="preserve"> да о </w:t>
      </w:r>
      <w:r w:rsidR="00453007" w:rsidRPr="00840BD2">
        <w:rPr>
          <w:rFonts w:ascii="Times New Roman" w:hAnsi="Times New Roman" w:cs="Times New Roman"/>
          <w:sz w:val="24"/>
          <w:szCs w:val="24"/>
          <w:lang w:val="sr-Cyrl-CS"/>
        </w:rPr>
        <w:t xml:space="preserve">додели и </w:t>
      </w:r>
      <w:r w:rsidR="00954D30" w:rsidRPr="00840BD2">
        <w:rPr>
          <w:rFonts w:ascii="Times New Roman" w:hAnsi="Times New Roman" w:cs="Times New Roman"/>
          <w:sz w:val="24"/>
          <w:szCs w:val="24"/>
          <w:lang w:val="sr-Cyrl-CS"/>
        </w:rPr>
        <w:t xml:space="preserve">висини </w:t>
      </w:r>
      <w:r w:rsidRPr="00840BD2">
        <w:rPr>
          <w:rFonts w:ascii="Times New Roman" w:hAnsi="Times New Roman" w:cs="Times New Roman"/>
          <w:sz w:val="24"/>
          <w:szCs w:val="24"/>
          <w:lang w:val="sr-Cyrl-CS"/>
        </w:rPr>
        <w:t xml:space="preserve">средстава одлучује Савет након </w:t>
      </w:r>
      <w:r w:rsidR="00453007" w:rsidRPr="00840BD2">
        <w:rPr>
          <w:rFonts w:ascii="Times New Roman" w:hAnsi="Times New Roman" w:cs="Times New Roman"/>
          <w:sz w:val="24"/>
          <w:szCs w:val="24"/>
          <w:lang w:val="sr-Cyrl-CS"/>
        </w:rPr>
        <w:t>утврђивања</w:t>
      </w:r>
      <w:r w:rsidRPr="00840BD2">
        <w:rPr>
          <w:rFonts w:ascii="Times New Roman" w:hAnsi="Times New Roman" w:cs="Times New Roman"/>
          <w:sz w:val="24"/>
          <w:szCs w:val="24"/>
          <w:lang w:val="sr-Cyrl-CS"/>
        </w:rPr>
        <w:t xml:space="preserve"> свих услова за доделу средстава у складу са овом </w:t>
      </w:r>
      <w:r w:rsidR="00DB4072" w:rsidRPr="00840BD2">
        <w:rPr>
          <w:rFonts w:ascii="Times New Roman" w:hAnsi="Times New Roman" w:cs="Times New Roman"/>
          <w:sz w:val="24"/>
          <w:szCs w:val="24"/>
          <w:lang w:val="sr-Cyrl-CS"/>
        </w:rPr>
        <w:t>у</w:t>
      </w:r>
      <w:r w:rsidRPr="00840BD2">
        <w:rPr>
          <w:rFonts w:ascii="Times New Roman" w:hAnsi="Times New Roman" w:cs="Times New Roman"/>
          <w:sz w:val="24"/>
          <w:szCs w:val="24"/>
          <w:lang w:val="sr-Cyrl-CS"/>
        </w:rPr>
        <w:t>редбом</w:t>
      </w:r>
      <w:r w:rsidR="00565F65" w:rsidRPr="00840BD2">
        <w:rPr>
          <w:rFonts w:ascii="Times New Roman" w:hAnsi="Times New Roman" w:cs="Times New Roman"/>
          <w:sz w:val="24"/>
          <w:szCs w:val="24"/>
          <w:lang w:val="sr-Cyrl-CS"/>
        </w:rPr>
        <w:t xml:space="preserve">, чију одлуку </w:t>
      </w:r>
      <w:r w:rsidR="002D3738" w:rsidRPr="00840BD2">
        <w:rPr>
          <w:rFonts w:ascii="Times New Roman" w:hAnsi="Times New Roman" w:cs="Times New Roman"/>
          <w:sz w:val="24"/>
          <w:szCs w:val="24"/>
          <w:lang w:val="sr-Cyrl-CS"/>
        </w:rPr>
        <w:t>потврђује</w:t>
      </w:r>
      <w:r w:rsidR="00565F65" w:rsidRPr="00840BD2">
        <w:rPr>
          <w:rFonts w:ascii="Times New Roman" w:hAnsi="Times New Roman" w:cs="Times New Roman"/>
          <w:sz w:val="24"/>
          <w:szCs w:val="24"/>
          <w:lang w:val="sr-Cyrl-CS"/>
        </w:rPr>
        <w:t xml:space="preserve"> Комисија за</w:t>
      </w:r>
      <w:r w:rsidR="000E17B0" w:rsidRPr="00840BD2">
        <w:rPr>
          <w:rFonts w:ascii="Times New Roman" w:hAnsi="Times New Roman" w:cs="Times New Roman"/>
          <w:sz w:val="24"/>
          <w:szCs w:val="24"/>
          <w:lang w:val="sr-Cyrl-CS"/>
        </w:rPr>
        <w:t xml:space="preserve"> контролу државне помоћи</w:t>
      </w:r>
      <w:r w:rsidR="002D3738" w:rsidRPr="00840BD2">
        <w:rPr>
          <w:rFonts w:ascii="Times New Roman" w:hAnsi="Times New Roman" w:cs="Times New Roman"/>
          <w:sz w:val="24"/>
          <w:szCs w:val="24"/>
          <w:lang w:val="sr-Cyrl-CS"/>
        </w:rPr>
        <w:t>.</w:t>
      </w:r>
    </w:p>
    <w:p w:rsidR="009E2FC4" w:rsidRPr="00840BD2" w:rsidRDefault="009E2FC4" w:rsidP="005F4FC2">
      <w:pPr>
        <w:spacing w:after="0" w:line="240" w:lineRule="auto"/>
        <w:jc w:val="center"/>
        <w:rPr>
          <w:rFonts w:ascii="Times New Roman" w:hAnsi="Times New Roman" w:cs="Times New Roman"/>
          <w:sz w:val="24"/>
          <w:szCs w:val="24"/>
          <w:lang w:val="sr-Cyrl-CS"/>
        </w:rPr>
      </w:pPr>
    </w:p>
    <w:p w:rsidR="00954D30" w:rsidRPr="00840BD2" w:rsidRDefault="008529CF"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Пријава за доделу средстава</w:t>
      </w:r>
      <w:r w:rsidR="00C9707D" w:rsidRPr="00840BD2">
        <w:rPr>
          <w:rFonts w:ascii="Times New Roman" w:hAnsi="Times New Roman" w:cs="Times New Roman"/>
          <w:sz w:val="24"/>
          <w:szCs w:val="24"/>
          <w:lang w:val="sr-Cyrl-CS"/>
        </w:rPr>
        <w:t xml:space="preserve"> и стручна анализа</w:t>
      </w:r>
    </w:p>
    <w:p w:rsidR="00954D30" w:rsidRPr="00840BD2" w:rsidRDefault="00954D30" w:rsidP="005F4FC2">
      <w:pPr>
        <w:spacing w:after="0" w:line="240" w:lineRule="auto"/>
        <w:jc w:val="center"/>
        <w:rPr>
          <w:rFonts w:ascii="Times New Roman" w:hAnsi="Times New Roman" w:cs="Times New Roman"/>
          <w:sz w:val="24"/>
          <w:szCs w:val="24"/>
          <w:lang w:val="sr-Cyrl-CS"/>
        </w:rPr>
      </w:pPr>
    </w:p>
    <w:p w:rsidR="00EC563C" w:rsidRPr="00840BD2" w:rsidRDefault="00EC563C"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Члан </w:t>
      </w:r>
      <w:r w:rsidR="00AA260D" w:rsidRPr="00840BD2">
        <w:rPr>
          <w:rFonts w:ascii="Times New Roman" w:hAnsi="Times New Roman" w:cs="Times New Roman"/>
          <w:sz w:val="24"/>
          <w:szCs w:val="24"/>
          <w:lang w:val="sr-Cyrl-CS"/>
        </w:rPr>
        <w:t>20</w:t>
      </w:r>
      <w:r w:rsidRPr="00840BD2">
        <w:rPr>
          <w:rFonts w:ascii="Times New Roman" w:hAnsi="Times New Roman" w:cs="Times New Roman"/>
          <w:sz w:val="24"/>
          <w:szCs w:val="24"/>
          <w:lang w:val="sr-Cyrl-CS"/>
        </w:rPr>
        <w:t>.</w:t>
      </w:r>
    </w:p>
    <w:p w:rsidR="00AF4515" w:rsidRPr="00840BD2" w:rsidRDefault="00E66FCA" w:rsidP="00072F5A">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Након </w:t>
      </w:r>
      <w:r w:rsidR="00072F5A" w:rsidRPr="00840BD2">
        <w:rPr>
          <w:rFonts w:ascii="Times New Roman" w:hAnsi="Times New Roman" w:cs="Times New Roman"/>
          <w:sz w:val="24"/>
          <w:szCs w:val="24"/>
          <w:lang w:val="sr-Cyrl-CS"/>
        </w:rPr>
        <w:t xml:space="preserve">пријема изјашњења из </w:t>
      </w:r>
      <w:r w:rsidRPr="00840BD2">
        <w:rPr>
          <w:rFonts w:ascii="Times New Roman" w:hAnsi="Times New Roman" w:cs="Times New Roman"/>
          <w:sz w:val="24"/>
          <w:szCs w:val="24"/>
          <w:lang w:val="sr-Cyrl-CS"/>
        </w:rPr>
        <w:t>члана</w:t>
      </w:r>
      <w:r w:rsidR="00072F5A" w:rsidRPr="00840BD2">
        <w:rPr>
          <w:rFonts w:ascii="Times New Roman" w:hAnsi="Times New Roman" w:cs="Times New Roman"/>
          <w:sz w:val="24"/>
          <w:szCs w:val="24"/>
          <w:lang w:val="sr-Cyrl-CS"/>
        </w:rPr>
        <w:t xml:space="preserve"> 19. </w:t>
      </w:r>
      <w:r w:rsidR="00B76257" w:rsidRPr="00840BD2">
        <w:rPr>
          <w:rFonts w:ascii="Times New Roman" w:hAnsi="Times New Roman" w:cs="Times New Roman"/>
          <w:sz w:val="24"/>
          <w:szCs w:val="24"/>
          <w:lang w:val="sr-Cyrl-CS"/>
        </w:rPr>
        <w:t>став 4</w:t>
      </w:r>
      <w:r w:rsidR="005A13E4" w:rsidRPr="00840BD2">
        <w:rPr>
          <w:rFonts w:ascii="Times New Roman" w:hAnsi="Times New Roman" w:cs="Times New Roman"/>
          <w:sz w:val="24"/>
          <w:szCs w:val="24"/>
          <w:lang w:val="sr-Cyrl-CS"/>
        </w:rPr>
        <w:t xml:space="preserve">. </w:t>
      </w:r>
      <w:r w:rsidR="00072F5A" w:rsidRPr="00840BD2">
        <w:rPr>
          <w:rFonts w:ascii="Times New Roman" w:hAnsi="Times New Roman" w:cs="Times New Roman"/>
          <w:sz w:val="24"/>
          <w:szCs w:val="24"/>
          <w:lang w:val="sr-Cyrl-CS"/>
        </w:rPr>
        <w:t>ове уредбе</w:t>
      </w:r>
      <w:r w:rsidRPr="00840BD2">
        <w:rPr>
          <w:rFonts w:ascii="Times New Roman" w:hAnsi="Times New Roman" w:cs="Times New Roman"/>
          <w:sz w:val="24"/>
          <w:szCs w:val="24"/>
          <w:lang w:val="sr-Cyrl-CS"/>
        </w:rPr>
        <w:t xml:space="preserve">, </w:t>
      </w:r>
      <w:r w:rsidR="00072F5A" w:rsidRPr="00840BD2">
        <w:rPr>
          <w:rFonts w:ascii="Times New Roman" w:hAnsi="Times New Roman" w:cs="Times New Roman"/>
          <w:sz w:val="24"/>
          <w:szCs w:val="24"/>
          <w:lang w:val="sr-Cyrl-CS"/>
        </w:rPr>
        <w:t>инвеститор подноси</w:t>
      </w:r>
      <w:r w:rsidRPr="00840BD2">
        <w:rPr>
          <w:rFonts w:ascii="Times New Roman" w:hAnsi="Times New Roman" w:cs="Times New Roman"/>
          <w:sz w:val="24"/>
          <w:szCs w:val="24"/>
          <w:lang w:val="sr-Cyrl-CS"/>
        </w:rPr>
        <w:t xml:space="preserve"> </w:t>
      </w:r>
      <w:r w:rsidR="00DD1C81" w:rsidRPr="00840BD2">
        <w:rPr>
          <w:rFonts w:ascii="Times New Roman" w:hAnsi="Times New Roman" w:cs="Times New Roman"/>
          <w:sz w:val="24"/>
          <w:szCs w:val="24"/>
          <w:lang w:val="sr-Cyrl-CS"/>
        </w:rPr>
        <w:t xml:space="preserve">Агенцији </w:t>
      </w:r>
      <w:r w:rsidR="00072F5A" w:rsidRPr="00840BD2">
        <w:rPr>
          <w:rFonts w:ascii="Times New Roman" w:hAnsi="Times New Roman" w:cs="Times New Roman"/>
          <w:sz w:val="24"/>
          <w:szCs w:val="24"/>
          <w:lang w:val="sr-Cyrl-CS"/>
        </w:rPr>
        <w:t>п</w:t>
      </w:r>
      <w:r w:rsidR="0027465C" w:rsidRPr="00840BD2">
        <w:rPr>
          <w:rFonts w:ascii="Times New Roman" w:hAnsi="Times New Roman" w:cs="Times New Roman"/>
          <w:sz w:val="24"/>
          <w:szCs w:val="24"/>
          <w:lang w:val="sr-Cyrl-CS"/>
        </w:rPr>
        <w:t>ријав</w:t>
      </w:r>
      <w:r w:rsidR="00964CAB" w:rsidRPr="00840BD2">
        <w:rPr>
          <w:rFonts w:ascii="Times New Roman" w:hAnsi="Times New Roman" w:cs="Times New Roman"/>
          <w:sz w:val="24"/>
          <w:szCs w:val="24"/>
          <w:lang w:val="sr-Cyrl-CS"/>
        </w:rPr>
        <w:t>у</w:t>
      </w:r>
      <w:r w:rsidR="00597386" w:rsidRPr="00840BD2">
        <w:rPr>
          <w:rFonts w:ascii="Times New Roman" w:hAnsi="Times New Roman" w:cs="Times New Roman"/>
          <w:sz w:val="24"/>
          <w:szCs w:val="24"/>
          <w:lang w:val="sr-Cyrl-CS"/>
        </w:rPr>
        <w:t xml:space="preserve"> за доделу средстава</w:t>
      </w:r>
      <w:r w:rsidR="0027465C" w:rsidRPr="00840BD2">
        <w:rPr>
          <w:rFonts w:ascii="Times New Roman" w:hAnsi="Times New Roman" w:cs="Times New Roman"/>
          <w:sz w:val="24"/>
          <w:szCs w:val="24"/>
          <w:lang w:val="sr-Cyrl-CS"/>
        </w:rPr>
        <w:t xml:space="preserve"> </w:t>
      </w:r>
      <w:r w:rsidR="00072F5A" w:rsidRPr="00840BD2">
        <w:rPr>
          <w:rFonts w:ascii="Times New Roman" w:hAnsi="Times New Roman" w:cs="Times New Roman"/>
          <w:sz w:val="24"/>
          <w:szCs w:val="24"/>
          <w:lang w:val="sr-Cyrl-CS"/>
        </w:rPr>
        <w:t xml:space="preserve">подстицаја </w:t>
      </w:r>
      <w:r w:rsidR="004933C9" w:rsidRPr="00840BD2">
        <w:rPr>
          <w:rFonts w:ascii="Times New Roman" w:hAnsi="Times New Roman" w:cs="Times New Roman"/>
          <w:sz w:val="24"/>
          <w:szCs w:val="24"/>
          <w:lang w:val="sr-Cyrl-CS"/>
        </w:rPr>
        <w:t>на прописаном обрасцу, на српском језику</w:t>
      </w:r>
      <w:r w:rsidR="00072F5A" w:rsidRPr="00840BD2">
        <w:rPr>
          <w:rFonts w:ascii="Times New Roman" w:hAnsi="Times New Roman" w:cs="Times New Roman"/>
          <w:color w:val="FF0000"/>
          <w:sz w:val="24"/>
          <w:szCs w:val="24"/>
          <w:lang w:val="sr-Cyrl-CS"/>
        </w:rPr>
        <w:t xml:space="preserve"> </w:t>
      </w:r>
      <w:r w:rsidR="00072F5A" w:rsidRPr="00840BD2">
        <w:rPr>
          <w:rFonts w:ascii="Times New Roman" w:hAnsi="Times New Roman" w:cs="Times New Roman"/>
          <w:sz w:val="24"/>
          <w:szCs w:val="24"/>
          <w:lang w:val="sr-Cyrl-CS"/>
        </w:rPr>
        <w:t xml:space="preserve">(у даљем тексту: Пријава за доделу средстава) </w:t>
      </w:r>
      <w:r w:rsidRPr="00840BD2">
        <w:rPr>
          <w:rFonts w:ascii="Times New Roman" w:hAnsi="Times New Roman" w:cs="Times New Roman"/>
          <w:sz w:val="24"/>
          <w:szCs w:val="24"/>
          <w:lang w:val="sr-Cyrl-CS"/>
        </w:rPr>
        <w:t>ради утврђивања испуњености услова за доделу средстава.</w:t>
      </w:r>
    </w:p>
    <w:p w:rsidR="007A386C" w:rsidRPr="00840BD2" w:rsidRDefault="00072F5A" w:rsidP="00072F5A">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На основу Пријаве за доделу средстава </w:t>
      </w:r>
      <w:r w:rsidR="007A386C" w:rsidRPr="00840BD2">
        <w:rPr>
          <w:rFonts w:ascii="Times New Roman" w:hAnsi="Times New Roman" w:cs="Times New Roman"/>
          <w:sz w:val="24"/>
          <w:szCs w:val="24"/>
          <w:lang w:val="sr-Cyrl-CS"/>
        </w:rPr>
        <w:t xml:space="preserve">Агенција </w:t>
      </w:r>
      <w:r w:rsidR="00E66FCA" w:rsidRPr="00840BD2">
        <w:rPr>
          <w:rFonts w:ascii="Times New Roman" w:hAnsi="Times New Roman" w:cs="Times New Roman"/>
          <w:sz w:val="24"/>
          <w:szCs w:val="24"/>
          <w:lang w:val="sr-Cyrl-CS"/>
        </w:rPr>
        <w:t xml:space="preserve">врши стручну анализу </w:t>
      </w:r>
      <w:r w:rsidR="00B3049E" w:rsidRPr="00840BD2">
        <w:rPr>
          <w:rFonts w:ascii="Times New Roman" w:hAnsi="Times New Roman" w:cs="Times New Roman"/>
          <w:sz w:val="24"/>
          <w:szCs w:val="24"/>
          <w:lang w:val="sr-Cyrl-CS"/>
        </w:rPr>
        <w:t>квалитета</w:t>
      </w:r>
      <w:r w:rsidR="007A386C" w:rsidRPr="00840BD2">
        <w:rPr>
          <w:rFonts w:ascii="Times New Roman" w:hAnsi="Times New Roman" w:cs="Times New Roman"/>
          <w:sz w:val="24"/>
          <w:szCs w:val="24"/>
          <w:lang w:val="sr-Cyrl-CS"/>
        </w:rPr>
        <w:t xml:space="preserve"> </w:t>
      </w:r>
      <w:r w:rsidR="00E66FCA" w:rsidRPr="00840BD2">
        <w:rPr>
          <w:rFonts w:ascii="Times New Roman" w:hAnsi="Times New Roman" w:cs="Times New Roman"/>
          <w:sz w:val="24"/>
          <w:szCs w:val="24"/>
          <w:lang w:val="sr-Cyrl-CS"/>
        </w:rPr>
        <w:t>инвестиционог пројекта</w:t>
      </w:r>
      <w:r w:rsidRPr="00840BD2">
        <w:rPr>
          <w:rFonts w:ascii="Times New Roman" w:hAnsi="Times New Roman" w:cs="Times New Roman"/>
          <w:sz w:val="24"/>
          <w:szCs w:val="24"/>
          <w:lang w:val="sr-Cyrl-CS"/>
        </w:rPr>
        <w:t xml:space="preserve">, </w:t>
      </w:r>
      <w:r w:rsidR="00964CAB" w:rsidRPr="00840BD2">
        <w:rPr>
          <w:rFonts w:ascii="Times New Roman" w:hAnsi="Times New Roman" w:cs="Times New Roman"/>
          <w:sz w:val="24"/>
          <w:szCs w:val="24"/>
          <w:lang w:val="sr-Cyrl-CS"/>
        </w:rPr>
        <w:t>обавештава</w:t>
      </w:r>
      <w:r w:rsidRPr="00840BD2">
        <w:rPr>
          <w:rFonts w:ascii="Times New Roman" w:hAnsi="Times New Roman" w:cs="Times New Roman"/>
          <w:sz w:val="24"/>
          <w:szCs w:val="24"/>
          <w:lang w:val="sr-Cyrl-CS"/>
        </w:rPr>
        <w:t xml:space="preserve"> и</w:t>
      </w:r>
      <w:r w:rsidR="007A386C" w:rsidRPr="00840BD2">
        <w:rPr>
          <w:rFonts w:ascii="Times New Roman" w:hAnsi="Times New Roman" w:cs="Times New Roman"/>
          <w:sz w:val="24"/>
          <w:szCs w:val="24"/>
          <w:lang w:val="sr-Cyrl-CS"/>
        </w:rPr>
        <w:t>нвеститора о висини подст</w:t>
      </w:r>
      <w:r w:rsidR="00453007" w:rsidRPr="00840BD2">
        <w:rPr>
          <w:rFonts w:ascii="Times New Roman" w:hAnsi="Times New Roman" w:cs="Times New Roman"/>
          <w:sz w:val="24"/>
          <w:szCs w:val="24"/>
          <w:lang w:val="sr-Cyrl-CS"/>
        </w:rPr>
        <w:t>ицаја које ће предложити Савету и достав</w:t>
      </w:r>
      <w:r w:rsidR="00964CAB" w:rsidRPr="00840BD2">
        <w:rPr>
          <w:rFonts w:ascii="Times New Roman" w:hAnsi="Times New Roman" w:cs="Times New Roman"/>
          <w:sz w:val="24"/>
          <w:szCs w:val="24"/>
          <w:lang w:val="sr-Cyrl-CS"/>
        </w:rPr>
        <w:t>ља му</w:t>
      </w:r>
      <w:r w:rsidR="00453007" w:rsidRPr="00840BD2">
        <w:rPr>
          <w:rFonts w:ascii="Times New Roman" w:hAnsi="Times New Roman" w:cs="Times New Roman"/>
          <w:sz w:val="24"/>
          <w:szCs w:val="24"/>
          <w:lang w:val="sr-Cyrl-CS"/>
        </w:rPr>
        <w:t xml:space="preserve"> нацрт уговора о додели средстава</w:t>
      </w:r>
      <w:r w:rsidRPr="00840BD2">
        <w:rPr>
          <w:rFonts w:ascii="Times New Roman" w:hAnsi="Times New Roman" w:cs="Times New Roman"/>
          <w:sz w:val="24"/>
          <w:szCs w:val="24"/>
          <w:lang w:val="sr-Cyrl-CS"/>
        </w:rPr>
        <w:t xml:space="preserve"> подстицаја</w:t>
      </w:r>
      <w:r w:rsidR="00453007" w:rsidRPr="00840BD2">
        <w:rPr>
          <w:rFonts w:ascii="Times New Roman" w:hAnsi="Times New Roman" w:cs="Times New Roman"/>
          <w:sz w:val="24"/>
          <w:szCs w:val="24"/>
          <w:lang w:val="sr-Cyrl-CS"/>
        </w:rPr>
        <w:t>.</w:t>
      </w:r>
    </w:p>
    <w:p w:rsidR="001D77F0" w:rsidRPr="00840BD2" w:rsidRDefault="001D77F0" w:rsidP="001D77F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Агенција врши анализу из става 2. овог члана применом критеријума из члана 12. ове уредбе, ка</w:t>
      </w:r>
      <w:r w:rsidR="00DF5129" w:rsidRPr="00840BD2">
        <w:rPr>
          <w:rFonts w:ascii="Times New Roman" w:hAnsi="Times New Roman" w:cs="Times New Roman"/>
          <w:sz w:val="24"/>
          <w:szCs w:val="24"/>
          <w:lang w:val="sr-Cyrl-CS"/>
        </w:rPr>
        <w:t>к</w:t>
      </w:r>
      <w:r w:rsidRPr="00840BD2">
        <w:rPr>
          <w:rFonts w:ascii="Times New Roman" w:hAnsi="Times New Roman" w:cs="Times New Roman"/>
          <w:sz w:val="24"/>
          <w:szCs w:val="24"/>
          <w:lang w:val="sr-Cyrl-CS"/>
        </w:rPr>
        <w:t>о за пројекат за који се подноси Пријава за доделу средстава у складу са јавним позивом, тако и за улагање</w:t>
      </w:r>
      <w:r w:rsidR="00C9707D" w:rsidRPr="00840BD2">
        <w:rPr>
          <w:rFonts w:ascii="Times New Roman" w:hAnsi="Times New Roman" w:cs="Times New Roman"/>
          <w:sz w:val="24"/>
          <w:szCs w:val="24"/>
          <w:lang w:val="sr-Cyrl-CS"/>
        </w:rPr>
        <w:t xml:space="preserve"> од посебног значаја.</w:t>
      </w:r>
    </w:p>
    <w:p w:rsidR="001D77F0" w:rsidRPr="00840BD2" w:rsidRDefault="001D77F0" w:rsidP="00C9707D">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Стручна анализа </w:t>
      </w:r>
      <w:r w:rsidR="00C9707D" w:rsidRPr="00840BD2">
        <w:rPr>
          <w:rFonts w:ascii="Times New Roman" w:hAnsi="Times New Roman" w:cs="Times New Roman"/>
          <w:sz w:val="24"/>
          <w:szCs w:val="24"/>
          <w:lang w:val="sr-Cyrl-CS"/>
        </w:rPr>
        <w:t xml:space="preserve">квалитета инвестиционог пројекта </w:t>
      </w:r>
      <w:r w:rsidRPr="00840BD2">
        <w:rPr>
          <w:rFonts w:ascii="Times New Roman" w:hAnsi="Times New Roman" w:cs="Times New Roman"/>
          <w:sz w:val="24"/>
          <w:szCs w:val="24"/>
          <w:lang w:val="sr-Cyrl-CS"/>
        </w:rPr>
        <w:t xml:space="preserve">садржи анализу могућег износа средстава </w:t>
      </w:r>
      <w:r w:rsidR="00C9707D" w:rsidRPr="00840BD2">
        <w:rPr>
          <w:rFonts w:ascii="Times New Roman" w:hAnsi="Times New Roman" w:cs="Times New Roman"/>
          <w:sz w:val="24"/>
          <w:szCs w:val="24"/>
          <w:lang w:val="sr-Cyrl-CS"/>
        </w:rPr>
        <w:t>подстицаја.</w:t>
      </w:r>
    </w:p>
    <w:p w:rsidR="001D77F0" w:rsidRPr="00840BD2" w:rsidRDefault="001D77F0" w:rsidP="00C9707D">
      <w:pPr>
        <w:spacing w:after="0" w:line="240" w:lineRule="auto"/>
        <w:jc w:val="both"/>
        <w:rPr>
          <w:rFonts w:ascii="Times New Roman" w:hAnsi="Times New Roman" w:cs="Times New Roman"/>
          <w:sz w:val="24"/>
          <w:szCs w:val="24"/>
          <w:lang w:val="sr-Cyrl-CS"/>
        </w:rPr>
      </w:pPr>
    </w:p>
    <w:p w:rsidR="00C9707D" w:rsidRPr="00840BD2" w:rsidRDefault="00C9707D" w:rsidP="00C9707D">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Образац Пријаве за доделу средстава</w:t>
      </w:r>
    </w:p>
    <w:p w:rsidR="00C9707D" w:rsidRPr="00840BD2" w:rsidRDefault="00C9707D" w:rsidP="00C9707D">
      <w:pPr>
        <w:spacing w:after="0" w:line="240" w:lineRule="auto"/>
        <w:jc w:val="center"/>
        <w:rPr>
          <w:rFonts w:ascii="Times New Roman" w:hAnsi="Times New Roman" w:cs="Times New Roman"/>
          <w:sz w:val="24"/>
          <w:szCs w:val="24"/>
          <w:lang w:val="sr-Cyrl-CS"/>
        </w:rPr>
      </w:pPr>
    </w:p>
    <w:p w:rsidR="00C9707D" w:rsidRPr="00840BD2" w:rsidRDefault="00C9707D" w:rsidP="00C9707D">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Члан 21.</w:t>
      </w:r>
    </w:p>
    <w:p w:rsidR="002854AC" w:rsidRPr="00840BD2" w:rsidRDefault="002854AC" w:rsidP="004933C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Образац Пријаве </w:t>
      </w:r>
      <w:r w:rsidR="004933C9" w:rsidRPr="00840BD2">
        <w:rPr>
          <w:rFonts w:ascii="Times New Roman" w:hAnsi="Times New Roman" w:cs="Times New Roman"/>
          <w:sz w:val="24"/>
          <w:szCs w:val="24"/>
          <w:lang w:val="sr-Cyrl-CS"/>
        </w:rPr>
        <w:t xml:space="preserve">за доделу средстава </w:t>
      </w:r>
      <w:r w:rsidRPr="00840BD2">
        <w:rPr>
          <w:rFonts w:ascii="Times New Roman" w:hAnsi="Times New Roman" w:cs="Times New Roman"/>
          <w:sz w:val="24"/>
          <w:szCs w:val="24"/>
          <w:lang w:val="sr-Cyrl-CS"/>
        </w:rPr>
        <w:t xml:space="preserve">прописује министар надлежан за послове привреде (у даљем тексту: министар). </w:t>
      </w:r>
    </w:p>
    <w:p w:rsidR="002854AC" w:rsidRPr="00840BD2" w:rsidRDefault="002854AC" w:rsidP="004933C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Уз Пријаву </w:t>
      </w:r>
      <w:r w:rsidR="004933C9" w:rsidRPr="00840BD2">
        <w:rPr>
          <w:rFonts w:ascii="Times New Roman" w:hAnsi="Times New Roman" w:cs="Times New Roman"/>
          <w:sz w:val="24"/>
          <w:szCs w:val="24"/>
          <w:lang w:val="sr-Cyrl-CS"/>
        </w:rPr>
        <w:t>се подноси</w:t>
      </w:r>
      <w:r w:rsidRPr="00840BD2">
        <w:rPr>
          <w:rFonts w:ascii="Times New Roman" w:hAnsi="Times New Roman" w:cs="Times New Roman"/>
          <w:sz w:val="24"/>
          <w:szCs w:val="24"/>
          <w:lang w:val="sr-Cyrl-CS"/>
        </w:rPr>
        <w:t xml:space="preserve">: </w:t>
      </w:r>
    </w:p>
    <w:p w:rsidR="002854AC" w:rsidRPr="00840BD2" w:rsidRDefault="002854AC" w:rsidP="004933C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1) </w:t>
      </w:r>
      <w:r w:rsidR="0045017C" w:rsidRPr="00840BD2">
        <w:rPr>
          <w:rFonts w:ascii="Times New Roman" w:hAnsi="Times New Roman" w:cs="Times New Roman"/>
          <w:sz w:val="24"/>
          <w:szCs w:val="24"/>
          <w:lang w:val="sr-Cyrl-CS"/>
        </w:rPr>
        <w:t>бизнис план за инвестициони пројекат</w:t>
      </w:r>
      <w:r w:rsidRPr="00840BD2">
        <w:rPr>
          <w:rFonts w:ascii="Times New Roman" w:hAnsi="Times New Roman" w:cs="Times New Roman"/>
          <w:sz w:val="24"/>
          <w:szCs w:val="24"/>
          <w:lang w:val="sr-Cyrl-CS"/>
        </w:rPr>
        <w:t xml:space="preserve"> за чију реализацију се конкурише за доделу средстава по јавном позиву; </w:t>
      </w:r>
    </w:p>
    <w:p w:rsidR="002854AC" w:rsidRPr="00840BD2" w:rsidRDefault="002854AC" w:rsidP="0045017C">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2) оригинал или оверена фотокопија регистрованих финансијских извештаја инвеститора за претходне три године пословања, са налазом овлашћеног ревизора (ако постоји законска обавеза прибављања налаза овлашћеног ревизора), а страно правно лице подноси оригинал или оверену фотокопију и оверени превод на српски језик (уз налаз овлашћеног ревизора, ако је то у складу са националним законодавством страног предлагача инвестиционог пројекта, или изјаву инвеститора да није обавезан да прибавља</w:t>
      </w:r>
      <w:r w:rsidR="003D1944" w:rsidRPr="00840BD2">
        <w:rPr>
          <w:rFonts w:ascii="Times New Roman" w:hAnsi="Times New Roman" w:cs="Times New Roman"/>
          <w:sz w:val="24"/>
          <w:szCs w:val="24"/>
          <w:lang w:val="sr-Cyrl-CS"/>
        </w:rPr>
        <w:t xml:space="preserve"> извештај овлашћеног ревизора);</w:t>
      </w:r>
    </w:p>
    <w:p w:rsidR="002854AC" w:rsidRPr="00840BD2" w:rsidRDefault="002854AC" w:rsidP="003D1944">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3) оригинал или оверена фотокопија извода из Регистра привредних субјеката, који подноси инвеститор са седиштем у Републици Србији, односно извод из одговарајућег регистра државе у којој страни инвеститор има седиште, не старији од три месеца, оверен од стране надлежног органа, као и оверени</w:t>
      </w:r>
      <w:r w:rsidR="003D1944" w:rsidRPr="00840BD2">
        <w:rPr>
          <w:rFonts w:ascii="Times New Roman" w:hAnsi="Times New Roman" w:cs="Times New Roman"/>
          <w:sz w:val="24"/>
          <w:szCs w:val="24"/>
          <w:lang w:val="sr-Cyrl-CS"/>
        </w:rPr>
        <w:t xml:space="preserve"> превод извода на српски језик;</w:t>
      </w:r>
    </w:p>
    <w:p w:rsidR="002854AC" w:rsidRPr="00840BD2" w:rsidRDefault="002854AC" w:rsidP="003D1944">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4) доказ да против привредног субјекта није покренут претходни стечајни поступак, реорганизација, стечај или ликвидација у складу са прописима којима се уређују стечај и ликвидација; </w:t>
      </w:r>
    </w:p>
    <w:p w:rsidR="002854AC" w:rsidRPr="00840BD2" w:rsidRDefault="002854AC" w:rsidP="003D1944">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lastRenderedPageBreak/>
        <w:t xml:space="preserve">5) писану изјаву да за реализацију истог инвестиционог пројекта, односно за исте оправдане трошкове није додељена, а ако јесте, по ком основу и у којем облику и износу је додељена државна помоћ из буџета Републике Србије, аутономне покрајине или јединице локалне самоуправе; </w:t>
      </w:r>
    </w:p>
    <w:p w:rsidR="002854AC" w:rsidRPr="00840BD2" w:rsidRDefault="002854AC" w:rsidP="003D1944">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6) доказ о измирењу обавеза по основу пореза, царина и доприноса у Републици Србији, а за стране инвеститоре који нису пословали у Републици Србији потписану изјаву да инвеститор није пословао у Републици Србији и да нема порески идентификациони број додељен у складу са прописима којима се уређује порески поступак и пореска администрација</w:t>
      </w:r>
      <w:r w:rsidR="00D961D2" w:rsidRPr="00840BD2">
        <w:rPr>
          <w:rFonts w:ascii="Times New Roman" w:hAnsi="Times New Roman" w:cs="Times New Roman"/>
          <w:sz w:val="24"/>
          <w:szCs w:val="24"/>
          <w:lang w:val="sr-Cyrl-CS"/>
        </w:rPr>
        <w:t>;</w:t>
      </w:r>
    </w:p>
    <w:p w:rsidR="002854AC" w:rsidRPr="00840BD2" w:rsidRDefault="002854AC" w:rsidP="003D1944">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7) извод из Централног регистра обавезног социјалног осигурања којим се утврђује број запослених и врста радног ангажовања код корисника средстава у тренутку подношења П</w:t>
      </w:r>
      <w:r w:rsidR="003D1944" w:rsidRPr="00840BD2">
        <w:rPr>
          <w:rFonts w:ascii="Times New Roman" w:hAnsi="Times New Roman" w:cs="Times New Roman"/>
          <w:sz w:val="24"/>
          <w:szCs w:val="24"/>
          <w:lang w:val="sr-Cyrl-CS"/>
        </w:rPr>
        <w:t>ријаве за доделу средстава;</w:t>
      </w:r>
    </w:p>
    <w:p w:rsidR="002854AC" w:rsidRPr="00840BD2" w:rsidRDefault="002854AC" w:rsidP="003D1944">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8) доказ да одговорно лице привредног друштва није правоснажно осуђивано за кривична дела против привреде, имовине, недозвољене трговине и против службене дужности; </w:t>
      </w:r>
    </w:p>
    <w:p w:rsidR="002854AC" w:rsidRPr="00840BD2" w:rsidRDefault="002854AC" w:rsidP="003D1944">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9) доказ да се против одговорних лица у привредном субјекту не води кривични поступак; </w:t>
      </w:r>
    </w:p>
    <w:p w:rsidR="002854AC" w:rsidRPr="00840BD2" w:rsidRDefault="002854AC" w:rsidP="003D1944">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10) доказ да привредни субјект није осуђиван за кривично дело извршено у</w:t>
      </w:r>
      <w:r w:rsidR="003D1944" w:rsidRPr="00840BD2">
        <w:rPr>
          <w:rFonts w:ascii="Times New Roman" w:hAnsi="Times New Roman" w:cs="Times New Roman"/>
          <w:sz w:val="24"/>
          <w:szCs w:val="24"/>
          <w:lang w:val="sr-Cyrl-CS"/>
        </w:rPr>
        <w:t xml:space="preserve"> обављању привредне делатности.</w:t>
      </w:r>
    </w:p>
    <w:p w:rsidR="002854AC" w:rsidRPr="00840BD2" w:rsidRDefault="002854AC" w:rsidP="003D1944">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Агенција може тражити и подношење друге документације, уколико то сматра целисходним.</w:t>
      </w:r>
    </w:p>
    <w:p w:rsidR="002854AC" w:rsidRPr="00840BD2" w:rsidRDefault="002854AC" w:rsidP="003D1944">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Документа која подноси страни привредни субјект морају бити оверена у складу са прописима државе у којој су издата и прев</w:t>
      </w:r>
      <w:r w:rsidR="003D1944" w:rsidRPr="00840BD2">
        <w:rPr>
          <w:rFonts w:ascii="Times New Roman" w:hAnsi="Times New Roman" w:cs="Times New Roman"/>
          <w:sz w:val="24"/>
          <w:szCs w:val="24"/>
          <w:lang w:val="sr-Cyrl-CS"/>
        </w:rPr>
        <w:t xml:space="preserve">едена на српски језик од </w:t>
      </w:r>
      <w:r w:rsidRPr="00840BD2">
        <w:rPr>
          <w:rFonts w:ascii="Times New Roman" w:hAnsi="Times New Roman" w:cs="Times New Roman"/>
          <w:sz w:val="24"/>
          <w:szCs w:val="24"/>
          <w:lang w:val="sr-Cyrl-CS"/>
        </w:rPr>
        <w:t xml:space="preserve">овлашћеног преводиоца. </w:t>
      </w:r>
    </w:p>
    <w:p w:rsidR="002854AC" w:rsidRPr="00840BD2" w:rsidRDefault="002854AC" w:rsidP="003D1944">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Даном подношења П</w:t>
      </w:r>
      <w:r w:rsidR="003D1944" w:rsidRPr="00840BD2">
        <w:rPr>
          <w:rFonts w:ascii="Times New Roman" w:hAnsi="Times New Roman" w:cs="Times New Roman"/>
          <w:sz w:val="24"/>
          <w:szCs w:val="24"/>
          <w:lang w:val="sr-Cyrl-CS"/>
        </w:rPr>
        <w:t>ријаве за доделу средстава</w:t>
      </w:r>
      <w:r w:rsidRPr="00840BD2">
        <w:rPr>
          <w:rFonts w:ascii="Times New Roman" w:hAnsi="Times New Roman" w:cs="Times New Roman"/>
          <w:sz w:val="24"/>
          <w:szCs w:val="24"/>
          <w:lang w:val="sr-Cyrl-CS"/>
        </w:rPr>
        <w:t xml:space="preserve"> сматра се дан пријема Пријаве </w:t>
      </w:r>
      <w:r w:rsidR="003D1944" w:rsidRPr="00840BD2">
        <w:rPr>
          <w:rFonts w:ascii="Times New Roman" w:hAnsi="Times New Roman" w:cs="Times New Roman"/>
          <w:sz w:val="24"/>
          <w:szCs w:val="24"/>
          <w:lang w:val="sr-Cyrl-CS"/>
        </w:rPr>
        <w:t xml:space="preserve">за доделу средстава </w:t>
      </w:r>
      <w:r w:rsidRPr="00840BD2">
        <w:rPr>
          <w:rFonts w:ascii="Times New Roman" w:hAnsi="Times New Roman" w:cs="Times New Roman"/>
          <w:sz w:val="24"/>
          <w:szCs w:val="24"/>
          <w:lang w:val="sr-Cyrl-CS"/>
        </w:rPr>
        <w:t>у Агенцији.</w:t>
      </w:r>
    </w:p>
    <w:p w:rsidR="002854AC" w:rsidRPr="00840BD2" w:rsidRDefault="002854AC" w:rsidP="003D1944">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Аген</w:t>
      </w:r>
      <w:r w:rsidR="00840BD2">
        <w:rPr>
          <w:rFonts w:ascii="Times New Roman" w:hAnsi="Times New Roman" w:cs="Times New Roman"/>
          <w:sz w:val="24"/>
          <w:szCs w:val="24"/>
          <w:lang w:val="sr-Cyrl-CS"/>
        </w:rPr>
        <w:t>ц</w:t>
      </w:r>
      <w:r w:rsidRPr="00840BD2">
        <w:rPr>
          <w:rFonts w:ascii="Times New Roman" w:hAnsi="Times New Roman" w:cs="Times New Roman"/>
          <w:sz w:val="24"/>
          <w:szCs w:val="24"/>
          <w:lang w:val="sr-Cyrl-CS"/>
        </w:rPr>
        <w:t>ија је дужна да без одлагања копију П</w:t>
      </w:r>
      <w:r w:rsidR="003D1944" w:rsidRPr="00840BD2">
        <w:rPr>
          <w:rFonts w:ascii="Times New Roman" w:hAnsi="Times New Roman" w:cs="Times New Roman"/>
          <w:sz w:val="24"/>
          <w:szCs w:val="24"/>
          <w:lang w:val="sr-Cyrl-CS"/>
        </w:rPr>
        <w:t>ријаве за доделу средстава</w:t>
      </w:r>
      <w:r w:rsidRPr="00840BD2">
        <w:rPr>
          <w:rFonts w:ascii="Times New Roman" w:hAnsi="Times New Roman" w:cs="Times New Roman"/>
          <w:sz w:val="24"/>
          <w:szCs w:val="24"/>
          <w:lang w:val="sr-Cyrl-CS"/>
        </w:rPr>
        <w:t xml:space="preserve"> достави Министарству.</w:t>
      </w:r>
    </w:p>
    <w:p w:rsidR="00C9707D" w:rsidRPr="00840BD2" w:rsidRDefault="00C9707D" w:rsidP="003D1944">
      <w:pPr>
        <w:spacing w:after="0" w:line="240" w:lineRule="auto"/>
        <w:ind w:firstLine="720"/>
        <w:jc w:val="both"/>
        <w:rPr>
          <w:rFonts w:ascii="Times New Roman" w:hAnsi="Times New Roman" w:cs="Times New Roman"/>
          <w:sz w:val="24"/>
          <w:szCs w:val="24"/>
          <w:lang w:val="sr-Cyrl-CS"/>
        </w:rPr>
      </w:pPr>
    </w:p>
    <w:p w:rsidR="00C9707D" w:rsidRPr="00840BD2" w:rsidRDefault="00C9707D" w:rsidP="00C9707D">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Утврђивање испуњености формалних услова за д</w:t>
      </w:r>
      <w:r w:rsidR="00706A30" w:rsidRPr="00840BD2">
        <w:rPr>
          <w:rFonts w:ascii="Times New Roman" w:hAnsi="Times New Roman" w:cs="Times New Roman"/>
          <w:sz w:val="24"/>
          <w:szCs w:val="24"/>
          <w:lang w:val="sr-Cyrl-CS"/>
        </w:rPr>
        <w:t>оделу средстава</w:t>
      </w:r>
    </w:p>
    <w:p w:rsidR="00C9707D" w:rsidRPr="00840BD2" w:rsidRDefault="00C9707D" w:rsidP="00C9707D">
      <w:pPr>
        <w:spacing w:after="0" w:line="240" w:lineRule="auto"/>
        <w:jc w:val="center"/>
        <w:rPr>
          <w:rFonts w:ascii="Times New Roman" w:hAnsi="Times New Roman" w:cs="Times New Roman"/>
          <w:sz w:val="24"/>
          <w:szCs w:val="24"/>
          <w:lang w:val="sr-Cyrl-CS"/>
        </w:rPr>
      </w:pPr>
    </w:p>
    <w:p w:rsidR="00C9707D" w:rsidRPr="00840BD2" w:rsidRDefault="00706A30" w:rsidP="00C9707D">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Члан 22</w:t>
      </w:r>
      <w:r w:rsidR="00C9707D" w:rsidRPr="00840BD2">
        <w:rPr>
          <w:rFonts w:ascii="Times New Roman" w:hAnsi="Times New Roman" w:cs="Times New Roman"/>
          <w:sz w:val="24"/>
          <w:szCs w:val="24"/>
          <w:lang w:val="sr-Cyrl-CS"/>
        </w:rPr>
        <w:t>.</w:t>
      </w:r>
    </w:p>
    <w:p w:rsidR="00C9707D" w:rsidRPr="00840BD2" w:rsidRDefault="00C9707D" w:rsidP="00706A3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Агенција утврђује испуњеност формал</w:t>
      </w:r>
      <w:r w:rsidR="00706A30" w:rsidRPr="00840BD2">
        <w:rPr>
          <w:rFonts w:ascii="Times New Roman" w:hAnsi="Times New Roman" w:cs="Times New Roman"/>
          <w:sz w:val="24"/>
          <w:szCs w:val="24"/>
          <w:lang w:val="sr-Cyrl-CS"/>
        </w:rPr>
        <w:t>них услова за доделу средстава.</w:t>
      </w:r>
    </w:p>
    <w:p w:rsidR="00C9707D" w:rsidRPr="00840BD2" w:rsidRDefault="00C9707D" w:rsidP="00706A3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Агенција одбацује неблаговремене Пријаве</w:t>
      </w:r>
      <w:r w:rsidR="00706A30" w:rsidRPr="00840BD2">
        <w:rPr>
          <w:rFonts w:ascii="Times New Roman" w:hAnsi="Times New Roman" w:cs="Times New Roman"/>
          <w:sz w:val="24"/>
          <w:szCs w:val="24"/>
          <w:lang w:val="sr-Cyrl-CS"/>
        </w:rPr>
        <w:t xml:space="preserve"> за доделу средстава</w:t>
      </w:r>
      <w:r w:rsidRPr="00840BD2">
        <w:rPr>
          <w:rFonts w:ascii="Times New Roman" w:hAnsi="Times New Roman" w:cs="Times New Roman"/>
          <w:sz w:val="24"/>
          <w:szCs w:val="24"/>
          <w:lang w:val="sr-Cyrl-CS"/>
        </w:rPr>
        <w:t xml:space="preserve">. </w:t>
      </w:r>
    </w:p>
    <w:p w:rsidR="00C9707D" w:rsidRPr="00840BD2" w:rsidRDefault="00C9707D" w:rsidP="00706A3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Ако Пријава </w:t>
      </w:r>
      <w:r w:rsidR="00706A30" w:rsidRPr="00840BD2">
        <w:rPr>
          <w:rFonts w:ascii="Times New Roman" w:hAnsi="Times New Roman" w:cs="Times New Roman"/>
          <w:sz w:val="24"/>
          <w:szCs w:val="24"/>
          <w:lang w:val="sr-Cyrl-CS"/>
        </w:rPr>
        <w:t xml:space="preserve">за доделу средстава </w:t>
      </w:r>
      <w:r w:rsidRPr="00840BD2">
        <w:rPr>
          <w:rFonts w:ascii="Times New Roman" w:hAnsi="Times New Roman" w:cs="Times New Roman"/>
          <w:sz w:val="24"/>
          <w:szCs w:val="24"/>
          <w:lang w:val="sr-Cyrl-CS"/>
        </w:rPr>
        <w:t xml:space="preserve">не испуњава услове из члана </w:t>
      </w:r>
      <w:r w:rsidR="00E5607A" w:rsidRPr="00840BD2">
        <w:rPr>
          <w:rFonts w:ascii="Times New Roman" w:hAnsi="Times New Roman" w:cs="Times New Roman"/>
          <w:sz w:val="24"/>
          <w:szCs w:val="24"/>
          <w:lang w:val="sr-Cyrl-CS"/>
        </w:rPr>
        <w:t>21</w:t>
      </w:r>
      <w:r w:rsidRPr="00840BD2">
        <w:rPr>
          <w:rFonts w:ascii="Times New Roman" w:hAnsi="Times New Roman" w:cs="Times New Roman"/>
          <w:sz w:val="24"/>
          <w:szCs w:val="24"/>
          <w:lang w:val="sr-Cyrl-CS"/>
        </w:rPr>
        <w:t>.</w:t>
      </w:r>
      <w:r w:rsidR="00992949" w:rsidRPr="00840BD2">
        <w:rPr>
          <w:rFonts w:ascii="Times New Roman" w:hAnsi="Times New Roman" w:cs="Times New Roman"/>
          <w:sz w:val="24"/>
          <w:szCs w:val="24"/>
          <w:lang w:val="sr-Cyrl-CS"/>
        </w:rPr>
        <w:t xml:space="preserve"> ове уредбе, Агенција одбацује ову п</w:t>
      </w:r>
      <w:r w:rsidRPr="00840BD2">
        <w:rPr>
          <w:rFonts w:ascii="Times New Roman" w:hAnsi="Times New Roman" w:cs="Times New Roman"/>
          <w:sz w:val="24"/>
          <w:szCs w:val="24"/>
          <w:lang w:val="sr-Cyrl-CS"/>
        </w:rPr>
        <w:t>ријаву као непо</w:t>
      </w:r>
      <w:r w:rsidR="00992949" w:rsidRPr="00840BD2">
        <w:rPr>
          <w:rFonts w:ascii="Times New Roman" w:hAnsi="Times New Roman" w:cs="Times New Roman"/>
          <w:sz w:val="24"/>
          <w:szCs w:val="24"/>
          <w:lang w:val="sr-Cyrl-CS"/>
        </w:rPr>
        <w:t>тпуну и доставља је подносиоцу п</w:t>
      </w:r>
      <w:r w:rsidRPr="00840BD2">
        <w:rPr>
          <w:rFonts w:ascii="Times New Roman" w:hAnsi="Times New Roman" w:cs="Times New Roman"/>
          <w:sz w:val="24"/>
          <w:szCs w:val="24"/>
          <w:lang w:val="sr-Cyrl-CS"/>
        </w:rPr>
        <w:t>ријаве уз образложење, у р</w:t>
      </w:r>
      <w:r w:rsidR="00992949" w:rsidRPr="00840BD2">
        <w:rPr>
          <w:rFonts w:ascii="Times New Roman" w:hAnsi="Times New Roman" w:cs="Times New Roman"/>
          <w:sz w:val="24"/>
          <w:szCs w:val="24"/>
          <w:lang w:val="sr-Cyrl-CS"/>
        </w:rPr>
        <w:t>оку од 30 дана од дана пријема.</w:t>
      </w:r>
    </w:p>
    <w:p w:rsidR="00C9707D" w:rsidRPr="00840BD2" w:rsidRDefault="00C9707D" w:rsidP="0099294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Ако Пријава </w:t>
      </w:r>
      <w:r w:rsidR="00992949" w:rsidRPr="00840BD2">
        <w:rPr>
          <w:rFonts w:ascii="Times New Roman" w:hAnsi="Times New Roman" w:cs="Times New Roman"/>
          <w:sz w:val="24"/>
          <w:szCs w:val="24"/>
          <w:lang w:val="sr-Cyrl-CS"/>
        </w:rPr>
        <w:t xml:space="preserve">за доделу средстава </w:t>
      </w:r>
      <w:r w:rsidRPr="00840BD2">
        <w:rPr>
          <w:rFonts w:ascii="Times New Roman" w:hAnsi="Times New Roman" w:cs="Times New Roman"/>
          <w:sz w:val="24"/>
          <w:szCs w:val="24"/>
          <w:lang w:val="sr-Cyrl-CS"/>
        </w:rPr>
        <w:t>не испуњава услове из члана 4. и испуњава услове из члана 6</w:t>
      </w:r>
      <w:r w:rsidR="00587927" w:rsidRPr="00840BD2">
        <w:rPr>
          <w:rFonts w:ascii="Times New Roman" w:hAnsi="Times New Roman" w:cs="Times New Roman"/>
          <w:sz w:val="24"/>
          <w:szCs w:val="24"/>
          <w:lang w:val="sr-Cyrl-CS"/>
        </w:rPr>
        <w:t>. ове уредбе Агенција одбацује ову п</w:t>
      </w:r>
      <w:r w:rsidRPr="00840BD2">
        <w:rPr>
          <w:rFonts w:ascii="Times New Roman" w:hAnsi="Times New Roman" w:cs="Times New Roman"/>
          <w:sz w:val="24"/>
          <w:szCs w:val="24"/>
          <w:lang w:val="sr-Cyrl-CS"/>
        </w:rPr>
        <w:t>ријаву као недопу</w:t>
      </w:r>
      <w:r w:rsidR="00587927" w:rsidRPr="00840BD2">
        <w:rPr>
          <w:rFonts w:ascii="Times New Roman" w:hAnsi="Times New Roman" w:cs="Times New Roman"/>
          <w:sz w:val="24"/>
          <w:szCs w:val="24"/>
          <w:lang w:val="sr-Cyrl-CS"/>
        </w:rPr>
        <w:t>штену и доставља је подносиоцу п</w:t>
      </w:r>
      <w:r w:rsidRPr="00840BD2">
        <w:rPr>
          <w:rFonts w:ascii="Times New Roman" w:hAnsi="Times New Roman" w:cs="Times New Roman"/>
          <w:sz w:val="24"/>
          <w:szCs w:val="24"/>
          <w:lang w:val="sr-Cyrl-CS"/>
        </w:rPr>
        <w:t xml:space="preserve">ријаве уз образложење, у року од 30 дана од дана пријема. </w:t>
      </w:r>
    </w:p>
    <w:p w:rsidR="00C9707D" w:rsidRPr="00840BD2" w:rsidRDefault="00C9707D" w:rsidP="00587927">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Пригов</w:t>
      </w:r>
      <w:r w:rsidR="00587927" w:rsidRPr="00840BD2">
        <w:rPr>
          <w:rFonts w:ascii="Times New Roman" w:hAnsi="Times New Roman" w:cs="Times New Roman"/>
          <w:sz w:val="24"/>
          <w:szCs w:val="24"/>
          <w:lang w:val="sr-Cyrl-CS"/>
        </w:rPr>
        <w:t>ор на одлуку Агенције из ст. 2,</w:t>
      </w:r>
      <w:r w:rsidRPr="00840BD2">
        <w:rPr>
          <w:rFonts w:ascii="Times New Roman" w:hAnsi="Times New Roman" w:cs="Times New Roman"/>
          <w:sz w:val="24"/>
          <w:szCs w:val="24"/>
          <w:lang w:val="sr-Cyrl-CS"/>
        </w:rPr>
        <w:t xml:space="preserve"> 3. и 4. овог члана </w:t>
      </w:r>
      <w:r w:rsidR="00DF5129" w:rsidRPr="00840BD2">
        <w:rPr>
          <w:rFonts w:ascii="Times New Roman" w:hAnsi="Times New Roman" w:cs="Times New Roman"/>
          <w:sz w:val="24"/>
          <w:szCs w:val="24"/>
          <w:lang w:val="sr-Cyrl-CS"/>
        </w:rPr>
        <w:t>може се поднети</w:t>
      </w:r>
      <w:r w:rsidRPr="00840BD2">
        <w:rPr>
          <w:rFonts w:ascii="Times New Roman" w:hAnsi="Times New Roman" w:cs="Times New Roman"/>
          <w:sz w:val="24"/>
          <w:szCs w:val="24"/>
          <w:lang w:val="sr-Cyrl-CS"/>
        </w:rPr>
        <w:t xml:space="preserve"> Министарству у року од осам дана од дана пријема одлуке Агенције. </w:t>
      </w:r>
    </w:p>
    <w:p w:rsidR="00C9707D" w:rsidRPr="00840BD2" w:rsidRDefault="00C9707D" w:rsidP="00DF512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Министарство одлучује о приговору из става 5. овог члана и доставља одговор подносиоцу Пријаве у року од 30 дана од дана пријема приговора. </w:t>
      </w:r>
    </w:p>
    <w:p w:rsidR="00C9707D" w:rsidRPr="00840BD2" w:rsidRDefault="00C9707D" w:rsidP="00DF512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Пријаве које су благовремене, потпуне, допуштене и дозвољене Агенција доставља Савету најкасније у р</w:t>
      </w:r>
      <w:r w:rsidR="00DF5129" w:rsidRPr="00840BD2">
        <w:rPr>
          <w:rFonts w:ascii="Times New Roman" w:hAnsi="Times New Roman" w:cs="Times New Roman"/>
          <w:sz w:val="24"/>
          <w:szCs w:val="24"/>
          <w:lang w:val="sr-Cyrl-CS"/>
        </w:rPr>
        <w:t>оку од 30 дана од дана пријема.</w:t>
      </w:r>
    </w:p>
    <w:p w:rsidR="006D213C" w:rsidRPr="00840BD2" w:rsidRDefault="006D213C" w:rsidP="00DF5129">
      <w:pPr>
        <w:spacing w:after="0" w:line="240" w:lineRule="auto"/>
        <w:ind w:firstLine="720"/>
        <w:jc w:val="both"/>
        <w:rPr>
          <w:rFonts w:ascii="Times New Roman" w:hAnsi="Times New Roman" w:cs="Times New Roman"/>
          <w:sz w:val="24"/>
          <w:szCs w:val="24"/>
          <w:lang w:val="sr-Cyrl-CS"/>
        </w:rPr>
      </w:pPr>
    </w:p>
    <w:p w:rsidR="00935BA6" w:rsidRPr="00840BD2" w:rsidRDefault="00935BA6" w:rsidP="00935BA6">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Одлучивање Савета</w:t>
      </w:r>
    </w:p>
    <w:p w:rsidR="00935BA6" w:rsidRPr="00840BD2" w:rsidRDefault="00935BA6" w:rsidP="005F4FC2">
      <w:pPr>
        <w:spacing w:after="0" w:line="240" w:lineRule="auto"/>
        <w:jc w:val="both"/>
        <w:rPr>
          <w:rFonts w:ascii="Times New Roman" w:hAnsi="Times New Roman" w:cs="Times New Roman"/>
          <w:sz w:val="24"/>
          <w:szCs w:val="24"/>
          <w:lang w:val="sr-Cyrl-CS"/>
        </w:rPr>
      </w:pPr>
    </w:p>
    <w:p w:rsidR="007A386C" w:rsidRPr="00840BD2" w:rsidRDefault="007A386C"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Члан 2</w:t>
      </w:r>
      <w:r w:rsidR="00706A30" w:rsidRPr="00840BD2">
        <w:rPr>
          <w:rFonts w:ascii="Times New Roman" w:hAnsi="Times New Roman" w:cs="Times New Roman"/>
          <w:sz w:val="24"/>
          <w:szCs w:val="24"/>
          <w:lang w:val="sr-Cyrl-CS"/>
        </w:rPr>
        <w:t>3</w:t>
      </w:r>
      <w:r w:rsidRPr="00840BD2">
        <w:rPr>
          <w:rFonts w:ascii="Times New Roman" w:hAnsi="Times New Roman" w:cs="Times New Roman"/>
          <w:sz w:val="24"/>
          <w:szCs w:val="24"/>
          <w:lang w:val="sr-Cyrl-CS"/>
        </w:rPr>
        <w:t>.</w:t>
      </w:r>
    </w:p>
    <w:p w:rsidR="006819CE" w:rsidRPr="00840BD2" w:rsidRDefault="005A13E4" w:rsidP="00DD1C81">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Агенција доставља Савету </w:t>
      </w:r>
      <w:r w:rsidR="00545EEB" w:rsidRPr="00840BD2">
        <w:rPr>
          <w:rFonts w:ascii="Times New Roman" w:hAnsi="Times New Roman" w:cs="Times New Roman"/>
          <w:sz w:val="24"/>
          <w:szCs w:val="24"/>
          <w:lang w:val="sr-Cyrl-CS"/>
        </w:rPr>
        <w:t xml:space="preserve">Пријаву за доделу средстава подстицаја, </w:t>
      </w:r>
      <w:r w:rsidR="0027465C" w:rsidRPr="00840BD2">
        <w:rPr>
          <w:rFonts w:ascii="Times New Roman" w:hAnsi="Times New Roman" w:cs="Times New Roman"/>
          <w:sz w:val="24"/>
          <w:szCs w:val="24"/>
          <w:lang w:val="sr-Cyrl-CS"/>
        </w:rPr>
        <w:t>обавеш</w:t>
      </w:r>
      <w:r w:rsidRPr="00840BD2">
        <w:rPr>
          <w:rFonts w:ascii="Times New Roman" w:hAnsi="Times New Roman" w:cs="Times New Roman"/>
          <w:sz w:val="24"/>
          <w:szCs w:val="24"/>
          <w:lang w:val="sr-Cyrl-CS"/>
        </w:rPr>
        <w:t>тење и изјашњење</w:t>
      </w:r>
      <w:r w:rsidR="00F303B0" w:rsidRPr="00840BD2">
        <w:rPr>
          <w:rFonts w:ascii="Times New Roman" w:hAnsi="Times New Roman" w:cs="Times New Roman"/>
          <w:sz w:val="24"/>
          <w:szCs w:val="24"/>
          <w:lang w:val="sr-Cyrl-CS"/>
        </w:rPr>
        <w:t xml:space="preserve"> из члана </w:t>
      </w:r>
      <w:r w:rsidR="00AA260D" w:rsidRPr="00840BD2">
        <w:rPr>
          <w:rFonts w:ascii="Times New Roman" w:hAnsi="Times New Roman" w:cs="Times New Roman"/>
          <w:sz w:val="24"/>
          <w:szCs w:val="24"/>
          <w:lang w:val="sr-Cyrl-CS"/>
        </w:rPr>
        <w:t>19</w:t>
      </w:r>
      <w:r w:rsidRPr="00840BD2">
        <w:rPr>
          <w:rFonts w:ascii="Times New Roman" w:hAnsi="Times New Roman" w:cs="Times New Roman"/>
          <w:sz w:val="24"/>
          <w:szCs w:val="24"/>
          <w:lang w:val="sr-Cyrl-CS"/>
        </w:rPr>
        <w:t>. став 5. ове уредбе</w:t>
      </w:r>
      <w:r w:rsidR="00F303B0" w:rsidRPr="00840BD2">
        <w:rPr>
          <w:rFonts w:ascii="Times New Roman" w:hAnsi="Times New Roman" w:cs="Times New Roman"/>
          <w:sz w:val="24"/>
          <w:szCs w:val="24"/>
          <w:lang w:val="sr-Cyrl-CS"/>
        </w:rPr>
        <w:t xml:space="preserve">, </w:t>
      </w:r>
      <w:r w:rsidR="00DD1C81" w:rsidRPr="00840BD2">
        <w:rPr>
          <w:rFonts w:ascii="Times New Roman" w:hAnsi="Times New Roman" w:cs="Times New Roman"/>
          <w:sz w:val="24"/>
          <w:szCs w:val="24"/>
          <w:lang w:val="sr-Cyrl-CS"/>
        </w:rPr>
        <w:t xml:space="preserve">заједно са </w:t>
      </w:r>
      <w:r w:rsidR="00F303B0" w:rsidRPr="00840BD2">
        <w:rPr>
          <w:rFonts w:ascii="Times New Roman" w:hAnsi="Times New Roman" w:cs="Times New Roman"/>
          <w:sz w:val="24"/>
          <w:szCs w:val="24"/>
          <w:lang w:val="sr-Cyrl-CS"/>
        </w:rPr>
        <w:t xml:space="preserve">стручном анализом </w:t>
      </w:r>
      <w:r w:rsidR="00AA260D" w:rsidRPr="00840BD2">
        <w:rPr>
          <w:rFonts w:ascii="Times New Roman" w:hAnsi="Times New Roman" w:cs="Times New Roman"/>
          <w:sz w:val="24"/>
          <w:szCs w:val="24"/>
          <w:lang w:val="sr-Cyrl-CS"/>
        </w:rPr>
        <w:t>квалитета инвестиционог пројекта</w:t>
      </w:r>
      <w:r w:rsidR="00DD1C81" w:rsidRPr="00840BD2">
        <w:rPr>
          <w:rFonts w:ascii="Times New Roman" w:hAnsi="Times New Roman" w:cs="Times New Roman"/>
          <w:sz w:val="24"/>
          <w:szCs w:val="24"/>
          <w:lang w:val="sr-Cyrl-CS"/>
        </w:rPr>
        <w:t xml:space="preserve">, </w:t>
      </w:r>
      <w:r w:rsidR="00545EEB" w:rsidRPr="00840BD2">
        <w:rPr>
          <w:rFonts w:ascii="Times New Roman" w:hAnsi="Times New Roman" w:cs="Times New Roman"/>
          <w:sz w:val="24"/>
          <w:szCs w:val="24"/>
          <w:lang w:val="sr-Cyrl-CS"/>
        </w:rPr>
        <w:t xml:space="preserve">предлогом висине подстицаја и нацртом уговора о додели средстава подстицаја, </w:t>
      </w:r>
      <w:r w:rsidR="00DD1C81" w:rsidRPr="00840BD2">
        <w:rPr>
          <w:rFonts w:ascii="Times New Roman" w:hAnsi="Times New Roman" w:cs="Times New Roman"/>
          <w:sz w:val="24"/>
          <w:szCs w:val="24"/>
          <w:lang w:val="sr-Cyrl-CS"/>
        </w:rPr>
        <w:t xml:space="preserve">а у </w:t>
      </w:r>
      <w:r w:rsidR="00B3049E" w:rsidRPr="00840BD2">
        <w:rPr>
          <w:rFonts w:ascii="Times New Roman" w:hAnsi="Times New Roman" w:cs="Times New Roman"/>
          <w:sz w:val="24"/>
          <w:szCs w:val="24"/>
          <w:lang w:val="sr-Cyrl-CS"/>
        </w:rPr>
        <w:t>случају</w:t>
      </w:r>
      <w:r w:rsidR="006819CE" w:rsidRPr="00840BD2">
        <w:rPr>
          <w:rFonts w:ascii="Times New Roman" w:hAnsi="Times New Roman" w:cs="Times New Roman"/>
          <w:sz w:val="24"/>
          <w:szCs w:val="24"/>
          <w:lang w:val="sr-Cyrl-CS"/>
        </w:rPr>
        <w:t xml:space="preserve"> </w:t>
      </w:r>
      <w:r w:rsidR="00DD1C81" w:rsidRPr="00840BD2">
        <w:rPr>
          <w:rFonts w:ascii="Times New Roman" w:hAnsi="Times New Roman" w:cs="Times New Roman"/>
          <w:sz w:val="24"/>
          <w:szCs w:val="24"/>
          <w:lang w:val="sr-Cyrl-CS"/>
        </w:rPr>
        <w:t>улагања</w:t>
      </w:r>
      <w:r w:rsidR="00AA260D" w:rsidRPr="00840BD2">
        <w:rPr>
          <w:rFonts w:ascii="Times New Roman" w:hAnsi="Times New Roman" w:cs="Times New Roman"/>
          <w:sz w:val="24"/>
          <w:szCs w:val="24"/>
          <w:lang w:val="sr-Cyrl-CS"/>
        </w:rPr>
        <w:t xml:space="preserve"> од посебног значаја из члана 16</w:t>
      </w:r>
      <w:r w:rsidR="00794410" w:rsidRPr="00840BD2">
        <w:rPr>
          <w:rFonts w:ascii="Times New Roman" w:hAnsi="Times New Roman" w:cs="Times New Roman"/>
          <w:sz w:val="24"/>
          <w:szCs w:val="24"/>
          <w:lang w:val="sr-Cyrl-CS"/>
        </w:rPr>
        <w:t>.</w:t>
      </w:r>
      <w:r w:rsidR="00B3049E" w:rsidRPr="00840BD2">
        <w:rPr>
          <w:rFonts w:ascii="Times New Roman" w:hAnsi="Times New Roman" w:cs="Times New Roman"/>
          <w:sz w:val="24"/>
          <w:szCs w:val="24"/>
          <w:lang w:val="sr-Cyrl-CS"/>
        </w:rPr>
        <w:t xml:space="preserve"> став 1. тачка 2</w:t>
      </w:r>
      <w:r w:rsidR="00DB4072" w:rsidRPr="00840BD2">
        <w:rPr>
          <w:rFonts w:ascii="Times New Roman" w:hAnsi="Times New Roman" w:cs="Times New Roman"/>
          <w:sz w:val="24"/>
          <w:szCs w:val="24"/>
          <w:lang w:val="sr-Cyrl-CS"/>
        </w:rPr>
        <w:t>)</w:t>
      </w:r>
      <w:r w:rsidR="00B3049E" w:rsidRPr="00840BD2">
        <w:rPr>
          <w:rFonts w:ascii="Times New Roman" w:hAnsi="Times New Roman" w:cs="Times New Roman"/>
          <w:sz w:val="24"/>
          <w:szCs w:val="24"/>
          <w:lang w:val="sr-Cyrl-CS"/>
        </w:rPr>
        <w:t xml:space="preserve"> ове </w:t>
      </w:r>
      <w:r w:rsidR="00DB4072" w:rsidRPr="00840BD2">
        <w:rPr>
          <w:rFonts w:ascii="Times New Roman" w:hAnsi="Times New Roman" w:cs="Times New Roman"/>
          <w:sz w:val="24"/>
          <w:szCs w:val="24"/>
          <w:lang w:val="sr-Cyrl-CS"/>
        </w:rPr>
        <w:t>у</w:t>
      </w:r>
      <w:r w:rsidR="00B3049E" w:rsidRPr="00840BD2">
        <w:rPr>
          <w:rFonts w:ascii="Times New Roman" w:hAnsi="Times New Roman" w:cs="Times New Roman"/>
          <w:sz w:val="24"/>
          <w:szCs w:val="24"/>
          <w:lang w:val="sr-Cyrl-CS"/>
        </w:rPr>
        <w:t>редбе,</w:t>
      </w:r>
      <w:r w:rsidR="006819CE" w:rsidRPr="00840BD2">
        <w:rPr>
          <w:rFonts w:ascii="Times New Roman" w:hAnsi="Times New Roman" w:cs="Times New Roman"/>
          <w:sz w:val="24"/>
          <w:szCs w:val="24"/>
          <w:lang w:val="sr-Cyrl-CS"/>
        </w:rPr>
        <w:t xml:space="preserve"> Аген</w:t>
      </w:r>
      <w:r w:rsidR="00DD1C81" w:rsidRPr="00840BD2">
        <w:rPr>
          <w:rFonts w:ascii="Times New Roman" w:hAnsi="Times New Roman" w:cs="Times New Roman"/>
          <w:sz w:val="24"/>
          <w:szCs w:val="24"/>
          <w:lang w:val="sr-Cyrl-CS"/>
        </w:rPr>
        <w:t>ц</w:t>
      </w:r>
      <w:r w:rsidR="006819CE" w:rsidRPr="00840BD2">
        <w:rPr>
          <w:rFonts w:ascii="Times New Roman" w:hAnsi="Times New Roman" w:cs="Times New Roman"/>
          <w:sz w:val="24"/>
          <w:szCs w:val="24"/>
          <w:lang w:val="sr-Cyrl-CS"/>
        </w:rPr>
        <w:t xml:space="preserve">ија доставља и </w:t>
      </w:r>
      <w:r w:rsidR="00B3049E" w:rsidRPr="00840BD2">
        <w:rPr>
          <w:rFonts w:ascii="Times New Roman" w:hAnsi="Times New Roman" w:cs="Times New Roman"/>
          <w:sz w:val="24"/>
          <w:szCs w:val="24"/>
          <w:lang w:val="sr-Cyrl-CS"/>
        </w:rPr>
        <w:t>одлуку скупштине</w:t>
      </w:r>
      <w:r w:rsidR="00B14B79" w:rsidRPr="00840BD2">
        <w:rPr>
          <w:rFonts w:ascii="Times New Roman" w:hAnsi="Times New Roman" w:cs="Times New Roman"/>
          <w:sz w:val="24"/>
          <w:szCs w:val="24"/>
          <w:lang w:val="sr-Cyrl-CS"/>
        </w:rPr>
        <w:t>, односно већа</w:t>
      </w:r>
      <w:r w:rsidR="00B3049E" w:rsidRPr="00840BD2">
        <w:rPr>
          <w:rFonts w:ascii="Times New Roman" w:hAnsi="Times New Roman" w:cs="Times New Roman"/>
          <w:sz w:val="24"/>
          <w:szCs w:val="24"/>
          <w:lang w:val="sr-Cyrl-CS"/>
        </w:rPr>
        <w:t xml:space="preserve"> јединице локалне самоуправе.</w:t>
      </w:r>
    </w:p>
    <w:p w:rsidR="000B2369" w:rsidRPr="00840BD2" w:rsidRDefault="000B2369" w:rsidP="005F4FC2">
      <w:pPr>
        <w:spacing w:after="0" w:line="240" w:lineRule="auto"/>
        <w:jc w:val="both"/>
        <w:rPr>
          <w:rFonts w:ascii="Times New Roman" w:hAnsi="Times New Roman" w:cs="Times New Roman"/>
          <w:sz w:val="24"/>
          <w:szCs w:val="24"/>
          <w:lang w:val="sr-Cyrl-CS"/>
        </w:rPr>
      </w:pPr>
    </w:p>
    <w:p w:rsidR="00935BA6" w:rsidRPr="00840BD2" w:rsidRDefault="00935BA6" w:rsidP="00935BA6">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Достављање одлуке Савета и Нацрта уговора</w:t>
      </w:r>
    </w:p>
    <w:p w:rsidR="00935BA6" w:rsidRPr="00840BD2" w:rsidRDefault="00935BA6" w:rsidP="005F4FC2">
      <w:pPr>
        <w:spacing w:after="0" w:line="240" w:lineRule="auto"/>
        <w:jc w:val="both"/>
        <w:rPr>
          <w:rFonts w:ascii="Times New Roman" w:hAnsi="Times New Roman" w:cs="Times New Roman"/>
          <w:sz w:val="24"/>
          <w:szCs w:val="24"/>
          <w:lang w:val="sr-Cyrl-CS"/>
        </w:rPr>
      </w:pPr>
    </w:p>
    <w:p w:rsidR="00453007" w:rsidRPr="00840BD2" w:rsidRDefault="00453007"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Члан </w:t>
      </w:r>
      <w:r w:rsidR="00C9707D" w:rsidRPr="00840BD2">
        <w:rPr>
          <w:rFonts w:ascii="Times New Roman" w:hAnsi="Times New Roman" w:cs="Times New Roman"/>
          <w:sz w:val="24"/>
          <w:szCs w:val="24"/>
          <w:lang w:val="sr-Cyrl-CS"/>
        </w:rPr>
        <w:t>2</w:t>
      </w:r>
      <w:r w:rsidR="00706A30" w:rsidRPr="00840BD2">
        <w:rPr>
          <w:rFonts w:ascii="Times New Roman" w:hAnsi="Times New Roman" w:cs="Times New Roman"/>
          <w:sz w:val="24"/>
          <w:szCs w:val="24"/>
          <w:lang w:val="sr-Cyrl-CS"/>
        </w:rPr>
        <w:t>4</w:t>
      </w:r>
      <w:r w:rsidRPr="00840BD2">
        <w:rPr>
          <w:rFonts w:ascii="Times New Roman" w:hAnsi="Times New Roman" w:cs="Times New Roman"/>
          <w:sz w:val="24"/>
          <w:szCs w:val="24"/>
          <w:lang w:val="sr-Cyrl-CS"/>
        </w:rPr>
        <w:t>.</w:t>
      </w:r>
    </w:p>
    <w:p w:rsidR="006860DE" w:rsidRPr="00840BD2" w:rsidRDefault="006860DE" w:rsidP="00792192">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Након што Савет донесе одлук</w:t>
      </w:r>
      <w:r w:rsidR="00EE5773" w:rsidRPr="00840BD2">
        <w:rPr>
          <w:rFonts w:ascii="Times New Roman" w:hAnsi="Times New Roman" w:cs="Times New Roman"/>
          <w:sz w:val="24"/>
          <w:szCs w:val="24"/>
          <w:lang w:val="sr-Cyrl-CS"/>
        </w:rPr>
        <w:t>у којом се додељују средст</w:t>
      </w:r>
      <w:r w:rsidRPr="00840BD2">
        <w:rPr>
          <w:rFonts w:ascii="Times New Roman" w:hAnsi="Times New Roman" w:cs="Times New Roman"/>
          <w:sz w:val="24"/>
          <w:szCs w:val="24"/>
          <w:lang w:val="sr-Cyrl-CS"/>
        </w:rPr>
        <w:t>ва, Аге</w:t>
      </w:r>
      <w:r w:rsidR="00935BA6" w:rsidRPr="00840BD2">
        <w:rPr>
          <w:rFonts w:ascii="Times New Roman" w:hAnsi="Times New Roman" w:cs="Times New Roman"/>
          <w:sz w:val="24"/>
          <w:szCs w:val="24"/>
          <w:lang w:val="sr-Cyrl-CS"/>
        </w:rPr>
        <w:t>нција доставља одлуку Савета и Н</w:t>
      </w:r>
      <w:r w:rsidRPr="00840BD2">
        <w:rPr>
          <w:rFonts w:ascii="Times New Roman" w:hAnsi="Times New Roman" w:cs="Times New Roman"/>
          <w:sz w:val="24"/>
          <w:szCs w:val="24"/>
          <w:lang w:val="sr-Cyrl-CS"/>
        </w:rPr>
        <w:t>ацрт уговора</w:t>
      </w:r>
      <w:r w:rsidR="00EE5773" w:rsidRPr="00840BD2">
        <w:rPr>
          <w:rFonts w:ascii="Times New Roman" w:hAnsi="Times New Roman" w:cs="Times New Roman"/>
          <w:sz w:val="24"/>
          <w:szCs w:val="24"/>
          <w:lang w:val="sr-Cyrl-CS"/>
        </w:rPr>
        <w:t xml:space="preserve"> о додели </w:t>
      </w:r>
      <w:r w:rsidR="00992510" w:rsidRPr="00840BD2">
        <w:rPr>
          <w:rFonts w:ascii="Times New Roman" w:hAnsi="Times New Roman" w:cs="Times New Roman"/>
          <w:sz w:val="24"/>
          <w:szCs w:val="24"/>
          <w:lang w:val="sr-Cyrl-CS"/>
        </w:rPr>
        <w:t>средстава</w:t>
      </w:r>
      <w:r w:rsidRPr="00840BD2">
        <w:rPr>
          <w:rFonts w:ascii="Times New Roman" w:hAnsi="Times New Roman" w:cs="Times New Roman"/>
          <w:sz w:val="24"/>
          <w:szCs w:val="24"/>
          <w:lang w:val="sr-Cyrl-CS"/>
        </w:rPr>
        <w:t xml:space="preserve"> </w:t>
      </w:r>
      <w:r w:rsidR="00EE5773" w:rsidRPr="00840BD2">
        <w:rPr>
          <w:rFonts w:ascii="Times New Roman" w:hAnsi="Times New Roman" w:cs="Times New Roman"/>
          <w:sz w:val="24"/>
          <w:szCs w:val="24"/>
          <w:lang w:val="sr-Cyrl-CS"/>
        </w:rPr>
        <w:t xml:space="preserve">подстицаја </w:t>
      </w:r>
      <w:r w:rsidRPr="00840BD2">
        <w:rPr>
          <w:rFonts w:ascii="Times New Roman" w:hAnsi="Times New Roman" w:cs="Times New Roman"/>
          <w:sz w:val="24"/>
          <w:szCs w:val="24"/>
          <w:lang w:val="sr-Cyrl-CS"/>
        </w:rPr>
        <w:t>Министарству.</w:t>
      </w:r>
    </w:p>
    <w:p w:rsidR="00EC563C" w:rsidRPr="00840BD2" w:rsidRDefault="006860DE" w:rsidP="00792192">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Министарство доставља одлуку </w:t>
      </w:r>
      <w:r w:rsidR="00B3049E" w:rsidRPr="00840BD2">
        <w:rPr>
          <w:rFonts w:ascii="Times New Roman" w:hAnsi="Times New Roman" w:cs="Times New Roman"/>
          <w:sz w:val="24"/>
          <w:szCs w:val="24"/>
          <w:lang w:val="sr-Cyrl-CS"/>
        </w:rPr>
        <w:t>С</w:t>
      </w:r>
      <w:r w:rsidR="00935BA6" w:rsidRPr="00840BD2">
        <w:rPr>
          <w:rFonts w:ascii="Times New Roman" w:hAnsi="Times New Roman" w:cs="Times New Roman"/>
          <w:sz w:val="24"/>
          <w:szCs w:val="24"/>
          <w:lang w:val="sr-Cyrl-CS"/>
        </w:rPr>
        <w:t xml:space="preserve">авета и </w:t>
      </w:r>
      <w:r w:rsidR="00712C04" w:rsidRPr="00840BD2">
        <w:rPr>
          <w:rFonts w:ascii="Times New Roman" w:hAnsi="Times New Roman" w:cs="Times New Roman"/>
          <w:sz w:val="24"/>
          <w:szCs w:val="24"/>
          <w:lang w:val="sr-Cyrl-CS"/>
        </w:rPr>
        <w:t xml:space="preserve">текст </w:t>
      </w:r>
      <w:r w:rsidR="00935BA6" w:rsidRPr="00840BD2">
        <w:rPr>
          <w:rFonts w:ascii="Times New Roman" w:hAnsi="Times New Roman" w:cs="Times New Roman"/>
          <w:sz w:val="24"/>
          <w:szCs w:val="24"/>
          <w:lang w:val="sr-Cyrl-CS"/>
        </w:rPr>
        <w:t>Н</w:t>
      </w:r>
      <w:r w:rsidRPr="00840BD2">
        <w:rPr>
          <w:rFonts w:ascii="Times New Roman" w:hAnsi="Times New Roman" w:cs="Times New Roman"/>
          <w:sz w:val="24"/>
          <w:szCs w:val="24"/>
          <w:lang w:val="sr-Cyrl-CS"/>
        </w:rPr>
        <w:t>ацрт</w:t>
      </w:r>
      <w:r w:rsidR="00712C04" w:rsidRPr="00840BD2">
        <w:rPr>
          <w:rFonts w:ascii="Times New Roman" w:hAnsi="Times New Roman" w:cs="Times New Roman"/>
          <w:sz w:val="24"/>
          <w:szCs w:val="24"/>
          <w:lang w:val="sr-Cyrl-CS"/>
        </w:rPr>
        <w:t>а</w:t>
      </w:r>
      <w:r w:rsidRPr="00840BD2">
        <w:rPr>
          <w:rFonts w:ascii="Times New Roman" w:hAnsi="Times New Roman" w:cs="Times New Roman"/>
          <w:sz w:val="24"/>
          <w:szCs w:val="24"/>
          <w:lang w:val="sr-Cyrl-CS"/>
        </w:rPr>
        <w:t xml:space="preserve"> уговора</w:t>
      </w:r>
      <w:r w:rsidR="00E67814" w:rsidRPr="00840BD2">
        <w:rPr>
          <w:rFonts w:ascii="Times New Roman" w:hAnsi="Times New Roman" w:cs="Times New Roman"/>
          <w:sz w:val="24"/>
          <w:szCs w:val="24"/>
          <w:lang w:val="sr-Cyrl-CS"/>
        </w:rPr>
        <w:t xml:space="preserve"> о додели</w:t>
      </w:r>
      <w:r w:rsidR="00992510" w:rsidRPr="00840BD2">
        <w:rPr>
          <w:rFonts w:ascii="Times New Roman" w:hAnsi="Times New Roman" w:cs="Times New Roman"/>
          <w:sz w:val="24"/>
          <w:szCs w:val="24"/>
          <w:lang w:val="sr-Cyrl-CS"/>
        </w:rPr>
        <w:t xml:space="preserve"> средстава</w:t>
      </w:r>
      <w:r w:rsidRPr="00840BD2">
        <w:rPr>
          <w:rFonts w:ascii="Times New Roman" w:hAnsi="Times New Roman" w:cs="Times New Roman"/>
          <w:sz w:val="24"/>
          <w:szCs w:val="24"/>
          <w:lang w:val="sr-Cyrl-CS"/>
        </w:rPr>
        <w:t xml:space="preserve"> </w:t>
      </w:r>
      <w:r w:rsidR="00E67814" w:rsidRPr="00840BD2">
        <w:rPr>
          <w:rFonts w:ascii="Times New Roman" w:hAnsi="Times New Roman" w:cs="Times New Roman"/>
          <w:sz w:val="24"/>
          <w:szCs w:val="24"/>
          <w:lang w:val="sr-Cyrl-CS"/>
        </w:rPr>
        <w:t xml:space="preserve">подстицаја </w:t>
      </w:r>
      <w:r w:rsidRPr="00840BD2">
        <w:rPr>
          <w:rFonts w:ascii="Times New Roman" w:hAnsi="Times New Roman" w:cs="Times New Roman"/>
          <w:sz w:val="24"/>
          <w:szCs w:val="24"/>
          <w:lang w:val="sr-Cyrl-CS"/>
        </w:rPr>
        <w:t>Комисији за контролу државне помоћи ради утврђивања д</w:t>
      </w:r>
      <w:r w:rsidR="00E67814" w:rsidRPr="00840BD2">
        <w:rPr>
          <w:rFonts w:ascii="Times New Roman" w:hAnsi="Times New Roman" w:cs="Times New Roman"/>
          <w:sz w:val="24"/>
          <w:szCs w:val="24"/>
          <w:lang w:val="sr-Cyrl-CS"/>
        </w:rPr>
        <w:t xml:space="preserve">озвољености доделе </w:t>
      </w:r>
      <w:r w:rsidRPr="00840BD2">
        <w:rPr>
          <w:rFonts w:ascii="Times New Roman" w:hAnsi="Times New Roman" w:cs="Times New Roman"/>
          <w:sz w:val="24"/>
          <w:szCs w:val="24"/>
          <w:lang w:val="sr-Cyrl-CS"/>
        </w:rPr>
        <w:t>средстава</w:t>
      </w:r>
      <w:r w:rsidR="00712C04" w:rsidRPr="00840BD2">
        <w:rPr>
          <w:rFonts w:ascii="Times New Roman" w:hAnsi="Times New Roman" w:cs="Times New Roman"/>
          <w:sz w:val="24"/>
          <w:szCs w:val="24"/>
          <w:lang w:val="sr-Cyrl-CS"/>
        </w:rPr>
        <w:t>, а пре достављања</w:t>
      </w:r>
      <w:r w:rsidRPr="00840BD2">
        <w:rPr>
          <w:rFonts w:ascii="Times New Roman" w:hAnsi="Times New Roman" w:cs="Times New Roman"/>
          <w:sz w:val="24"/>
          <w:szCs w:val="24"/>
          <w:lang w:val="sr-Cyrl-CS"/>
        </w:rPr>
        <w:t xml:space="preserve"> Влади</w:t>
      </w:r>
      <w:r w:rsidR="00B3049E"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ради давања пре</w:t>
      </w:r>
      <w:r w:rsidR="00050150" w:rsidRPr="00840BD2">
        <w:rPr>
          <w:rFonts w:ascii="Times New Roman" w:hAnsi="Times New Roman" w:cs="Times New Roman"/>
          <w:sz w:val="24"/>
          <w:szCs w:val="24"/>
          <w:lang w:val="sr-Cyrl-CS"/>
        </w:rPr>
        <w:t>т</w:t>
      </w:r>
      <w:r w:rsidRPr="00840BD2">
        <w:rPr>
          <w:rFonts w:ascii="Times New Roman" w:hAnsi="Times New Roman" w:cs="Times New Roman"/>
          <w:sz w:val="24"/>
          <w:szCs w:val="24"/>
          <w:lang w:val="sr-Cyrl-CS"/>
        </w:rPr>
        <w:t>ходне</w:t>
      </w:r>
      <w:r w:rsidR="00712C04" w:rsidRPr="00840BD2">
        <w:rPr>
          <w:rFonts w:ascii="Times New Roman" w:hAnsi="Times New Roman" w:cs="Times New Roman"/>
          <w:sz w:val="24"/>
          <w:szCs w:val="24"/>
          <w:lang w:val="sr-Cyrl-CS"/>
        </w:rPr>
        <w:t xml:space="preserve"> сагласности на Н</w:t>
      </w:r>
      <w:r w:rsidR="00500947" w:rsidRPr="00840BD2">
        <w:rPr>
          <w:rFonts w:ascii="Times New Roman" w:hAnsi="Times New Roman" w:cs="Times New Roman"/>
          <w:sz w:val="24"/>
          <w:szCs w:val="24"/>
          <w:lang w:val="sr-Cyrl-CS"/>
        </w:rPr>
        <w:t>ацрт тог уговора.</w:t>
      </w:r>
    </w:p>
    <w:p w:rsidR="003A092A" w:rsidRPr="00840BD2" w:rsidRDefault="005334E4"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Однос Агенције и Савета</w:t>
      </w:r>
    </w:p>
    <w:p w:rsidR="001B1D5E" w:rsidRPr="00840BD2" w:rsidRDefault="001B1D5E" w:rsidP="005F4FC2">
      <w:pPr>
        <w:spacing w:after="0" w:line="240" w:lineRule="auto"/>
        <w:jc w:val="center"/>
        <w:rPr>
          <w:rFonts w:ascii="Times New Roman" w:hAnsi="Times New Roman" w:cs="Times New Roman"/>
          <w:sz w:val="24"/>
          <w:szCs w:val="24"/>
          <w:lang w:val="sr-Cyrl-CS"/>
        </w:rPr>
      </w:pPr>
    </w:p>
    <w:p w:rsidR="003A092A" w:rsidRPr="00840BD2" w:rsidRDefault="003A092A"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Члан 2</w:t>
      </w:r>
      <w:r w:rsidR="0086714A" w:rsidRPr="00840BD2">
        <w:rPr>
          <w:rFonts w:ascii="Times New Roman" w:hAnsi="Times New Roman" w:cs="Times New Roman"/>
          <w:sz w:val="24"/>
          <w:szCs w:val="24"/>
          <w:lang w:val="sr-Cyrl-CS"/>
        </w:rPr>
        <w:t>5</w:t>
      </w:r>
      <w:r w:rsidRPr="00840BD2">
        <w:rPr>
          <w:rFonts w:ascii="Times New Roman" w:hAnsi="Times New Roman" w:cs="Times New Roman"/>
          <w:sz w:val="24"/>
          <w:szCs w:val="24"/>
          <w:lang w:val="sr-Cyrl-CS"/>
        </w:rPr>
        <w:t>.</w:t>
      </w:r>
    </w:p>
    <w:p w:rsidR="003A092A" w:rsidRPr="00840BD2" w:rsidRDefault="003A092A" w:rsidP="00630EA1">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Агенција обавља административно-техничке и стручне послове за Савет, предлаже председнику </w:t>
      </w:r>
      <w:r w:rsidR="00C066C1" w:rsidRPr="00840BD2">
        <w:rPr>
          <w:rFonts w:ascii="Times New Roman" w:hAnsi="Times New Roman" w:cs="Times New Roman"/>
          <w:sz w:val="24"/>
          <w:szCs w:val="24"/>
          <w:lang w:val="sr-Cyrl-CS"/>
        </w:rPr>
        <w:t xml:space="preserve">Савета </w:t>
      </w:r>
      <w:r w:rsidRPr="00840BD2">
        <w:rPr>
          <w:rFonts w:ascii="Times New Roman" w:hAnsi="Times New Roman" w:cs="Times New Roman"/>
          <w:sz w:val="24"/>
          <w:szCs w:val="24"/>
          <w:lang w:val="sr-Cyrl-CS"/>
        </w:rPr>
        <w:t>сазивање седнице Савета, припрема материјале за разматрање и одлучивање на седницама Савета, даје потребне информације о статусу инвестиционих пројеката, припрема записнике са седниц</w:t>
      </w:r>
      <w:r w:rsidR="00630EA1" w:rsidRPr="00840BD2">
        <w:rPr>
          <w:rFonts w:ascii="Times New Roman" w:hAnsi="Times New Roman" w:cs="Times New Roman"/>
          <w:sz w:val="24"/>
          <w:szCs w:val="24"/>
          <w:lang w:val="sr-Cyrl-CS"/>
        </w:rPr>
        <w:t>а и поступа по одлукама Савета.</w:t>
      </w:r>
    </w:p>
    <w:p w:rsidR="006D0731" w:rsidRPr="00840BD2" w:rsidRDefault="006D0731" w:rsidP="00630EA1">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Агенција припрема </w:t>
      </w:r>
      <w:r w:rsidR="00C066C1" w:rsidRPr="00840BD2">
        <w:rPr>
          <w:rFonts w:ascii="Times New Roman" w:hAnsi="Times New Roman" w:cs="Times New Roman"/>
          <w:sz w:val="24"/>
          <w:szCs w:val="24"/>
          <w:lang w:val="sr-Cyrl-CS"/>
        </w:rPr>
        <w:t xml:space="preserve">текст </w:t>
      </w:r>
      <w:r w:rsidRPr="00840BD2">
        <w:rPr>
          <w:rFonts w:ascii="Times New Roman" w:hAnsi="Times New Roman" w:cs="Times New Roman"/>
          <w:sz w:val="24"/>
          <w:szCs w:val="24"/>
          <w:lang w:val="sr-Cyrl-CS"/>
        </w:rPr>
        <w:t>нацрт</w:t>
      </w:r>
      <w:r w:rsidR="00C066C1" w:rsidRPr="00840BD2">
        <w:rPr>
          <w:rFonts w:ascii="Times New Roman" w:hAnsi="Times New Roman" w:cs="Times New Roman"/>
          <w:sz w:val="24"/>
          <w:szCs w:val="24"/>
          <w:lang w:val="sr-Cyrl-CS"/>
        </w:rPr>
        <w:t>а</w:t>
      </w:r>
      <w:r w:rsidRPr="00840BD2">
        <w:rPr>
          <w:rFonts w:ascii="Times New Roman" w:hAnsi="Times New Roman" w:cs="Times New Roman"/>
          <w:sz w:val="24"/>
          <w:szCs w:val="24"/>
          <w:lang w:val="sr-Cyrl-CS"/>
        </w:rPr>
        <w:t xml:space="preserve"> </w:t>
      </w:r>
      <w:r w:rsidR="006A2CE4" w:rsidRPr="00840BD2">
        <w:rPr>
          <w:rFonts w:ascii="Times New Roman" w:hAnsi="Times New Roman" w:cs="Times New Roman"/>
          <w:sz w:val="24"/>
          <w:szCs w:val="24"/>
          <w:lang w:val="sr-Cyrl-CS"/>
        </w:rPr>
        <w:t>у</w:t>
      </w:r>
      <w:r w:rsidR="00630EA1" w:rsidRPr="00840BD2">
        <w:rPr>
          <w:rFonts w:ascii="Times New Roman" w:hAnsi="Times New Roman" w:cs="Times New Roman"/>
          <w:sz w:val="24"/>
          <w:szCs w:val="24"/>
          <w:lang w:val="sr-Cyrl-CS"/>
        </w:rPr>
        <w:t xml:space="preserve">говора о додели </w:t>
      </w:r>
      <w:r w:rsidRPr="00840BD2">
        <w:rPr>
          <w:rFonts w:ascii="Times New Roman" w:hAnsi="Times New Roman" w:cs="Times New Roman"/>
          <w:sz w:val="24"/>
          <w:szCs w:val="24"/>
          <w:lang w:val="sr-Cyrl-CS"/>
        </w:rPr>
        <w:t>средстава.</w:t>
      </w:r>
    </w:p>
    <w:p w:rsidR="00AC68F0" w:rsidRPr="00840BD2" w:rsidRDefault="00AC68F0" w:rsidP="005F4FC2">
      <w:pPr>
        <w:spacing w:after="0" w:line="240" w:lineRule="auto"/>
        <w:jc w:val="center"/>
        <w:rPr>
          <w:rFonts w:ascii="Times New Roman" w:hAnsi="Times New Roman" w:cs="Times New Roman"/>
          <w:sz w:val="24"/>
          <w:szCs w:val="24"/>
          <w:lang w:val="sr-Cyrl-CS"/>
        </w:rPr>
      </w:pPr>
    </w:p>
    <w:p w:rsidR="005334E4" w:rsidRPr="00840BD2" w:rsidRDefault="005334E4"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Одлучивање о додели средстава и другим предлозима мера</w:t>
      </w:r>
    </w:p>
    <w:p w:rsidR="005334E4" w:rsidRPr="00840BD2" w:rsidRDefault="005334E4" w:rsidP="005F4FC2">
      <w:pPr>
        <w:spacing w:after="0" w:line="240" w:lineRule="auto"/>
        <w:jc w:val="center"/>
        <w:rPr>
          <w:rFonts w:ascii="Times New Roman" w:hAnsi="Times New Roman" w:cs="Times New Roman"/>
          <w:sz w:val="24"/>
          <w:szCs w:val="24"/>
          <w:lang w:val="sr-Cyrl-CS"/>
        </w:rPr>
      </w:pPr>
    </w:p>
    <w:p w:rsidR="0061593E" w:rsidRPr="00840BD2" w:rsidRDefault="0061593E"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Члан 2</w:t>
      </w:r>
      <w:r w:rsidR="0086714A" w:rsidRPr="00840BD2">
        <w:rPr>
          <w:rFonts w:ascii="Times New Roman" w:hAnsi="Times New Roman" w:cs="Times New Roman"/>
          <w:sz w:val="24"/>
          <w:szCs w:val="24"/>
          <w:lang w:val="sr-Cyrl-CS"/>
        </w:rPr>
        <w:t>6</w:t>
      </w:r>
      <w:r w:rsidRPr="00840BD2">
        <w:rPr>
          <w:rFonts w:ascii="Times New Roman" w:hAnsi="Times New Roman" w:cs="Times New Roman"/>
          <w:sz w:val="24"/>
          <w:szCs w:val="24"/>
          <w:lang w:val="sr-Cyrl-CS"/>
        </w:rPr>
        <w:t>.</w:t>
      </w:r>
    </w:p>
    <w:p w:rsidR="005334E4" w:rsidRPr="00840BD2" w:rsidRDefault="005334E4" w:rsidP="005334E4">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Одлука Савета о додели средстава садржи податке о инвестиционом пројекту и његовим битним елементима, о инвеститору, односно кориснику средстава и о висини додељених средстава.</w:t>
      </w:r>
    </w:p>
    <w:p w:rsidR="005334E4" w:rsidRPr="00840BD2" w:rsidRDefault="005334E4" w:rsidP="005334E4">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Одлука Савета којом се не одобрава додела средстава садржи разлоге због којих средства нису додељена.</w:t>
      </w:r>
    </w:p>
    <w:p w:rsidR="003A092A" w:rsidRPr="00840BD2" w:rsidRDefault="003A092A" w:rsidP="00D2752B">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Савет одлучује и о предлозима мера којима се на најефикаснији начин постижу циљеви улагања и привредног </w:t>
      </w:r>
      <w:r w:rsidR="005334E4" w:rsidRPr="00840BD2">
        <w:rPr>
          <w:rFonts w:ascii="Times New Roman" w:hAnsi="Times New Roman" w:cs="Times New Roman"/>
          <w:sz w:val="24"/>
          <w:szCs w:val="24"/>
          <w:lang w:val="sr-Cyrl-CS"/>
        </w:rPr>
        <w:t xml:space="preserve">развоја, а које подразумевају </w:t>
      </w:r>
      <w:r w:rsidRPr="00840BD2">
        <w:rPr>
          <w:rFonts w:ascii="Times New Roman" w:hAnsi="Times New Roman" w:cs="Times New Roman"/>
          <w:sz w:val="24"/>
          <w:szCs w:val="24"/>
          <w:lang w:val="sr-Cyrl-CS"/>
        </w:rPr>
        <w:t>измену начина реализације инвестиционог пројекта</w:t>
      </w:r>
      <w:r w:rsidR="000F743F" w:rsidRPr="00840BD2">
        <w:rPr>
          <w:rFonts w:ascii="Times New Roman" w:hAnsi="Times New Roman" w:cs="Times New Roman"/>
          <w:sz w:val="24"/>
          <w:szCs w:val="24"/>
          <w:lang w:val="sr-Cyrl-CS"/>
        </w:rPr>
        <w:t xml:space="preserve"> по закљученим уговорима</w:t>
      </w:r>
      <w:r w:rsidR="005334E4" w:rsidRPr="00840BD2">
        <w:rPr>
          <w:rFonts w:ascii="Times New Roman" w:hAnsi="Times New Roman" w:cs="Times New Roman"/>
          <w:sz w:val="24"/>
          <w:szCs w:val="24"/>
          <w:lang w:val="sr-Cyrl-CS"/>
        </w:rPr>
        <w:t xml:space="preserve"> о додели </w:t>
      </w:r>
      <w:r w:rsidR="00992510" w:rsidRPr="00840BD2">
        <w:rPr>
          <w:rFonts w:ascii="Times New Roman" w:hAnsi="Times New Roman" w:cs="Times New Roman"/>
          <w:sz w:val="24"/>
          <w:szCs w:val="24"/>
          <w:lang w:val="sr-Cyrl-CS"/>
        </w:rPr>
        <w:t>средстава</w:t>
      </w:r>
      <w:r w:rsidRPr="00840BD2">
        <w:rPr>
          <w:rFonts w:ascii="Times New Roman" w:hAnsi="Times New Roman" w:cs="Times New Roman"/>
          <w:sz w:val="24"/>
          <w:szCs w:val="24"/>
          <w:lang w:val="sr-Cyrl-CS"/>
        </w:rPr>
        <w:t>, измену рокова, смањење износа додељених средстава сразмерно признавању делимичног испуњења уговорних обавеза, а по образложеном предлогу корисника средстава, укључујући и предлоге које се односе на измену, доп</w:t>
      </w:r>
      <w:r w:rsidR="005334E4" w:rsidRPr="00840BD2">
        <w:rPr>
          <w:rFonts w:ascii="Times New Roman" w:hAnsi="Times New Roman" w:cs="Times New Roman"/>
          <w:sz w:val="24"/>
          <w:szCs w:val="24"/>
          <w:lang w:val="sr-Cyrl-CS"/>
        </w:rPr>
        <w:t>уну или раскид уговора о додели</w:t>
      </w:r>
      <w:r w:rsidR="00BF351B" w:rsidRPr="00840BD2">
        <w:rPr>
          <w:rFonts w:ascii="Times New Roman" w:hAnsi="Times New Roman" w:cs="Times New Roman"/>
          <w:sz w:val="24"/>
          <w:szCs w:val="24"/>
          <w:lang w:val="sr-Cyrl-CS"/>
        </w:rPr>
        <w:t xml:space="preserve"> </w:t>
      </w:r>
      <w:r w:rsidR="005334E4" w:rsidRPr="00840BD2">
        <w:rPr>
          <w:rFonts w:ascii="Times New Roman" w:hAnsi="Times New Roman" w:cs="Times New Roman"/>
          <w:sz w:val="24"/>
          <w:szCs w:val="24"/>
          <w:lang w:val="sr-Cyrl-CS"/>
        </w:rPr>
        <w:t>средстава подстицаја.</w:t>
      </w:r>
    </w:p>
    <w:p w:rsidR="003A092A" w:rsidRPr="00840BD2" w:rsidRDefault="003A092A" w:rsidP="00D2752B">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Предлог мера из става </w:t>
      </w:r>
      <w:r w:rsidR="00E57BB3" w:rsidRPr="00840BD2">
        <w:rPr>
          <w:rFonts w:ascii="Times New Roman" w:hAnsi="Times New Roman" w:cs="Times New Roman"/>
          <w:sz w:val="24"/>
          <w:szCs w:val="24"/>
          <w:lang w:val="sr-Cyrl-CS"/>
        </w:rPr>
        <w:t>3</w:t>
      </w:r>
      <w:r w:rsidRPr="00840BD2">
        <w:rPr>
          <w:rFonts w:ascii="Times New Roman" w:hAnsi="Times New Roman" w:cs="Times New Roman"/>
          <w:sz w:val="24"/>
          <w:szCs w:val="24"/>
          <w:lang w:val="sr-Cyrl-CS"/>
        </w:rPr>
        <w:t>. овог члана припрема Министарство на основу извештаја из чл</w:t>
      </w:r>
      <w:r w:rsidR="00E57BB3"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w:t>
      </w:r>
      <w:r w:rsidR="00FE53B3" w:rsidRPr="00840BD2">
        <w:rPr>
          <w:rFonts w:ascii="Times New Roman" w:hAnsi="Times New Roman" w:cs="Times New Roman"/>
          <w:sz w:val="24"/>
          <w:szCs w:val="24"/>
          <w:lang w:val="sr-Cyrl-CS"/>
        </w:rPr>
        <w:t>32</w:t>
      </w:r>
      <w:r w:rsidRPr="00840BD2">
        <w:rPr>
          <w:rFonts w:ascii="Times New Roman" w:hAnsi="Times New Roman" w:cs="Times New Roman"/>
          <w:sz w:val="24"/>
          <w:szCs w:val="24"/>
          <w:lang w:val="sr-Cyrl-CS"/>
        </w:rPr>
        <w:t xml:space="preserve">. и </w:t>
      </w:r>
      <w:r w:rsidR="00FE53B3" w:rsidRPr="00840BD2">
        <w:rPr>
          <w:rFonts w:ascii="Times New Roman" w:hAnsi="Times New Roman" w:cs="Times New Roman"/>
          <w:sz w:val="24"/>
          <w:szCs w:val="24"/>
          <w:lang w:val="sr-Cyrl-CS"/>
        </w:rPr>
        <w:t>33</w:t>
      </w:r>
      <w:r w:rsidRPr="00840BD2">
        <w:rPr>
          <w:rFonts w:ascii="Times New Roman" w:hAnsi="Times New Roman" w:cs="Times New Roman"/>
          <w:sz w:val="24"/>
          <w:szCs w:val="24"/>
          <w:lang w:val="sr-Cyrl-CS"/>
        </w:rPr>
        <w:t>. ове уредбе</w:t>
      </w:r>
      <w:r w:rsidR="000F743F"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 xml:space="preserve">и преко Агенције доставља Савету. </w:t>
      </w:r>
    </w:p>
    <w:p w:rsidR="003A092A" w:rsidRPr="00840BD2" w:rsidRDefault="000F743F" w:rsidP="00D2752B">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lastRenderedPageBreak/>
        <w:t>Министарство</w:t>
      </w:r>
      <w:r w:rsidR="00E57BB3" w:rsidRPr="00840BD2">
        <w:rPr>
          <w:rFonts w:ascii="Times New Roman" w:hAnsi="Times New Roman" w:cs="Times New Roman"/>
          <w:sz w:val="24"/>
          <w:szCs w:val="24"/>
          <w:lang w:val="sr-Cyrl-CS"/>
        </w:rPr>
        <w:t>,</w:t>
      </w:r>
      <w:r w:rsidR="003A092A" w:rsidRPr="00840BD2">
        <w:rPr>
          <w:rFonts w:ascii="Times New Roman" w:hAnsi="Times New Roman" w:cs="Times New Roman"/>
          <w:sz w:val="24"/>
          <w:szCs w:val="24"/>
          <w:lang w:val="sr-Cyrl-CS"/>
        </w:rPr>
        <w:t xml:space="preserve"> по одлуци Савета која је донета у складу са ставом </w:t>
      </w:r>
      <w:r w:rsidRPr="00840BD2">
        <w:rPr>
          <w:rFonts w:ascii="Times New Roman" w:hAnsi="Times New Roman" w:cs="Times New Roman"/>
          <w:sz w:val="24"/>
          <w:szCs w:val="24"/>
          <w:lang w:val="sr-Cyrl-CS"/>
        </w:rPr>
        <w:t>1</w:t>
      </w:r>
      <w:r w:rsidR="003A092A" w:rsidRPr="00840BD2">
        <w:rPr>
          <w:rFonts w:ascii="Times New Roman" w:hAnsi="Times New Roman" w:cs="Times New Roman"/>
          <w:sz w:val="24"/>
          <w:szCs w:val="24"/>
          <w:lang w:val="sr-Cyrl-CS"/>
        </w:rPr>
        <w:t>. овог члана</w:t>
      </w:r>
      <w:r w:rsidR="00E57BB3" w:rsidRPr="00840BD2">
        <w:rPr>
          <w:rFonts w:ascii="Times New Roman" w:hAnsi="Times New Roman" w:cs="Times New Roman"/>
          <w:sz w:val="24"/>
          <w:szCs w:val="24"/>
          <w:lang w:val="sr-Cyrl-CS"/>
        </w:rPr>
        <w:t>,</w:t>
      </w:r>
      <w:r w:rsidR="003A092A" w:rsidRPr="00840BD2">
        <w:rPr>
          <w:rFonts w:ascii="Times New Roman" w:hAnsi="Times New Roman" w:cs="Times New Roman"/>
          <w:sz w:val="24"/>
          <w:szCs w:val="24"/>
          <w:lang w:val="sr-Cyrl-CS"/>
        </w:rPr>
        <w:t xml:space="preserve"> припрема текст уговора</w:t>
      </w:r>
      <w:r w:rsidR="00E57BB3" w:rsidRPr="00840BD2">
        <w:rPr>
          <w:rFonts w:ascii="Times New Roman" w:hAnsi="Times New Roman" w:cs="Times New Roman"/>
          <w:sz w:val="24"/>
          <w:szCs w:val="24"/>
          <w:lang w:val="sr-Cyrl-CS"/>
        </w:rPr>
        <w:t xml:space="preserve"> о додели </w:t>
      </w:r>
      <w:r w:rsidR="00992510" w:rsidRPr="00840BD2">
        <w:rPr>
          <w:rFonts w:ascii="Times New Roman" w:hAnsi="Times New Roman" w:cs="Times New Roman"/>
          <w:sz w:val="24"/>
          <w:szCs w:val="24"/>
          <w:lang w:val="sr-Cyrl-CS"/>
        </w:rPr>
        <w:t>средстава</w:t>
      </w:r>
      <w:r w:rsidR="003A092A" w:rsidRPr="00840BD2">
        <w:rPr>
          <w:rFonts w:ascii="Times New Roman" w:hAnsi="Times New Roman" w:cs="Times New Roman"/>
          <w:sz w:val="24"/>
          <w:szCs w:val="24"/>
          <w:lang w:val="sr-Cyrl-CS"/>
        </w:rPr>
        <w:t xml:space="preserve"> </w:t>
      </w:r>
      <w:r w:rsidR="00E57BB3" w:rsidRPr="00840BD2">
        <w:rPr>
          <w:rFonts w:ascii="Times New Roman" w:hAnsi="Times New Roman" w:cs="Times New Roman"/>
          <w:sz w:val="24"/>
          <w:szCs w:val="24"/>
          <w:lang w:val="sr-Cyrl-CS"/>
        </w:rPr>
        <w:t>подстицаја којом се врше измене и допуне</w:t>
      </w:r>
      <w:r w:rsidR="003A092A" w:rsidRPr="00840BD2">
        <w:rPr>
          <w:rFonts w:ascii="Times New Roman" w:hAnsi="Times New Roman" w:cs="Times New Roman"/>
          <w:sz w:val="24"/>
          <w:szCs w:val="24"/>
          <w:lang w:val="sr-Cyrl-CS"/>
        </w:rPr>
        <w:t xml:space="preserve"> </w:t>
      </w:r>
      <w:r w:rsidR="0096036B" w:rsidRPr="00840BD2">
        <w:rPr>
          <w:rFonts w:ascii="Times New Roman" w:hAnsi="Times New Roman" w:cs="Times New Roman"/>
          <w:sz w:val="24"/>
          <w:szCs w:val="24"/>
          <w:lang w:val="sr-Cyrl-CS"/>
        </w:rPr>
        <w:t xml:space="preserve">(анекс) </w:t>
      </w:r>
      <w:r w:rsidR="003A092A" w:rsidRPr="00840BD2">
        <w:rPr>
          <w:rFonts w:ascii="Times New Roman" w:hAnsi="Times New Roman" w:cs="Times New Roman"/>
          <w:sz w:val="24"/>
          <w:szCs w:val="24"/>
          <w:lang w:val="sr-Cyrl-CS"/>
        </w:rPr>
        <w:t xml:space="preserve">или </w:t>
      </w:r>
      <w:r w:rsidR="00E57BB3" w:rsidRPr="00840BD2">
        <w:rPr>
          <w:rFonts w:ascii="Times New Roman" w:hAnsi="Times New Roman" w:cs="Times New Roman"/>
          <w:sz w:val="24"/>
          <w:szCs w:val="24"/>
          <w:lang w:val="sr-Cyrl-CS"/>
        </w:rPr>
        <w:t xml:space="preserve">се </w:t>
      </w:r>
      <w:r w:rsidR="003A092A" w:rsidRPr="00840BD2">
        <w:rPr>
          <w:rFonts w:ascii="Times New Roman" w:hAnsi="Times New Roman" w:cs="Times New Roman"/>
          <w:sz w:val="24"/>
          <w:szCs w:val="24"/>
          <w:lang w:val="sr-Cyrl-CS"/>
        </w:rPr>
        <w:t>раскид</w:t>
      </w:r>
      <w:r w:rsidR="00E57BB3" w:rsidRPr="00840BD2">
        <w:rPr>
          <w:rFonts w:ascii="Times New Roman" w:hAnsi="Times New Roman" w:cs="Times New Roman"/>
          <w:sz w:val="24"/>
          <w:szCs w:val="24"/>
          <w:lang w:val="sr-Cyrl-CS"/>
        </w:rPr>
        <w:t>а</w:t>
      </w:r>
      <w:r w:rsidR="003A092A" w:rsidRPr="00840BD2">
        <w:rPr>
          <w:rFonts w:ascii="Times New Roman" w:hAnsi="Times New Roman" w:cs="Times New Roman"/>
          <w:sz w:val="24"/>
          <w:szCs w:val="24"/>
          <w:lang w:val="sr-Cyrl-CS"/>
        </w:rPr>
        <w:t xml:space="preserve"> </w:t>
      </w:r>
      <w:r w:rsidR="00E57BB3" w:rsidRPr="00840BD2">
        <w:rPr>
          <w:rFonts w:ascii="Times New Roman" w:hAnsi="Times New Roman" w:cs="Times New Roman"/>
          <w:sz w:val="24"/>
          <w:szCs w:val="24"/>
          <w:lang w:val="sr-Cyrl-CS"/>
        </w:rPr>
        <w:t xml:space="preserve">уговор. </w:t>
      </w:r>
      <w:r w:rsidR="003A092A" w:rsidRPr="00840BD2">
        <w:rPr>
          <w:rFonts w:ascii="Times New Roman" w:hAnsi="Times New Roman" w:cs="Times New Roman"/>
          <w:sz w:val="24"/>
          <w:szCs w:val="24"/>
          <w:lang w:val="sr-Cyrl-CS"/>
        </w:rPr>
        <w:t xml:space="preserve">У случају признавања делимичног испуњења уговорних обавеза, </w:t>
      </w:r>
      <w:r w:rsidR="00AF2D8C" w:rsidRPr="00840BD2">
        <w:rPr>
          <w:rFonts w:ascii="Times New Roman" w:hAnsi="Times New Roman" w:cs="Times New Roman"/>
          <w:sz w:val="24"/>
          <w:szCs w:val="24"/>
          <w:lang w:val="sr-Cyrl-CS"/>
        </w:rPr>
        <w:t xml:space="preserve">анекс </w:t>
      </w:r>
      <w:r w:rsidR="003A092A" w:rsidRPr="00840BD2">
        <w:rPr>
          <w:rFonts w:ascii="Times New Roman" w:hAnsi="Times New Roman" w:cs="Times New Roman"/>
          <w:sz w:val="24"/>
          <w:szCs w:val="24"/>
          <w:lang w:val="sr-Cyrl-CS"/>
        </w:rPr>
        <w:t>уговор</w:t>
      </w:r>
      <w:r w:rsidR="00AF2D8C" w:rsidRPr="00840BD2">
        <w:rPr>
          <w:rFonts w:ascii="Times New Roman" w:hAnsi="Times New Roman" w:cs="Times New Roman"/>
          <w:sz w:val="24"/>
          <w:szCs w:val="24"/>
          <w:lang w:val="sr-Cyrl-CS"/>
        </w:rPr>
        <w:t>а</w:t>
      </w:r>
      <w:r w:rsidR="00763509" w:rsidRPr="00840BD2">
        <w:rPr>
          <w:rFonts w:ascii="Times New Roman" w:hAnsi="Times New Roman" w:cs="Times New Roman"/>
          <w:sz w:val="24"/>
          <w:szCs w:val="24"/>
          <w:lang w:val="sr-Cyrl-CS"/>
        </w:rPr>
        <w:t xml:space="preserve"> о додели </w:t>
      </w:r>
      <w:r w:rsidR="00A05C81" w:rsidRPr="00840BD2">
        <w:rPr>
          <w:rFonts w:ascii="Times New Roman" w:hAnsi="Times New Roman" w:cs="Times New Roman"/>
          <w:sz w:val="24"/>
          <w:szCs w:val="24"/>
          <w:lang w:val="sr-Cyrl-CS"/>
        </w:rPr>
        <w:t>средстава</w:t>
      </w:r>
      <w:r w:rsidR="00763509" w:rsidRPr="00840BD2">
        <w:rPr>
          <w:rFonts w:ascii="Times New Roman" w:hAnsi="Times New Roman" w:cs="Times New Roman"/>
          <w:sz w:val="24"/>
          <w:szCs w:val="24"/>
          <w:lang w:val="sr-Cyrl-CS"/>
        </w:rPr>
        <w:t xml:space="preserve"> подстицаја</w:t>
      </w:r>
      <w:r w:rsidR="003A092A" w:rsidRPr="00840BD2">
        <w:rPr>
          <w:rFonts w:ascii="Times New Roman" w:hAnsi="Times New Roman" w:cs="Times New Roman"/>
          <w:sz w:val="24"/>
          <w:szCs w:val="24"/>
          <w:lang w:val="sr-Cyrl-CS"/>
        </w:rPr>
        <w:t xml:space="preserve"> садржи и умањење износа додељених, а неисплаћених средстава утврђених уговором</w:t>
      </w:r>
      <w:r w:rsidR="00A05C81" w:rsidRPr="00840BD2">
        <w:rPr>
          <w:rFonts w:ascii="Times New Roman" w:hAnsi="Times New Roman" w:cs="Times New Roman"/>
          <w:sz w:val="24"/>
          <w:szCs w:val="24"/>
          <w:lang w:val="sr-Cyrl-CS"/>
        </w:rPr>
        <w:t xml:space="preserve"> о додели средстава</w:t>
      </w:r>
      <w:r w:rsidR="00A1289B" w:rsidRPr="00840BD2">
        <w:rPr>
          <w:rFonts w:ascii="Times New Roman" w:hAnsi="Times New Roman" w:cs="Times New Roman"/>
          <w:sz w:val="24"/>
          <w:szCs w:val="24"/>
          <w:lang w:val="sr-Cyrl-CS"/>
        </w:rPr>
        <w:t xml:space="preserve"> подстицаја</w:t>
      </w:r>
      <w:r w:rsidR="003A092A" w:rsidRPr="00840BD2">
        <w:rPr>
          <w:rFonts w:ascii="Times New Roman" w:hAnsi="Times New Roman" w:cs="Times New Roman"/>
          <w:sz w:val="24"/>
          <w:szCs w:val="24"/>
          <w:lang w:val="sr-Cyrl-CS"/>
        </w:rPr>
        <w:t>, односно обавезу корисн</w:t>
      </w:r>
      <w:r w:rsidR="005013D3" w:rsidRPr="00840BD2">
        <w:rPr>
          <w:rFonts w:ascii="Times New Roman" w:hAnsi="Times New Roman" w:cs="Times New Roman"/>
          <w:sz w:val="24"/>
          <w:szCs w:val="24"/>
          <w:lang w:val="sr-Cyrl-CS"/>
        </w:rPr>
        <w:t>ика средстава да врати део</w:t>
      </w:r>
      <w:r w:rsidR="003A092A" w:rsidRPr="00840BD2">
        <w:rPr>
          <w:rFonts w:ascii="Times New Roman" w:hAnsi="Times New Roman" w:cs="Times New Roman"/>
          <w:sz w:val="24"/>
          <w:szCs w:val="24"/>
          <w:lang w:val="sr-Cyrl-CS"/>
        </w:rPr>
        <w:t xml:space="preserve"> исплаћених додељених</w:t>
      </w:r>
      <w:r w:rsidR="003066F2" w:rsidRPr="00840BD2">
        <w:rPr>
          <w:rFonts w:ascii="Times New Roman" w:hAnsi="Times New Roman" w:cs="Times New Roman"/>
          <w:sz w:val="24"/>
          <w:szCs w:val="24"/>
          <w:lang w:val="sr-Cyrl-CS"/>
        </w:rPr>
        <w:t xml:space="preserve"> средстава.</w:t>
      </w:r>
    </w:p>
    <w:p w:rsidR="003A092A" w:rsidRPr="00840BD2" w:rsidRDefault="003A092A" w:rsidP="00D2752B">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О</w:t>
      </w:r>
      <w:r w:rsidR="00DB206A" w:rsidRPr="00840BD2">
        <w:rPr>
          <w:rFonts w:ascii="Times New Roman" w:hAnsi="Times New Roman" w:cs="Times New Roman"/>
          <w:sz w:val="24"/>
          <w:szCs w:val="24"/>
          <w:lang w:val="sr-Cyrl-CS"/>
        </w:rPr>
        <w:t xml:space="preserve"> одлукама Сав</w:t>
      </w:r>
      <w:r w:rsidR="00F40CE3" w:rsidRPr="00840BD2">
        <w:rPr>
          <w:rFonts w:ascii="Times New Roman" w:hAnsi="Times New Roman" w:cs="Times New Roman"/>
          <w:sz w:val="24"/>
          <w:szCs w:val="24"/>
          <w:lang w:val="sr-Cyrl-CS"/>
        </w:rPr>
        <w:t>ета</w:t>
      </w:r>
      <w:r w:rsidR="00737860" w:rsidRPr="00840BD2">
        <w:rPr>
          <w:rFonts w:ascii="Times New Roman" w:hAnsi="Times New Roman" w:cs="Times New Roman"/>
          <w:sz w:val="24"/>
          <w:szCs w:val="24"/>
          <w:lang w:val="sr-Cyrl-CS"/>
        </w:rPr>
        <w:t>,</w:t>
      </w:r>
      <w:r w:rsidR="00F40CE3" w:rsidRPr="00840BD2">
        <w:rPr>
          <w:rFonts w:ascii="Times New Roman" w:hAnsi="Times New Roman" w:cs="Times New Roman"/>
          <w:sz w:val="24"/>
          <w:szCs w:val="24"/>
          <w:lang w:val="sr-Cyrl-CS"/>
        </w:rPr>
        <w:t xml:space="preserve"> Агенција сачињава записник који</w:t>
      </w:r>
      <w:r w:rsidR="00737860" w:rsidRPr="00840BD2">
        <w:rPr>
          <w:rFonts w:ascii="Times New Roman" w:hAnsi="Times New Roman" w:cs="Times New Roman"/>
          <w:sz w:val="24"/>
          <w:szCs w:val="24"/>
          <w:lang w:val="sr-Cyrl-CS"/>
        </w:rPr>
        <w:t xml:space="preserve"> доставља члановима Савета и </w:t>
      </w:r>
      <w:r w:rsidR="00DB206A" w:rsidRPr="00840BD2">
        <w:rPr>
          <w:rFonts w:ascii="Times New Roman" w:hAnsi="Times New Roman" w:cs="Times New Roman"/>
          <w:sz w:val="24"/>
          <w:szCs w:val="24"/>
          <w:lang w:val="sr-Cyrl-CS"/>
        </w:rPr>
        <w:t>Министарству</w:t>
      </w:r>
      <w:r w:rsidR="003066F2" w:rsidRPr="00840BD2">
        <w:rPr>
          <w:rFonts w:ascii="Times New Roman" w:hAnsi="Times New Roman" w:cs="Times New Roman"/>
          <w:sz w:val="24"/>
          <w:szCs w:val="24"/>
          <w:lang w:val="sr-Cyrl-CS"/>
        </w:rPr>
        <w:t>.</w:t>
      </w:r>
    </w:p>
    <w:p w:rsidR="003A092A" w:rsidRPr="00840BD2" w:rsidRDefault="003A092A" w:rsidP="00D2752B">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Током периода гарантованог улагања и запослености, односно по истеку тог периода, ако је корисник средстава испунио већи </w:t>
      </w:r>
      <w:r w:rsidR="0096036B" w:rsidRPr="00840BD2">
        <w:rPr>
          <w:rFonts w:ascii="Times New Roman" w:hAnsi="Times New Roman" w:cs="Times New Roman"/>
          <w:sz w:val="24"/>
          <w:szCs w:val="24"/>
          <w:lang w:val="sr-Cyrl-CS"/>
        </w:rPr>
        <w:t xml:space="preserve">део обавеза из уговора о додели </w:t>
      </w:r>
      <w:r w:rsidRPr="00840BD2">
        <w:rPr>
          <w:rFonts w:ascii="Times New Roman" w:hAnsi="Times New Roman" w:cs="Times New Roman"/>
          <w:sz w:val="24"/>
          <w:szCs w:val="24"/>
          <w:lang w:val="sr-Cyrl-CS"/>
        </w:rPr>
        <w:t>средстава</w:t>
      </w:r>
      <w:r w:rsidR="0096036B" w:rsidRPr="00840BD2">
        <w:rPr>
          <w:rFonts w:ascii="Times New Roman" w:hAnsi="Times New Roman" w:cs="Times New Roman"/>
          <w:sz w:val="24"/>
          <w:szCs w:val="24"/>
          <w:lang w:val="sr-Cyrl-CS"/>
        </w:rPr>
        <w:t xml:space="preserve"> подстицаја</w:t>
      </w:r>
      <w:r w:rsidRPr="00840BD2">
        <w:rPr>
          <w:rFonts w:ascii="Times New Roman" w:hAnsi="Times New Roman" w:cs="Times New Roman"/>
          <w:sz w:val="24"/>
          <w:szCs w:val="24"/>
          <w:lang w:val="sr-Cyrl-CS"/>
        </w:rPr>
        <w:t xml:space="preserve"> и ако је то у интересу Републике Србије, а постижу се циљеви улагања и привредног развоја, Савет може, по образложеном предлогу корисника средстава</w:t>
      </w:r>
      <w:r w:rsidR="00311341"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да одлучи</w:t>
      </w:r>
      <w:r w:rsidR="00311341"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да се са корисником средстава закључи уговор о међусобном регулисању права и обаве</w:t>
      </w:r>
      <w:r w:rsidR="0096036B" w:rsidRPr="00840BD2">
        <w:rPr>
          <w:rFonts w:ascii="Times New Roman" w:hAnsi="Times New Roman" w:cs="Times New Roman"/>
          <w:sz w:val="24"/>
          <w:szCs w:val="24"/>
          <w:lang w:val="sr-Cyrl-CS"/>
        </w:rPr>
        <w:t>за, односно уговор о поравнању.</w:t>
      </w:r>
    </w:p>
    <w:p w:rsidR="003A092A" w:rsidRPr="00840BD2" w:rsidRDefault="003A092A" w:rsidP="00D2752B">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На поступак у вези</w:t>
      </w:r>
      <w:r w:rsidR="00E00F45" w:rsidRPr="00840BD2">
        <w:rPr>
          <w:rFonts w:ascii="Times New Roman" w:hAnsi="Times New Roman" w:cs="Times New Roman"/>
          <w:sz w:val="24"/>
          <w:szCs w:val="24"/>
          <w:lang w:val="sr-Cyrl-CS"/>
        </w:rPr>
        <w:t xml:space="preserve"> са одлуком</w:t>
      </w:r>
      <w:r w:rsidRPr="00840BD2">
        <w:rPr>
          <w:rFonts w:ascii="Times New Roman" w:hAnsi="Times New Roman" w:cs="Times New Roman"/>
          <w:sz w:val="24"/>
          <w:szCs w:val="24"/>
          <w:lang w:val="sr-Cyrl-CS"/>
        </w:rPr>
        <w:t xml:space="preserve"> Савета из става </w:t>
      </w:r>
      <w:r w:rsidR="000018AC" w:rsidRPr="00840BD2">
        <w:rPr>
          <w:rFonts w:ascii="Times New Roman" w:hAnsi="Times New Roman" w:cs="Times New Roman"/>
          <w:sz w:val="24"/>
          <w:szCs w:val="24"/>
          <w:lang w:val="sr-Cyrl-CS"/>
        </w:rPr>
        <w:t>7</w:t>
      </w:r>
      <w:r w:rsidRPr="00840BD2">
        <w:rPr>
          <w:rFonts w:ascii="Times New Roman" w:hAnsi="Times New Roman" w:cs="Times New Roman"/>
          <w:sz w:val="24"/>
          <w:szCs w:val="24"/>
          <w:lang w:val="sr-Cyrl-CS"/>
        </w:rPr>
        <w:t>. овог члана сходно се примењуј</w:t>
      </w:r>
      <w:r w:rsidR="00FE53B3" w:rsidRPr="00840BD2">
        <w:rPr>
          <w:rFonts w:ascii="Times New Roman" w:hAnsi="Times New Roman" w:cs="Times New Roman"/>
          <w:sz w:val="24"/>
          <w:szCs w:val="24"/>
          <w:lang w:val="sr-Cyrl-CS"/>
        </w:rPr>
        <w:t>е</w:t>
      </w:r>
      <w:r w:rsidRPr="00840BD2">
        <w:rPr>
          <w:rFonts w:ascii="Times New Roman" w:hAnsi="Times New Roman" w:cs="Times New Roman"/>
          <w:sz w:val="24"/>
          <w:szCs w:val="24"/>
          <w:lang w:val="sr-Cyrl-CS"/>
        </w:rPr>
        <w:t xml:space="preserve"> одредб</w:t>
      </w:r>
      <w:r w:rsidR="00311341" w:rsidRPr="00840BD2">
        <w:rPr>
          <w:rFonts w:ascii="Times New Roman" w:hAnsi="Times New Roman" w:cs="Times New Roman"/>
          <w:sz w:val="24"/>
          <w:szCs w:val="24"/>
          <w:lang w:val="sr-Cyrl-CS"/>
        </w:rPr>
        <w:t>а</w:t>
      </w:r>
      <w:r w:rsidRPr="00840BD2">
        <w:rPr>
          <w:rFonts w:ascii="Times New Roman" w:hAnsi="Times New Roman" w:cs="Times New Roman"/>
          <w:sz w:val="24"/>
          <w:szCs w:val="24"/>
          <w:lang w:val="sr-Cyrl-CS"/>
        </w:rPr>
        <w:t xml:space="preserve"> става </w:t>
      </w:r>
      <w:r w:rsidR="000018AC" w:rsidRPr="00840BD2">
        <w:rPr>
          <w:rFonts w:ascii="Times New Roman" w:hAnsi="Times New Roman" w:cs="Times New Roman"/>
          <w:sz w:val="24"/>
          <w:szCs w:val="24"/>
          <w:lang w:val="sr-Cyrl-CS"/>
        </w:rPr>
        <w:t>5</w:t>
      </w:r>
      <w:r w:rsidR="004F4781" w:rsidRPr="00840BD2">
        <w:rPr>
          <w:rFonts w:ascii="Times New Roman" w:hAnsi="Times New Roman" w:cs="Times New Roman"/>
          <w:sz w:val="24"/>
          <w:szCs w:val="24"/>
          <w:lang w:val="sr-Cyrl-CS"/>
        </w:rPr>
        <w:t>. овог члана.</w:t>
      </w:r>
    </w:p>
    <w:p w:rsidR="0096036B" w:rsidRPr="00840BD2" w:rsidRDefault="0096036B" w:rsidP="0096036B">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Корисник је дужан да у моменту потписивања уговора о изменама и допунама уговора о додели средстава подстицаја (анекс), уговора о међусобном регулисању права и обавеза, односно уговора о поравнању, достави измене и допуне бизнис плана.</w:t>
      </w:r>
    </w:p>
    <w:p w:rsidR="003A092A" w:rsidRPr="00840BD2" w:rsidRDefault="003A092A" w:rsidP="005F4FC2">
      <w:pPr>
        <w:spacing w:after="0" w:line="240" w:lineRule="auto"/>
        <w:jc w:val="both"/>
        <w:rPr>
          <w:rFonts w:ascii="Times New Roman" w:hAnsi="Times New Roman" w:cs="Times New Roman"/>
          <w:sz w:val="24"/>
          <w:szCs w:val="24"/>
          <w:lang w:val="sr-Cyrl-CS"/>
        </w:rPr>
      </w:pPr>
    </w:p>
    <w:p w:rsidR="003A092A" w:rsidRPr="00840BD2" w:rsidRDefault="003A092A"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VI</w:t>
      </w:r>
      <w:r w:rsidR="000B2369" w:rsidRPr="00840BD2">
        <w:rPr>
          <w:rFonts w:ascii="Times New Roman" w:hAnsi="Times New Roman" w:cs="Times New Roman"/>
          <w:sz w:val="24"/>
          <w:szCs w:val="24"/>
          <w:lang w:val="sr-Cyrl-CS"/>
        </w:rPr>
        <w:t>I</w:t>
      </w:r>
      <w:r w:rsidR="00195E12" w:rsidRPr="00840BD2">
        <w:rPr>
          <w:rFonts w:ascii="Times New Roman" w:hAnsi="Times New Roman" w:cs="Times New Roman"/>
          <w:sz w:val="24"/>
          <w:szCs w:val="24"/>
          <w:lang w:val="sr-Cyrl-CS"/>
        </w:rPr>
        <w:t>. УГОВОР</w:t>
      </w:r>
      <w:r w:rsidRPr="00840BD2">
        <w:rPr>
          <w:rFonts w:ascii="Times New Roman" w:hAnsi="Times New Roman" w:cs="Times New Roman"/>
          <w:sz w:val="24"/>
          <w:szCs w:val="24"/>
          <w:lang w:val="sr-Cyrl-CS"/>
        </w:rPr>
        <w:t xml:space="preserve"> </w:t>
      </w:r>
      <w:r w:rsidR="0061593E" w:rsidRPr="00840BD2">
        <w:rPr>
          <w:rFonts w:ascii="Times New Roman" w:hAnsi="Times New Roman" w:cs="Times New Roman"/>
          <w:sz w:val="24"/>
          <w:szCs w:val="24"/>
          <w:lang w:val="sr-Cyrl-CS"/>
        </w:rPr>
        <w:t>И НАЧИН ИСПЛАТЕ</w:t>
      </w:r>
      <w:r w:rsidR="00195E12" w:rsidRPr="00840BD2">
        <w:rPr>
          <w:rFonts w:ascii="Times New Roman" w:hAnsi="Times New Roman" w:cs="Times New Roman"/>
          <w:sz w:val="24"/>
          <w:szCs w:val="24"/>
          <w:lang w:val="sr-Cyrl-CS"/>
        </w:rPr>
        <w:t xml:space="preserve"> СРЕДСТАВА</w:t>
      </w:r>
    </w:p>
    <w:p w:rsidR="00195E12" w:rsidRPr="00840BD2" w:rsidRDefault="00195E12" w:rsidP="005F4FC2">
      <w:pPr>
        <w:spacing w:after="0" w:line="240" w:lineRule="auto"/>
        <w:jc w:val="center"/>
        <w:rPr>
          <w:rFonts w:ascii="Times New Roman" w:hAnsi="Times New Roman" w:cs="Times New Roman"/>
          <w:sz w:val="24"/>
          <w:szCs w:val="24"/>
          <w:lang w:val="sr-Cyrl-CS"/>
        </w:rPr>
      </w:pPr>
    </w:p>
    <w:p w:rsidR="00195E12" w:rsidRPr="00840BD2" w:rsidRDefault="003A092A" w:rsidP="00195E1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Уговор о додели </w:t>
      </w:r>
      <w:r w:rsidR="00195E12" w:rsidRPr="00840BD2">
        <w:rPr>
          <w:rFonts w:ascii="Times New Roman" w:hAnsi="Times New Roman" w:cs="Times New Roman"/>
          <w:sz w:val="24"/>
          <w:szCs w:val="24"/>
          <w:lang w:val="sr-Cyrl-CS"/>
        </w:rPr>
        <w:t>средстава подстицаја</w:t>
      </w:r>
    </w:p>
    <w:p w:rsidR="00195E12" w:rsidRPr="00840BD2" w:rsidRDefault="00195E12" w:rsidP="00195E12">
      <w:pPr>
        <w:spacing w:after="0" w:line="240" w:lineRule="auto"/>
        <w:jc w:val="center"/>
        <w:rPr>
          <w:rFonts w:ascii="Times New Roman" w:hAnsi="Times New Roman" w:cs="Times New Roman"/>
          <w:sz w:val="24"/>
          <w:szCs w:val="24"/>
          <w:lang w:val="sr-Cyrl-CS"/>
        </w:rPr>
      </w:pPr>
    </w:p>
    <w:p w:rsidR="003A092A" w:rsidRPr="00840BD2" w:rsidRDefault="003A092A"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Члан </w:t>
      </w:r>
      <w:r w:rsidR="0086714A" w:rsidRPr="00840BD2">
        <w:rPr>
          <w:rFonts w:ascii="Times New Roman" w:hAnsi="Times New Roman" w:cs="Times New Roman"/>
          <w:sz w:val="24"/>
          <w:szCs w:val="24"/>
          <w:lang w:val="sr-Cyrl-CS"/>
        </w:rPr>
        <w:t>27</w:t>
      </w:r>
      <w:r w:rsidRPr="00840BD2">
        <w:rPr>
          <w:rFonts w:ascii="Times New Roman" w:hAnsi="Times New Roman" w:cs="Times New Roman"/>
          <w:sz w:val="24"/>
          <w:szCs w:val="24"/>
          <w:lang w:val="sr-Cyrl-CS"/>
        </w:rPr>
        <w:t>.</w:t>
      </w:r>
    </w:p>
    <w:p w:rsidR="00A05C81" w:rsidRPr="00840BD2" w:rsidRDefault="003A092A" w:rsidP="0069351F">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Међусобна права и обавез</w:t>
      </w:r>
      <w:r w:rsidR="00311341" w:rsidRPr="00840BD2">
        <w:rPr>
          <w:rFonts w:ascii="Times New Roman" w:hAnsi="Times New Roman" w:cs="Times New Roman"/>
          <w:sz w:val="24"/>
          <w:szCs w:val="24"/>
          <w:lang w:val="sr-Cyrl-CS"/>
        </w:rPr>
        <w:t>е</w:t>
      </w:r>
      <w:r w:rsidRPr="00840BD2">
        <w:rPr>
          <w:rFonts w:ascii="Times New Roman" w:hAnsi="Times New Roman" w:cs="Times New Roman"/>
          <w:sz w:val="24"/>
          <w:szCs w:val="24"/>
          <w:lang w:val="sr-Cyrl-CS"/>
        </w:rPr>
        <w:t xml:space="preserve"> Министарства и корисника средстава уређују се уговором о додели средстава</w:t>
      </w:r>
      <w:r w:rsidR="009A71B8" w:rsidRPr="00840BD2">
        <w:rPr>
          <w:rFonts w:ascii="Times New Roman" w:hAnsi="Times New Roman" w:cs="Times New Roman"/>
          <w:sz w:val="24"/>
          <w:szCs w:val="24"/>
          <w:lang w:val="sr-Cyrl-CS"/>
        </w:rPr>
        <w:t xml:space="preserve"> подстицаја (у даљем тексту: Уговор</w:t>
      </w:r>
      <w:r w:rsidR="00A05C81"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који закључују Министарство и корисник средстава.</w:t>
      </w:r>
    </w:p>
    <w:p w:rsidR="003A092A" w:rsidRPr="00840BD2" w:rsidRDefault="009A71B8" w:rsidP="0069351F">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Текст Нацрта </w:t>
      </w:r>
      <w:r w:rsidR="00A05C81" w:rsidRPr="00840BD2">
        <w:rPr>
          <w:rFonts w:ascii="Times New Roman" w:hAnsi="Times New Roman" w:cs="Times New Roman"/>
          <w:sz w:val="24"/>
          <w:szCs w:val="24"/>
          <w:lang w:val="sr-Cyrl-CS"/>
        </w:rPr>
        <w:t>У</w:t>
      </w:r>
      <w:r w:rsidR="003A092A" w:rsidRPr="00840BD2">
        <w:rPr>
          <w:rFonts w:ascii="Times New Roman" w:hAnsi="Times New Roman" w:cs="Times New Roman"/>
          <w:sz w:val="24"/>
          <w:szCs w:val="24"/>
          <w:lang w:val="sr-Cyrl-CS"/>
        </w:rPr>
        <w:t xml:space="preserve">говора Министарство доставља </w:t>
      </w:r>
      <w:r w:rsidRPr="00840BD2">
        <w:rPr>
          <w:rFonts w:ascii="Times New Roman" w:hAnsi="Times New Roman" w:cs="Times New Roman"/>
          <w:sz w:val="24"/>
          <w:szCs w:val="24"/>
          <w:lang w:val="sr-Cyrl-CS"/>
        </w:rPr>
        <w:t xml:space="preserve">Комисији за контролу државне помоћи </w:t>
      </w:r>
      <w:r w:rsidR="003A092A" w:rsidRPr="00840BD2">
        <w:rPr>
          <w:rFonts w:ascii="Times New Roman" w:hAnsi="Times New Roman" w:cs="Times New Roman"/>
          <w:sz w:val="24"/>
          <w:szCs w:val="24"/>
          <w:lang w:val="sr-Cyrl-CS"/>
        </w:rPr>
        <w:t>Влади, рад</w:t>
      </w:r>
      <w:r w:rsidRPr="00840BD2">
        <w:rPr>
          <w:rFonts w:ascii="Times New Roman" w:hAnsi="Times New Roman" w:cs="Times New Roman"/>
          <w:sz w:val="24"/>
          <w:szCs w:val="24"/>
          <w:lang w:val="sr-Cyrl-CS"/>
        </w:rPr>
        <w:t>и давања претходне сагласности.</w:t>
      </w:r>
    </w:p>
    <w:p w:rsidR="003A092A" w:rsidRPr="00840BD2" w:rsidRDefault="00DB46C1" w:rsidP="0069351F">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Уговор</w:t>
      </w:r>
      <w:r w:rsidR="003A092A" w:rsidRPr="00840BD2">
        <w:rPr>
          <w:rFonts w:ascii="Times New Roman" w:hAnsi="Times New Roman" w:cs="Times New Roman"/>
          <w:sz w:val="24"/>
          <w:szCs w:val="24"/>
          <w:lang w:val="sr-Cyrl-CS"/>
        </w:rPr>
        <w:t xml:space="preserve"> садржи: предмет, висину и динамику улагања и број нових радних места повезаних са инвестиционим пројектом са динамиком запошљавања, планиране трошкове бруто зарада за нова радна места повезана са инвестиционим пројектом у двогодишњем периоду након достизања пуне запослености, обавезу исплате </w:t>
      </w:r>
      <w:r w:rsidR="00EB3732" w:rsidRPr="00840BD2">
        <w:rPr>
          <w:rFonts w:ascii="Times New Roman" w:hAnsi="Times New Roman" w:cs="Times New Roman"/>
          <w:sz w:val="24"/>
          <w:szCs w:val="24"/>
          <w:lang w:val="sr-Cyrl-CS"/>
        </w:rPr>
        <w:t>уговорене зараде</w:t>
      </w:r>
      <w:r w:rsidR="003A092A" w:rsidRPr="00840BD2">
        <w:rPr>
          <w:rFonts w:ascii="Times New Roman" w:hAnsi="Times New Roman" w:cs="Times New Roman"/>
          <w:sz w:val="24"/>
          <w:szCs w:val="24"/>
          <w:lang w:val="sr-Cyrl-CS"/>
        </w:rPr>
        <w:t xml:space="preserve">, рок за реализацију инвестиционог пројекта, износ додељених средстава, динамику исплате додељених средстава, као и информације о средствима обезбеђења, обавези извештавања, контроли извршења уговорних обавеза, раскиду </w:t>
      </w:r>
      <w:r w:rsidR="00D76530" w:rsidRPr="00840BD2">
        <w:rPr>
          <w:rFonts w:ascii="Times New Roman" w:hAnsi="Times New Roman" w:cs="Times New Roman"/>
          <w:sz w:val="24"/>
          <w:szCs w:val="24"/>
          <w:lang w:val="sr-Cyrl-CS"/>
        </w:rPr>
        <w:t>У</w:t>
      </w:r>
      <w:r w:rsidR="003A092A" w:rsidRPr="00840BD2">
        <w:rPr>
          <w:rFonts w:ascii="Times New Roman" w:hAnsi="Times New Roman" w:cs="Times New Roman"/>
          <w:sz w:val="24"/>
          <w:szCs w:val="24"/>
          <w:lang w:val="sr-Cyrl-CS"/>
        </w:rPr>
        <w:t xml:space="preserve">говора, вишој сили, заштити животне средине и заштити на раду, решавању спорова и друга питања од значаја за реализацију </w:t>
      </w:r>
      <w:r w:rsidR="00A05C81" w:rsidRPr="00840BD2">
        <w:rPr>
          <w:rFonts w:ascii="Times New Roman" w:hAnsi="Times New Roman" w:cs="Times New Roman"/>
          <w:sz w:val="24"/>
          <w:szCs w:val="24"/>
          <w:lang w:val="sr-Cyrl-CS"/>
        </w:rPr>
        <w:t>У</w:t>
      </w:r>
      <w:r w:rsidR="003A092A" w:rsidRPr="00840BD2">
        <w:rPr>
          <w:rFonts w:ascii="Times New Roman" w:hAnsi="Times New Roman" w:cs="Times New Roman"/>
          <w:sz w:val="24"/>
          <w:szCs w:val="24"/>
          <w:lang w:val="sr-Cyrl-CS"/>
        </w:rPr>
        <w:t xml:space="preserve">говора. </w:t>
      </w:r>
    </w:p>
    <w:p w:rsidR="003A092A" w:rsidRPr="00840BD2" w:rsidRDefault="003A092A" w:rsidP="0069351F">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Саставни део </w:t>
      </w:r>
      <w:r w:rsidR="00A05C81" w:rsidRPr="00840BD2">
        <w:rPr>
          <w:rFonts w:ascii="Times New Roman" w:hAnsi="Times New Roman" w:cs="Times New Roman"/>
          <w:sz w:val="24"/>
          <w:szCs w:val="24"/>
          <w:lang w:val="sr-Cyrl-CS"/>
        </w:rPr>
        <w:t>У</w:t>
      </w:r>
      <w:r w:rsidRPr="00840BD2">
        <w:rPr>
          <w:rFonts w:ascii="Times New Roman" w:hAnsi="Times New Roman" w:cs="Times New Roman"/>
          <w:sz w:val="24"/>
          <w:szCs w:val="24"/>
          <w:lang w:val="sr-Cyrl-CS"/>
        </w:rPr>
        <w:t>говора је део бизнис плана који се односи на висину, структуру и динамику улагања, план и динамику запошљавања и пројектоване бруто зараде</w:t>
      </w:r>
      <w:r w:rsidR="00311341" w:rsidRP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 xml:space="preserve">и </w:t>
      </w:r>
      <w:r w:rsidR="00311341" w:rsidRPr="00840BD2">
        <w:rPr>
          <w:rFonts w:ascii="Times New Roman" w:hAnsi="Times New Roman" w:cs="Times New Roman"/>
          <w:sz w:val="24"/>
          <w:szCs w:val="24"/>
          <w:lang w:val="sr-Cyrl-CS"/>
        </w:rPr>
        <w:t xml:space="preserve">планирани </w:t>
      </w:r>
      <w:r w:rsidRPr="00840BD2">
        <w:rPr>
          <w:rFonts w:ascii="Times New Roman" w:hAnsi="Times New Roman" w:cs="Times New Roman"/>
          <w:sz w:val="24"/>
          <w:szCs w:val="24"/>
          <w:lang w:val="sr-Cyrl-CS"/>
        </w:rPr>
        <w:t xml:space="preserve">удео домаћих добављача у </w:t>
      </w:r>
      <w:r w:rsidR="009D680D" w:rsidRPr="00840BD2">
        <w:rPr>
          <w:rFonts w:ascii="Times New Roman" w:hAnsi="Times New Roman" w:cs="Times New Roman"/>
          <w:sz w:val="24"/>
          <w:szCs w:val="24"/>
          <w:lang w:val="sr-Cyrl-CS"/>
        </w:rPr>
        <w:t>основној сировини</w:t>
      </w:r>
      <w:r w:rsidRPr="00840BD2">
        <w:rPr>
          <w:rFonts w:ascii="Times New Roman" w:hAnsi="Times New Roman" w:cs="Times New Roman"/>
          <w:sz w:val="24"/>
          <w:szCs w:val="24"/>
          <w:lang w:val="sr-Cyrl-CS"/>
        </w:rPr>
        <w:t xml:space="preserve">. </w:t>
      </w:r>
    </w:p>
    <w:p w:rsidR="00B13746" w:rsidRPr="00840BD2" w:rsidRDefault="003A092A" w:rsidP="00435058">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Министарство може да раскине </w:t>
      </w:r>
      <w:r w:rsidR="00A05C81" w:rsidRPr="00840BD2">
        <w:rPr>
          <w:rFonts w:ascii="Times New Roman" w:hAnsi="Times New Roman" w:cs="Times New Roman"/>
          <w:sz w:val="24"/>
          <w:szCs w:val="24"/>
          <w:lang w:val="sr-Cyrl-CS"/>
        </w:rPr>
        <w:t>У</w:t>
      </w:r>
      <w:r w:rsidRPr="00840BD2">
        <w:rPr>
          <w:rFonts w:ascii="Times New Roman" w:hAnsi="Times New Roman" w:cs="Times New Roman"/>
          <w:sz w:val="24"/>
          <w:szCs w:val="24"/>
          <w:lang w:val="sr-Cyrl-CS"/>
        </w:rPr>
        <w:t xml:space="preserve">говор у свакој фази извршења, ако утврди да корисник средстава не испуњава услове утврђене </w:t>
      </w:r>
      <w:r w:rsidR="00A05C81" w:rsidRPr="00840BD2">
        <w:rPr>
          <w:rFonts w:ascii="Times New Roman" w:hAnsi="Times New Roman" w:cs="Times New Roman"/>
          <w:sz w:val="24"/>
          <w:szCs w:val="24"/>
          <w:lang w:val="sr-Cyrl-CS"/>
        </w:rPr>
        <w:t>У</w:t>
      </w:r>
      <w:r w:rsidRPr="00840BD2">
        <w:rPr>
          <w:rFonts w:ascii="Times New Roman" w:hAnsi="Times New Roman" w:cs="Times New Roman"/>
          <w:sz w:val="24"/>
          <w:szCs w:val="24"/>
          <w:lang w:val="sr-Cyrl-CS"/>
        </w:rPr>
        <w:t>говором и ако је Савет донео одлуку о ра</w:t>
      </w:r>
      <w:r w:rsidR="00D454B9" w:rsidRPr="00840BD2">
        <w:rPr>
          <w:rFonts w:ascii="Times New Roman" w:hAnsi="Times New Roman" w:cs="Times New Roman"/>
          <w:sz w:val="24"/>
          <w:szCs w:val="24"/>
          <w:lang w:val="sr-Cyrl-CS"/>
        </w:rPr>
        <w:t xml:space="preserve">скиду. </w:t>
      </w:r>
      <w:r w:rsidRPr="00840BD2">
        <w:rPr>
          <w:rFonts w:ascii="Times New Roman" w:hAnsi="Times New Roman" w:cs="Times New Roman"/>
          <w:sz w:val="24"/>
          <w:szCs w:val="24"/>
          <w:lang w:val="sr-Cyrl-CS"/>
        </w:rPr>
        <w:t>Ако постоје оправдани разлози Министа</w:t>
      </w:r>
      <w:r w:rsidR="00F40CE3" w:rsidRPr="00840BD2">
        <w:rPr>
          <w:rFonts w:ascii="Times New Roman" w:hAnsi="Times New Roman" w:cs="Times New Roman"/>
          <w:sz w:val="24"/>
          <w:szCs w:val="24"/>
          <w:lang w:val="sr-Cyrl-CS"/>
        </w:rPr>
        <w:t>рство може и пре седнице Савета</w:t>
      </w:r>
      <w:r w:rsidRPr="00840BD2">
        <w:rPr>
          <w:rFonts w:ascii="Times New Roman" w:hAnsi="Times New Roman" w:cs="Times New Roman"/>
          <w:sz w:val="24"/>
          <w:szCs w:val="24"/>
          <w:lang w:val="sr-Cyrl-CS"/>
        </w:rPr>
        <w:t xml:space="preserve"> да </w:t>
      </w:r>
      <w:r w:rsidRPr="00840BD2">
        <w:rPr>
          <w:rFonts w:ascii="Times New Roman" w:hAnsi="Times New Roman" w:cs="Times New Roman"/>
          <w:sz w:val="24"/>
          <w:szCs w:val="24"/>
          <w:lang w:val="sr-Cyrl-CS"/>
        </w:rPr>
        <w:lastRenderedPageBreak/>
        <w:t xml:space="preserve">раскине </w:t>
      </w:r>
      <w:r w:rsidR="00D76530" w:rsidRPr="00840BD2">
        <w:rPr>
          <w:rFonts w:ascii="Times New Roman" w:hAnsi="Times New Roman" w:cs="Times New Roman"/>
          <w:sz w:val="24"/>
          <w:szCs w:val="24"/>
          <w:lang w:val="sr-Cyrl-CS"/>
        </w:rPr>
        <w:t>У</w:t>
      </w:r>
      <w:r w:rsidR="00D454B9" w:rsidRPr="00840BD2">
        <w:rPr>
          <w:rFonts w:ascii="Times New Roman" w:hAnsi="Times New Roman" w:cs="Times New Roman"/>
          <w:sz w:val="24"/>
          <w:szCs w:val="24"/>
          <w:lang w:val="sr-Cyrl-CS"/>
        </w:rPr>
        <w:t>говор</w:t>
      </w:r>
      <w:r w:rsidRPr="00840BD2">
        <w:rPr>
          <w:rFonts w:ascii="Times New Roman" w:hAnsi="Times New Roman" w:cs="Times New Roman"/>
          <w:sz w:val="24"/>
          <w:szCs w:val="24"/>
          <w:lang w:val="sr-Cyrl-CS"/>
        </w:rPr>
        <w:t xml:space="preserve"> и наплати средстава обезбеђења</w:t>
      </w:r>
      <w:r w:rsidR="00F40CE3"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о чему обавештава С</w:t>
      </w:r>
      <w:r w:rsidR="00D454B9" w:rsidRPr="00840BD2">
        <w:rPr>
          <w:rFonts w:ascii="Times New Roman" w:hAnsi="Times New Roman" w:cs="Times New Roman"/>
          <w:sz w:val="24"/>
          <w:szCs w:val="24"/>
          <w:lang w:val="sr-Cyrl-CS"/>
        </w:rPr>
        <w:t>авет на првој наредној седници Савета.</w:t>
      </w:r>
    </w:p>
    <w:p w:rsidR="00435058" w:rsidRPr="00840BD2" w:rsidRDefault="00435058" w:rsidP="00435058">
      <w:pPr>
        <w:spacing w:after="0" w:line="240" w:lineRule="auto"/>
        <w:ind w:firstLine="720"/>
        <w:jc w:val="both"/>
        <w:rPr>
          <w:rFonts w:ascii="Times New Roman" w:hAnsi="Times New Roman" w:cs="Times New Roman"/>
          <w:sz w:val="24"/>
          <w:szCs w:val="24"/>
          <w:lang w:val="sr-Cyrl-CS"/>
        </w:rPr>
      </w:pPr>
    </w:p>
    <w:p w:rsidR="003A092A" w:rsidRPr="00840BD2" w:rsidRDefault="003A092A"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Исплата додељених средстава</w:t>
      </w:r>
    </w:p>
    <w:p w:rsidR="00435058" w:rsidRPr="00840BD2" w:rsidRDefault="00435058" w:rsidP="005F4FC2">
      <w:pPr>
        <w:spacing w:after="0" w:line="240" w:lineRule="auto"/>
        <w:jc w:val="center"/>
        <w:rPr>
          <w:rFonts w:ascii="Times New Roman" w:hAnsi="Times New Roman" w:cs="Times New Roman"/>
          <w:sz w:val="24"/>
          <w:szCs w:val="24"/>
          <w:lang w:val="sr-Cyrl-CS"/>
        </w:rPr>
      </w:pPr>
    </w:p>
    <w:p w:rsidR="003A092A" w:rsidRPr="00840BD2" w:rsidRDefault="003A092A"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Члан </w:t>
      </w:r>
      <w:r w:rsidR="0086714A" w:rsidRPr="00840BD2">
        <w:rPr>
          <w:rFonts w:ascii="Times New Roman" w:hAnsi="Times New Roman" w:cs="Times New Roman"/>
          <w:sz w:val="24"/>
          <w:szCs w:val="24"/>
          <w:lang w:val="sr-Cyrl-CS"/>
        </w:rPr>
        <w:t>28</w:t>
      </w:r>
      <w:r w:rsidRPr="00840BD2">
        <w:rPr>
          <w:rFonts w:ascii="Times New Roman" w:hAnsi="Times New Roman" w:cs="Times New Roman"/>
          <w:sz w:val="24"/>
          <w:szCs w:val="24"/>
          <w:lang w:val="sr-Cyrl-CS"/>
        </w:rPr>
        <w:t>.</w:t>
      </w:r>
    </w:p>
    <w:p w:rsidR="00DA558A" w:rsidRPr="00840BD2" w:rsidRDefault="003A092A" w:rsidP="00EC3126">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Исплата додељених средстава врши се на </w:t>
      </w:r>
      <w:r w:rsidR="00024D81" w:rsidRPr="00840BD2">
        <w:rPr>
          <w:rFonts w:ascii="Times New Roman" w:hAnsi="Times New Roman" w:cs="Times New Roman"/>
          <w:sz w:val="24"/>
          <w:szCs w:val="24"/>
          <w:lang w:val="sr-Cyrl-CS"/>
        </w:rPr>
        <w:t xml:space="preserve">основу поднетог </w:t>
      </w:r>
      <w:r w:rsidRPr="00840BD2">
        <w:rPr>
          <w:rFonts w:ascii="Times New Roman" w:hAnsi="Times New Roman" w:cs="Times New Roman"/>
          <w:sz w:val="24"/>
          <w:szCs w:val="24"/>
          <w:lang w:val="sr-Cyrl-CS"/>
        </w:rPr>
        <w:t>захтев</w:t>
      </w:r>
      <w:r w:rsidR="00024D81" w:rsidRPr="00840BD2">
        <w:rPr>
          <w:rFonts w:ascii="Times New Roman" w:hAnsi="Times New Roman" w:cs="Times New Roman"/>
          <w:sz w:val="24"/>
          <w:szCs w:val="24"/>
          <w:lang w:val="sr-Cyrl-CS"/>
        </w:rPr>
        <w:t>а</w:t>
      </w:r>
      <w:r w:rsidRPr="00840BD2">
        <w:rPr>
          <w:rFonts w:ascii="Times New Roman" w:hAnsi="Times New Roman" w:cs="Times New Roman"/>
          <w:sz w:val="24"/>
          <w:szCs w:val="24"/>
          <w:lang w:val="sr-Cyrl-CS"/>
        </w:rPr>
        <w:t xml:space="preserve"> (у даљем тексту: Захтев за исплату)</w:t>
      </w:r>
      <w:r w:rsidR="00024D81" w:rsidRPr="00840BD2">
        <w:rPr>
          <w:rFonts w:ascii="Times New Roman" w:hAnsi="Times New Roman" w:cs="Times New Roman"/>
          <w:sz w:val="24"/>
          <w:szCs w:val="24"/>
          <w:lang w:val="sr-Cyrl-CS"/>
        </w:rPr>
        <w:t xml:space="preserve"> који корисник средстава доставља</w:t>
      </w:r>
      <w:r w:rsidRPr="00840BD2">
        <w:rPr>
          <w:rFonts w:ascii="Times New Roman" w:hAnsi="Times New Roman" w:cs="Times New Roman"/>
          <w:sz w:val="24"/>
          <w:szCs w:val="24"/>
          <w:lang w:val="sr-Cyrl-CS"/>
        </w:rPr>
        <w:t xml:space="preserve"> Министарству, у складу са </w:t>
      </w:r>
      <w:r w:rsidR="00537555" w:rsidRPr="00840BD2">
        <w:rPr>
          <w:rFonts w:ascii="Times New Roman" w:hAnsi="Times New Roman" w:cs="Times New Roman"/>
          <w:sz w:val="24"/>
          <w:szCs w:val="24"/>
          <w:lang w:val="sr-Cyrl-CS"/>
        </w:rPr>
        <w:t>У</w:t>
      </w:r>
      <w:r w:rsidR="00EC3126" w:rsidRPr="00840BD2">
        <w:rPr>
          <w:rFonts w:ascii="Times New Roman" w:hAnsi="Times New Roman" w:cs="Times New Roman"/>
          <w:sz w:val="24"/>
          <w:szCs w:val="24"/>
          <w:lang w:val="sr-Cyrl-CS"/>
        </w:rPr>
        <w:t>говором.</w:t>
      </w:r>
    </w:p>
    <w:p w:rsidR="00DA558A" w:rsidRPr="00840BD2" w:rsidRDefault="003A092A" w:rsidP="00EC3126">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Додељена средства исплаћују се у ратама</w:t>
      </w:r>
      <w:r w:rsidR="00EC3126"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у складу са </w:t>
      </w:r>
      <w:r w:rsidR="00537555" w:rsidRPr="00840BD2">
        <w:rPr>
          <w:rFonts w:ascii="Times New Roman" w:hAnsi="Times New Roman" w:cs="Times New Roman"/>
          <w:sz w:val="24"/>
          <w:szCs w:val="24"/>
          <w:lang w:val="sr-Cyrl-CS"/>
        </w:rPr>
        <w:t>У</w:t>
      </w:r>
      <w:r w:rsidRPr="00840BD2">
        <w:rPr>
          <w:rFonts w:ascii="Times New Roman" w:hAnsi="Times New Roman" w:cs="Times New Roman"/>
          <w:sz w:val="24"/>
          <w:szCs w:val="24"/>
          <w:lang w:val="sr-Cyrl-CS"/>
        </w:rPr>
        <w:t>говором и рас</w:t>
      </w:r>
      <w:r w:rsidR="00EC3126" w:rsidRPr="00840BD2">
        <w:rPr>
          <w:rFonts w:ascii="Times New Roman" w:hAnsi="Times New Roman" w:cs="Times New Roman"/>
          <w:sz w:val="24"/>
          <w:szCs w:val="24"/>
          <w:lang w:val="sr-Cyrl-CS"/>
        </w:rPr>
        <w:t>положивим буџетским средствима.</w:t>
      </w:r>
    </w:p>
    <w:p w:rsidR="003A092A" w:rsidRPr="00840BD2" w:rsidRDefault="003A092A" w:rsidP="00EC3126">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Износ рате утврђује се у процентуалном износу у односу на укупан износ додељених средстава, и то на следећи начин:</w:t>
      </w:r>
    </w:p>
    <w:p w:rsidR="00DA558A" w:rsidRPr="00840BD2" w:rsidRDefault="00DA558A" w:rsidP="00EC3126">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1) </w:t>
      </w:r>
      <w:r w:rsidR="003A092A" w:rsidRPr="00840BD2">
        <w:rPr>
          <w:rFonts w:ascii="Times New Roman" w:hAnsi="Times New Roman" w:cs="Times New Roman"/>
          <w:sz w:val="24"/>
          <w:szCs w:val="24"/>
          <w:lang w:val="sr-Cyrl-CS"/>
        </w:rPr>
        <w:t>у износу који је пропорционалан проценту извршеног улагања у основна средства у свакој години реализације инвестиционог пројекта, у односу на укупна улагања у основна средства дефинисана инвестиционим пројектом</w:t>
      </w:r>
      <w:r w:rsidR="00EC3126" w:rsidRPr="00840BD2">
        <w:rPr>
          <w:rFonts w:ascii="Times New Roman" w:hAnsi="Times New Roman" w:cs="Times New Roman"/>
          <w:sz w:val="24"/>
          <w:szCs w:val="24"/>
          <w:lang w:val="sr-Cyrl-CS"/>
        </w:rPr>
        <w:t>,</w:t>
      </w:r>
      <w:r w:rsidR="003A092A" w:rsidRPr="00840BD2">
        <w:rPr>
          <w:rFonts w:ascii="Times New Roman" w:hAnsi="Times New Roman" w:cs="Times New Roman"/>
          <w:sz w:val="24"/>
          <w:szCs w:val="24"/>
          <w:lang w:val="sr-Cyrl-CS"/>
        </w:rPr>
        <w:t xml:space="preserve"> и </w:t>
      </w:r>
    </w:p>
    <w:p w:rsidR="003A092A" w:rsidRPr="00840BD2" w:rsidRDefault="003A092A" w:rsidP="00EC3126">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2) у износу који је пропорционалан проценту новозапослених у свакој години реализације инвестиционог пројекта у односу на укупан број новозапослених дефинисаних инвестиционим пројектом. </w:t>
      </w:r>
    </w:p>
    <w:p w:rsidR="003A092A" w:rsidRPr="00840BD2" w:rsidRDefault="003A092A" w:rsidP="00EC3126">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Уз Захтев за исплату средстава подноси се: </w:t>
      </w:r>
    </w:p>
    <w:p w:rsidR="003A092A" w:rsidRPr="00840BD2" w:rsidRDefault="003A092A" w:rsidP="00EC3126">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1) извештај овлашћеног ревизора </w:t>
      </w:r>
      <w:r w:rsidR="00056BE5" w:rsidRPr="00840BD2">
        <w:rPr>
          <w:rFonts w:ascii="Times New Roman" w:hAnsi="Times New Roman" w:cs="Times New Roman"/>
          <w:sz w:val="24"/>
          <w:szCs w:val="24"/>
          <w:lang w:val="sr-Cyrl-CS"/>
        </w:rPr>
        <w:t xml:space="preserve">који поседује осигурање од професионалне одговорности </w:t>
      </w:r>
      <w:r w:rsidRPr="00840BD2">
        <w:rPr>
          <w:rFonts w:ascii="Times New Roman" w:hAnsi="Times New Roman" w:cs="Times New Roman"/>
          <w:sz w:val="24"/>
          <w:szCs w:val="24"/>
          <w:lang w:val="sr-Cyrl-CS"/>
        </w:rPr>
        <w:t xml:space="preserve">и евентуални додатни докази о испуњености услова за исплату рате и </w:t>
      </w:r>
    </w:p>
    <w:p w:rsidR="003A092A" w:rsidRPr="00840BD2" w:rsidRDefault="003A092A" w:rsidP="00EC3126">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2) банкарска гаранција која гарантује повраћај </w:t>
      </w:r>
      <w:r w:rsidR="00056BE5" w:rsidRPr="00840BD2">
        <w:rPr>
          <w:rFonts w:ascii="Times New Roman" w:hAnsi="Times New Roman" w:cs="Times New Roman"/>
          <w:sz w:val="24"/>
          <w:szCs w:val="24"/>
          <w:lang w:val="sr-Cyrl-CS"/>
        </w:rPr>
        <w:t>исплаћених средстава</w:t>
      </w:r>
      <w:r w:rsidRPr="00840BD2">
        <w:rPr>
          <w:rFonts w:ascii="Times New Roman" w:hAnsi="Times New Roman" w:cs="Times New Roman"/>
          <w:sz w:val="24"/>
          <w:szCs w:val="24"/>
          <w:lang w:val="sr-Cyrl-CS"/>
        </w:rPr>
        <w:t xml:space="preserve">. </w:t>
      </w:r>
    </w:p>
    <w:p w:rsidR="003A092A" w:rsidRPr="00840BD2" w:rsidRDefault="003A092A" w:rsidP="00EC3126">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Уз Захтев за исплату прве рате, поред докумената из става 4. овог члана, подносе се и две потписане бланко соло менице са потписаним меничним овлашћењем у циљу наплате законске затезне камате или банкарска гаранција која покрива и износ могуће законске затезне камате. </w:t>
      </w:r>
    </w:p>
    <w:p w:rsidR="003A092A" w:rsidRPr="00840BD2" w:rsidRDefault="003A092A" w:rsidP="00EC3126">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За исплату последње рате, корисник средстава је дужан да достави банкарску гаранцију која гласи на укупан износ додељених средстава са роком важења три године и шест месеци од дана подношења Захтева за исплату за мале и средње привредне субјекте, кориснике средстава, односно са роком важења пет година и шест месеци од дана подношења Захтева за исплату за велике привредне субјекте. </w:t>
      </w:r>
    </w:p>
    <w:p w:rsidR="006D213C" w:rsidRPr="00840BD2" w:rsidRDefault="003A092A" w:rsidP="006D213C">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Министарство утврђује основаност и уредност Захтева за исплату</w:t>
      </w:r>
      <w:r w:rsidR="00754B84"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у складу са до</w:t>
      </w:r>
      <w:r w:rsidR="00EC3126" w:rsidRPr="00840BD2">
        <w:rPr>
          <w:rFonts w:ascii="Times New Roman" w:hAnsi="Times New Roman" w:cs="Times New Roman"/>
          <w:sz w:val="24"/>
          <w:szCs w:val="24"/>
          <w:lang w:val="sr-Cyrl-CS"/>
        </w:rPr>
        <w:t>кументацијом коју поднесе к</w:t>
      </w:r>
      <w:r w:rsidRPr="00840BD2">
        <w:rPr>
          <w:rFonts w:ascii="Times New Roman" w:hAnsi="Times New Roman" w:cs="Times New Roman"/>
          <w:sz w:val="24"/>
          <w:szCs w:val="24"/>
          <w:lang w:val="sr-Cyrl-CS"/>
        </w:rPr>
        <w:t>о</w:t>
      </w:r>
      <w:r w:rsidR="00C723CE" w:rsidRPr="00840BD2">
        <w:rPr>
          <w:rFonts w:ascii="Times New Roman" w:hAnsi="Times New Roman" w:cs="Times New Roman"/>
          <w:sz w:val="24"/>
          <w:szCs w:val="24"/>
          <w:lang w:val="sr-Cyrl-CS"/>
        </w:rPr>
        <w:t>р</w:t>
      </w:r>
      <w:r w:rsidR="00EC3126" w:rsidRPr="00840BD2">
        <w:rPr>
          <w:rFonts w:ascii="Times New Roman" w:hAnsi="Times New Roman" w:cs="Times New Roman"/>
          <w:sz w:val="24"/>
          <w:szCs w:val="24"/>
          <w:lang w:val="sr-Cyrl-CS"/>
        </w:rPr>
        <w:t>исник.</w:t>
      </w:r>
    </w:p>
    <w:p w:rsidR="006D213C" w:rsidRPr="00840BD2" w:rsidRDefault="006D213C" w:rsidP="005F4FC2">
      <w:pPr>
        <w:spacing w:after="0" w:line="240" w:lineRule="auto"/>
        <w:jc w:val="both"/>
        <w:rPr>
          <w:rFonts w:ascii="Times New Roman" w:hAnsi="Times New Roman" w:cs="Times New Roman"/>
          <w:sz w:val="24"/>
          <w:szCs w:val="24"/>
          <w:lang w:val="sr-Cyrl-CS"/>
        </w:rPr>
      </w:pPr>
    </w:p>
    <w:p w:rsidR="003A092A" w:rsidRPr="00840BD2" w:rsidRDefault="003A092A"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Средства обезбеђења</w:t>
      </w:r>
    </w:p>
    <w:p w:rsidR="00157F2F" w:rsidRPr="00840BD2" w:rsidRDefault="00157F2F" w:rsidP="005F4FC2">
      <w:pPr>
        <w:spacing w:after="0" w:line="240" w:lineRule="auto"/>
        <w:jc w:val="center"/>
        <w:rPr>
          <w:rFonts w:ascii="Times New Roman" w:hAnsi="Times New Roman" w:cs="Times New Roman"/>
          <w:sz w:val="24"/>
          <w:szCs w:val="24"/>
          <w:lang w:val="sr-Cyrl-CS"/>
        </w:rPr>
      </w:pPr>
    </w:p>
    <w:p w:rsidR="003A092A" w:rsidRPr="00840BD2" w:rsidRDefault="003A092A"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Члан </w:t>
      </w:r>
      <w:r w:rsidR="0086714A" w:rsidRPr="00840BD2">
        <w:rPr>
          <w:rFonts w:ascii="Times New Roman" w:hAnsi="Times New Roman" w:cs="Times New Roman"/>
          <w:sz w:val="24"/>
          <w:szCs w:val="24"/>
          <w:lang w:val="sr-Cyrl-CS"/>
        </w:rPr>
        <w:t>29</w:t>
      </w:r>
      <w:r w:rsidRPr="00840BD2">
        <w:rPr>
          <w:rFonts w:ascii="Times New Roman" w:hAnsi="Times New Roman" w:cs="Times New Roman"/>
          <w:sz w:val="24"/>
          <w:szCs w:val="24"/>
          <w:lang w:val="sr-Cyrl-CS"/>
        </w:rPr>
        <w:t>.</w:t>
      </w:r>
    </w:p>
    <w:p w:rsidR="003A092A" w:rsidRPr="00840BD2" w:rsidRDefault="003A092A" w:rsidP="0073786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Корисник средстава је дужан да приложи банкарску гаранцију издату од пословне банке која је регистрована на територији Републике Србије, безусловну и плативу на први позив у корист Републике Србије. </w:t>
      </w:r>
    </w:p>
    <w:p w:rsidR="003A092A" w:rsidRPr="00840BD2" w:rsidRDefault="00737860" w:rsidP="005F4FC2">
      <w:pPr>
        <w:spacing w:after="0" w:line="240" w:lineRule="auto"/>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ab/>
      </w:r>
      <w:r w:rsidR="003A092A" w:rsidRPr="00840BD2">
        <w:rPr>
          <w:rFonts w:ascii="Times New Roman" w:hAnsi="Times New Roman" w:cs="Times New Roman"/>
          <w:sz w:val="24"/>
          <w:szCs w:val="24"/>
          <w:lang w:val="sr-Cyrl-CS"/>
        </w:rPr>
        <w:t>Исплаћена средства морају бити обезбеђена банкарском гаранцијом</w:t>
      </w:r>
      <w:r w:rsidRPr="00840BD2">
        <w:rPr>
          <w:rFonts w:ascii="Times New Roman" w:hAnsi="Times New Roman" w:cs="Times New Roman"/>
          <w:sz w:val="24"/>
          <w:szCs w:val="24"/>
          <w:lang w:val="sr-Cyrl-CS"/>
        </w:rPr>
        <w:t>,</w:t>
      </w:r>
      <w:r w:rsidR="003A092A" w:rsidRPr="00840BD2">
        <w:rPr>
          <w:rFonts w:ascii="Times New Roman" w:hAnsi="Times New Roman" w:cs="Times New Roman"/>
          <w:sz w:val="24"/>
          <w:szCs w:val="24"/>
          <w:lang w:val="sr-Cyrl-CS"/>
        </w:rPr>
        <w:t xml:space="preserve"> у складу са </w:t>
      </w:r>
      <w:r w:rsidR="00537555" w:rsidRPr="00840BD2">
        <w:rPr>
          <w:rFonts w:ascii="Times New Roman" w:hAnsi="Times New Roman" w:cs="Times New Roman"/>
          <w:sz w:val="24"/>
          <w:szCs w:val="24"/>
          <w:lang w:val="sr-Cyrl-CS"/>
        </w:rPr>
        <w:t>У</w:t>
      </w:r>
      <w:r w:rsidR="003A092A" w:rsidRPr="00840BD2">
        <w:rPr>
          <w:rFonts w:ascii="Times New Roman" w:hAnsi="Times New Roman" w:cs="Times New Roman"/>
          <w:sz w:val="24"/>
          <w:szCs w:val="24"/>
          <w:lang w:val="sr-Cyrl-CS"/>
        </w:rPr>
        <w:t xml:space="preserve">говором. </w:t>
      </w:r>
    </w:p>
    <w:p w:rsidR="003A092A" w:rsidRPr="00840BD2" w:rsidRDefault="003A092A" w:rsidP="0073786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Поред банкарске гаранције, корисник средстава дужан је да приложи две регистроване и потписане бланко соло менице са потписаним меничним овлашћењем у </w:t>
      </w:r>
      <w:r w:rsidRPr="00840BD2">
        <w:rPr>
          <w:rFonts w:ascii="Times New Roman" w:hAnsi="Times New Roman" w:cs="Times New Roman"/>
          <w:sz w:val="24"/>
          <w:szCs w:val="24"/>
          <w:lang w:val="sr-Cyrl-CS"/>
        </w:rPr>
        <w:lastRenderedPageBreak/>
        <w:t xml:space="preserve">циљу наплате законске затезне камате, у складу са законом који утврђује висину стопе законске камате, а у случају неиспуњења уговорних обавеза. </w:t>
      </w:r>
    </w:p>
    <w:p w:rsidR="003A092A" w:rsidRPr="00840BD2" w:rsidRDefault="003A092A" w:rsidP="0073786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Корисник средстава није дужан да приложи бланко соло менице из става 3. овог члана ако достави банкарску гаранција која покрива и износ могуће законске затезне камате. </w:t>
      </w:r>
    </w:p>
    <w:p w:rsidR="003A092A" w:rsidRPr="00840BD2" w:rsidRDefault="003A092A" w:rsidP="0073786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У случају из става 4. овог члана корисник средстава је дужан да, при исплати сваке рате достави, поред банкарске гаранције која гарантује износ те рате и банкарску гаранцију која покрива и износ могуће законске затезне камате. </w:t>
      </w:r>
    </w:p>
    <w:p w:rsidR="003A092A" w:rsidRPr="00840BD2" w:rsidRDefault="003A092A" w:rsidP="0073786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Законска затезна камата обрачунава се за период од дана исплате сваке појединачне рате до дана повраћаја укупног износа исплаћених средстава. </w:t>
      </w:r>
    </w:p>
    <w:p w:rsidR="003A092A" w:rsidRPr="00840BD2" w:rsidRDefault="003A092A" w:rsidP="0073786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У случају неиспуњења уговорних обавеза или делимичног испуњења уговорних обавеза Министарство може да, по основу издатих банкарских гаранција и бланко соло меница, наплати средства до висине износа исплаћених средстава и прописане законске затезне камате.</w:t>
      </w:r>
    </w:p>
    <w:p w:rsidR="003A092A" w:rsidRPr="00840BD2" w:rsidRDefault="003A092A" w:rsidP="005F4FC2">
      <w:pPr>
        <w:spacing w:after="0" w:line="240" w:lineRule="auto"/>
        <w:jc w:val="both"/>
        <w:rPr>
          <w:rFonts w:ascii="Times New Roman" w:hAnsi="Times New Roman" w:cs="Times New Roman"/>
          <w:sz w:val="24"/>
          <w:szCs w:val="24"/>
          <w:lang w:val="sr-Cyrl-CS"/>
        </w:rPr>
      </w:pPr>
    </w:p>
    <w:p w:rsidR="00646602" w:rsidRPr="00840BD2" w:rsidRDefault="00646602" w:rsidP="005F4FC2">
      <w:pPr>
        <w:spacing w:after="0" w:line="240" w:lineRule="auto"/>
        <w:jc w:val="center"/>
        <w:rPr>
          <w:rFonts w:ascii="Times New Roman" w:hAnsi="Times New Roman" w:cs="Times New Roman"/>
          <w:sz w:val="24"/>
          <w:szCs w:val="24"/>
          <w:lang w:val="sr-Cyrl-CS"/>
        </w:rPr>
      </w:pPr>
      <w:bookmarkStart w:id="10" w:name="str_32"/>
      <w:bookmarkEnd w:id="10"/>
      <w:r w:rsidRPr="00840BD2">
        <w:rPr>
          <w:rFonts w:ascii="Times New Roman" w:hAnsi="Times New Roman" w:cs="Times New Roman"/>
          <w:sz w:val="24"/>
          <w:szCs w:val="24"/>
          <w:lang w:val="sr-Cyrl-CS"/>
        </w:rPr>
        <w:t>VII</w:t>
      </w:r>
      <w:r w:rsidR="007207EB" w:rsidRPr="00840BD2">
        <w:rPr>
          <w:rFonts w:ascii="Times New Roman" w:hAnsi="Times New Roman" w:cs="Times New Roman"/>
          <w:sz w:val="24"/>
          <w:szCs w:val="24"/>
          <w:lang w:val="sr-Cyrl-CS"/>
        </w:rPr>
        <w:t>I</w:t>
      </w:r>
      <w:r w:rsidR="00737860"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КОНТРОЛА ИЗВРШЕЊА УГОВОРНИХ ОБАВЕЗА</w:t>
      </w:r>
    </w:p>
    <w:p w:rsidR="00737860" w:rsidRPr="00840BD2" w:rsidRDefault="00737860" w:rsidP="005F4FC2">
      <w:pPr>
        <w:spacing w:after="0" w:line="240" w:lineRule="auto"/>
        <w:jc w:val="center"/>
        <w:rPr>
          <w:rFonts w:ascii="Times New Roman" w:hAnsi="Times New Roman" w:cs="Times New Roman"/>
          <w:sz w:val="24"/>
          <w:szCs w:val="24"/>
          <w:lang w:val="sr-Cyrl-CS"/>
        </w:rPr>
      </w:pPr>
    </w:p>
    <w:p w:rsidR="00646602" w:rsidRPr="00840BD2" w:rsidRDefault="00646602" w:rsidP="005F4FC2">
      <w:pPr>
        <w:spacing w:after="0" w:line="240" w:lineRule="auto"/>
        <w:jc w:val="center"/>
        <w:rPr>
          <w:rFonts w:ascii="Times New Roman" w:hAnsi="Times New Roman" w:cs="Times New Roman"/>
          <w:bCs/>
          <w:iCs/>
          <w:sz w:val="24"/>
          <w:szCs w:val="24"/>
          <w:lang w:val="sr-Cyrl-CS"/>
        </w:rPr>
      </w:pPr>
      <w:bookmarkStart w:id="11" w:name="str_33"/>
      <w:bookmarkEnd w:id="11"/>
      <w:r w:rsidRPr="00840BD2">
        <w:rPr>
          <w:rFonts w:ascii="Times New Roman" w:hAnsi="Times New Roman" w:cs="Times New Roman"/>
          <w:bCs/>
          <w:iCs/>
          <w:sz w:val="24"/>
          <w:szCs w:val="24"/>
          <w:lang w:val="sr-Cyrl-CS"/>
        </w:rPr>
        <w:t>Извештаји које подноси корисник средстава</w:t>
      </w:r>
    </w:p>
    <w:p w:rsidR="00473241" w:rsidRPr="00840BD2" w:rsidRDefault="00473241" w:rsidP="005F4FC2">
      <w:pPr>
        <w:spacing w:after="0" w:line="240" w:lineRule="auto"/>
        <w:jc w:val="center"/>
        <w:rPr>
          <w:rFonts w:ascii="Times New Roman" w:hAnsi="Times New Roman" w:cs="Times New Roman"/>
          <w:bCs/>
          <w:iCs/>
          <w:sz w:val="24"/>
          <w:szCs w:val="24"/>
          <w:lang w:val="sr-Cyrl-CS"/>
        </w:rPr>
      </w:pPr>
    </w:p>
    <w:p w:rsidR="00646602" w:rsidRPr="00840BD2" w:rsidRDefault="0086714A" w:rsidP="005F4FC2">
      <w:pPr>
        <w:spacing w:after="0" w:line="240" w:lineRule="auto"/>
        <w:jc w:val="center"/>
        <w:rPr>
          <w:rFonts w:ascii="Times New Roman" w:hAnsi="Times New Roman" w:cs="Times New Roman"/>
          <w:bCs/>
          <w:sz w:val="24"/>
          <w:szCs w:val="24"/>
          <w:lang w:val="sr-Cyrl-CS"/>
        </w:rPr>
      </w:pPr>
      <w:bookmarkStart w:id="12" w:name="clan_26"/>
      <w:bookmarkEnd w:id="12"/>
      <w:r w:rsidRPr="00840BD2">
        <w:rPr>
          <w:rFonts w:ascii="Times New Roman" w:hAnsi="Times New Roman" w:cs="Times New Roman"/>
          <w:bCs/>
          <w:sz w:val="24"/>
          <w:szCs w:val="24"/>
          <w:lang w:val="sr-Cyrl-CS"/>
        </w:rPr>
        <w:t>Члан 30</w:t>
      </w:r>
      <w:r w:rsidR="00B678C4" w:rsidRPr="00840BD2">
        <w:rPr>
          <w:rFonts w:ascii="Times New Roman" w:hAnsi="Times New Roman" w:cs="Times New Roman"/>
          <w:bCs/>
          <w:sz w:val="24"/>
          <w:szCs w:val="24"/>
          <w:lang w:val="sr-Cyrl-CS"/>
        </w:rPr>
        <w:t>.</w:t>
      </w:r>
    </w:p>
    <w:p w:rsidR="00646602" w:rsidRPr="00840BD2" w:rsidRDefault="00646602" w:rsidP="0073786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Корисник средстава дужан је да Министарство извештава о реализацији инвестиционог пројекта за који су додељена средстава. </w:t>
      </w:r>
    </w:p>
    <w:p w:rsidR="00646602" w:rsidRPr="00840BD2" w:rsidRDefault="00646602" w:rsidP="0073786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Извештај из става 1. овог члана подноси се: </w:t>
      </w:r>
    </w:p>
    <w:p w:rsidR="008743CC" w:rsidRPr="00840BD2" w:rsidRDefault="008743CC" w:rsidP="0073786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1) </w:t>
      </w:r>
      <w:r w:rsidR="00646602" w:rsidRPr="00840BD2">
        <w:rPr>
          <w:rFonts w:ascii="Times New Roman" w:hAnsi="Times New Roman" w:cs="Times New Roman"/>
          <w:sz w:val="24"/>
          <w:szCs w:val="24"/>
          <w:lang w:val="sr-Cyrl-CS"/>
        </w:rPr>
        <w:t>у року од 60 дана од дана исплате последње рате, односно од дана завршетка инвестиционог пројекта</w:t>
      </w:r>
      <w:r w:rsidR="004E7326" w:rsidRPr="00840BD2">
        <w:rPr>
          <w:rFonts w:ascii="Times New Roman" w:hAnsi="Times New Roman" w:cs="Times New Roman"/>
          <w:sz w:val="24"/>
          <w:szCs w:val="24"/>
          <w:lang w:val="sr-Cyrl-CS"/>
        </w:rPr>
        <w:t>,</w:t>
      </w:r>
      <w:r w:rsidR="00646602" w:rsidRPr="00840BD2">
        <w:rPr>
          <w:rFonts w:ascii="Times New Roman" w:hAnsi="Times New Roman" w:cs="Times New Roman"/>
          <w:sz w:val="24"/>
          <w:szCs w:val="24"/>
          <w:lang w:val="sr-Cyrl-CS"/>
        </w:rPr>
        <w:t xml:space="preserve"> и </w:t>
      </w:r>
    </w:p>
    <w:p w:rsidR="008743CC" w:rsidRPr="00840BD2" w:rsidRDefault="00646602" w:rsidP="0073786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2) у року од 60 дана од дана истека периода гарантованог улагања и запослености.</w:t>
      </w:r>
    </w:p>
    <w:p w:rsidR="00646602" w:rsidRPr="00840BD2" w:rsidRDefault="00646602" w:rsidP="005F4FC2">
      <w:pPr>
        <w:spacing w:after="0" w:line="240" w:lineRule="auto"/>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 </w:t>
      </w:r>
      <w:r w:rsidR="00737860" w:rsidRPr="00840BD2">
        <w:rPr>
          <w:rFonts w:ascii="Times New Roman" w:hAnsi="Times New Roman" w:cs="Times New Roman"/>
          <w:sz w:val="24"/>
          <w:szCs w:val="24"/>
          <w:lang w:val="sr-Cyrl-CS"/>
        </w:rPr>
        <w:tab/>
      </w:r>
      <w:r w:rsidRPr="00840BD2">
        <w:rPr>
          <w:rFonts w:ascii="Times New Roman" w:hAnsi="Times New Roman" w:cs="Times New Roman"/>
          <w:sz w:val="24"/>
          <w:szCs w:val="24"/>
          <w:lang w:val="sr-Cyrl-CS"/>
        </w:rPr>
        <w:t xml:space="preserve">Извештај о реализацији инвестиционог пројекта садржи: </w:t>
      </w:r>
    </w:p>
    <w:p w:rsidR="00646602" w:rsidRPr="00840BD2" w:rsidRDefault="00646602" w:rsidP="0073786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1) извештај</w:t>
      </w:r>
      <w:r w:rsidR="00DC40DB" w:rsidRPr="00840BD2">
        <w:rPr>
          <w:rFonts w:ascii="Times New Roman" w:hAnsi="Times New Roman" w:cs="Times New Roman"/>
          <w:sz w:val="24"/>
          <w:szCs w:val="24"/>
          <w:lang w:val="sr-Cyrl-CS"/>
        </w:rPr>
        <w:t xml:space="preserve"> независног овлашћеног ревизора </w:t>
      </w:r>
      <w:r w:rsidRPr="00840BD2">
        <w:rPr>
          <w:rFonts w:ascii="Times New Roman" w:hAnsi="Times New Roman" w:cs="Times New Roman"/>
          <w:sz w:val="24"/>
          <w:szCs w:val="24"/>
          <w:lang w:val="sr-Cyrl-CS"/>
        </w:rPr>
        <w:t xml:space="preserve">о ревизији пројекта који садржи проверу усаглашености са свим одредбама </w:t>
      </w:r>
      <w:r w:rsidR="0045136E" w:rsidRPr="00840BD2">
        <w:rPr>
          <w:rFonts w:ascii="Times New Roman" w:hAnsi="Times New Roman" w:cs="Times New Roman"/>
          <w:sz w:val="24"/>
          <w:szCs w:val="24"/>
          <w:lang w:val="sr-Cyrl-CS"/>
        </w:rPr>
        <w:t>У</w:t>
      </w:r>
      <w:r w:rsidR="00E42661" w:rsidRPr="00840BD2">
        <w:rPr>
          <w:rFonts w:ascii="Times New Roman" w:hAnsi="Times New Roman" w:cs="Times New Roman"/>
          <w:sz w:val="24"/>
          <w:szCs w:val="24"/>
          <w:lang w:val="sr-Cyrl-CS"/>
        </w:rPr>
        <w:t>говора;</w:t>
      </w:r>
    </w:p>
    <w:p w:rsidR="00646602" w:rsidRPr="00840BD2" w:rsidRDefault="00646602" w:rsidP="0073786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2) </w:t>
      </w:r>
      <w:r w:rsidR="00B519C4" w:rsidRPr="00840BD2">
        <w:rPr>
          <w:rFonts w:ascii="Times New Roman" w:hAnsi="Times New Roman" w:cs="Times New Roman"/>
          <w:sz w:val="24"/>
          <w:szCs w:val="24"/>
          <w:lang w:val="sr-Cyrl-CS"/>
        </w:rPr>
        <w:t xml:space="preserve">податке о броју запослених на основу </w:t>
      </w:r>
      <w:r w:rsidRPr="00840BD2">
        <w:rPr>
          <w:rFonts w:ascii="Times New Roman" w:hAnsi="Times New Roman" w:cs="Times New Roman"/>
          <w:sz w:val="24"/>
          <w:szCs w:val="24"/>
          <w:lang w:val="sr-Cyrl-CS"/>
        </w:rPr>
        <w:t>извештај</w:t>
      </w:r>
      <w:r w:rsidR="00B519C4" w:rsidRPr="00840BD2">
        <w:rPr>
          <w:rFonts w:ascii="Times New Roman" w:hAnsi="Times New Roman" w:cs="Times New Roman"/>
          <w:sz w:val="24"/>
          <w:szCs w:val="24"/>
          <w:lang w:val="sr-Cyrl-CS"/>
        </w:rPr>
        <w:t>а</w:t>
      </w:r>
      <w:r w:rsidRPr="00840BD2">
        <w:rPr>
          <w:rFonts w:ascii="Times New Roman" w:hAnsi="Times New Roman" w:cs="Times New Roman"/>
          <w:sz w:val="24"/>
          <w:szCs w:val="24"/>
          <w:lang w:val="sr-Cyrl-CS"/>
        </w:rPr>
        <w:t xml:space="preserve"> Централног регистра обавезног социјално</w:t>
      </w:r>
      <w:r w:rsidR="00301714" w:rsidRPr="00840BD2">
        <w:rPr>
          <w:rFonts w:ascii="Times New Roman" w:hAnsi="Times New Roman" w:cs="Times New Roman"/>
          <w:sz w:val="24"/>
          <w:szCs w:val="24"/>
          <w:lang w:val="sr-Cyrl-CS"/>
        </w:rPr>
        <w:t>г осигурања</w:t>
      </w:r>
      <w:r w:rsidR="00E42661" w:rsidRPr="00840BD2">
        <w:rPr>
          <w:rFonts w:ascii="Times New Roman" w:hAnsi="Times New Roman" w:cs="Times New Roman"/>
          <w:sz w:val="24"/>
          <w:szCs w:val="24"/>
          <w:lang w:val="sr-Cyrl-CS"/>
        </w:rPr>
        <w:t>;</w:t>
      </w:r>
    </w:p>
    <w:p w:rsidR="00646602" w:rsidRPr="00840BD2" w:rsidRDefault="00646602" w:rsidP="0073786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3) извештај независног овлашћеног ревизора о висини исплаћених зарада, пореза и доприноса за све запослене у складу са </w:t>
      </w:r>
      <w:r w:rsidR="0045136E" w:rsidRPr="00840BD2">
        <w:rPr>
          <w:rFonts w:ascii="Times New Roman" w:hAnsi="Times New Roman" w:cs="Times New Roman"/>
          <w:sz w:val="24"/>
          <w:szCs w:val="24"/>
          <w:lang w:val="sr-Cyrl-CS"/>
        </w:rPr>
        <w:t>У</w:t>
      </w:r>
      <w:r w:rsidR="00E42661" w:rsidRPr="00840BD2">
        <w:rPr>
          <w:rFonts w:ascii="Times New Roman" w:hAnsi="Times New Roman" w:cs="Times New Roman"/>
          <w:sz w:val="24"/>
          <w:szCs w:val="24"/>
          <w:lang w:val="sr-Cyrl-CS"/>
        </w:rPr>
        <w:t>говором;</w:t>
      </w:r>
    </w:p>
    <w:p w:rsidR="00646602" w:rsidRPr="00840BD2" w:rsidRDefault="00646602" w:rsidP="00737860">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4) извештај независног проценитеља о садашњој вредно</w:t>
      </w:r>
      <w:r w:rsidR="00E42661" w:rsidRPr="00840BD2">
        <w:rPr>
          <w:rFonts w:ascii="Times New Roman" w:hAnsi="Times New Roman" w:cs="Times New Roman"/>
          <w:sz w:val="24"/>
          <w:szCs w:val="24"/>
          <w:lang w:val="sr-Cyrl-CS"/>
        </w:rPr>
        <w:t>сти унете употребљаване опреме.</w:t>
      </w:r>
    </w:p>
    <w:p w:rsidR="008743CC" w:rsidRPr="00840BD2" w:rsidRDefault="00646602" w:rsidP="004E7326">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Корисник средстава је дужан да омогући</w:t>
      </w:r>
      <w:r w:rsidR="004E7326" w:rsidRPr="00840BD2">
        <w:rPr>
          <w:rFonts w:ascii="Times New Roman" w:hAnsi="Times New Roman" w:cs="Times New Roman"/>
          <w:sz w:val="24"/>
          <w:szCs w:val="24"/>
          <w:lang w:val="sr-Cyrl-CS"/>
        </w:rPr>
        <w:t xml:space="preserve"> </w:t>
      </w:r>
      <w:r w:rsidR="00DC40DB" w:rsidRPr="00840BD2">
        <w:rPr>
          <w:rFonts w:ascii="Times New Roman" w:hAnsi="Times New Roman" w:cs="Times New Roman"/>
          <w:sz w:val="24"/>
          <w:szCs w:val="24"/>
          <w:lang w:val="sr-Cyrl-CS"/>
        </w:rPr>
        <w:t>независном</w:t>
      </w:r>
      <w:r w:rsidR="004E7326" w:rsidRPr="00840BD2">
        <w:rPr>
          <w:rFonts w:ascii="Times New Roman" w:hAnsi="Times New Roman" w:cs="Times New Roman"/>
          <w:sz w:val="24"/>
          <w:szCs w:val="24"/>
          <w:lang w:val="sr-Cyrl-CS"/>
        </w:rPr>
        <w:t xml:space="preserve"> </w:t>
      </w:r>
      <w:r w:rsidR="00473241" w:rsidRPr="00840BD2">
        <w:rPr>
          <w:rFonts w:ascii="Times New Roman" w:hAnsi="Times New Roman" w:cs="Times New Roman"/>
          <w:sz w:val="24"/>
          <w:szCs w:val="24"/>
          <w:lang w:val="sr-Cyrl-CS"/>
        </w:rPr>
        <w:t>ов</w:t>
      </w:r>
      <w:r w:rsidR="00DC40DB" w:rsidRPr="00840BD2">
        <w:rPr>
          <w:rFonts w:ascii="Times New Roman" w:hAnsi="Times New Roman" w:cs="Times New Roman"/>
          <w:sz w:val="24"/>
          <w:szCs w:val="24"/>
          <w:lang w:val="sr-Cyrl-CS"/>
        </w:rPr>
        <w:t>лашћеном</w:t>
      </w:r>
      <w:r w:rsidR="00473241" w:rsidRPr="00840BD2">
        <w:rPr>
          <w:rFonts w:ascii="Times New Roman" w:hAnsi="Times New Roman" w:cs="Times New Roman"/>
          <w:sz w:val="24"/>
          <w:szCs w:val="24"/>
          <w:lang w:val="sr-Cyrl-CS"/>
        </w:rPr>
        <w:t xml:space="preserve"> </w:t>
      </w:r>
      <w:r w:rsidR="004E7326" w:rsidRPr="00840BD2">
        <w:rPr>
          <w:rFonts w:ascii="Times New Roman" w:hAnsi="Times New Roman" w:cs="Times New Roman"/>
          <w:sz w:val="24"/>
          <w:szCs w:val="24"/>
          <w:lang w:val="sr-Cyrl-CS"/>
        </w:rPr>
        <w:t>ревизор</w:t>
      </w:r>
      <w:r w:rsidR="00DC40DB" w:rsidRPr="00840BD2">
        <w:rPr>
          <w:rFonts w:ascii="Times New Roman" w:hAnsi="Times New Roman" w:cs="Times New Roman"/>
          <w:sz w:val="24"/>
          <w:szCs w:val="24"/>
          <w:lang w:val="sr-Cyrl-CS"/>
        </w:rPr>
        <w:t>у</w:t>
      </w:r>
      <w:r w:rsidRPr="00840BD2">
        <w:rPr>
          <w:rFonts w:ascii="Times New Roman" w:hAnsi="Times New Roman" w:cs="Times New Roman"/>
          <w:sz w:val="24"/>
          <w:szCs w:val="24"/>
          <w:lang w:val="sr-Cyrl-CS"/>
        </w:rPr>
        <w:t xml:space="preserve"> </w:t>
      </w:r>
      <w:r w:rsidR="00DC40DB" w:rsidRPr="00840BD2">
        <w:rPr>
          <w:rFonts w:ascii="Times New Roman" w:hAnsi="Times New Roman" w:cs="Times New Roman"/>
          <w:sz w:val="24"/>
          <w:szCs w:val="24"/>
          <w:lang w:val="sr-Cyrl-CS"/>
        </w:rPr>
        <w:t>вршење контроле</w:t>
      </w:r>
      <w:r w:rsidRPr="00840BD2">
        <w:rPr>
          <w:rFonts w:ascii="Times New Roman" w:hAnsi="Times New Roman" w:cs="Times New Roman"/>
          <w:sz w:val="24"/>
          <w:szCs w:val="24"/>
          <w:lang w:val="sr-Cyrl-CS"/>
        </w:rPr>
        <w:t xml:space="preserve"> испуњења </w:t>
      </w:r>
      <w:r w:rsidR="00DC40DB" w:rsidRPr="00840BD2">
        <w:rPr>
          <w:rFonts w:ascii="Times New Roman" w:hAnsi="Times New Roman" w:cs="Times New Roman"/>
          <w:sz w:val="24"/>
          <w:szCs w:val="24"/>
          <w:lang w:val="sr-Cyrl-CS"/>
        </w:rPr>
        <w:t xml:space="preserve">обавезе </w:t>
      </w:r>
      <w:r w:rsidRPr="00840BD2">
        <w:rPr>
          <w:rFonts w:ascii="Times New Roman" w:hAnsi="Times New Roman" w:cs="Times New Roman"/>
          <w:sz w:val="24"/>
          <w:szCs w:val="24"/>
          <w:lang w:val="sr-Cyrl-CS"/>
        </w:rPr>
        <w:t>улагања</w:t>
      </w:r>
      <w:r w:rsidR="00DC40DB" w:rsidRPr="00840BD2">
        <w:rPr>
          <w:rFonts w:ascii="Times New Roman" w:hAnsi="Times New Roman" w:cs="Times New Roman"/>
          <w:sz w:val="24"/>
          <w:szCs w:val="24"/>
          <w:lang w:val="sr-Cyrl-CS"/>
        </w:rPr>
        <w:t xml:space="preserve"> (висина </w:t>
      </w:r>
      <w:r w:rsidR="00675627" w:rsidRPr="00840BD2">
        <w:rPr>
          <w:rFonts w:ascii="Times New Roman" w:hAnsi="Times New Roman" w:cs="Times New Roman"/>
          <w:sz w:val="24"/>
          <w:szCs w:val="24"/>
          <w:lang w:val="sr-Cyrl-CS"/>
        </w:rPr>
        <w:t xml:space="preserve">и структура </w:t>
      </w:r>
      <w:r w:rsidR="00DC40DB" w:rsidRPr="00840BD2">
        <w:rPr>
          <w:rFonts w:ascii="Times New Roman" w:hAnsi="Times New Roman" w:cs="Times New Roman"/>
          <w:sz w:val="24"/>
          <w:szCs w:val="24"/>
          <w:lang w:val="sr-Cyrl-CS"/>
        </w:rPr>
        <w:t>улагања</w:t>
      </w:r>
      <w:r w:rsidR="00F11D06" w:rsidRPr="00840BD2">
        <w:rPr>
          <w:rFonts w:ascii="Times New Roman" w:hAnsi="Times New Roman" w:cs="Times New Roman"/>
          <w:sz w:val="24"/>
          <w:szCs w:val="24"/>
          <w:lang w:val="sr-Cyrl-CS"/>
        </w:rPr>
        <w:t xml:space="preserve"> у току реализације пројекта</w:t>
      </w:r>
      <w:r w:rsidR="00DC40DB"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w:t>
      </w:r>
      <w:r w:rsidR="008E6E82" w:rsidRPr="00840BD2">
        <w:rPr>
          <w:rFonts w:ascii="Times New Roman" w:hAnsi="Times New Roman" w:cs="Times New Roman"/>
          <w:sz w:val="24"/>
          <w:szCs w:val="24"/>
          <w:lang w:val="sr-Cyrl-CS"/>
        </w:rPr>
        <w:t xml:space="preserve">обавезе </w:t>
      </w:r>
      <w:r w:rsidR="00E154B0" w:rsidRPr="00840BD2">
        <w:rPr>
          <w:rFonts w:ascii="Times New Roman" w:hAnsi="Times New Roman" w:cs="Times New Roman"/>
          <w:sz w:val="24"/>
          <w:szCs w:val="24"/>
          <w:lang w:val="sr-Cyrl-CS"/>
        </w:rPr>
        <w:t>запошљавања</w:t>
      </w:r>
      <w:r w:rsidRPr="00840BD2">
        <w:rPr>
          <w:rFonts w:ascii="Times New Roman" w:hAnsi="Times New Roman" w:cs="Times New Roman"/>
          <w:sz w:val="24"/>
          <w:szCs w:val="24"/>
          <w:lang w:val="sr-Cyrl-CS"/>
        </w:rPr>
        <w:t xml:space="preserve"> </w:t>
      </w:r>
      <w:r w:rsidR="00675627" w:rsidRPr="00840BD2">
        <w:rPr>
          <w:rFonts w:ascii="Times New Roman" w:hAnsi="Times New Roman" w:cs="Times New Roman"/>
          <w:sz w:val="24"/>
          <w:szCs w:val="24"/>
          <w:lang w:val="sr-Cyrl-CS"/>
        </w:rPr>
        <w:t xml:space="preserve">и одржања </w:t>
      </w:r>
      <w:r w:rsidR="00E154B0" w:rsidRPr="00840BD2">
        <w:rPr>
          <w:rFonts w:ascii="Times New Roman" w:hAnsi="Times New Roman" w:cs="Times New Roman"/>
          <w:sz w:val="24"/>
          <w:szCs w:val="24"/>
          <w:lang w:val="sr-Cyrl-CS"/>
        </w:rPr>
        <w:t xml:space="preserve">уговором утврђеног броја </w:t>
      </w:r>
      <w:r w:rsidR="00675627" w:rsidRPr="00840BD2">
        <w:rPr>
          <w:rFonts w:ascii="Times New Roman" w:hAnsi="Times New Roman" w:cs="Times New Roman"/>
          <w:sz w:val="24"/>
          <w:szCs w:val="24"/>
          <w:lang w:val="sr-Cyrl-CS"/>
        </w:rPr>
        <w:t>запослених</w:t>
      </w:r>
      <w:r w:rsidR="00DD297D" w:rsidRPr="00840BD2">
        <w:rPr>
          <w:rFonts w:ascii="Times New Roman" w:hAnsi="Times New Roman" w:cs="Times New Roman"/>
          <w:sz w:val="24"/>
          <w:szCs w:val="24"/>
          <w:lang w:val="sr-Cyrl-CS"/>
        </w:rPr>
        <w:t xml:space="preserve"> (у току реализације и у току периода гарантованог улагања и запослености)</w:t>
      </w:r>
      <w:r w:rsidR="00E154B0"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трошкова зарада предвиђених инвестиционим пројектом, као и</w:t>
      </w:r>
      <w:r w:rsidR="00473241" w:rsidRPr="00840BD2">
        <w:rPr>
          <w:rFonts w:ascii="Times New Roman" w:hAnsi="Times New Roman" w:cs="Times New Roman"/>
          <w:sz w:val="24"/>
          <w:szCs w:val="24"/>
          <w:lang w:val="sr-Cyrl-CS"/>
        </w:rPr>
        <w:t xml:space="preserve"> </w:t>
      </w:r>
      <w:r w:rsidR="00E154B0" w:rsidRPr="00840BD2">
        <w:rPr>
          <w:rFonts w:ascii="Times New Roman" w:hAnsi="Times New Roman" w:cs="Times New Roman"/>
          <w:sz w:val="24"/>
          <w:szCs w:val="24"/>
          <w:lang w:val="sr-Cyrl-CS"/>
        </w:rPr>
        <w:t xml:space="preserve">испуњења </w:t>
      </w:r>
      <w:r w:rsidR="00DC40DB" w:rsidRPr="00840BD2">
        <w:rPr>
          <w:rFonts w:ascii="Times New Roman" w:hAnsi="Times New Roman" w:cs="Times New Roman"/>
          <w:sz w:val="24"/>
          <w:szCs w:val="24"/>
          <w:lang w:val="sr-Cyrl-CS"/>
        </w:rPr>
        <w:t>других уговорних обавеза и</w:t>
      </w:r>
      <w:r w:rsidR="00E154B0" w:rsidRPr="00840BD2">
        <w:rPr>
          <w:rFonts w:ascii="Times New Roman" w:hAnsi="Times New Roman" w:cs="Times New Roman"/>
          <w:sz w:val="24"/>
          <w:szCs w:val="24"/>
          <w:lang w:val="sr-Cyrl-CS"/>
        </w:rPr>
        <w:t>,</w:t>
      </w:r>
      <w:r w:rsidR="00DC40DB" w:rsidRPr="00840BD2">
        <w:rPr>
          <w:rFonts w:ascii="Times New Roman" w:hAnsi="Times New Roman" w:cs="Times New Roman"/>
          <w:sz w:val="24"/>
          <w:szCs w:val="24"/>
          <w:lang w:val="sr-Cyrl-CS"/>
        </w:rPr>
        <w:t xml:space="preserve"> у</w:t>
      </w:r>
      <w:r w:rsidR="00473241" w:rsidRPr="00840BD2">
        <w:rPr>
          <w:rFonts w:ascii="Times New Roman" w:hAnsi="Times New Roman" w:cs="Times New Roman"/>
          <w:sz w:val="24"/>
          <w:szCs w:val="24"/>
          <w:lang w:val="sr-Cyrl-CS"/>
        </w:rPr>
        <w:t xml:space="preserve"> ту сврху,</w:t>
      </w:r>
      <w:r w:rsidRPr="00840BD2">
        <w:rPr>
          <w:rFonts w:ascii="Times New Roman" w:hAnsi="Times New Roman" w:cs="Times New Roman"/>
          <w:sz w:val="24"/>
          <w:szCs w:val="24"/>
          <w:lang w:val="sr-Cyrl-CS"/>
        </w:rPr>
        <w:t xml:space="preserve"> </w:t>
      </w:r>
      <w:r w:rsidR="00E154B0" w:rsidRPr="00840BD2">
        <w:rPr>
          <w:rFonts w:ascii="Times New Roman" w:hAnsi="Times New Roman" w:cs="Times New Roman"/>
          <w:sz w:val="24"/>
          <w:szCs w:val="24"/>
          <w:lang w:val="sr-Cyrl-CS"/>
        </w:rPr>
        <w:t xml:space="preserve">да омогући </w:t>
      </w:r>
      <w:r w:rsidRPr="00840BD2">
        <w:rPr>
          <w:rFonts w:ascii="Times New Roman" w:hAnsi="Times New Roman" w:cs="Times New Roman"/>
          <w:sz w:val="24"/>
          <w:szCs w:val="24"/>
          <w:lang w:val="sr-Cyrl-CS"/>
        </w:rPr>
        <w:t>увид у документацију</w:t>
      </w:r>
      <w:r w:rsidR="00473241" w:rsidRPr="00840BD2">
        <w:rPr>
          <w:rFonts w:ascii="Times New Roman" w:hAnsi="Times New Roman" w:cs="Times New Roman"/>
          <w:sz w:val="24"/>
          <w:szCs w:val="24"/>
          <w:lang w:val="sr-Cyrl-CS"/>
        </w:rPr>
        <w:t xml:space="preserve"> корисника</w:t>
      </w:r>
      <w:r w:rsidR="004E7326" w:rsidRPr="00840BD2">
        <w:rPr>
          <w:rFonts w:ascii="Times New Roman" w:hAnsi="Times New Roman" w:cs="Times New Roman"/>
          <w:sz w:val="24"/>
          <w:szCs w:val="24"/>
          <w:lang w:val="sr-Cyrl-CS"/>
        </w:rPr>
        <w:t>.</w:t>
      </w:r>
    </w:p>
    <w:p w:rsidR="00A45C30" w:rsidRPr="00840BD2" w:rsidRDefault="00A45C30" w:rsidP="00A45C30">
      <w:pPr>
        <w:spacing w:after="0" w:line="240" w:lineRule="auto"/>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ab/>
        <w:t>Извештај независног овлашћеног ревизора садржи закључак са позитивним, односно негативним мишљењем, а у случају давања мишљења са резервом, односно уздржавања од изражавања мишљења, дужан је да у закључку образложи у чему се састоје резерве, односно да наведе чињенице и разлоге због којих се уздржао од давања мишљења.</w:t>
      </w:r>
    </w:p>
    <w:p w:rsidR="00424CFB" w:rsidRPr="00840BD2" w:rsidRDefault="00473241" w:rsidP="005F4FC2">
      <w:pPr>
        <w:spacing w:after="0" w:line="240" w:lineRule="auto"/>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lastRenderedPageBreak/>
        <w:tab/>
      </w:r>
      <w:r w:rsidR="00DC40DB" w:rsidRPr="00840BD2">
        <w:rPr>
          <w:rFonts w:ascii="Times New Roman" w:hAnsi="Times New Roman" w:cs="Times New Roman"/>
          <w:sz w:val="24"/>
          <w:szCs w:val="24"/>
          <w:lang w:val="sr-Cyrl-CS"/>
        </w:rPr>
        <w:t>Ревизију</w:t>
      </w:r>
      <w:r w:rsidRPr="00840BD2">
        <w:rPr>
          <w:rFonts w:ascii="Times New Roman" w:hAnsi="Times New Roman" w:cs="Times New Roman"/>
          <w:sz w:val="24"/>
          <w:szCs w:val="24"/>
          <w:lang w:val="sr-Cyrl-CS"/>
        </w:rPr>
        <w:t xml:space="preserve"> </w:t>
      </w:r>
      <w:r w:rsidR="00DC40DB" w:rsidRPr="00840BD2">
        <w:rPr>
          <w:rFonts w:ascii="Times New Roman" w:hAnsi="Times New Roman" w:cs="Times New Roman"/>
          <w:sz w:val="24"/>
          <w:szCs w:val="24"/>
          <w:lang w:val="sr-Cyrl-CS"/>
        </w:rPr>
        <w:t>инвестиционог пројекта који представља улагање</w:t>
      </w:r>
      <w:r w:rsidRPr="00840BD2">
        <w:rPr>
          <w:rFonts w:ascii="Times New Roman" w:hAnsi="Times New Roman" w:cs="Times New Roman"/>
          <w:sz w:val="24"/>
          <w:szCs w:val="24"/>
          <w:lang w:val="sr-Cyrl-CS"/>
        </w:rPr>
        <w:t xml:space="preserve"> од посебног значаја </w:t>
      </w:r>
      <w:r w:rsidR="00DC40DB" w:rsidRPr="00840BD2">
        <w:rPr>
          <w:rFonts w:ascii="Times New Roman" w:hAnsi="Times New Roman" w:cs="Times New Roman"/>
          <w:sz w:val="24"/>
          <w:szCs w:val="24"/>
          <w:lang w:val="sr-Cyrl-CS"/>
        </w:rPr>
        <w:t>може да обавља друштво за ревизију које у радном односу са пуним радним временом има запослена најмање четири лиценцирана овлашћена ревизора.</w:t>
      </w:r>
    </w:p>
    <w:p w:rsidR="00E154B0" w:rsidRPr="00840BD2" w:rsidRDefault="00E154B0" w:rsidP="00E154B0">
      <w:pPr>
        <w:spacing w:after="0" w:line="240" w:lineRule="auto"/>
        <w:ind w:firstLine="708"/>
        <w:jc w:val="both"/>
        <w:rPr>
          <w:rFonts w:ascii="Times New Roman" w:hAnsi="Times New Roman"/>
          <w:sz w:val="24"/>
          <w:szCs w:val="24"/>
          <w:lang w:val="sr-Cyrl-CS"/>
        </w:rPr>
      </w:pPr>
      <w:r w:rsidRPr="00840BD2">
        <w:rPr>
          <w:rFonts w:ascii="Times New Roman" w:hAnsi="Times New Roman" w:cs="Times New Roman"/>
          <w:sz w:val="24"/>
          <w:szCs w:val="24"/>
          <w:lang w:val="sr-Cyrl-CS"/>
        </w:rPr>
        <w:tab/>
      </w:r>
      <w:r w:rsidRPr="00840BD2">
        <w:rPr>
          <w:rFonts w:ascii="Times New Roman" w:hAnsi="Times New Roman"/>
          <w:sz w:val="24"/>
          <w:szCs w:val="24"/>
          <w:lang w:val="sr-Cyrl-CS"/>
        </w:rPr>
        <w:t>Ако из извештаја независног овлашћеног ревизора произилази да корисник средстава није извршио све уговорне обавезе</w:t>
      </w:r>
      <w:r w:rsidRPr="00840BD2">
        <w:rPr>
          <w:sz w:val="24"/>
          <w:szCs w:val="24"/>
          <w:lang w:val="sr-Cyrl-CS"/>
        </w:rPr>
        <w:t xml:space="preserve"> </w:t>
      </w:r>
      <w:r w:rsidRPr="00840BD2">
        <w:rPr>
          <w:rFonts w:ascii="Times New Roman" w:hAnsi="Times New Roman"/>
          <w:sz w:val="24"/>
          <w:szCs w:val="24"/>
          <w:lang w:val="sr-Cyrl-CS"/>
        </w:rPr>
        <w:t>у периоду гарантованог улагања и запослености</w:t>
      </w:r>
      <w:r w:rsidR="00182DD8" w:rsidRPr="00840BD2">
        <w:rPr>
          <w:rFonts w:ascii="Times New Roman" w:hAnsi="Times New Roman"/>
          <w:sz w:val="24"/>
          <w:szCs w:val="24"/>
          <w:lang w:val="sr-Cyrl-CS"/>
        </w:rPr>
        <w:t xml:space="preserve"> (негативно</w:t>
      </w:r>
      <w:r w:rsidR="00763509" w:rsidRPr="00840BD2">
        <w:rPr>
          <w:rFonts w:ascii="Times New Roman" w:hAnsi="Times New Roman"/>
          <w:sz w:val="24"/>
          <w:szCs w:val="24"/>
          <w:lang w:val="sr-Cyrl-CS"/>
        </w:rPr>
        <w:t xml:space="preserve"> мишљење, мишљење са резервом, уздржавање од изражавања мишљења)</w:t>
      </w:r>
      <w:r w:rsidRPr="00840BD2">
        <w:rPr>
          <w:rFonts w:ascii="Times New Roman" w:hAnsi="Times New Roman"/>
          <w:sz w:val="24"/>
          <w:szCs w:val="24"/>
          <w:lang w:val="sr-Cyrl-CS"/>
        </w:rPr>
        <w:t>, Министарство ће доставити писано обавештење кориснику средстава о обавези отклањања утв</w:t>
      </w:r>
      <w:r w:rsidR="00840BD2">
        <w:rPr>
          <w:rFonts w:ascii="Times New Roman" w:hAnsi="Times New Roman"/>
          <w:sz w:val="24"/>
          <w:szCs w:val="24"/>
          <w:lang w:val="sr-Cyrl-CS"/>
        </w:rPr>
        <w:t>р</w:t>
      </w:r>
      <w:r w:rsidRPr="00840BD2">
        <w:rPr>
          <w:rFonts w:ascii="Times New Roman" w:hAnsi="Times New Roman"/>
          <w:sz w:val="24"/>
          <w:szCs w:val="24"/>
          <w:lang w:val="sr-Cyrl-CS"/>
        </w:rPr>
        <w:t>ђених недостатака.</w:t>
      </w:r>
    </w:p>
    <w:p w:rsidR="00BE2DA9" w:rsidRPr="00840BD2" w:rsidRDefault="00E154B0" w:rsidP="00AF2D8C">
      <w:pPr>
        <w:spacing w:after="0" w:line="240" w:lineRule="auto"/>
        <w:ind w:firstLine="720"/>
        <w:jc w:val="both"/>
        <w:rPr>
          <w:rFonts w:ascii="Times New Roman" w:hAnsi="Times New Roman"/>
          <w:sz w:val="24"/>
          <w:szCs w:val="24"/>
          <w:lang w:val="sr-Cyrl-CS"/>
        </w:rPr>
      </w:pPr>
      <w:r w:rsidRPr="00840BD2">
        <w:rPr>
          <w:rFonts w:ascii="Times New Roman" w:hAnsi="Times New Roman"/>
          <w:sz w:val="24"/>
          <w:szCs w:val="24"/>
          <w:lang w:val="sr-Cyrl-CS"/>
        </w:rPr>
        <w:t xml:space="preserve">Ако у року од 30 дана након пријема обавештења из става 6. овог члана корисник средстава не отклони недостатак, Министарство може да раскине уговор о додели средстава подстицаја и </w:t>
      </w:r>
      <w:r w:rsidR="00424CFB" w:rsidRPr="00840BD2">
        <w:rPr>
          <w:rFonts w:ascii="Times New Roman" w:hAnsi="Times New Roman"/>
          <w:sz w:val="24"/>
          <w:szCs w:val="24"/>
          <w:lang w:val="sr-Cyrl-CS"/>
        </w:rPr>
        <w:t xml:space="preserve">да </w:t>
      </w:r>
      <w:r w:rsidRPr="00840BD2">
        <w:rPr>
          <w:rFonts w:ascii="Times New Roman" w:hAnsi="Times New Roman"/>
          <w:sz w:val="24"/>
          <w:szCs w:val="24"/>
          <w:lang w:val="sr-Cyrl-CS"/>
        </w:rPr>
        <w:t>захтева повраћај додељених средстава исплаћених кориснику средстава, увећан за износ прип</w:t>
      </w:r>
      <w:r w:rsidR="00763509" w:rsidRPr="00840BD2">
        <w:rPr>
          <w:rFonts w:ascii="Times New Roman" w:hAnsi="Times New Roman"/>
          <w:sz w:val="24"/>
          <w:szCs w:val="24"/>
          <w:lang w:val="sr-Cyrl-CS"/>
        </w:rPr>
        <w:t>адајуће законске затезне камате,</w:t>
      </w:r>
      <w:r w:rsidR="00BE2DA9" w:rsidRPr="00840BD2">
        <w:rPr>
          <w:rFonts w:ascii="Times New Roman" w:hAnsi="Times New Roman"/>
          <w:sz w:val="24"/>
          <w:szCs w:val="24"/>
          <w:lang w:val="sr-Cyrl-CS"/>
        </w:rPr>
        <w:t xml:space="preserve"> или да по одлуци Савета из члана 28. став 5. ове уредбе закључи анекс Уговора са корисником средстава.</w:t>
      </w:r>
    </w:p>
    <w:p w:rsidR="00BE2DA9" w:rsidRPr="00840BD2" w:rsidRDefault="00BE2DA9" w:rsidP="00AF2D8C">
      <w:pPr>
        <w:spacing w:after="0" w:line="240" w:lineRule="auto"/>
        <w:ind w:firstLine="720"/>
        <w:jc w:val="both"/>
        <w:rPr>
          <w:rFonts w:ascii="Times New Roman" w:hAnsi="Times New Roman"/>
          <w:sz w:val="24"/>
          <w:szCs w:val="24"/>
          <w:lang w:val="sr-Cyrl-CS"/>
        </w:rPr>
      </w:pPr>
    </w:p>
    <w:p w:rsidR="00646602" w:rsidRPr="00840BD2" w:rsidRDefault="00646602" w:rsidP="004E7326">
      <w:pPr>
        <w:spacing w:after="0" w:line="240" w:lineRule="auto"/>
        <w:jc w:val="center"/>
        <w:rPr>
          <w:rFonts w:ascii="Times New Roman" w:hAnsi="Times New Roman" w:cs="Times New Roman"/>
          <w:bCs/>
          <w:iCs/>
          <w:sz w:val="24"/>
          <w:szCs w:val="24"/>
          <w:lang w:val="sr-Cyrl-CS"/>
        </w:rPr>
      </w:pPr>
      <w:bookmarkStart w:id="13" w:name="str_34"/>
      <w:bookmarkEnd w:id="13"/>
      <w:r w:rsidRPr="00840BD2">
        <w:rPr>
          <w:rFonts w:ascii="Times New Roman" w:hAnsi="Times New Roman" w:cs="Times New Roman"/>
          <w:bCs/>
          <w:iCs/>
          <w:sz w:val="24"/>
          <w:szCs w:val="24"/>
          <w:lang w:val="sr-Cyrl-CS"/>
        </w:rPr>
        <w:t>Контрола и праћење извршења уговорних обавеза</w:t>
      </w:r>
    </w:p>
    <w:p w:rsidR="0046704A" w:rsidRPr="00840BD2" w:rsidRDefault="0046704A" w:rsidP="004E7326">
      <w:pPr>
        <w:spacing w:after="0" w:line="240" w:lineRule="auto"/>
        <w:jc w:val="center"/>
        <w:rPr>
          <w:rFonts w:ascii="Times New Roman" w:hAnsi="Times New Roman" w:cs="Times New Roman"/>
          <w:bCs/>
          <w:iCs/>
          <w:sz w:val="24"/>
          <w:szCs w:val="24"/>
          <w:lang w:val="sr-Cyrl-CS"/>
        </w:rPr>
      </w:pPr>
    </w:p>
    <w:p w:rsidR="00646602" w:rsidRPr="00840BD2" w:rsidRDefault="0086714A" w:rsidP="004E7326">
      <w:pPr>
        <w:spacing w:after="0" w:line="240" w:lineRule="auto"/>
        <w:jc w:val="center"/>
        <w:rPr>
          <w:rFonts w:ascii="Times New Roman" w:hAnsi="Times New Roman" w:cs="Times New Roman"/>
          <w:bCs/>
          <w:sz w:val="24"/>
          <w:szCs w:val="24"/>
          <w:lang w:val="sr-Cyrl-CS"/>
        </w:rPr>
      </w:pPr>
      <w:bookmarkStart w:id="14" w:name="clan_27"/>
      <w:bookmarkEnd w:id="14"/>
      <w:r w:rsidRPr="00840BD2">
        <w:rPr>
          <w:rFonts w:ascii="Times New Roman" w:hAnsi="Times New Roman" w:cs="Times New Roman"/>
          <w:bCs/>
          <w:sz w:val="24"/>
          <w:szCs w:val="24"/>
          <w:lang w:val="sr-Cyrl-CS"/>
        </w:rPr>
        <w:t>Члан 31</w:t>
      </w:r>
      <w:r w:rsidR="00B678C4" w:rsidRPr="00840BD2">
        <w:rPr>
          <w:rFonts w:ascii="Times New Roman" w:hAnsi="Times New Roman" w:cs="Times New Roman"/>
          <w:bCs/>
          <w:sz w:val="24"/>
          <w:szCs w:val="24"/>
          <w:lang w:val="sr-Cyrl-CS"/>
        </w:rPr>
        <w:t>.</w:t>
      </w:r>
    </w:p>
    <w:p w:rsidR="0061677A" w:rsidRPr="00840BD2" w:rsidRDefault="00646602" w:rsidP="0061677A">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На захтев Министарства, Централни регистар обавезног социјалног осигурања доставља извештаје о броју новозапослених и врсти радног ангажовања код корисника средстава на дан достављања захтева за исплату сваке појединачне рате додељених средстава, најкасније у року од 1</w:t>
      </w:r>
      <w:r w:rsidR="0061677A" w:rsidRPr="00840BD2">
        <w:rPr>
          <w:rFonts w:ascii="Times New Roman" w:hAnsi="Times New Roman" w:cs="Times New Roman"/>
          <w:sz w:val="24"/>
          <w:szCs w:val="24"/>
          <w:lang w:val="sr-Cyrl-CS"/>
        </w:rPr>
        <w:t>0 дана од дана пријема захтева.</w:t>
      </w:r>
    </w:p>
    <w:p w:rsidR="00646602" w:rsidRPr="00840BD2" w:rsidRDefault="00646602" w:rsidP="0061677A">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На захтев Министарства, Централни регистар обавезног социјалног осигурања доставља Министарству и извештаје о броју запослених и врсти радног ангажовања запослених код корисника средстава у току спровођења инвестиционог пројекта, као и у</w:t>
      </w:r>
      <w:r w:rsidR="0061677A" w:rsidRPr="00840BD2">
        <w:rPr>
          <w:rFonts w:ascii="Times New Roman" w:hAnsi="Times New Roman" w:cs="Times New Roman"/>
          <w:sz w:val="24"/>
          <w:szCs w:val="24"/>
          <w:lang w:val="sr-Cyrl-CS"/>
        </w:rPr>
        <w:t xml:space="preserve"> току периода гарантованог улагања и запослености</w:t>
      </w:r>
      <w:r w:rsidRPr="00840BD2">
        <w:rPr>
          <w:rFonts w:ascii="Times New Roman" w:hAnsi="Times New Roman" w:cs="Times New Roman"/>
          <w:sz w:val="24"/>
          <w:szCs w:val="24"/>
          <w:lang w:val="sr-Cyrl-CS"/>
        </w:rPr>
        <w:t xml:space="preserve">. </w:t>
      </w:r>
    </w:p>
    <w:p w:rsidR="00646602" w:rsidRPr="00840BD2" w:rsidRDefault="00646602" w:rsidP="0061677A">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Министарство доставља Централном регистру обавезног социјалног осигурања списак корисника средстава по </w:t>
      </w:r>
      <w:r w:rsidR="008A53E2" w:rsidRPr="00840BD2">
        <w:rPr>
          <w:rFonts w:ascii="Times New Roman" w:hAnsi="Times New Roman" w:cs="Times New Roman"/>
          <w:sz w:val="24"/>
          <w:szCs w:val="24"/>
          <w:lang w:val="sr-Cyrl-CS"/>
        </w:rPr>
        <w:t>У</w:t>
      </w:r>
      <w:r w:rsidR="0061677A" w:rsidRPr="00840BD2">
        <w:rPr>
          <w:rFonts w:ascii="Times New Roman" w:hAnsi="Times New Roman" w:cs="Times New Roman"/>
          <w:sz w:val="24"/>
          <w:szCs w:val="24"/>
          <w:lang w:val="sr-Cyrl-CS"/>
        </w:rPr>
        <w:t>говорима</w:t>
      </w:r>
      <w:r w:rsidRPr="00840BD2">
        <w:rPr>
          <w:rFonts w:ascii="Times New Roman" w:hAnsi="Times New Roman" w:cs="Times New Roman"/>
          <w:sz w:val="24"/>
          <w:szCs w:val="24"/>
          <w:lang w:val="sr-Cyrl-CS"/>
        </w:rPr>
        <w:t xml:space="preserve">. </w:t>
      </w:r>
    </w:p>
    <w:p w:rsidR="00646602" w:rsidRPr="00840BD2" w:rsidRDefault="00646602" w:rsidP="0061677A">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Централни регистар обавезног социјалног осигурања дужан је да на </w:t>
      </w:r>
      <w:r w:rsidR="0061677A" w:rsidRPr="00840BD2">
        <w:rPr>
          <w:rFonts w:ascii="Times New Roman" w:hAnsi="Times New Roman" w:cs="Times New Roman"/>
          <w:sz w:val="24"/>
          <w:szCs w:val="24"/>
          <w:lang w:val="sr-Cyrl-CS"/>
        </w:rPr>
        <w:t>крају сваког тромесечја</w:t>
      </w:r>
      <w:r w:rsidRPr="00840BD2">
        <w:rPr>
          <w:rFonts w:ascii="Times New Roman" w:hAnsi="Times New Roman" w:cs="Times New Roman"/>
          <w:sz w:val="24"/>
          <w:szCs w:val="24"/>
          <w:lang w:val="sr-Cyrl-CS"/>
        </w:rPr>
        <w:t xml:space="preserve"> Министарству доставља извештаје о броју запослених и врсти радног ангажовања код корисника средстава, према</w:t>
      </w:r>
      <w:r w:rsidR="0061677A" w:rsidRPr="00840BD2">
        <w:rPr>
          <w:rFonts w:ascii="Times New Roman" w:hAnsi="Times New Roman" w:cs="Times New Roman"/>
          <w:sz w:val="24"/>
          <w:szCs w:val="24"/>
          <w:lang w:val="sr-Cyrl-CS"/>
        </w:rPr>
        <w:t xml:space="preserve"> списку из става 3. овог члана.</w:t>
      </w:r>
    </w:p>
    <w:p w:rsidR="00646602" w:rsidRPr="00840BD2" w:rsidRDefault="00646602" w:rsidP="003B5313">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Министарство врши контролу испуњења обавеза корисника средстава из члана </w:t>
      </w:r>
      <w:r w:rsidR="00B7283A" w:rsidRPr="00840BD2">
        <w:rPr>
          <w:rFonts w:ascii="Times New Roman" w:hAnsi="Times New Roman" w:cs="Times New Roman"/>
          <w:sz w:val="24"/>
          <w:szCs w:val="24"/>
          <w:lang w:val="sr-Cyrl-CS"/>
        </w:rPr>
        <w:t>10</w:t>
      </w:r>
      <w:r w:rsidRPr="00840BD2">
        <w:rPr>
          <w:rFonts w:ascii="Times New Roman" w:hAnsi="Times New Roman" w:cs="Times New Roman"/>
          <w:sz w:val="24"/>
          <w:szCs w:val="24"/>
          <w:lang w:val="sr-Cyrl-CS"/>
        </w:rPr>
        <w:t xml:space="preserve">. став 2. ове уредбе, а на основу извештаја овлашћеног независног ревизора. </w:t>
      </w:r>
    </w:p>
    <w:p w:rsidR="00646602" w:rsidRPr="00840BD2" w:rsidRDefault="00646602" w:rsidP="003B5313">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Министарство </w:t>
      </w:r>
      <w:r w:rsidR="003B5313" w:rsidRPr="00840BD2">
        <w:rPr>
          <w:rFonts w:ascii="Times New Roman" w:hAnsi="Times New Roman" w:cs="Times New Roman"/>
          <w:sz w:val="24"/>
          <w:szCs w:val="24"/>
          <w:lang w:val="sr-Cyrl-CS"/>
        </w:rPr>
        <w:t xml:space="preserve">може </w:t>
      </w:r>
      <w:r w:rsidRPr="00840BD2">
        <w:rPr>
          <w:rFonts w:ascii="Times New Roman" w:hAnsi="Times New Roman" w:cs="Times New Roman"/>
          <w:sz w:val="24"/>
          <w:szCs w:val="24"/>
          <w:lang w:val="sr-Cyrl-CS"/>
        </w:rPr>
        <w:t xml:space="preserve">у сваком тренутку у току реализације </w:t>
      </w:r>
      <w:r w:rsidR="003B5313" w:rsidRPr="00840BD2">
        <w:rPr>
          <w:rFonts w:ascii="Times New Roman" w:hAnsi="Times New Roman" w:cs="Times New Roman"/>
          <w:sz w:val="24"/>
          <w:szCs w:val="24"/>
          <w:lang w:val="sr-Cyrl-CS"/>
        </w:rPr>
        <w:t>инвестиционог пројекта да изврши</w:t>
      </w:r>
      <w:r w:rsidRPr="00840BD2">
        <w:rPr>
          <w:rFonts w:ascii="Times New Roman" w:hAnsi="Times New Roman" w:cs="Times New Roman"/>
          <w:sz w:val="24"/>
          <w:szCs w:val="24"/>
          <w:lang w:val="sr-Cyrl-CS"/>
        </w:rPr>
        <w:t xml:space="preserve"> контролу висине, динамике и структуре улагања предвиђене инвестиционим пројектом, односно </w:t>
      </w:r>
      <w:r w:rsidR="00645D13" w:rsidRPr="00840BD2">
        <w:rPr>
          <w:rFonts w:ascii="Times New Roman" w:hAnsi="Times New Roman" w:cs="Times New Roman"/>
          <w:sz w:val="24"/>
          <w:szCs w:val="24"/>
          <w:lang w:val="sr-Cyrl-CS"/>
        </w:rPr>
        <w:t>У</w:t>
      </w:r>
      <w:r w:rsidRPr="00840BD2">
        <w:rPr>
          <w:rFonts w:ascii="Times New Roman" w:hAnsi="Times New Roman" w:cs="Times New Roman"/>
          <w:sz w:val="24"/>
          <w:szCs w:val="24"/>
          <w:lang w:val="sr-Cyrl-CS"/>
        </w:rPr>
        <w:t>говором</w:t>
      </w:r>
      <w:r w:rsidR="003B5313"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у циљу контроле испуњења уговорних обавеза корисника средстава. </w:t>
      </w:r>
    </w:p>
    <w:p w:rsidR="00646602" w:rsidRPr="00840BD2" w:rsidRDefault="00646602" w:rsidP="003B5313">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Министарство и лица које ангажује Министарство, спроводе контролу и након истека рока за реализацију инвестиционог пројекта у складу са чланом 1</w:t>
      </w:r>
      <w:r w:rsidR="007C7F46" w:rsidRPr="00840BD2">
        <w:rPr>
          <w:rFonts w:ascii="Times New Roman" w:hAnsi="Times New Roman" w:cs="Times New Roman"/>
          <w:sz w:val="24"/>
          <w:szCs w:val="24"/>
          <w:lang w:val="sr-Cyrl-CS"/>
        </w:rPr>
        <w:t>0</w:t>
      </w:r>
      <w:r w:rsidRPr="00840BD2">
        <w:rPr>
          <w:rFonts w:ascii="Times New Roman" w:hAnsi="Times New Roman" w:cs="Times New Roman"/>
          <w:sz w:val="24"/>
          <w:szCs w:val="24"/>
          <w:lang w:val="sr-Cyrl-CS"/>
        </w:rPr>
        <w:t xml:space="preserve">. став 1. тачка 1) ове уредбе и </w:t>
      </w:r>
      <w:r w:rsidR="00645D13" w:rsidRPr="00840BD2">
        <w:rPr>
          <w:rFonts w:ascii="Times New Roman" w:hAnsi="Times New Roman" w:cs="Times New Roman"/>
          <w:sz w:val="24"/>
          <w:szCs w:val="24"/>
          <w:lang w:val="sr-Cyrl-CS"/>
        </w:rPr>
        <w:t>У</w:t>
      </w:r>
      <w:r w:rsidRPr="00840BD2">
        <w:rPr>
          <w:rFonts w:ascii="Times New Roman" w:hAnsi="Times New Roman" w:cs="Times New Roman"/>
          <w:sz w:val="24"/>
          <w:szCs w:val="24"/>
          <w:lang w:val="sr-Cyrl-CS"/>
        </w:rPr>
        <w:t xml:space="preserve">говором. </w:t>
      </w:r>
    </w:p>
    <w:p w:rsidR="00646602" w:rsidRPr="00840BD2" w:rsidRDefault="00646602" w:rsidP="003B5313">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Копије извештаја и података из ст. 1</w:t>
      </w:r>
      <w:r w:rsidR="00645D13"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2</w:t>
      </w:r>
      <w:r w:rsidR="00645D13"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4</w:t>
      </w:r>
      <w:r w:rsidR="00645D13"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5</w:t>
      </w:r>
      <w:r w:rsidR="00645D13"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6. и 7. овог члана Министарство доставља Агенцији. </w:t>
      </w:r>
    </w:p>
    <w:p w:rsidR="00646602" w:rsidRPr="00840BD2" w:rsidRDefault="00646602" w:rsidP="003B5313">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Агенција на основу извештаја и података из става 8. овог члана прати динамику реализације инвестиционог пројекта у току реализације инвестиционог пројекта. </w:t>
      </w:r>
    </w:p>
    <w:p w:rsidR="00646602" w:rsidRPr="00840BD2" w:rsidRDefault="00646602" w:rsidP="003B5313">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Ако се утврди да је у циљу даљег поступања у односу на предметни инвестициони пројекат потребна одлука Савета, Агенција на основу документације из става 8. сачињава </w:t>
      </w:r>
      <w:r w:rsidRPr="00840BD2">
        <w:rPr>
          <w:rFonts w:ascii="Times New Roman" w:hAnsi="Times New Roman" w:cs="Times New Roman"/>
          <w:sz w:val="24"/>
          <w:szCs w:val="24"/>
          <w:lang w:val="sr-Cyrl-CS"/>
        </w:rPr>
        <w:lastRenderedPageBreak/>
        <w:t>извештај о току реализације инвестиционог пројекта, који доставља Савету на разматрање и одлучивање, по претходно прибављеном предло</w:t>
      </w:r>
      <w:r w:rsidR="003B5313" w:rsidRPr="00840BD2">
        <w:rPr>
          <w:rFonts w:ascii="Times New Roman" w:hAnsi="Times New Roman" w:cs="Times New Roman"/>
          <w:sz w:val="24"/>
          <w:szCs w:val="24"/>
          <w:lang w:val="sr-Cyrl-CS"/>
        </w:rPr>
        <w:t>гу мера од стране Министарства.</w:t>
      </w:r>
    </w:p>
    <w:p w:rsidR="00646602" w:rsidRPr="00840BD2" w:rsidRDefault="00646602" w:rsidP="003B5313">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Извештај из става 10. овог члана садржи податке и информације о свим елементима инвестиционог пројекта, а обавезно садржи: </w:t>
      </w:r>
    </w:p>
    <w:p w:rsidR="00646602" w:rsidRPr="00840BD2" w:rsidRDefault="00646602" w:rsidP="003B5313">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1) резиме извештаја независног ревизора о ревизији пројекта који садржи проверу усаглашености са свим одредбама </w:t>
      </w:r>
      <w:r w:rsidR="003E020F" w:rsidRPr="00840BD2">
        <w:rPr>
          <w:rFonts w:ascii="Times New Roman" w:hAnsi="Times New Roman" w:cs="Times New Roman"/>
          <w:sz w:val="24"/>
          <w:szCs w:val="24"/>
          <w:lang w:val="sr-Cyrl-CS"/>
        </w:rPr>
        <w:t>У</w:t>
      </w:r>
      <w:r w:rsidRPr="00840BD2">
        <w:rPr>
          <w:rFonts w:ascii="Times New Roman" w:hAnsi="Times New Roman" w:cs="Times New Roman"/>
          <w:sz w:val="24"/>
          <w:szCs w:val="24"/>
          <w:lang w:val="sr-Cyrl-CS"/>
        </w:rPr>
        <w:t xml:space="preserve">говора; </w:t>
      </w:r>
    </w:p>
    <w:p w:rsidR="00646602" w:rsidRPr="00840BD2" w:rsidRDefault="00646602" w:rsidP="003B5313">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2) информације о висини улагања корисника средстава у односу на елементе улагања навед</w:t>
      </w:r>
      <w:r w:rsidR="00DA5AB9" w:rsidRPr="00840BD2">
        <w:rPr>
          <w:rFonts w:ascii="Times New Roman" w:hAnsi="Times New Roman" w:cs="Times New Roman"/>
          <w:sz w:val="24"/>
          <w:szCs w:val="24"/>
          <w:lang w:val="sr-Cyrl-CS"/>
        </w:rPr>
        <w:t>ене у Пријави</w:t>
      </w:r>
      <w:r w:rsidRPr="00840BD2">
        <w:rPr>
          <w:rFonts w:ascii="Times New Roman" w:hAnsi="Times New Roman" w:cs="Times New Roman"/>
          <w:sz w:val="24"/>
          <w:szCs w:val="24"/>
          <w:lang w:val="sr-Cyrl-CS"/>
        </w:rPr>
        <w:t xml:space="preserve">, </w:t>
      </w:r>
      <w:r w:rsidR="007D44A0" w:rsidRPr="00840BD2">
        <w:rPr>
          <w:rFonts w:ascii="Times New Roman" w:hAnsi="Times New Roman" w:cs="Times New Roman"/>
          <w:sz w:val="24"/>
          <w:szCs w:val="24"/>
          <w:lang w:val="sr-Cyrl-CS"/>
        </w:rPr>
        <w:t>У</w:t>
      </w:r>
      <w:r w:rsidRPr="00840BD2">
        <w:rPr>
          <w:rFonts w:ascii="Times New Roman" w:hAnsi="Times New Roman" w:cs="Times New Roman"/>
          <w:sz w:val="24"/>
          <w:szCs w:val="24"/>
          <w:lang w:val="sr-Cyrl-CS"/>
        </w:rPr>
        <w:t>говору</w:t>
      </w:r>
      <w:r w:rsidR="00DA5AB9"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односно инвестиционом пројекту; </w:t>
      </w:r>
    </w:p>
    <w:p w:rsidR="00646602" w:rsidRPr="00840BD2" w:rsidRDefault="00646602" w:rsidP="003B5313">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3) информације о динамици отварања нових радних места, односно о динамици запошљавања нових запослених на неодређено време код корисника средстава; </w:t>
      </w:r>
    </w:p>
    <w:p w:rsidR="00646602" w:rsidRPr="00840BD2" w:rsidRDefault="00646602" w:rsidP="003B5313">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4) преглед блокада по текућим рачунима корисника средстава, ако их је било; </w:t>
      </w:r>
    </w:p>
    <w:p w:rsidR="00646602" w:rsidRPr="00840BD2" w:rsidRDefault="00646602" w:rsidP="003B5313">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5) информације о проблемима са којима се инвеститор, односно корисник средстава сусреће у току реализације инвестиционог пројекта и </w:t>
      </w:r>
    </w:p>
    <w:p w:rsidR="00646602" w:rsidRPr="00840BD2" w:rsidRDefault="00646602" w:rsidP="003B5313">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6) друге информације од значаја за очување финансијских, развојних и билатерално-економских интереса Републике Србије који могу бити угрожени поступањем корисника средстава. </w:t>
      </w:r>
    </w:p>
    <w:p w:rsidR="00646602" w:rsidRPr="00840BD2" w:rsidRDefault="00646602" w:rsidP="003B5313">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Министарство доставља Агенцији за привредне регистре списак корисника средстава по </w:t>
      </w:r>
      <w:r w:rsidR="008A53E2" w:rsidRPr="00840BD2">
        <w:rPr>
          <w:rFonts w:ascii="Times New Roman" w:hAnsi="Times New Roman" w:cs="Times New Roman"/>
          <w:sz w:val="24"/>
          <w:szCs w:val="24"/>
          <w:lang w:val="sr-Cyrl-CS"/>
        </w:rPr>
        <w:t>У</w:t>
      </w:r>
      <w:r w:rsidR="002228C9" w:rsidRPr="00840BD2">
        <w:rPr>
          <w:rFonts w:ascii="Times New Roman" w:hAnsi="Times New Roman" w:cs="Times New Roman"/>
          <w:sz w:val="24"/>
          <w:szCs w:val="24"/>
          <w:lang w:val="sr-Cyrl-CS"/>
        </w:rPr>
        <w:t>говорима</w:t>
      </w:r>
      <w:r w:rsidRPr="00840BD2">
        <w:rPr>
          <w:rFonts w:ascii="Times New Roman" w:hAnsi="Times New Roman" w:cs="Times New Roman"/>
          <w:sz w:val="24"/>
          <w:szCs w:val="24"/>
          <w:lang w:val="sr-Cyrl-CS"/>
        </w:rPr>
        <w:t xml:space="preserve">. </w:t>
      </w:r>
    </w:p>
    <w:p w:rsidR="00646602" w:rsidRPr="00840BD2" w:rsidRDefault="00646602" w:rsidP="003B5313">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У случају регистрације промена код корисника средстава, Агенција за привредне регистре дужна је да без одлагања обавести Министарство. </w:t>
      </w:r>
    </w:p>
    <w:p w:rsidR="00646602" w:rsidRPr="00840BD2" w:rsidRDefault="00646602" w:rsidP="003B5313">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Контрола висине улагања у основна средства из става 6. овог члана врши се у складу са Прилогом о начину и поступку контроле висине улагања, који је одштампан уз ову уредбу и чини њен саставни део. </w:t>
      </w:r>
    </w:p>
    <w:p w:rsidR="00646602" w:rsidRPr="00840BD2" w:rsidRDefault="00646602" w:rsidP="003B5313">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Контрола из овог члана сходно се примењује и код улагања од посебног значаја. </w:t>
      </w:r>
    </w:p>
    <w:p w:rsidR="0076550E" w:rsidRPr="00840BD2" w:rsidRDefault="0076550E" w:rsidP="005F4FC2">
      <w:pPr>
        <w:spacing w:after="0" w:line="240" w:lineRule="auto"/>
        <w:jc w:val="center"/>
        <w:rPr>
          <w:rFonts w:ascii="Times New Roman" w:hAnsi="Times New Roman" w:cs="Times New Roman"/>
          <w:sz w:val="24"/>
          <w:szCs w:val="24"/>
          <w:lang w:val="sr-Cyrl-CS"/>
        </w:rPr>
      </w:pPr>
      <w:bookmarkStart w:id="15" w:name="str_35"/>
      <w:bookmarkEnd w:id="15"/>
    </w:p>
    <w:p w:rsidR="00AA04A3" w:rsidRPr="00840BD2" w:rsidRDefault="007207EB"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IX</w:t>
      </w:r>
      <w:r w:rsidR="00AA04A3"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w:t>
      </w:r>
      <w:r w:rsidR="00646602" w:rsidRPr="00840BD2">
        <w:rPr>
          <w:rFonts w:ascii="Times New Roman" w:hAnsi="Times New Roman" w:cs="Times New Roman"/>
          <w:sz w:val="24"/>
          <w:szCs w:val="24"/>
          <w:lang w:val="sr-Cyrl-CS"/>
        </w:rPr>
        <w:t>ОСЛОБОЂЕЊ</w:t>
      </w:r>
      <w:r w:rsidR="00AA04A3" w:rsidRPr="00840BD2">
        <w:rPr>
          <w:rFonts w:ascii="Times New Roman" w:hAnsi="Times New Roman" w:cs="Times New Roman"/>
          <w:sz w:val="24"/>
          <w:szCs w:val="24"/>
          <w:lang w:val="sr-Cyrl-CS"/>
        </w:rPr>
        <w:t>Е ОД ЦАРИНСКИХ И ДРУГИХ ДАЖБИНА</w:t>
      </w:r>
    </w:p>
    <w:p w:rsidR="00646602" w:rsidRPr="00840BD2" w:rsidRDefault="00646602"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НА УВОЗ ОПРЕМЕ СТРАНОГ УЛАГАЧА</w:t>
      </w:r>
    </w:p>
    <w:p w:rsidR="00AA04A3" w:rsidRPr="00840BD2" w:rsidRDefault="00AA04A3" w:rsidP="005F4FC2">
      <w:pPr>
        <w:spacing w:after="0" w:line="240" w:lineRule="auto"/>
        <w:jc w:val="center"/>
        <w:rPr>
          <w:rFonts w:ascii="Times New Roman" w:hAnsi="Times New Roman" w:cs="Times New Roman"/>
          <w:sz w:val="24"/>
          <w:szCs w:val="24"/>
          <w:lang w:val="sr-Cyrl-CS"/>
        </w:rPr>
      </w:pPr>
    </w:p>
    <w:p w:rsidR="00646602" w:rsidRPr="00840BD2" w:rsidRDefault="00646602" w:rsidP="005F4FC2">
      <w:pPr>
        <w:spacing w:after="0" w:line="240" w:lineRule="auto"/>
        <w:jc w:val="center"/>
        <w:rPr>
          <w:rFonts w:ascii="Times New Roman" w:hAnsi="Times New Roman" w:cs="Times New Roman"/>
          <w:bCs/>
          <w:iCs/>
          <w:sz w:val="24"/>
          <w:szCs w:val="24"/>
          <w:lang w:val="sr-Cyrl-CS"/>
        </w:rPr>
      </w:pPr>
      <w:bookmarkStart w:id="16" w:name="str_36"/>
      <w:bookmarkEnd w:id="16"/>
      <w:r w:rsidRPr="00840BD2">
        <w:rPr>
          <w:rFonts w:ascii="Times New Roman" w:hAnsi="Times New Roman" w:cs="Times New Roman"/>
          <w:bCs/>
          <w:iCs/>
          <w:sz w:val="24"/>
          <w:szCs w:val="24"/>
          <w:lang w:val="sr-Cyrl-CS"/>
        </w:rPr>
        <w:t>Услови за остваривање повластице</w:t>
      </w:r>
    </w:p>
    <w:p w:rsidR="00AA04A3" w:rsidRPr="00840BD2" w:rsidRDefault="00AA04A3" w:rsidP="005F4FC2">
      <w:pPr>
        <w:spacing w:after="0" w:line="240" w:lineRule="auto"/>
        <w:jc w:val="center"/>
        <w:rPr>
          <w:rFonts w:ascii="Times New Roman" w:hAnsi="Times New Roman" w:cs="Times New Roman"/>
          <w:bCs/>
          <w:iCs/>
          <w:sz w:val="24"/>
          <w:szCs w:val="24"/>
          <w:lang w:val="sr-Cyrl-CS"/>
        </w:rPr>
      </w:pPr>
    </w:p>
    <w:p w:rsidR="00646602" w:rsidRPr="00840BD2" w:rsidRDefault="0086714A" w:rsidP="005F4FC2">
      <w:pPr>
        <w:spacing w:after="0" w:line="240" w:lineRule="auto"/>
        <w:jc w:val="center"/>
        <w:rPr>
          <w:rFonts w:ascii="Times New Roman" w:hAnsi="Times New Roman" w:cs="Times New Roman"/>
          <w:bCs/>
          <w:sz w:val="24"/>
          <w:szCs w:val="24"/>
          <w:lang w:val="sr-Cyrl-CS"/>
        </w:rPr>
      </w:pPr>
      <w:bookmarkStart w:id="17" w:name="clan_28"/>
      <w:bookmarkEnd w:id="17"/>
      <w:r w:rsidRPr="00840BD2">
        <w:rPr>
          <w:rFonts w:ascii="Times New Roman" w:hAnsi="Times New Roman" w:cs="Times New Roman"/>
          <w:bCs/>
          <w:sz w:val="24"/>
          <w:szCs w:val="24"/>
          <w:lang w:val="sr-Cyrl-CS"/>
        </w:rPr>
        <w:t>Члан 32</w:t>
      </w:r>
      <w:r w:rsidR="00820DCB" w:rsidRPr="00840BD2">
        <w:rPr>
          <w:rFonts w:ascii="Times New Roman" w:hAnsi="Times New Roman" w:cs="Times New Roman"/>
          <w:bCs/>
          <w:sz w:val="24"/>
          <w:szCs w:val="24"/>
          <w:lang w:val="sr-Cyrl-CS"/>
        </w:rPr>
        <w:t>.</w:t>
      </w:r>
    </w:p>
    <w:p w:rsidR="00646602" w:rsidRPr="00840BD2" w:rsidRDefault="00646602" w:rsidP="00C53F5B">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Ослобођење од </w:t>
      </w:r>
      <w:r w:rsidR="00C53F5B" w:rsidRPr="00840BD2">
        <w:rPr>
          <w:rFonts w:ascii="Times New Roman" w:hAnsi="Times New Roman" w:cs="Times New Roman"/>
          <w:sz w:val="24"/>
          <w:szCs w:val="24"/>
          <w:lang w:val="sr-Cyrl-CS"/>
        </w:rPr>
        <w:t xml:space="preserve">плаћања </w:t>
      </w:r>
      <w:r w:rsidRPr="00840BD2">
        <w:rPr>
          <w:rFonts w:ascii="Times New Roman" w:hAnsi="Times New Roman" w:cs="Times New Roman"/>
          <w:sz w:val="24"/>
          <w:szCs w:val="24"/>
          <w:lang w:val="sr-Cyrl-CS"/>
        </w:rPr>
        <w:t xml:space="preserve">царинских и других дажбина на увоз опреме из члана 2. </w:t>
      </w:r>
      <w:r w:rsidR="007D44A0" w:rsidRPr="00840BD2">
        <w:rPr>
          <w:rFonts w:ascii="Times New Roman" w:hAnsi="Times New Roman" w:cs="Times New Roman"/>
          <w:sz w:val="24"/>
          <w:szCs w:val="24"/>
          <w:lang w:val="sr-Cyrl-CS"/>
        </w:rPr>
        <w:t xml:space="preserve">став 1. </w:t>
      </w:r>
      <w:r w:rsidRPr="00840BD2">
        <w:rPr>
          <w:rFonts w:ascii="Times New Roman" w:hAnsi="Times New Roman" w:cs="Times New Roman"/>
          <w:sz w:val="24"/>
          <w:szCs w:val="24"/>
          <w:lang w:val="sr-Cyrl-CS"/>
        </w:rPr>
        <w:t>тачк</w:t>
      </w:r>
      <w:r w:rsidR="00A85DD0" w:rsidRPr="00840BD2">
        <w:rPr>
          <w:rFonts w:ascii="Times New Roman" w:hAnsi="Times New Roman" w:cs="Times New Roman"/>
          <w:sz w:val="24"/>
          <w:szCs w:val="24"/>
          <w:lang w:val="sr-Cyrl-CS"/>
        </w:rPr>
        <w:t>а</w:t>
      </w:r>
      <w:r w:rsidRPr="00840BD2">
        <w:rPr>
          <w:rFonts w:ascii="Times New Roman" w:hAnsi="Times New Roman" w:cs="Times New Roman"/>
          <w:sz w:val="24"/>
          <w:szCs w:val="24"/>
          <w:lang w:val="sr-Cyrl-CS"/>
        </w:rPr>
        <w:t xml:space="preserve"> 16) ове уредбе, </w:t>
      </w:r>
      <w:r w:rsidR="00D961D2" w:rsidRPr="00840BD2">
        <w:rPr>
          <w:rFonts w:ascii="Times New Roman" w:hAnsi="Times New Roman" w:cs="Times New Roman"/>
          <w:sz w:val="24"/>
          <w:szCs w:val="24"/>
          <w:lang w:val="sr-Cyrl-CS"/>
        </w:rPr>
        <w:t xml:space="preserve">осим пореза на додату вредност, </w:t>
      </w:r>
      <w:r w:rsidRPr="00840BD2">
        <w:rPr>
          <w:rFonts w:ascii="Times New Roman" w:hAnsi="Times New Roman" w:cs="Times New Roman"/>
          <w:sz w:val="24"/>
          <w:szCs w:val="24"/>
          <w:lang w:val="sr-Cyrl-CS"/>
        </w:rPr>
        <w:t xml:space="preserve">остварује се: </w:t>
      </w:r>
    </w:p>
    <w:p w:rsidR="00646602" w:rsidRPr="00840BD2" w:rsidRDefault="00646602" w:rsidP="00C53F5B">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1) у складу са правилима за доделу регионалне државне помоћи, за привредне субјекте који су корисници средстава по </w:t>
      </w:r>
      <w:r w:rsidR="001A50BC" w:rsidRPr="00840BD2">
        <w:rPr>
          <w:rFonts w:ascii="Times New Roman" w:hAnsi="Times New Roman" w:cs="Times New Roman"/>
          <w:sz w:val="24"/>
          <w:szCs w:val="24"/>
          <w:lang w:val="sr-Cyrl-CS"/>
        </w:rPr>
        <w:t>У</w:t>
      </w:r>
      <w:r w:rsidRPr="00840BD2">
        <w:rPr>
          <w:rFonts w:ascii="Times New Roman" w:hAnsi="Times New Roman" w:cs="Times New Roman"/>
          <w:sz w:val="24"/>
          <w:szCs w:val="24"/>
          <w:lang w:val="sr-Cyrl-CS"/>
        </w:rPr>
        <w:t xml:space="preserve">говору; </w:t>
      </w:r>
    </w:p>
    <w:p w:rsidR="00646602" w:rsidRPr="00840BD2" w:rsidRDefault="00646602" w:rsidP="00C53F5B">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2) у складу са правилима за доделу </w:t>
      </w:r>
      <w:r w:rsidR="008A53E2" w:rsidRPr="00840BD2">
        <w:rPr>
          <w:rFonts w:ascii="Times New Roman" w:hAnsi="Times New Roman" w:cs="Times New Roman"/>
          <w:i/>
          <w:iCs/>
          <w:sz w:val="24"/>
          <w:szCs w:val="24"/>
          <w:lang w:val="sr-Cyrl-CS"/>
        </w:rPr>
        <w:t>de minimis</w:t>
      </w:r>
      <w:r w:rsidRPr="00840BD2">
        <w:rPr>
          <w:rFonts w:ascii="Times New Roman" w:hAnsi="Times New Roman" w:cs="Times New Roman"/>
          <w:sz w:val="24"/>
          <w:szCs w:val="24"/>
          <w:lang w:val="sr-Cyrl-CS"/>
        </w:rPr>
        <w:t xml:space="preserve"> државне помоћи, за привредне субјекте који нису корисници средстава по </w:t>
      </w:r>
      <w:r w:rsidR="001A50BC" w:rsidRPr="00840BD2">
        <w:rPr>
          <w:rFonts w:ascii="Times New Roman" w:hAnsi="Times New Roman" w:cs="Times New Roman"/>
          <w:sz w:val="24"/>
          <w:szCs w:val="24"/>
          <w:lang w:val="sr-Cyrl-CS"/>
        </w:rPr>
        <w:t>У</w:t>
      </w:r>
      <w:r w:rsidR="002228C9" w:rsidRPr="00840BD2">
        <w:rPr>
          <w:rFonts w:ascii="Times New Roman" w:hAnsi="Times New Roman" w:cs="Times New Roman"/>
          <w:sz w:val="24"/>
          <w:szCs w:val="24"/>
          <w:lang w:val="sr-Cyrl-CS"/>
        </w:rPr>
        <w:t>говору.</w:t>
      </w:r>
    </w:p>
    <w:p w:rsidR="00646602" w:rsidRPr="00840BD2" w:rsidRDefault="00646602" w:rsidP="00C53F5B">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Ослобођење од царинских и других дажбина на увоз опреме из члана 2. </w:t>
      </w:r>
      <w:r w:rsidR="008A53E2" w:rsidRPr="00840BD2">
        <w:rPr>
          <w:rFonts w:ascii="Times New Roman" w:hAnsi="Times New Roman" w:cs="Times New Roman"/>
          <w:sz w:val="24"/>
          <w:szCs w:val="24"/>
          <w:lang w:val="sr-Cyrl-CS"/>
        </w:rPr>
        <w:t xml:space="preserve">став 1. </w:t>
      </w:r>
      <w:r w:rsidRPr="00840BD2">
        <w:rPr>
          <w:rFonts w:ascii="Times New Roman" w:hAnsi="Times New Roman" w:cs="Times New Roman"/>
          <w:sz w:val="24"/>
          <w:szCs w:val="24"/>
          <w:lang w:val="sr-Cyrl-CS"/>
        </w:rPr>
        <w:t>тачк</w:t>
      </w:r>
      <w:r w:rsidR="008C2719" w:rsidRPr="00840BD2">
        <w:rPr>
          <w:rFonts w:ascii="Times New Roman" w:hAnsi="Times New Roman" w:cs="Times New Roman"/>
          <w:sz w:val="24"/>
          <w:szCs w:val="24"/>
          <w:lang w:val="sr-Cyrl-CS"/>
        </w:rPr>
        <w:t>а</w:t>
      </w:r>
      <w:r w:rsidRPr="00840BD2">
        <w:rPr>
          <w:rFonts w:ascii="Times New Roman" w:hAnsi="Times New Roman" w:cs="Times New Roman"/>
          <w:sz w:val="24"/>
          <w:szCs w:val="24"/>
          <w:lang w:val="sr-Cyrl-CS"/>
        </w:rPr>
        <w:t xml:space="preserve"> 16) ове уредбе може се користити до висине уписаног неновчаног страног улога у привредно друштво ако: </w:t>
      </w:r>
    </w:p>
    <w:p w:rsidR="00646602" w:rsidRPr="00840BD2" w:rsidRDefault="00646602" w:rsidP="00C53F5B">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1) укупна висина средстава подстицаја не прелази износ из члана </w:t>
      </w:r>
      <w:r w:rsidR="000A62F3" w:rsidRPr="00840BD2">
        <w:rPr>
          <w:rFonts w:ascii="Times New Roman" w:hAnsi="Times New Roman" w:cs="Times New Roman"/>
          <w:sz w:val="24"/>
          <w:szCs w:val="24"/>
          <w:lang w:val="sr-Cyrl-CS"/>
        </w:rPr>
        <w:t>8</w:t>
      </w:r>
      <w:r w:rsidRPr="00840BD2">
        <w:rPr>
          <w:rFonts w:ascii="Times New Roman" w:hAnsi="Times New Roman" w:cs="Times New Roman"/>
          <w:sz w:val="24"/>
          <w:szCs w:val="24"/>
          <w:lang w:val="sr-Cyrl-CS"/>
        </w:rPr>
        <w:t xml:space="preserve">. </w:t>
      </w:r>
      <w:r w:rsidR="00840BD2">
        <w:rPr>
          <w:rFonts w:ascii="Times New Roman" w:hAnsi="Times New Roman" w:cs="Times New Roman"/>
          <w:sz w:val="24"/>
          <w:szCs w:val="24"/>
          <w:lang w:val="sr-Cyrl-CS"/>
        </w:rPr>
        <w:t>с</w:t>
      </w:r>
      <w:r w:rsidRPr="00840BD2">
        <w:rPr>
          <w:rFonts w:ascii="Times New Roman" w:hAnsi="Times New Roman" w:cs="Times New Roman"/>
          <w:sz w:val="24"/>
          <w:szCs w:val="24"/>
          <w:lang w:val="sr-Cyrl-CS"/>
        </w:rPr>
        <w:t>т</w:t>
      </w:r>
      <w:r w:rsidR="002F0EFD"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2. и 3. ове уредбе, за привредне субјекте који су корисници средстава по </w:t>
      </w:r>
      <w:r w:rsidR="001A50BC" w:rsidRPr="00840BD2">
        <w:rPr>
          <w:rFonts w:ascii="Times New Roman" w:hAnsi="Times New Roman" w:cs="Times New Roman"/>
          <w:sz w:val="24"/>
          <w:szCs w:val="24"/>
          <w:lang w:val="sr-Cyrl-CS"/>
        </w:rPr>
        <w:t>У</w:t>
      </w:r>
      <w:r w:rsidRPr="00840BD2">
        <w:rPr>
          <w:rFonts w:ascii="Times New Roman" w:hAnsi="Times New Roman" w:cs="Times New Roman"/>
          <w:sz w:val="24"/>
          <w:szCs w:val="24"/>
          <w:lang w:val="sr-Cyrl-CS"/>
        </w:rPr>
        <w:t>говору</w:t>
      </w:r>
      <w:r w:rsidR="002228C9"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w:t>
      </w:r>
    </w:p>
    <w:p w:rsidR="008A53E2" w:rsidRPr="00840BD2" w:rsidRDefault="00646602" w:rsidP="00C53F5B">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2) износ ослобођења од царинских и других дажбина на увоз опреме из члана 2.</w:t>
      </w:r>
      <w:r w:rsidR="008A53E2" w:rsidRPr="00840BD2">
        <w:rPr>
          <w:rFonts w:ascii="Times New Roman" w:hAnsi="Times New Roman" w:cs="Times New Roman"/>
          <w:sz w:val="24"/>
          <w:szCs w:val="24"/>
          <w:lang w:val="sr-Cyrl-CS"/>
        </w:rPr>
        <w:t xml:space="preserve"> став 1.</w:t>
      </w:r>
      <w:r w:rsidRPr="00840BD2">
        <w:rPr>
          <w:rFonts w:ascii="Times New Roman" w:hAnsi="Times New Roman" w:cs="Times New Roman"/>
          <w:sz w:val="24"/>
          <w:szCs w:val="24"/>
          <w:lang w:val="sr-Cyrl-CS"/>
        </w:rPr>
        <w:t xml:space="preserve"> тачка 16) не прелази горњу границу </w:t>
      </w:r>
      <w:r w:rsidR="008A53E2" w:rsidRPr="00840BD2">
        <w:rPr>
          <w:rFonts w:ascii="Times New Roman" w:hAnsi="Times New Roman" w:cs="Times New Roman"/>
          <w:i/>
          <w:iCs/>
          <w:sz w:val="24"/>
          <w:szCs w:val="24"/>
          <w:lang w:val="sr-Cyrl-CS"/>
        </w:rPr>
        <w:t>de minimis</w:t>
      </w:r>
      <w:r w:rsidR="004B357A" w:rsidRPr="00840BD2">
        <w:rPr>
          <w:rFonts w:ascii="Times New Roman" w:hAnsi="Times New Roman" w:cs="Times New Roman"/>
          <w:i/>
          <w:iCs/>
          <w:sz w:val="24"/>
          <w:szCs w:val="24"/>
          <w:lang w:val="sr-Cyrl-CS"/>
        </w:rPr>
        <w:t xml:space="preserve"> </w:t>
      </w:r>
      <w:r w:rsidRPr="00840BD2">
        <w:rPr>
          <w:rFonts w:ascii="Times New Roman" w:hAnsi="Times New Roman" w:cs="Times New Roman"/>
          <w:sz w:val="24"/>
          <w:szCs w:val="24"/>
          <w:lang w:val="sr-Cyrl-CS"/>
        </w:rPr>
        <w:t>државне помоћи у износу од 23.000.000,00 динара по једном страном улагачу у било ком периоду у току три узастопне фискалне године, у складу са прописи</w:t>
      </w:r>
      <w:r w:rsidR="008E6E82" w:rsidRPr="00840BD2">
        <w:rPr>
          <w:rFonts w:ascii="Times New Roman" w:hAnsi="Times New Roman" w:cs="Times New Roman"/>
          <w:sz w:val="24"/>
          <w:szCs w:val="24"/>
          <w:lang w:val="sr-Cyrl-CS"/>
        </w:rPr>
        <w:t>ма којима се уређује додела</w:t>
      </w:r>
      <w:r w:rsidRPr="00840BD2">
        <w:rPr>
          <w:rFonts w:ascii="Times New Roman" w:hAnsi="Times New Roman" w:cs="Times New Roman"/>
          <w:sz w:val="24"/>
          <w:szCs w:val="24"/>
          <w:lang w:val="sr-Cyrl-CS"/>
        </w:rPr>
        <w:t xml:space="preserve"> државне помоћи. </w:t>
      </w:r>
    </w:p>
    <w:p w:rsidR="00646602" w:rsidRPr="00840BD2" w:rsidRDefault="00646602" w:rsidP="00C53F5B">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lastRenderedPageBreak/>
        <w:t>Право из ст</w:t>
      </w:r>
      <w:r w:rsidR="00C53F5B"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1. и 2. овог члана може се остварити у року од: </w:t>
      </w:r>
    </w:p>
    <w:p w:rsidR="00646602" w:rsidRPr="00840BD2" w:rsidRDefault="00646602" w:rsidP="004E049E">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1) две године од дана регистрације оснивачког акта, односно о</w:t>
      </w:r>
      <w:r w:rsidR="008E6E82" w:rsidRPr="00840BD2">
        <w:rPr>
          <w:rFonts w:ascii="Times New Roman" w:hAnsi="Times New Roman" w:cs="Times New Roman"/>
          <w:sz w:val="24"/>
          <w:szCs w:val="24"/>
          <w:lang w:val="sr-Cyrl-CS"/>
        </w:rPr>
        <w:t xml:space="preserve">длуке о повећању капитала за </w:t>
      </w:r>
      <w:r w:rsidRPr="00840BD2">
        <w:rPr>
          <w:rFonts w:ascii="Times New Roman" w:hAnsi="Times New Roman" w:cs="Times New Roman"/>
          <w:sz w:val="24"/>
          <w:szCs w:val="24"/>
          <w:lang w:val="sr-Cyrl-CS"/>
        </w:rPr>
        <w:t>акционарска друштва, у складу са законом којим се уређују прив</w:t>
      </w:r>
      <w:r w:rsidR="002228C9" w:rsidRPr="00840BD2">
        <w:rPr>
          <w:rFonts w:ascii="Times New Roman" w:hAnsi="Times New Roman" w:cs="Times New Roman"/>
          <w:sz w:val="24"/>
          <w:szCs w:val="24"/>
          <w:lang w:val="sr-Cyrl-CS"/>
        </w:rPr>
        <w:t>редна друштва;</w:t>
      </w:r>
    </w:p>
    <w:p w:rsidR="00646602" w:rsidRPr="00840BD2" w:rsidRDefault="00646602" w:rsidP="004E049E">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2) пет година од дана регистрације оснивачког акта, односно одлуке о повећању капитала за остала привредна друштва, у складу са законом којим се уређују привредна друштва. </w:t>
      </w:r>
    </w:p>
    <w:p w:rsidR="0076550E" w:rsidRPr="00840BD2" w:rsidRDefault="0076550E" w:rsidP="005F4FC2">
      <w:pPr>
        <w:spacing w:after="0" w:line="240" w:lineRule="auto"/>
        <w:jc w:val="center"/>
        <w:rPr>
          <w:rFonts w:ascii="Times New Roman" w:hAnsi="Times New Roman" w:cs="Times New Roman"/>
          <w:bCs/>
          <w:iCs/>
          <w:sz w:val="24"/>
          <w:szCs w:val="24"/>
          <w:lang w:val="sr-Cyrl-CS"/>
        </w:rPr>
      </w:pPr>
      <w:bookmarkStart w:id="18" w:name="str_37"/>
      <w:bookmarkEnd w:id="18"/>
    </w:p>
    <w:p w:rsidR="00646602" w:rsidRPr="00840BD2" w:rsidRDefault="00646602" w:rsidP="005F4FC2">
      <w:pPr>
        <w:spacing w:after="0" w:line="240" w:lineRule="auto"/>
        <w:jc w:val="center"/>
        <w:rPr>
          <w:rFonts w:ascii="Times New Roman" w:hAnsi="Times New Roman" w:cs="Times New Roman"/>
          <w:bCs/>
          <w:iCs/>
          <w:sz w:val="24"/>
          <w:szCs w:val="24"/>
          <w:lang w:val="sr-Cyrl-CS"/>
        </w:rPr>
      </w:pPr>
      <w:r w:rsidRPr="00840BD2">
        <w:rPr>
          <w:rFonts w:ascii="Times New Roman" w:hAnsi="Times New Roman" w:cs="Times New Roman"/>
          <w:bCs/>
          <w:iCs/>
          <w:sz w:val="24"/>
          <w:szCs w:val="24"/>
          <w:lang w:val="sr-Cyrl-CS"/>
        </w:rPr>
        <w:t>Поступак за остваривање повластице</w:t>
      </w:r>
    </w:p>
    <w:p w:rsidR="00B50189" w:rsidRPr="00840BD2" w:rsidRDefault="00B50189" w:rsidP="005F4FC2">
      <w:pPr>
        <w:spacing w:after="0" w:line="240" w:lineRule="auto"/>
        <w:jc w:val="center"/>
        <w:rPr>
          <w:rFonts w:ascii="Times New Roman" w:hAnsi="Times New Roman" w:cs="Times New Roman"/>
          <w:bCs/>
          <w:iCs/>
          <w:sz w:val="24"/>
          <w:szCs w:val="24"/>
          <w:lang w:val="sr-Cyrl-CS"/>
        </w:rPr>
      </w:pPr>
    </w:p>
    <w:p w:rsidR="00646602" w:rsidRPr="00840BD2" w:rsidRDefault="0086714A" w:rsidP="005F4FC2">
      <w:pPr>
        <w:spacing w:after="0" w:line="240" w:lineRule="auto"/>
        <w:jc w:val="center"/>
        <w:rPr>
          <w:rFonts w:ascii="Times New Roman" w:hAnsi="Times New Roman" w:cs="Times New Roman"/>
          <w:bCs/>
          <w:sz w:val="24"/>
          <w:szCs w:val="24"/>
          <w:lang w:val="sr-Cyrl-CS"/>
        </w:rPr>
      </w:pPr>
      <w:bookmarkStart w:id="19" w:name="clan_29"/>
      <w:bookmarkEnd w:id="19"/>
      <w:r w:rsidRPr="00840BD2">
        <w:rPr>
          <w:rFonts w:ascii="Times New Roman" w:hAnsi="Times New Roman" w:cs="Times New Roman"/>
          <w:bCs/>
          <w:sz w:val="24"/>
          <w:szCs w:val="24"/>
          <w:lang w:val="sr-Cyrl-CS"/>
        </w:rPr>
        <w:t>Члан 33</w:t>
      </w:r>
      <w:r w:rsidR="00820DCB" w:rsidRPr="00840BD2">
        <w:rPr>
          <w:rFonts w:ascii="Times New Roman" w:hAnsi="Times New Roman" w:cs="Times New Roman"/>
          <w:bCs/>
          <w:sz w:val="24"/>
          <w:szCs w:val="24"/>
          <w:lang w:val="sr-Cyrl-CS"/>
        </w:rPr>
        <w:t>.</w:t>
      </w:r>
    </w:p>
    <w:p w:rsidR="00646602" w:rsidRPr="00840BD2" w:rsidRDefault="00646602" w:rsidP="00B5018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Ради остваривања права на ослобођење од царинских и других дажбина на увоз опреме по основу улога страног улагача, </w:t>
      </w:r>
      <w:r w:rsidR="00D961D2" w:rsidRPr="00840BD2">
        <w:rPr>
          <w:rFonts w:ascii="Times New Roman" w:hAnsi="Times New Roman" w:cs="Times New Roman"/>
          <w:sz w:val="24"/>
          <w:szCs w:val="24"/>
          <w:lang w:val="sr-Cyrl-CS"/>
        </w:rPr>
        <w:t xml:space="preserve">осим пореза на додату вредност, </w:t>
      </w:r>
      <w:r w:rsidRPr="00840BD2">
        <w:rPr>
          <w:rFonts w:ascii="Times New Roman" w:hAnsi="Times New Roman" w:cs="Times New Roman"/>
          <w:sz w:val="24"/>
          <w:szCs w:val="24"/>
          <w:lang w:val="sr-Cyrl-CS"/>
        </w:rPr>
        <w:t xml:space="preserve">корисник повластице царинском органу подноси: </w:t>
      </w:r>
    </w:p>
    <w:p w:rsidR="00646602" w:rsidRPr="00840BD2" w:rsidRDefault="00646602" w:rsidP="00B5018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1) извод о регистрованим подацима о привредном субјекту уписаном у Регистар привредних субјеката о висини уписаног неновчаног улога страног улагача у капиталу привредног друштва, као и датуму регистрације забележбе уговора или одлуке о страном улагању; </w:t>
      </w:r>
    </w:p>
    <w:p w:rsidR="00646602" w:rsidRPr="00840BD2" w:rsidRDefault="00646602" w:rsidP="00B5018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2) гарантни лист</w:t>
      </w:r>
      <w:r w:rsidR="008A53E2" w:rsidRPr="00840BD2">
        <w:rPr>
          <w:rFonts w:ascii="Times New Roman" w:hAnsi="Times New Roman" w:cs="Times New Roman"/>
          <w:sz w:val="24"/>
          <w:szCs w:val="24"/>
          <w:lang w:val="sr-Cyrl-CS"/>
        </w:rPr>
        <w:t xml:space="preserve"> или</w:t>
      </w:r>
      <w:r w:rsidR="00840BD2">
        <w:rPr>
          <w:rFonts w:ascii="Times New Roman" w:hAnsi="Times New Roman" w:cs="Times New Roman"/>
          <w:sz w:val="24"/>
          <w:szCs w:val="24"/>
          <w:lang w:val="sr-Cyrl-CS"/>
        </w:rPr>
        <w:t xml:space="preserve"> </w:t>
      </w:r>
      <w:r w:rsidRPr="00840BD2">
        <w:rPr>
          <w:rFonts w:ascii="Times New Roman" w:hAnsi="Times New Roman" w:cs="Times New Roman"/>
          <w:sz w:val="24"/>
          <w:szCs w:val="24"/>
          <w:lang w:val="sr-Cyrl-CS"/>
        </w:rPr>
        <w:t xml:space="preserve">другу одговарајућу документацију из које се може утврдити година производње и изјаву да је опрема нова, односно да опрема која се увози није старија од три године; </w:t>
      </w:r>
    </w:p>
    <w:p w:rsidR="00646602" w:rsidRPr="00840BD2" w:rsidRDefault="00646602" w:rsidP="00B5018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3) </w:t>
      </w:r>
      <w:r w:rsidR="008A53E2" w:rsidRPr="00840BD2">
        <w:rPr>
          <w:rFonts w:ascii="Times New Roman" w:hAnsi="Times New Roman" w:cs="Times New Roman"/>
          <w:sz w:val="24"/>
          <w:szCs w:val="24"/>
          <w:lang w:val="sr-Cyrl-CS"/>
        </w:rPr>
        <w:t>У</w:t>
      </w:r>
      <w:r w:rsidRPr="00840BD2">
        <w:rPr>
          <w:rFonts w:ascii="Times New Roman" w:hAnsi="Times New Roman" w:cs="Times New Roman"/>
          <w:sz w:val="24"/>
          <w:szCs w:val="24"/>
          <w:lang w:val="sr-Cyrl-CS"/>
        </w:rPr>
        <w:t>говор из чл</w:t>
      </w:r>
      <w:r w:rsidR="001A50BC" w:rsidRPr="00840BD2">
        <w:rPr>
          <w:rFonts w:ascii="Times New Roman" w:hAnsi="Times New Roman" w:cs="Times New Roman"/>
          <w:sz w:val="24"/>
          <w:szCs w:val="24"/>
          <w:lang w:val="sr-Cyrl-CS"/>
        </w:rPr>
        <w:t>ана</w:t>
      </w:r>
      <w:r w:rsidRPr="00840BD2">
        <w:rPr>
          <w:rFonts w:ascii="Times New Roman" w:hAnsi="Times New Roman" w:cs="Times New Roman"/>
          <w:sz w:val="24"/>
          <w:szCs w:val="24"/>
          <w:lang w:val="sr-Cyrl-CS"/>
        </w:rPr>
        <w:t xml:space="preserve"> </w:t>
      </w:r>
      <w:r w:rsidR="00D67DEF" w:rsidRPr="00840BD2">
        <w:rPr>
          <w:rFonts w:ascii="Times New Roman" w:hAnsi="Times New Roman" w:cs="Times New Roman"/>
          <w:sz w:val="24"/>
          <w:szCs w:val="24"/>
          <w:lang w:val="sr-Cyrl-CS"/>
        </w:rPr>
        <w:t>29</w:t>
      </w:r>
      <w:r w:rsidRPr="00840BD2">
        <w:rPr>
          <w:rFonts w:ascii="Times New Roman" w:hAnsi="Times New Roman" w:cs="Times New Roman"/>
          <w:sz w:val="24"/>
          <w:szCs w:val="24"/>
          <w:lang w:val="sr-Cyrl-CS"/>
        </w:rPr>
        <w:t xml:space="preserve">. ове уредбе, ако је корисник повластице и корисник средстава по </w:t>
      </w:r>
      <w:r w:rsidR="008A53E2" w:rsidRPr="00840BD2">
        <w:rPr>
          <w:rFonts w:ascii="Times New Roman" w:hAnsi="Times New Roman" w:cs="Times New Roman"/>
          <w:sz w:val="24"/>
          <w:szCs w:val="24"/>
          <w:lang w:val="sr-Cyrl-CS"/>
        </w:rPr>
        <w:t>У</w:t>
      </w:r>
      <w:r w:rsidRPr="00840BD2">
        <w:rPr>
          <w:rFonts w:ascii="Times New Roman" w:hAnsi="Times New Roman" w:cs="Times New Roman"/>
          <w:sz w:val="24"/>
          <w:szCs w:val="24"/>
          <w:lang w:val="sr-Cyrl-CS"/>
        </w:rPr>
        <w:t xml:space="preserve">говору; </w:t>
      </w:r>
    </w:p>
    <w:p w:rsidR="00646602" w:rsidRPr="00840BD2" w:rsidRDefault="00646602" w:rsidP="00B5018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4) изјаву да није корисник </w:t>
      </w:r>
      <w:r w:rsidR="008A53E2" w:rsidRPr="00840BD2">
        <w:rPr>
          <w:rFonts w:ascii="Times New Roman" w:hAnsi="Times New Roman" w:cs="Times New Roman"/>
          <w:i/>
          <w:iCs/>
          <w:sz w:val="24"/>
          <w:szCs w:val="24"/>
          <w:lang w:val="sr-Cyrl-CS"/>
        </w:rPr>
        <w:t>de minimis</w:t>
      </w:r>
      <w:r w:rsidR="00840BD2">
        <w:rPr>
          <w:rFonts w:ascii="Times New Roman" w:hAnsi="Times New Roman" w:cs="Times New Roman"/>
          <w:i/>
          <w:iCs/>
          <w:sz w:val="24"/>
          <w:szCs w:val="24"/>
          <w:lang w:val="sr-Cyrl-CS"/>
        </w:rPr>
        <w:t xml:space="preserve"> </w:t>
      </w:r>
      <w:r w:rsidR="00047F7E" w:rsidRPr="00840BD2">
        <w:rPr>
          <w:rFonts w:ascii="Times New Roman" w:hAnsi="Times New Roman" w:cs="Times New Roman"/>
          <w:i/>
          <w:iCs/>
          <w:sz w:val="24"/>
          <w:szCs w:val="24"/>
          <w:lang w:val="sr-Cyrl-CS"/>
        </w:rPr>
        <w:t xml:space="preserve"> </w:t>
      </w:r>
      <w:r w:rsidRPr="00840BD2">
        <w:rPr>
          <w:rFonts w:ascii="Times New Roman" w:hAnsi="Times New Roman" w:cs="Times New Roman"/>
          <w:sz w:val="24"/>
          <w:szCs w:val="24"/>
          <w:lang w:val="sr-Cyrl-CS"/>
        </w:rPr>
        <w:t xml:space="preserve">државне помоћи, односно изјаву о оствареном износу </w:t>
      </w:r>
      <w:r w:rsidR="008A53E2" w:rsidRPr="00840BD2">
        <w:rPr>
          <w:rFonts w:ascii="Times New Roman" w:hAnsi="Times New Roman" w:cs="Times New Roman"/>
          <w:i/>
          <w:iCs/>
          <w:sz w:val="24"/>
          <w:szCs w:val="24"/>
          <w:lang w:val="sr-Cyrl-CS"/>
        </w:rPr>
        <w:t>de minimis</w:t>
      </w:r>
      <w:r w:rsidR="00840BD2">
        <w:rPr>
          <w:rFonts w:ascii="Times New Roman" w:hAnsi="Times New Roman" w:cs="Times New Roman"/>
          <w:i/>
          <w:iCs/>
          <w:sz w:val="24"/>
          <w:szCs w:val="24"/>
          <w:lang w:val="sr-Cyrl-CS"/>
        </w:rPr>
        <w:t xml:space="preserve"> </w:t>
      </w:r>
      <w:r w:rsidRPr="00840BD2">
        <w:rPr>
          <w:rFonts w:ascii="Times New Roman" w:hAnsi="Times New Roman" w:cs="Times New Roman"/>
          <w:sz w:val="24"/>
          <w:szCs w:val="24"/>
          <w:lang w:val="sr-Cyrl-CS"/>
        </w:rPr>
        <w:t xml:space="preserve">државне помоћи у текућој фискалној години и у претходне две узастопне фискалне године, ако није корисник средстава по </w:t>
      </w:r>
      <w:r w:rsidR="008A53E2" w:rsidRPr="00840BD2">
        <w:rPr>
          <w:rFonts w:ascii="Times New Roman" w:hAnsi="Times New Roman" w:cs="Times New Roman"/>
          <w:sz w:val="24"/>
          <w:szCs w:val="24"/>
          <w:lang w:val="sr-Cyrl-CS"/>
        </w:rPr>
        <w:t>У</w:t>
      </w:r>
      <w:r w:rsidRPr="00840BD2">
        <w:rPr>
          <w:rFonts w:ascii="Times New Roman" w:hAnsi="Times New Roman" w:cs="Times New Roman"/>
          <w:sz w:val="24"/>
          <w:szCs w:val="24"/>
          <w:lang w:val="sr-Cyrl-CS"/>
        </w:rPr>
        <w:t xml:space="preserve">говору; </w:t>
      </w:r>
    </w:p>
    <w:p w:rsidR="00646602" w:rsidRPr="00840BD2" w:rsidRDefault="00646602" w:rsidP="00B5018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5) изјаву да опрема која се увози служи за обављање делатности корисника повластице. </w:t>
      </w:r>
    </w:p>
    <w:p w:rsidR="00646602" w:rsidRPr="00840BD2" w:rsidRDefault="00646602" w:rsidP="00B5018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Царински орган на основу поднетог захтева и приложених доказа доноси решење о ослобађању од плаћања царинских и других дажбина на увоз опреме. </w:t>
      </w:r>
    </w:p>
    <w:p w:rsidR="00646602" w:rsidRPr="00840BD2" w:rsidRDefault="00646602" w:rsidP="00B5018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Управа царина копију решења из става 2. овог члана доставља Министарству без одлагања, а најкасније у року од 1</w:t>
      </w:r>
      <w:r w:rsidR="00B50189" w:rsidRPr="00840BD2">
        <w:rPr>
          <w:rFonts w:ascii="Times New Roman" w:hAnsi="Times New Roman" w:cs="Times New Roman"/>
          <w:sz w:val="24"/>
          <w:szCs w:val="24"/>
          <w:lang w:val="sr-Cyrl-CS"/>
        </w:rPr>
        <w:t>5 дана од дана доношења решења.</w:t>
      </w:r>
    </w:p>
    <w:p w:rsidR="0076550E" w:rsidRPr="00840BD2" w:rsidRDefault="0076550E" w:rsidP="005F4FC2">
      <w:pPr>
        <w:spacing w:after="0" w:line="240" w:lineRule="auto"/>
        <w:jc w:val="center"/>
        <w:rPr>
          <w:rFonts w:ascii="Times New Roman" w:hAnsi="Times New Roman" w:cs="Times New Roman"/>
          <w:bCs/>
          <w:iCs/>
          <w:sz w:val="24"/>
          <w:szCs w:val="24"/>
          <w:lang w:val="sr-Cyrl-CS"/>
        </w:rPr>
      </w:pPr>
      <w:bookmarkStart w:id="20" w:name="str_38"/>
      <w:bookmarkEnd w:id="20"/>
    </w:p>
    <w:p w:rsidR="00646602" w:rsidRPr="00840BD2" w:rsidRDefault="00646602" w:rsidP="005F4FC2">
      <w:pPr>
        <w:spacing w:after="0" w:line="240" w:lineRule="auto"/>
        <w:jc w:val="center"/>
        <w:rPr>
          <w:rFonts w:ascii="Times New Roman" w:hAnsi="Times New Roman" w:cs="Times New Roman"/>
          <w:bCs/>
          <w:iCs/>
          <w:sz w:val="24"/>
          <w:szCs w:val="24"/>
          <w:lang w:val="sr-Cyrl-CS"/>
        </w:rPr>
      </w:pPr>
      <w:r w:rsidRPr="00840BD2">
        <w:rPr>
          <w:rFonts w:ascii="Times New Roman" w:hAnsi="Times New Roman" w:cs="Times New Roman"/>
          <w:bCs/>
          <w:iCs/>
          <w:sz w:val="24"/>
          <w:szCs w:val="24"/>
          <w:lang w:val="sr-Cyrl-CS"/>
        </w:rPr>
        <w:t>Забрана отуђења</w:t>
      </w:r>
    </w:p>
    <w:p w:rsidR="002958A1" w:rsidRPr="00840BD2" w:rsidRDefault="002958A1" w:rsidP="005F4FC2">
      <w:pPr>
        <w:spacing w:after="0" w:line="240" w:lineRule="auto"/>
        <w:jc w:val="center"/>
        <w:rPr>
          <w:rFonts w:ascii="Times New Roman" w:hAnsi="Times New Roman" w:cs="Times New Roman"/>
          <w:bCs/>
          <w:iCs/>
          <w:sz w:val="24"/>
          <w:szCs w:val="24"/>
          <w:lang w:val="sr-Cyrl-CS"/>
        </w:rPr>
      </w:pPr>
    </w:p>
    <w:p w:rsidR="00646602" w:rsidRPr="00840BD2" w:rsidRDefault="0086714A" w:rsidP="005F4FC2">
      <w:pPr>
        <w:spacing w:after="0" w:line="240" w:lineRule="auto"/>
        <w:jc w:val="center"/>
        <w:rPr>
          <w:rFonts w:ascii="Times New Roman" w:hAnsi="Times New Roman" w:cs="Times New Roman"/>
          <w:bCs/>
          <w:sz w:val="24"/>
          <w:szCs w:val="24"/>
          <w:lang w:val="sr-Cyrl-CS"/>
        </w:rPr>
      </w:pPr>
      <w:bookmarkStart w:id="21" w:name="clan_30"/>
      <w:bookmarkEnd w:id="21"/>
      <w:r w:rsidRPr="00840BD2">
        <w:rPr>
          <w:rFonts w:ascii="Times New Roman" w:hAnsi="Times New Roman" w:cs="Times New Roman"/>
          <w:bCs/>
          <w:sz w:val="24"/>
          <w:szCs w:val="24"/>
          <w:lang w:val="sr-Cyrl-CS"/>
        </w:rPr>
        <w:t>Члан 34</w:t>
      </w:r>
      <w:r w:rsidR="00820DCB" w:rsidRPr="00840BD2">
        <w:rPr>
          <w:rFonts w:ascii="Times New Roman" w:hAnsi="Times New Roman" w:cs="Times New Roman"/>
          <w:bCs/>
          <w:sz w:val="24"/>
          <w:szCs w:val="24"/>
          <w:lang w:val="sr-Cyrl-CS"/>
        </w:rPr>
        <w:t>.</w:t>
      </w:r>
    </w:p>
    <w:p w:rsidR="00646602" w:rsidRPr="00840BD2" w:rsidRDefault="00646602" w:rsidP="002958A1">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Опрема из члана </w:t>
      </w:r>
      <w:r w:rsidR="000C7A4C" w:rsidRPr="00840BD2">
        <w:rPr>
          <w:rFonts w:ascii="Times New Roman" w:hAnsi="Times New Roman" w:cs="Times New Roman"/>
          <w:sz w:val="24"/>
          <w:szCs w:val="24"/>
          <w:lang w:val="sr-Cyrl-CS"/>
        </w:rPr>
        <w:t>34</w:t>
      </w:r>
      <w:r w:rsidRPr="00840BD2">
        <w:rPr>
          <w:rFonts w:ascii="Times New Roman" w:hAnsi="Times New Roman" w:cs="Times New Roman"/>
          <w:sz w:val="24"/>
          <w:szCs w:val="24"/>
          <w:lang w:val="sr-Cyrl-CS"/>
        </w:rPr>
        <w:t>. ове уредбе не може се отуђити, дати другом на употребу или користи у друге сврхе у року од три године од дана стављања робе у слободан промет у складу с</w:t>
      </w:r>
      <w:r w:rsidR="001A50BC" w:rsidRPr="00840BD2">
        <w:rPr>
          <w:rFonts w:ascii="Times New Roman" w:hAnsi="Times New Roman" w:cs="Times New Roman"/>
          <w:sz w:val="24"/>
          <w:szCs w:val="24"/>
          <w:lang w:val="sr-Cyrl-CS"/>
        </w:rPr>
        <w:t>а чланом 108. Царинског закона („</w:t>
      </w:r>
      <w:r w:rsidRPr="00840BD2">
        <w:rPr>
          <w:rFonts w:ascii="Times New Roman" w:hAnsi="Times New Roman" w:cs="Times New Roman"/>
          <w:sz w:val="24"/>
          <w:szCs w:val="24"/>
          <w:lang w:val="sr-Cyrl-CS"/>
        </w:rPr>
        <w:t>Службени гласник РС</w:t>
      </w:r>
      <w:r w:rsid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бр. 18/10, 111/12 и 29/15).</w:t>
      </w:r>
    </w:p>
    <w:p w:rsidR="00646602" w:rsidRPr="00840BD2" w:rsidRDefault="00646602" w:rsidP="002958A1">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Ако се опрема из става 1. овог члана отуђи, да другом на употребу или користи у друге сврхе пре истека рока из става 1. овог члана, на ту опрему плаћају се увозне дажбине. Висина увозних дажбина се обрачунава према стању робе и по прописима који важе на дан подношења захтева за обрачун и плаћање увозних дажбина, односно на дан доношења решења о наплати увозних дажбина ако није поднет захтев за обрачун и плаћање увозних дажбина. </w:t>
      </w:r>
    </w:p>
    <w:p w:rsidR="00646602" w:rsidRPr="00840BD2" w:rsidRDefault="00646602" w:rsidP="002958A1">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lastRenderedPageBreak/>
        <w:t xml:space="preserve">Опрема из члана </w:t>
      </w:r>
      <w:r w:rsidR="0006310F" w:rsidRPr="00840BD2">
        <w:rPr>
          <w:rFonts w:ascii="Times New Roman" w:hAnsi="Times New Roman" w:cs="Times New Roman"/>
          <w:sz w:val="24"/>
          <w:szCs w:val="24"/>
          <w:lang w:val="sr-Cyrl-CS"/>
        </w:rPr>
        <w:t>34</w:t>
      </w:r>
      <w:r w:rsidRPr="00840BD2">
        <w:rPr>
          <w:rFonts w:ascii="Times New Roman" w:hAnsi="Times New Roman" w:cs="Times New Roman"/>
          <w:sz w:val="24"/>
          <w:szCs w:val="24"/>
          <w:lang w:val="sr-Cyrl-CS"/>
        </w:rPr>
        <w:t xml:space="preserve">. ове уредбе која је стављена у слободан промет у складу са одредбама ове уредбе остаје под царинским надзором. Царински надзор престаје кад престану и услови због којих је опрема стављена у слободан промет без плаћања увозних дажбина, кад се опрема извезе или уништи или кад је допуштена употреба опреме у друге сврхе од оних које су прописане овом уредбом и када су увозне дажбине плаћене. </w:t>
      </w:r>
    </w:p>
    <w:p w:rsidR="0076550E" w:rsidRPr="00840BD2" w:rsidRDefault="0076550E" w:rsidP="005F4FC2">
      <w:pPr>
        <w:spacing w:after="0" w:line="240" w:lineRule="auto"/>
        <w:jc w:val="center"/>
        <w:rPr>
          <w:rFonts w:ascii="Times New Roman" w:hAnsi="Times New Roman" w:cs="Times New Roman"/>
          <w:sz w:val="24"/>
          <w:szCs w:val="24"/>
          <w:lang w:val="sr-Cyrl-CS"/>
        </w:rPr>
      </w:pPr>
      <w:bookmarkStart w:id="22" w:name="str_39"/>
      <w:bookmarkEnd w:id="22"/>
    </w:p>
    <w:p w:rsidR="00646602" w:rsidRPr="00840BD2" w:rsidRDefault="00646602" w:rsidP="005F4FC2">
      <w:pPr>
        <w:spacing w:after="0" w:line="240" w:lineRule="auto"/>
        <w:jc w:val="center"/>
        <w:rPr>
          <w:rFonts w:ascii="Times New Roman" w:hAnsi="Times New Roman" w:cs="Times New Roman"/>
          <w:sz w:val="24"/>
          <w:szCs w:val="24"/>
          <w:lang w:val="sr-Cyrl-CS"/>
        </w:rPr>
      </w:pPr>
      <w:r w:rsidRPr="00840BD2">
        <w:rPr>
          <w:rFonts w:ascii="Times New Roman" w:hAnsi="Times New Roman" w:cs="Times New Roman"/>
          <w:sz w:val="24"/>
          <w:szCs w:val="24"/>
          <w:lang w:val="sr-Cyrl-CS"/>
        </w:rPr>
        <w:t>X</w:t>
      </w:r>
      <w:r w:rsidR="00F70B99"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xml:space="preserve"> ПРЕЛАЗНЕ И ЗАВРШНЕ ОДРЕДБЕ</w:t>
      </w:r>
    </w:p>
    <w:p w:rsidR="00F70B99" w:rsidRPr="00840BD2" w:rsidRDefault="00F70B99" w:rsidP="005F4FC2">
      <w:pPr>
        <w:spacing w:after="0" w:line="240" w:lineRule="auto"/>
        <w:jc w:val="center"/>
        <w:rPr>
          <w:rFonts w:ascii="Times New Roman" w:hAnsi="Times New Roman" w:cs="Times New Roman"/>
          <w:sz w:val="24"/>
          <w:szCs w:val="24"/>
          <w:lang w:val="sr-Cyrl-CS"/>
        </w:rPr>
      </w:pPr>
    </w:p>
    <w:p w:rsidR="00646602" w:rsidRPr="00840BD2" w:rsidRDefault="00646602" w:rsidP="005F4FC2">
      <w:pPr>
        <w:spacing w:after="0" w:line="240" w:lineRule="auto"/>
        <w:jc w:val="center"/>
        <w:rPr>
          <w:rFonts w:ascii="Times New Roman" w:hAnsi="Times New Roman" w:cs="Times New Roman"/>
          <w:bCs/>
          <w:iCs/>
          <w:sz w:val="24"/>
          <w:szCs w:val="24"/>
          <w:lang w:val="sr-Cyrl-CS"/>
        </w:rPr>
      </w:pPr>
      <w:bookmarkStart w:id="23" w:name="str_40"/>
      <w:bookmarkEnd w:id="23"/>
      <w:r w:rsidRPr="00840BD2">
        <w:rPr>
          <w:rFonts w:ascii="Times New Roman" w:hAnsi="Times New Roman" w:cs="Times New Roman"/>
          <w:bCs/>
          <w:iCs/>
          <w:sz w:val="24"/>
          <w:szCs w:val="24"/>
          <w:lang w:val="sr-Cyrl-CS"/>
        </w:rPr>
        <w:t>Престанак важења уредбе</w:t>
      </w:r>
    </w:p>
    <w:p w:rsidR="00F70B99" w:rsidRPr="00840BD2" w:rsidRDefault="00F70B99" w:rsidP="005F4FC2">
      <w:pPr>
        <w:spacing w:after="0" w:line="240" w:lineRule="auto"/>
        <w:jc w:val="center"/>
        <w:rPr>
          <w:rFonts w:ascii="Times New Roman" w:hAnsi="Times New Roman" w:cs="Times New Roman"/>
          <w:bCs/>
          <w:iCs/>
          <w:sz w:val="24"/>
          <w:szCs w:val="24"/>
          <w:lang w:val="sr-Cyrl-CS"/>
        </w:rPr>
      </w:pPr>
    </w:p>
    <w:p w:rsidR="00646602" w:rsidRPr="00840BD2" w:rsidRDefault="0086714A" w:rsidP="005F4FC2">
      <w:pPr>
        <w:spacing w:after="0" w:line="240" w:lineRule="auto"/>
        <w:jc w:val="center"/>
        <w:rPr>
          <w:rFonts w:ascii="Times New Roman" w:hAnsi="Times New Roman" w:cs="Times New Roman"/>
          <w:bCs/>
          <w:sz w:val="24"/>
          <w:szCs w:val="24"/>
          <w:lang w:val="sr-Cyrl-CS"/>
        </w:rPr>
      </w:pPr>
      <w:bookmarkStart w:id="24" w:name="clan_31"/>
      <w:bookmarkEnd w:id="24"/>
      <w:r w:rsidRPr="00840BD2">
        <w:rPr>
          <w:rFonts w:ascii="Times New Roman" w:hAnsi="Times New Roman" w:cs="Times New Roman"/>
          <w:bCs/>
          <w:sz w:val="24"/>
          <w:szCs w:val="24"/>
          <w:lang w:val="sr-Cyrl-CS"/>
        </w:rPr>
        <w:t>Члан 35</w:t>
      </w:r>
      <w:r w:rsidR="001A50BC" w:rsidRPr="00840BD2">
        <w:rPr>
          <w:rFonts w:ascii="Times New Roman" w:hAnsi="Times New Roman" w:cs="Times New Roman"/>
          <w:bCs/>
          <w:sz w:val="24"/>
          <w:szCs w:val="24"/>
          <w:lang w:val="sr-Cyrl-CS"/>
        </w:rPr>
        <w:t>.</w:t>
      </w:r>
    </w:p>
    <w:p w:rsidR="00646602" w:rsidRPr="00840BD2" w:rsidRDefault="00646602" w:rsidP="00F70B9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Контрола извршења уговорних обавеза по закљученим </w:t>
      </w:r>
      <w:r w:rsidR="00F70B99" w:rsidRPr="00840BD2">
        <w:rPr>
          <w:rFonts w:ascii="Times New Roman" w:hAnsi="Times New Roman" w:cs="Times New Roman"/>
          <w:sz w:val="24"/>
          <w:szCs w:val="24"/>
          <w:lang w:val="sr-Cyrl-CS"/>
        </w:rPr>
        <w:t>у</w:t>
      </w:r>
      <w:r w:rsidRPr="00840BD2">
        <w:rPr>
          <w:rFonts w:ascii="Times New Roman" w:hAnsi="Times New Roman" w:cs="Times New Roman"/>
          <w:sz w:val="24"/>
          <w:szCs w:val="24"/>
          <w:lang w:val="sr-Cyrl-CS"/>
        </w:rPr>
        <w:t>говорима</w:t>
      </w:r>
      <w:r w:rsidR="00F70B99" w:rsidRPr="00840BD2">
        <w:rPr>
          <w:rFonts w:ascii="Times New Roman" w:hAnsi="Times New Roman" w:cs="Times New Roman"/>
          <w:sz w:val="24"/>
          <w:szCs w:val="24"/>
          <w:lang w:val="sr-Cyrl-CS"/>
        </w:rPr>
        <w:t xml:space="preserve"> о додели средстава подстицаја</w:t>
      </w:r>
      <w:r w:rsidRPr="00840BD2">
        <w:rPr>
          <w:rFonts w:ascii="Times New Roman" w:hAnsi="Times New Roman" w:cs="Times New Roman"/>
          <w:sz w:val="24"/>
          <w:szCs w:val="24"/>
          <w:lang w:val="sr-Cyrl-CS"/>
        </w:rPr>
        <w:t xml:space="preserve">, као и одлучивање по извршеним контролама, врши се сходно одредбама ове уредбе. </w:t>
      </w:r>
    </w:p>
    <w:p w:rsidR="00646602" w:rsidRPr="00840BD2" w:rsidRDefault="00646602" w:rsidP="00F70B9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По захтевима за рефундацију трошкова уложених у инфраструктуру који су поднети до дана ступања на снагу Уредбе о условима и начину привлачења директних инвестиција (</w:t>
      </w:r>
      <w:r w:rsidR="001A50BC"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Службени гласник РС</w:t>
      </w:r>
      <w:r w:rsid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 број 28/15), и закљученим уговорима о рефундирању средстава уложених у инфраструктуру, решаваће се на начин и по поступку утврђеном у Уредби о условима и начину привлачења директних инвестиција (</w:t>
      </w:r>
      <w:r w:rsidR="001A50BC"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Службени г</w:t>
      </w:r>
      <w:r w:rsidR="002A4B68" w:rsidRPr="00840BD2">
        <w:rPr>
          <w:rFonts w:ascii="Times New Roman" w:hAnsi="Times New Roman" w:cs="Times New Roman"/>
          <w:sz w:val="24"/>
          <w:szCs w:val="24"/>
          <w:lang w:val="sr-Cyrl-CS"/>
        </w:rPr>
        <w:t>ласник РС</w:t>
      </w:r>
      <w:r w:rsidR="00840BD2">
        <w:rPr>
          <w:rFonts w:ascii="Times New Roman" w:hAnsi="Times New Roman" w:cs="Times New Roman"/>
          <w:sz w:val="24"/>
          <w:szCs w:val="24"/>
          <w:lang w:val="sr-Cyrl-CS"/>
        </w:rPr>
        <w:t>”</w:t>
      </w:r>
      <w:r w:rsidR="002A4B68" w:rsidRPr="00840BD2">
        <w:rPr>
          <w:rFonts w:ascii="Times New Roman" w:hAnsi="Times New Roman" w:cs="Times New Roman"/>
          <w:sz w:val="24"/>
          <w:szCs w:val="24"/>
          <w:lang w:val="sr-Cyrl-CS"/>
        </w:rPr>
        <w:t>, бр. 55/14 и 65/14).</w:t>
      </w:r>
    </w:p>
    <w:p w:rsidR="009D3F94" w:rsidRPr="00840BD2" w:rsidRDefault="004A5B9D" w:rsidP="002256B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Р</w:t>
      </w:r>
      <w:r w:rsidR="009D3F94" w:rsidRPr="00840BD2">
        <w:rPr>
          <w:rFonts w:ascii="Times New Roman" w:hAnsi="Times New Roman" w:cs="Times New Roman"/>
          <w:sz w:val="24"/>
          <w:szCs w:val="24"/>
          <w:lang w:val="sr-Cyrl-CS"/>
        </w:rPr>
        <w:t>ади реализације</w:t>
      </w:r>
      <w:r w:rsidR="00A53E96" w:rsidRPr="00840BD2">
        <w:rPr>
          <w:rFonts w:ascii="Times New Roman" w:hAnsi="Times New Roman" w:cs="Times New Roman"/>
          <w:sz w:val="24"/>
          <w:szCs w:val="24"/>
          <w:lang w:val="sr-Cyrl-CS"/>
        </w:rPr>
        <w:t xml:space="preserve"> </w:t>
      </w:r>
      <w:r w:rsidR="006D16AE" w:rsidRPr="00840BD2">
        <w:rPr>
          <w:rFonts w:ascii="Times New Roman" w:hAnsi="Times New Roman" w:cs="Times New Roman"/>
          <w:sz w:val="24"/>
          <w:szCs w:val="24"/>
          <w:lang w:val="sr-Cyrl-CS"/>
        </w:rPr>
        <w:t>инвестиционих пројеката који се спроводе у складу са овом уредбом, а код којих је планирано запошљавање до 100 лица</w:t>
      </w:r>
      <w:r w:rsidR="009D3F94" w:rsidRPr="00840BD2">
        <w:rPr>
          <w:rFonts w:ascii="Times New Roman" w:hAnsi="Times New Roman" w:cs="Times New Roman"/>
          <w:sz w:val="24"/>
          <w:szCs w:val="24"/>
          <w:lang w:val="sr-Cyrl-CS"/>
        </w:rPr>
        <w:t xml:space="preserve">, </w:t>
      </w:r>
      <w:r w:rsidR="006D16AE" w:rsidRPr="00840BD2">
        <w:rPr>
          <w:rFonts w:ascii="Times New Roman" w:hAnsi="Times New Roman" w:cs="Times New Roman"/>
          <w:sz w:val="24"/>
          <w:szCs w:val="24"/>
          <w:lang w:val="sr-Cyrl-CS"/>
        </w:rPr>
        <w:t xml:space="preserve">средства </w:t>
      </w:r>
      <w:r w:rsidR="002256B9" w:rsidRPr="00840BD2">
        <w:rPr>
          <w:rFonts w:ascii="Times New Roman" w:hAnsi="Times New Roman" w:cs="Times New Roman"/>
          <w:sz w:val="24"/>
          <w:szCs w:val="24"/>
          <w:lang w:val="sr-Cyrl-CS"/>
        </w:rPr>
        <w:t xml:space="preserve">која су опредељена Решењем о употреби средстава текуће буџетске резерве 05 </w:t>
      </w:r>
      <w:r w:rsidR="00840BD2" w:rsidRPr="00840BD2">
        <w:rPr>
          <w:rFonts w:ascii="Times New Roman" w:hAnsi="Times New Roman" w:cs="Times New Roman"/>
          <w:sz w:val="24"/>
          <w:szCs w:val="24"/>
          <w:lang w:val="sr-Cyrl-CS"/>
        </w:rPr>
        <w:t>Број</w:t>
      </w:r>
      <w:r w:rsidR="002256B9" w:rsidRPr="00840BD2">
        <w:rPr>
          <w:rFonts w:ascii="Times New Roman" w:hAnsi="Times New Roman" w:cs="Times New Roman"/>
          <w:sz w:val="24"/>
          <w:szCs w:val="24"/>
          <w:lang w:val="sr-Cyrl-CS"/>
        </w:rPr>
        <w:t xml:space="preserve">: 401-12547/2016 од 26. децембра 2016. године у висини 420.000.000 динара, </w:t>
      </w:r>
      <w:r w:rsidR="00A53E96" w:rsidRPr="00840BD2">
        <w:rPr>
          <w:rFonts w:ascii="Times New Roman" w:hAnsi="Times New Roman" w:cs="Times New Roman"/>
          <w:sz w:val="24"/>
          <w:szCs w:val="24"/>
          <w:lang w:val="sr-Cyrl-CS"/>
        </w:rPr>
        <w:t>пренеће се Агенцији</w:t>
      </w:r>
      <w:r w:rsidR="009D3F94" w:rsidRPr="00840BD2">
        <w:rPr>
          <w:rFonts w:ascii="Times New Roman" w:hAnsi="Times New Roman" w:cs="Times New Roman"/>
          <w:sz w:val="24"/>
          <w:szCs w:val="24"/>
          <w:lang w:val="sr-Cyrl-CS"/>
        </w:rPr>
        <w:t xml:space="preserve"> до 31. децембра 2016. године и</w:t>
      </w:r>
      <w:r w:rsidR="00A53E96" w:rsidRPr="00840BD2">
        <w:rPr>
          <w:rFonts w:ascii="Times New Roman" w:hAnsi="Times New Roman" w:cs="Times New Roman"/>
          <w:sz w:val="24"/>
          <w:szCs w:val="24"/>
          <w:lang w:val="sr-Cyrl-CS"/>
        </w:rPr>
        <w:t xml:space="preserve"> реализ</w:t>
      </w:r>
      <w:r w:rsidR="009D3F94" w:rsidRPr="00840BD2">
        <w:rPr>
          <w:rFonts w:ascii="Times New Roman" w:hAnsi="Times New Roman" w:cs="Times New Roman"/>
          <w:sz w:val="24"/>
          <w:szCs w:val="24"/>
          <w:lang w:val="sr-Cyrl-CS"/>
        </w:rPr>
        <w:t>овати</w:t>
      </w:r>
      <w:r w:rsidR="006D16AE" w:rsidRPr="00840BD2">
        <w:rPr>
          <w:rFonts w:ascii="Times New Roman" w:hAnsi="Times New Roman" w:cs="Times New Roman"/>
          <w:sz w:val="24"/>
          <w:szCs w:val="24"/>
          <w:lang w:val="sr-Cyrl-CS"/>
        </w:rPr>
        <w:t xml:space="preserve"> до утрошка средстава.</w:t>
      </w:r>
    </w:p>
    <w:p w:rsidR="00646602" w:rsidRPr="00840BD2" w:rsidRDefault="00646602" w:rsidP="00F70B9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Даном ступања на снагу ове уредбе престаје да важи Уредба о условима и начину привлачења улагања (</w:t>
      </w:r>
      <w:r w:rsidR="001A50BC"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Слу</w:t>
      </w:r>
      <w:r w:rsidR="00F32EF6" w:rsidRPr="00840BD2">
        <w:rPr>
          <w:rFonts w:ascii="Times New Roman" w:hAnsi="Times New Roman" w:cs="Times New Roman"/>
          <w:sz w:val="24"/>
          <w:szCs w:val="24"/>
          <w:lang w:val="sr-Cyrl-CS"/>
        </w:rPr>
        <w:t>жбени гласник РС</w:t>
      </w:r>
      <w:r w:rsidR="00840BD2">
        <w:rPr>
          <w:rFonts w:ascii="Times New Roman" w:hAnsi="Times New Roman" w:cs="Times New Roman"/>
          <w:sz w:val="24"/>
          <w:szCs w:val="24"/>
          <w:lang w:val="sr-Cyrl-CS"/>
        </w:rPr>
        <w:t>”</w:t>
      </w:r>
      <w:r w:rsidR="00F32EF6" w:rsidRPr="00840BD2">
        <w:rPr>
          <w:rFonts w:ascii="Times New Roman" w:hAnsi="Times New Roman" w:cs="Times New Roman"/>
          <w:sz w:val="24"/>
          <w:szCs w:val="24"/>
          <w:lang w:val="sr-Cyrl-CS"/>
        </w:rPr>
        <w:t>, број 27/16).</w:t>
      </w:r>
    </w:p>
    <w:p w:rsidR="0076550E" w:rsidRPr="00840BD2" w:rsidRDefault="0076550E" w:rsidP="005F4FC2">
      <w:pPr>
        <w:spacing w:after="0" w:line="240" w:lineRule="auto"/>
        <w:jc w:val="center"/>
        <w:rPr>
          <w:rFonts w:ascii="Times New Roman" w:hAnsi="Times New Roman" w:cs="Times New Roman"/>
          <w:bCs/>
          <w:iCs/>
          <w:sz w:val="24"/>
          <w:szCs w:val="24"/>
          <w:lang w:val="sr-Cyrl-CS"/>
        </w:rPr>
      </w:pPr>
      <w:bookmarkStart w:id="25" w:name="str_41"/>
      <w:bookmarkEnd w:id="25"/>
    </w:p>
    <w:p w:rsidR="00646602" w:rsidRPr="00840BD2" w:rsidRDefault="00646602" w:rsidP="005F4FC2">
      <w:pPr>
        <w:spacing w:after="0" w:line="240" w:lineRule="auto"/>
        <w:jc w:val="center"/>
        <w:rPr>
          <w:rFonts w:ascii="Times New Roman" w:hAnsi="Times New Roman" w:cs="Times New Roman"/>
          <w:bCs/>
          <w:iCs/>
          <w:sz w:val="24"/>
          <w:szCs w:val="24"/>
          <w:lang w:val="sr-Cyrl-CS"/>
        </w:rPr>
      </w:pPr>
      <w:r w:rsidRPr="00840BD2">
        <w:rPr>
          <w:rFonts w:ascii="Times New Roman" w:hAnsi="Times New Roman" w:cs="Times New Roman"/>
          <w:bCs/>
          <w:iCs/>
          <w:sz w:val="24"/>
          <w:szCs w:val="24"/>
          <w:lang w:val="sr-Cyrl-CS"/>
        </w:rPr>
        <w:t>Ступање на снагу</w:t>
      </w:r>
    </w:p>
    <w:p w:rsidR="00F70B99" w:rsidRPr="00840BD2" w:rsidRDefault="00F70B99" w:rsidP="005F4FC2">
      <w:pPr>
        <w:spacing w:after="0" w:line="240" w:lineRule="auto"/>
        <w:jc w:val="center"/>
        <w:rPr>
          <w:rFonts w:ascii="Times New Roman" w:hAnsi="Times New Roman" w:cs="Times New Roman"/>
          <w:bCs/>
          <w:iCs/>
          <w:sz w:val="24"/>
          <w:szCs w:val="24"/>
          <w:lang w:val="sr-Cyrl-CS"/>
        </w:rPr>
      </w:pPr>
    </w:p>
    <w:p w:rsidR="00646602" w:rsidRPr="00840BD2" w:rsidRDefault="0086714A" w:rsidP="005F4FC2">
      <w:pPr>
        <w:spacing w:after="0" w:line="240" w:lineRule="auto"/>
        <w:jc w:val="center"/>
        <w:rPr>
          <w:rFonts w:ascii="Times New Roman" w:hAnsi="Times New Roman" w:cs="Times New Roman"/>
          <w:bCs/>
          <w:sz w:val="24"/>
          <w:szCs w:val="24"/>
          <w:lang w:val="sr-Cyrl-CS"/>
        </w:rPr>
      </w:pPr>
      <w:bookmarkStart w:id="26" w:name="clan_32"/>
      <w:bookmarkEnd w:id="26"/>
      <w:r w:rsidRPr="00840BD2">
        <w:rPr>
          <w:rFonts w:ascii="Times New Roman" w:hAnsi="Times New Roman" w:cs="Times New Roman"/>
          <w:bCs/>
          <w:sz w:val="24"/>
          <w:szCs w:val="24"/>
          <w:lang w:val="sr-Cyrl-CS"/>
        </w:rPr>
        <w:t>Члан 36</w:t>
      </w:r>
      <w:r w:rsidR="001A50BC" w:rsidRPr="00840BD2">
        <w:rPr>
          <w:rFonts w:ascii="Times New Roman" w:hAnsi="Times New Roman" w:cs="Times New Roman"/>
          <w:bCs/>
          <w:sz w:val="24"/>
          <w:szCs w:val="24"/>
          <w:lang w:val="sr-Cyrl-CS"/>
        </w:rPr>
        <w:t>.</w:t>
      </w:r>
    </w:p>
    <w:p w:rsidR="00646602" w:rsidRPr="00840BD2" w:rsidRDefault="00646602" w:rsidP="00F70B99">
      <w:pPr>
        <w:spacing w:after="0" w:line="240" w:lineRule="auto"/>
        <w:ind w:firstLine="720"/>
        <w:jc w:val="both"/>
        <w:rPr>
          <w:rFonts w:ascii="Times New Roman" w:hAnsi="Times New Roman" w:cs="Times New Roman"/>
          <w:sz w:val="24"/>
          <w:szCs w:val="24"/>
          <w:lang w:val="sr-Cyrl-CS"/>
        </w:rPr>
      </w:pPr>
      <w:r w:rsidRPr="00840BD2">
        <w:rPr>
          <w:rFonts w:ascii="Times New Roman" w:hAnsi="Times New Roman" w:cs="Times New Roman"/>
          <w:sz w:val="24"/>
          <w:szCs w:val="24"/>
          <w:lang w:val="sr-Cyrl-CS"/>
        </w:rPr>
        <w:t xml:space="preserve">Ова уредба ступа на снагу наредног дана од дана објављивања у </w:t>
      </w:r>
      <w:r w:rsidR="004E7326" w:rsidRPr="00840BD2">
        <w:rPr>
          <w:rFonts w:ascii="Times New Roman" w:hAnsi="Times New Roman" w:cs="Times New Roman"/>
          <w:sz w:val="24"/>
          <w:szCs w:val="24"/>
          <w:lang w:val="sr-Cyrl-CS"/>
        </w:rPr>
        <w:t>„</w:t>
      </w:r>
      <w:r w:rsidRPr="00840BD2">
        <w:rPr>
          <w:rFonts w:ascii="Times New Roman" w:hAnsi="Times New Roman" w:cs="Times New Roman"/>
          <w:sz w:val="24"/>
          <w:szCs w:val="24"/>
          <w:lang w:val="sr-Cyrl-CS"/>
        </w:rPr>
        <w:t>Службеном гласнику Републике Србије</w:t>
      </w:r>
      <w:r w:rsidR="00840BD2">
        <w:rPr>
          <w:rFonts w:ascii="Times New Roman" w:hAnsi="Times New Roman" w:cs="Times New Roman"/>
          <w:sz w:val="24"/>
          <w:szCs w:val="24"/>
          <w:lang w:val="sr-Cyrl-CS"/>
        </w:rPr>
        <w:t>”</w:t>
      </w:r>
      <w:r w:rsidR="004E7326" w:rsidRPr="00840BD2">
        <w:rPr>
          <w:rFonts w:ascii="Times New Roman" w:hAnsi="Times New Roman" w:cs="Times New Roman"/>
          <w:sz w:val="24"/>
          <w:szCs w:val="24"/>
          <w:lang w:val="sr-Cyrl-CS"/>
        </w:rPr>
        <w:t>.</w:t>
      </w:r>
    </w:p>
    <w:p w:rsidR="004B357A" w:rsidRPr="00840BD2" w:rsidRDefault="004B357A" w:rsidP="001A6522">
      <w:pPr>
        <w:spacing w:after="0" w:line="240" w:lineRule="auto"/>
        <w:jc w:val="both"/>
        <w:rPr>
          <w:rFonts w:ascii="Times New Roman" w:hAnsi="Times New Roman" w:cs="Times New Roman"/>
          <w:sz w:val="24"/>
          <w:szCs w:val="24"/>
          <w:lang w:val="sr-Cyrl-CS"/>
        </w:rPr>
      </w:pPr>
    </w:p>
    <w:p w:rsidR="001A6522" w:rsidRPr="00840BD2" w:rsidRDefault="001A6522" w:rsidP="001A6522">
      <w:pPr>
        <w:spacing w:after="0" w:line="240" w:lineRule="auto"/>
        <w:rPr>
          <w:rFonts w:ascii="Times New Roman" w:hAnsi="Times New Roman"/>
          <w:sz w:val="24"/>
          <w:szCs w:val="24"/>
          <w:lang w:val="sr-Cyrl-CS"/>
        </w:rPr>
      </w:pPr>
      <w:r w:rsidRPr="00840BD2">
        <w:rPr>
          <w:rFonts w:ascii="Times New Roman" w:hAnsi="Times New Roman"/>
          <w:sz w:val="24"/>
          <w:szCs w:val="24"/>
          <w:lang w:val="sr-Cyrl-CS"/>
        </w:rPr>
        <w:t xml:space="preserve">05 Број: </w:t>
      </w:r>
      <w:r w:rsidR="006E6C7E">
        <w:rPr>
          <w:rFonts w:ascii="Times New Roman" w:hAnsi="Times New Roman"/>
          <w:sz w:val="24"/>
          <w:szCs w:val="24"/>
          <w:lang w:val="sr-Cyrl-CS"/>
        </w:rPr>
        <w:t>110-12645/2016-3</w:t>
      </w:r>
    </w:p>
    <w:p w:rsidR="001A6522" w:rsidRPr="00840BD2" w:rsidRDefault="001A6522" w:rsidP="001A6522">
      <w:pPr>
        <w:spacing w:after="0" w:line="240" w:lineRule="auto"/>
        <w:rPr>
          <w:rFonts w:ascii="Times New Roman" w:hAnsi="Times New Roman"/>
          <w:sz w:val="24"/>
          <w:szCs w:val="24"/>
          <w:lang w:val="sr-Cyrl-CS"/>
        </w:rPr>
      </w:pPr>
      <w:r w:rsidRPr="00840BD2">
        <w:rPr>
          <w:rFonts w:ascii="Times New Roman" w:hAnsi="Times New Roman"/>
          <w:sz w:val="24"/>
          <w:szCs w:val="24"/>
          <w:lang w:val="sr-Cyrl-CS"/>
        </w:rPr>
        <w:t xml:space="preserve">У Београду, </w:t>
      </w:r>
      <w:r w:rsidR="00840BD2">
        <w:rPr>
          <w:rFonts w:ascii="Times New Roman" w:hAnsi="Times New Roman"/>
          <w:sz w:val="24"/>
          <w:szCs w:val="24"/>
          <w:lang w:val="sr-Cyrl-CS"/>
        </w:rPr>
        <w:t xml:space="preserve"> 29. децембра </w:t>
      </w:r>
      <w:r w:rsidR="00466CFE" w:rsidRPr="00840BD2">
        <w:rPr>
          <w:rFonts w:ascii="Times New Roman" w:hAnsi="Times New Roman"/>
          <w:sz w:val="24"/>
          <w:szCs w:val="24"/>
          <w:lang w:val="sr-Cyrl-CS"/>
        </w:rPr>
        <w:t>2016</w:t>
      </w:r>
      <w:r w:rsidRPr="00840BD2">
        <w:rPr>
          <w:rFonts w:ascii="Times New Roman" w:hAnsi="Times New Roman"/>
          <w:sz w:val="24"/>
          <w:szCs w:val="24"/>
          <w:lang w:val="sr-Cyrl-CS"/>
        </w:rPr>
        <w:t xml:space="preserve">. године  </w:t>
      </w:r>
    </w:p>
    <w:p w:rsidR="001A6522" w:rsidRPr="00840BD2" w:rsidRDefault="001A6522" w:rsidP="001A6522">
      <w:pPr>
        <w:spacing w:after="0" w:line="240" w:lineRule="auto"/>
        <w:jc w:val="center"/>
        <w:rPr>
          <w:rFonts w:ascii="Times New Roman" w:hAnsi="Times New Roman"/>
          <w:sz w:val="24"/>
          <w:szCs w:val="24"/>
          <w:lang w:val="sr-Cyrl-CS"/>
        </w:rPr>
      </w:pPr>
    </w:p>
    <w:p w:rsidR="004B357A" w:rsidRPr="00840BD2" w:rsidRDefault="004B357A" w:rsidP="001A6522">
      <w:pPr>
        <w:spacing w:after="0" w:line="240" w:lineRule="auto"/>
        <w:jc w:val="center"/>
        <w:rPr>
          <w:rFonts w:ascii="Times New Roman" w:hAnsi="Times New Roman"/>
          <w:sz w:val="24"/>
          <w:szCs w:val="24"/>
          <w:lang w:val="sr-Cyrl-CS"/>
        </w:rPr>
      </w:pPr>
    </w:p>
    <w:p w:rsidR="001A6522" w:rsidRPr="00840BD2" w:rsidRDefault="001A6522" w:rsidP="001A6522">
      <w:pPr>
        <w:spacing w:after="0" w:line="240" w:lineRule="auto"/>
        <w:jc w:val="center"/>
        <w:rPr>
          <w:rFonts w:ascii="Times New Roman" w:hAnsi="Times New Roman"/>
          <w:sz w:val="24"/>
          <w:szCs w:val="24"/>
          <w:lang w:val="sr-Cyrl-CS"/>
        </w:rPr>
      </w:pPr>
      <w:r w:rsidRPr="00840BD2">
        <w:rPr>
          <w:rFonts w:ascii="Times New Roman" w:hAnsi="Times New Roman"/>
          <w:sz w:val="24"/>
          <w:szCs w:val="24"/>
          <w:lang w:val="sr-Cyrl-CS"/>
        </w:rPr>
        <w:t>В  Л  А  Д  А</w:t>
      </w:r>
    </w:p>
    <w:p w:rsidR="004B357A" w:rsidRPr="00840BD2" w:rsidRDefault="004B357A" w:rsidP="001A6522">
      <w:pPr>
        <w:spacing w:after="0" w:line="240" w:lineRule="auto"/>
        <w:jc w:val="center"/>
        <w:rPr>
          <w:rFonts w:ascii="Times New Roman" w:hAnsi="Times New Roman"/>
          <w:sz w:val="24"/>
          <w:szCs w:val="24"/>
          <w:lang w:val="sr-Cyrl-CS"/>
        </w:rPr>
      </w:pPr>
    </w:p>
    <w:p w:rsidR="001A6522" w:rsidRPr="00840BD2" w:rsidRDefault="001A6522" w:rsidP="001A6522">
      <w:pPr>
        <w:tabs>
          <w:tab w:val="left" w:pos="900"/>
        </w:tabs>
        <w:spacing w:after="0" w:line="240" w:lineRule="auto"/>
        <w:jc w:val="center"/>
        <w:rPr>
          <w:rFonts w:ascii="Times New Roman" w:hAnsi="Times New Roman"/>
          <w:sz w:val="24"/>
          <w:szCs w:val="24"/>
          <w:lang w:val="sr-Cyrl-CS"/>
        </w:rPr>
      </w:pPr>
      <w:r w:rsidRPr="00840BD2">
        <w:rPr>
          <w:rFonts w:ascii="Times New Roman" w:hAnsi="Times New Roman"/>
          <w:sz w:val="24"/>
          <w:szCs w:val="24"/>
          <w:lang w:val="sr-Cyrl-CS"/>
        </w:rPr>
        <w:tab/>
      </w:r>
      <w:r w:rsidRPr="00840BD2">
        <w:rPr>
          <w:rFonts w:ascii="Times New Roman" w:hAnsi="Times New Roman"/>
          <w:sz w:val="24"/>
          <w:szCs w:val="24"/>
          <w:lang w:val="sr-Cyrl-CS"/>
        </w:rPr>
        <w:tab/>
      </w:r>
      <w:r w:rsidRPr="00840BD2">
        <w:rPr>
          <w:rFonts w:ascii="Times New Roman" w:hAnsi="Times New Roman"/>
          <w:sz w:val="24"/>
          <w:szCs w:val="24"/>
          <w:lang w:val="sr-Cyrl-CS"/>
        </w:rPr>
        <w:tab/>
      </w:r>
      <w:r w:rsidRPr="00840BD2">
        <w:rPr>
          <w:rFonts w:ascii="Times New Roman" w:hAnsi="Times New Roman"/>
          <w:sz w:val="24"/>
          <w:szCs w:val="24"/>
          <w:lang w:val="sr-Cyrl-CS"/>
        </w:rPr>
        <w:tab/>
      </w:r>
      <w:r w:rsidRPr="00840BD2">
        <w:rPr>
          <w:rFonts w:ascii="Times New Roman" w:hAnsi="Times New Roman"/>
          <w:sz w:val="24"/>
          <w:szCs w:val="24"/>
          <w:lang w:val="sr-Cyrl-CS"/>
        </w:rPr>
        <w:tab/>
      </w:r>
      <w:r w:rsidRPr="00840BD2">
        <w:rPr>
          <w:rFonts w:ascii="Times New Roman" w:hAnsi="Times New Roman"/>
          <w:sz w:val="24"/>
          <w:szCs w:val="24"/>
          <w:lang w:val="sr-Cyrl-CS"/>
        </w:rPr>
        <w:tab/>
      </w:r>
      <w:r w:rsidRPr="00840BD2">
        <w:rPr>
          <w:rFonts w:ascii="Times New Roman" w:hAnsi="Times New Roman"/>
          <w:sz w:val="24"/>
          <w:szCs w:val="24"/>
          <w:lang w:val="sr-Cyrl-CS"/>
        </w:rPr>
        <w:tab/>
      </w:r>
      <w:r w:rsidRPr="00840BD2">
        <w:rPr>
          <w:rFonts w:ascii="Times New Roman" w:hAnsi="Times New Roman"/>
          <w:sz w:val="24"/>
          <w:szCs w:val="24"/>
          <w:lang w:val="sr-Cyrl-CS"/>
        </w:rPr>
        <w:tab/>
        <w:t>ПРЕДСЕДНИК</w:t>
      </w:r>
    </w:p>
    <w:p w:rsidR="001A6522" w:rsidRPr="00840BD2" w:rsidRDefault="001A6522" w:rsidP="001A6522">
      <w:pPr>
        <w:tabs>
          <w:tab w:val="left" w:pos="900"/>
        </w:tabs>
        <w:spacing w:after="0" w:line="240" w:lineRule="auto"/>
        <w:jc w:val="center"/>
        <w:rPr>
          <w:rFonts w:ascii="Times New Roman" w:hAnsi="Times New Roman"/>
          <w:sz w:val="24"/>
          <w:szCs w:val="24"/>
          <w:lang w:val="sr-Cyrl-CS"/>
        </w:rPr>
      </w:pPr>
    </w:p>
    <w:p w:rsidR="001A6522" w:rsidRPr="00840BD2" w:rsidRDefault="001A6522" w:rsidP="001A6522">
      <w:pPr>
        <w:tabs>
          <w:tab w:val="left" w:pos="900"/>
        </w:tabs>
        <w:spacing w:after="0" w:line="240" w:lineRule="auto"/>
        <w:jc w:val="center"/>
        <w:rPr>
          <w:rFonts w:ascii="Times New Roman" w:hAnsi="Times New Roman"/>
          <w:sz w:val="24"/>
          <w:szCs w:val="24"/>
          <w:lang w:val="sr-Cyrl-CS"/>
        </w:rPr>
      </w:pPr>
    </w:p>
    <w:p w:rsidR="001A6522" w:rsidRPr="00840BD2" w:rsidRDefault="001A6522" w:rsidP="001A6522">
      <w:pPr>
        <w:tabs>
          <w:tab w:val="left" w:pos="900"/>
        </w:tabs>
        <w:spacing w:after="0" w:line="240" w:lineRule="auto"/>
        <w:jc w:val="center"/>
        <w:rPr>
          <w:rFonts w:ascii="Times New Roman" w:hAnsi="Times New Roman"/>
          <w:sz w:val="24"/>
          <w:szCs w:val="24"/>
          <w:lang w:val="sr-Cyrl-CS"/>
        </w:rPr>
      </w:pPr>
      <w:r w:rsidRPr="00840BD2">
        <w:rPr>
          <w:rFonts w:ascii="Times New Roman" w:hAnsi="Times New Roman"/>
          <w:sz w:val="24"/>
          <w:szCs w:val="24"/>
          <w:lang w:val="sr-Cyrl-CS"/>
        </w:rPr>
        <w:tab/>
      </w:r>
      <w:r w:rsidRPr="00840BD2">
        <w:rPr>
          <w:rFonts w:ascii="Times New Roman" w:hAnsi="Times New Roman"/>
          <w:sz w:val="24"/>
          <w:szCs w:val="24"/>
          <w:lang w:val="sr-Cyrl-CS"/>
        </w:rPr>
        <w:tab/>
      </w:r>
      <w:r w:rsidRPr="00840BD2">
        <w:rPr>
          <w:rFonts w:ascii="Times New Roman" w:hAnsi="Times New Roman"/>
          <w:sz w:val="24"/>
          <w:szCs w:val="24"/>
          <w:lang w:val="sr-Cyrl-CS"/>
        </w:rPr>
        <w:tab/>
        <w:t xml:space="preserve">                                                          </w:t>
      </w:r>
      <w:r w:rsidR="002D2A1A" w:rsidRPr="00840BD2">
        <w:rPr>
          <w:rFonts w:ascii="Times New Roman" w:hAnsi="Times New Roman"/>
          <w:sz w:val="24"/>
          <w:szCs w:val="24"/>
          <w:lang w:val="sr-Cyrl-CS"/>
        </w:rPr>
        <w:t xml:space="preserve">   </w:t>
      </w:r>
      <w:r w:rsidRPr="00840BD2">
        <w:rPr>
          <w:rFonts w:ascii="Times New Roman" w:hAnsi="Times New Roman"/>
          <w:sz w:val="24"/>
          <w:szCs w:val="24"/>
          <w:lang w:val="sr-Cyrl-CS"/>
        </w:rPr>
        <w:t>Александар Вучић</w:t>
      </w:r>
    </w:p>
    <w:p w:rsidR="006D16AE" w:rsidRPr="00840BD2" w:rsidRDefault="006D16AE" w:rsidP="001A6522">
      <w:pPr>
        <w:tabs>
          <w:tab w:val="left" w:pos="900"/>
        </w:tabs>
        <w:spacing w:after="0" w:line="240" w:lineRule="auto"/>
        <w:jc w:val="center"/>
        <w:rPr>
          <w:rFonts w:ascii="Times New Roman" w:hAnsi="Times New Roman"/>
          <w:sz w:val="24"/>
          <w:szCs w:val="24"/>
          <w:lang w:val="sr-Cyrl-CS"/>
        </w:rPr>
      </w:pPr>
    </w:p>
    <w:p w:rsidR="00840BD2" w:rsidRDefault="00840BD2" w:rsidP="00A905B9">
      <w:pPr>
        <w:shd w:val="clear" w:color="auto" w:fill="FFFFFF"/>
        <w:spacing w:after="0" w:line="240" w:lineRule="auto"/>
        <w:jc w:val="right"/>
        <w:rPr>
          <w:rFonts w:ascii="Times New Roman" w:hAnsi="Times New Roman"/>
          <w:color w:val="000000"/>
          <w:sz w:val="24"/>
          <w:szCs w:val="24"/>
          <w:lang w:val="sr-Cyrl-CS"/>
        </w:rPr>
        <w:sectPr w:rsidR="00840BD2" w:rsidSect="00840BD2">
          <w:headerReference w:type="default" r:id="rId9"/>
          <w:pgSz w:w="12240" w:h="15840"/>
          <w:pgMar w:top="1440" w:right="1440" w:bottom="1440" w:left="1440" w:header="720" w:footer="720" w:gutter="0"/>
          <w:cols w:space="720"/>
          <w:titlePg/>
          <w:docGrid w:linePitch="360"/>
        </w:sectPr>
      </w:pPr>
      <w:bookmarkStart w:id="27" w:name="str_42"/>
      <w:bookmarkEnd w:id="27"/>
    </w:p>
    <w:p w:rsidR="00840BD2" w:rsidRDefault="00840BD2" w:rsidP="00A905B9">
      <w:pPr>
        <w:shd w:val="clear" w:color="auto" w:fill="FFFFFF"/>
        <w:spacing w:after="0" w:line="240" w:lineRule="auto"/>
        <w:jc w:val="right"/>
        <w:rPr>
          <w:rFonts w:ascii="Times New Roman" w:hAnsi="Times New Roman"/>
          <w:color w:val="000000"/>
          <w:sz w:val="24"/>
          <w:szCs w:val="24"/>
          <w:lang w:val="sr-Cyrl-CS"/>
        </w:rPr>
      </w:pPr>
    </w:p>
    <w:p w:rsidR="00A905B9" w:rsidRPr="00840BD2" w:rsidRDefault="00A905B9" w:rsidP="00A905B9">
      <w:pPr>
        <w:shd w:val="clear" w:color="auto" w:fill="FFFFFF"/>
        <w:spacing w:after="0" w:line="240" w:lineRule="auto"/>
        <w:jc w:val="right"/>
        <w:rPr>
          <w:rFonts w:ascii="Times New Roman" w:hAnsi="Times New Roman"/>
          <w:color w:val="000000"/>
          <w:sz w:val="24"/>
          <w:szCs w:val="24"/>
          <w:lang w:val="sr-Cyrl-CS"/>
        </w:rPr>
      </w:pPr>
      <w:r w:rsidRPr="00840BD2">
        <w:rPr>
          <w:rFonts w:ascii="Times New Roman" w:hAnsi="Times New Roman"/>
          <w:color w:val="000000"/>
          <w:sz w:val="24"/>
          <w:szCs w:val="24"/>
          <w:lang w:val="sr-Cyrl-CS"/>
        </w:rPr>
        <w:t xml:space="preserve">Прилог </w:t>
      </w:r>
    </w:p>
    <w:p w:rsidR="00A905B9" w:rsidRPr="00840BD2" w:rsidRDefault="00A905B9" w:rsidP="00A905B9">
      <w:pPr>
        <w:shd w:val="clear" w:color="auto" w:fill="FFFFFF"/>
        <w:spacing w:after="0" w:line="240" w:lineRule="auto"/>
        <w:jc w:val="center"/>
        <w:rPr>
          <w:rFonts w:ascii="Times New Roman" w:hAnsi="Times New Roman"/>
          <w:color w:val="000000"/>
          <w:sz w:val="24"/>
          <w:szCs w:val="24"/>
          <w:lang w:val="sr-Cyrl-CS"/>
        </w:rPr>
      </w:pPr>
    </w:p>
    <w:p w:rsidR="00A905B9" w:rsidRPr="00840BD2" w:rsidRDefault="00A905B9" w:rsidP="00A905B9">
      <w:pPr>
        <w:shd w:val="clear" w:color="auto" w:fill="FFFFFF"/>
        <w:spacing w:after="0" w:line="240" w:lineRule="auto"/>
        <w:jc w:val="center"/>
        <w:rPr>
          <w:rFonts w:ascii="Times New Roman" w:hAnsi="Times New Roman"/>
          <w:color w:val="000000"/>
          <w:sz w:val="24"/>
          <w:szCs w:val="24"/>
          <w:lang w:val="sr-Cyrl-CS"/>
        </w:rPr>
      </w:pPr>
      <w:r w:rsidRPr="00840BD2">
        <w:rPr>
          <w:rFonts w:ascii="Times New Roman" w:hAnsi="Times New Roman"/>
          <w:color w:val="000000"/>
          <w:sz w:val="24"/>
          <w:szCs w:val="24"/>
          <w:lang w:val="sr-Cyrl-CS"/>
        </w:rPr>
        <w:t>НАЧИН И ПОСТУПАК КОНТРОЛЕ ВИСИНЕ УЛАГАЊА</w:t>
      </w:r>
    </w:p>
    <w:p w:rsidR="00A905B9" w:rsidRPr="00840BD2" w:rsidRDefault="00A905B9" w:rsidP="00A905B9">
      <w:pPr>
        <w:shd w:val="clear" w:color="auto" w:fill="FFFFFF"/>
        <w:spacing w:after="0" w:line="240" w:lineRule="auto"/>
        <w:jc w:val="center"/>
        <w:rPr>
          <w:rFonts w:ascii="Times New Roman" w:hAnsi="Times New Roman"/>
          <w:color w:val="000000"/>
          <w:sz w:val="24"/>
          <w:szCs w:val="24"/>
          <w:lang w:val="sr-Cyrl-CS"/>
        </w:rPr>
      </w:pPr>
    </w:p>
    <w:p w:rsidR="00A905B9" w:rsidRPr="00840BD2" w:rsidRDefault="00A905B9" w:rsidP="00A905B9">
      <w:pPr>
        <w:shd w:val="clear" w:color="auto" w:fill="FFFFFF"/>
        <w:spacing w:after="0" w:line="240" w:lineRule="auto"/>
        <w:jc w:val="center"/>
        <w:rPr>
          <w:rFonts w:ascii="Times New Roman" w:hAnsi="Times New Roman"/>
          <w:color w:val="000000"/>
          <w:sz w:val="24"/>
          <w:szCs w:val="24"/>
          <w:lang w:val="sr-Cyrl-CS"/>
        </w:rPr>
      </w:pPr>
    </w:p>
    <w:p w:rsidR="00A905B9" w:rsidRPr="00840BD2" w:rsidRDefault="00A905B9" w:rsidP="00A905B9">
      <w:pPr>
        <w:shd w:val="clear" w:color="auto" w:fill="FFFFFF"/>
        <w:spacing w:after="0" w:line="240" w:lineRule="auto"/>
        <w:jc w:val="both"/>
        <w:rPr>
          <w:rFonts w:ascii="Times New Roman" w:hAnsi="Times New Roman"/>
          <w:color w:val="000000"/>
          <w:sz w:val="24"/>
          <w:szCs w:val="24"/>
          <w:lang w:val="sr-Cyrl-CS"/>
        </w:rPr>
      </w:pPr>
    </w:p>
    <w:p w:rsidR="00A905B9" w:rsidRPr="00840BD2" w:rsidRDefault="006A0F10" w:rsidP="00A905B9">
      <w:pPr>
        <w:shd w:val="clear" w:color="auto" w:fill="FFFFFF"/>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1</w:t>
      </w:r>
      <w:r w:rsidR="001947AE" w:rsidRPr="00840BD2">
        <w:rPr>
          <w:rFonts w:ascii="Times New Roman" w:hAnsi="Times New Roman"/>
          <w:color w:val="000000"/>
          <w:sz w:val="24"/>
          <w:szCs w:val="24"/>
          <w:lang w:val="sr-Cyrl-CS"/>
        </w:rPr>
        <w:t>. ИЗВЕШТАЈ О ИЗВРШЕНОМ УЛАГАЊУ ПРЕДВИЂЕНОГ У БИЗНИС ПЛАНУ</w:t>
      </w:r>
    </w:p>
    <w:p w:rsidR="00A905B9" w:rsidRPr="00840BD2" w:rsidRDefault="006A0F10" w:rsidP="00A905B9">
      <w:pPr>
        <w:shd w:val="clear" w:color="auto" w:fill="FFFFFF"/>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1</w:t>
      </w:r>
      <w:r w:rsidR="00A905B9" w:rsidRPr="00840BD2">
        <w:rPr>
          <w:rFonts w:ascii="Times New Roman" w:hAnsi="Times New Roman"/>
          <w:color w:val="000000"/>
          <w:sz w:val="24"/>
          <w:szCs w:val="24"/>
          <w:lang w:val="sr-Cyrl-CS"/>
        </w:rPr>
        <w:t>.1. На основу налаза извршене контроле, а на</w:t>
      </w:r>
      <w:r w:rsidRPr="00840BD2">
        <w:rPr>
          <w:rFonts w:ascii="Times New Roman" w:hAnsi="Times New Roman"/>
          <w:color w:val="000000"/>
          <w:sz w:val="24"/>
          <w:szCs w:val="24"/>
          <w:lang w:val="sr-Cyrl-CS"/>
        </w:rPr>
        <w:t xml:space="preserve"> основу документације из тачке 2</w:t>
      </w:r>
      <w:r w:rsidR="00A905B9" w:rsidRPr="00840BD2">
        <w:rPr>
          <w:rFonts w:ascii="Times New Roman" w:hAnsi="Times New Roman"/>
          <w:color w:val="000000"/>
          <w:sz w:val="24"/>
          <w:szCs w:val="24"/>
          <w:lang w:val="sr-Cyrl-CS"/>
        </w:rPr>
        <w:t xml:space="preserve">. овог прилога, </w:t>
      </w:r>
      <w:r w:rsidR="00A905B9" w:rsidRPr="00840BD2">
        <w:rPr>
          <w:rFonts w:ascii="Times New Roman" w:hAnsi="Times New Roman"/>
          <w:sz w:val="24"/>
          <w:szCs w:val="24"/>
          <w:lang w:val="sr-Cyrl-CS"/>
        </w:rPr>
        <w:t xml:space="preserve">орган или лице који врши контролу </w:t>
      </w:r>
      <w:r w:rsidR="001947AE" w:rsidRPr="00840BD2">
        <w:rPr>
          <w:rFonts w:ascii="Times New Roman" w:hAnsi="Times New Roman"/>
          <w:color w:val="000000"/>
          <w:sz w:val="24"/>
          <w:szCs w:val="24"/>
          <w:lang w:val="sr-Cyrl-CS"/>
        </w:rPr>
        <w:t>сачињава извештај о извршеном улагању</w:t>
      </w:r>
      <w:r w:rsidR="00A905B9" w:rsidRPr="00840BD2">
        <w:rPr>
          <w:rFonts w:ascii="Times New Roman" w:hAnsi="Times New Roman"/>
          <w:color w:val="000000"/>
          <w:sz w:val="24"/>
          <w:szCs w:val="24"/>
          <w:lang w:val="sr-Cyrl-CS"/>
        </w:rPr>
        <w:t xml:space="preserve"> пре</w:t>
      </w:r>
      <w:r w:rsidR="001947AE" w:rsidRPr="00840BD2">
        <w:rPr>
          <w:rFonts w:ascii="Times New Roman" w:hAnsi="Times New Roman"/>
          <w:color w:val="000000"/>
          <w:sz w:val="24"/>
          <w:szCs w:val="24"/>
          <w:lang w:val="sr-Cyrl-CS"/>
        </w:rPr>
        <w:t>двиђеног бизнис планом</w:t>
      </w:r>
      <w:r w:rsidR="00A905B9" w:rsidRPr="00840BD2">
        <w:rPr>
          <w:rFonts w:ascii="Times New Roman" w:hAnsi="Times New Roman"/>
          <w:color w:val="000000"/>
          <w:sz w:val="24"/>
          <w:szCs w:val="24"/>
          <w:lang w:val="sr-Cyrl-CS"/>
        </w:rPr>
        <w:t xml:space="preserve"> (у даље</w:t>
      </w:r>
      <w:r w:rsidR="001947AE" w:rsidRPr="00840BD2">
        <w:rPr>
          <w:rFonts w:ascii="Times New Roman" w:hAnsi="Times New Roman"/>
          <w:color w:val="000000"/>
          <w:sz w:val="24"/>
          <w:szCs w:val="24"/>
          <w:lang w:val="sr-Cyrl-CS"/>
        </w:rPr>
        <w:t>м тексту: Извештај о улагању</w:t>
      </w:r>
      <w:r w:rsidR="00A905B9" w:rsidRPr="00840BD2">
        <w:rPr>
          <w:rFonts w:ascii="Times New Roman" w:hAnsi="Times New Roman"/>
          <w:color w:val="000000"/>
          <w:sz w:val="24"/>
          <w:szCs w:val="24"/>
          <w:lang w:val="sr-Cyrl-CS"/>
        </w:rPr>
        <w:t>).</w:t>
      </w:r>
    </w:p>
    <w:p w:rsidR="00A905B9" w:rsidRPr="00840BD2" w:rsidRDefault="006A0F10" w:rsidP="00A905B9">
      <w:pPr>
        <w:shd w:val="clear" w:color="auto" w:fill="FFFFFF"/>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1</w:t>
      </w:r>
      <w:r w:rsidR="001947AE" w:rsidRPr="00840BD2">
        <w:rPr>
          <w:rFonts w:ascii="Times New Roman" w:hAnsi="Times New Roman"/>
          <w:color w:val="000000"/>
          <w:sz w:val="24"/>
          <w:szCs w:val="24"/>
          <w:lang w:val="sr-Cyrl-CS"/>
        </w:rPr>
        <w:t>.2. Извештај о улагању (висина и структура улагања)</w:t>
      </w:r>
      <w:r w:rsidR="00A905B9" w:rsidRPr="00840BD2">
        <w:rPr>
          <w:rFonts w:ascii="Times New Roman" w:hAnsi="Times New Roman"/>
          <w:color w:val="000000"/>
          <w:sz w:val="24"/>
          <w:szCs w:val="24"/>
          <w:lang w:val="sr-Cyrl-CS"/>
        </w:rPr>
        <w:t xml:space="preserve"> садржи:</w:t>
      </w:r>
    </w:p>
    <w:p w:rsidR="00A905B9" w:rsidRPr="00840BD2" w:rsidRDefault="00A905B9" w:rsidP="00A905B9">
      <w:pPr>
        <w:shd w:val="clear" w:color="auto" w:fill="FFFFFF"/>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1)</w:t>
      </w:r>
      <w:r w:rsidR="007E2B7D" w:rsidRPr="00840BD2">
        <w:rPr>
          <w:rFonts w:ascii="Times New Roman" w:hAnsi="Times New Roman"/>
          <w:color w:val="000000"/>
          <w:sz w:val="24"/>
          <w:szCs w:val="24"/>
          <w:lang w:val="sr-Cyrl-CS"/>
        </w:rPr>
        <w:t xml:space="preserve"> уводни део: основни подаци</w:t>
      </w:r>
      <w:r w:rsidR="00040CFB" w:rsidRPr="00840BD2">
        <w:rPr>
          <w:rFonts w:ascii="Times New Roman" w:hAnsi="Times New Roman"/>
          <w:color w:val="000000"/>
          <w:sz w:val="24"/>
          <w:szCs w:val="24"/>
          <w:lang w:val="sr-Cyrl-CS"/>
        </w:rPr>
        <w:t xml:space="preserve"> о</w:t>
      </w:r>
      <w:r w:rsidRPr="00840BD2">
        <w:rPr>
          <w:rFonts w:ascii="Times New Roman" w:hAnsi="Times New Roman"/>
          <w:color w:val="000000"/>
          <w:sz w:val="24"/>
          <w:szCs w:val="24"/>
          <w:lang w:val="sr-Cyrl-CS"/>
        </w:rPr>
        <w:t xml:space="preserve"> кориснику </w:t>
      </w:r>
      <w:r w:rsidRPr="00840BD2">
        <w:rPr>
          <w:rFonts w:ascii="Times New Roman" w:hAnsi="Times New Roman"/>
          <w:sz w:val="24"/>
          <w:szCs w:val="24"/>
          <w:lang w:val="sr-Cyrl-CS"/>
        </w:rPr>
        <w:t>средстава</w:t>
      </w:r>
      <w:r w:rsidRPr="00840BD2">
        <w:rPr>
          <w:rFonts w:ascii="Times New Roman" w:hAnsi="Times New Roman"/>
          <w:color w:val="000000"/>
          <w:sz w:val="24"/>
          <w:szCs w:val="24"/>
          <w:lang w:val="sr-Cyrl-CS"/>
        </w:rPr>
        <w:t xml:space="preserve"> и Уговору</w:t>
      </w:r>
      <w:r w:rsidR="00040CFB" w:rsidRPr="00840BD2">
        <w:rPr>
          <w:rFonts w:ascii="Times New Roman" w:hAnsi="Times New Roman"/>
          <w:color w:val="000000"/>
          <w:sz w:val="24"/>
          <w:szCs w:val="24"/>
          <w:lang w:val="sr-Cyrl-CS"/>
        </w:rPr>
        <w:t xml:space="preserve">, </w:t>
      </w:r>
      <w:r w:rsidR="007E2B7D" w:rsidRPr="00840BD2">
        <w:rPr>
          <w:rFonts w:ascii="Times New Roman" w:hAnsi="Times New Roman"/>
          <w:color w:val="000000"/>
          <w:sz w:val="24"/>
          <w:szCs w:val="24"/>
          <w:lang w:val="sr-Cyrl-CS"/>
        </w:rPr>
        <w:t xml:space="preserve">као и </w:t>
      </w:r>
      <w:r w:rsidR="00040CFB" w:rsidRPr="00840BD2">
        <w:rPr>
          <w:rFonts w:ascii="Times New Roman" w:hAnsi="Times New Roman"/>
          <w:color w:val="000000"/>
          <w:sz w:val="24"/>
          <w:szCs w:val="24"/>
          <w:lang w:val="sr-Cyrl-CS"/>
        </w:rPr>
        <w:t>анексу / анексима Уговора, ако постоје</w:t>
      </w:r>
      <w:r w:rsidR="007E2B7D" w:rsidRPr="00840BD2">
        <w:rPr>
          <w:rFonts w:ascii="Times New Roman" w:hAnsi="Times New Roman"/>
          <w:color w:val="000000"/>
          <w:sz w:val="24"/>
          <w:szCs w:val="24"/>
          <w:lang w:val="sr-Cyrl-CS"/>
        </w:rPr>
        <w:t>,</w:t>
      </w:r>
      <w:r w:rsidRPr="00840BD2">
        <w:rPr>
          <w:rFonts w:ascii="Times New Roman" w:hAnsi="Times New Roman"/>
          <w:color w:val="000000"/>
          <w:sz w:val="24"/>
          <w:szCs w:val="24"/>
          <w:lang w:val="sr-Cyrl-CS"/>
        </w:rPr>
        <w:t xml:space="preserve"> назив корисника </w:t>
      </w:r>
      <w:r w:rsidRPr="00840BD2">
        <w:rPr>
          <w:rFonts w:ascii="Times New Roman" w:hAnsi="Times New Roman"/>
          <w:sz w:val="24"/>
          <w:szCs w:val="24"/>
          <w:lang w:val="sr-Cyrl-CS"/>
        </w:rPr>
        <w:t>средстава</w:t>
      </w:r>
      <w:r w:rsidRPr="00840BD2">
        <w:rPr>
          <w:rFonts w:ascii="Times New Roman" w:hAnsi="Times New Roman"/>
          <w:color w:val="000000"/>
          <w:sz w:val="24"/>
          <w:szCs w:val="24"/>
          <w:lang w:val="sr-Cyrl-CS"/>
        </w:rPr>
        <w:t xml:space="preserve">, матични број, порески идентификациони број, број уговора, предмет уговора, висину и динамику улагања и рок извршења инвестиционог пројекта, </w:t>
      </w:r>
      <w:r w:rsidR="006A0F10" w:rsidRPr="00840BD2">
        <w:rPr>
          <w:rFonts w:ascii="Times New Roman" w:hAnsi="Times New Roman"/>
          <w:color w:val="000000"/>
          <w:sz w:val="24"/>
          <w:szCs w:val="24"/>
          <w:lang w:val="sr-Cyrl-CS"/>
        </w:rPr>
        <w:t xml:space="preserve">Пријаву за доделу средстава подстицаја, </w:t>
      </w:r>
      <w:r w:rsidRPr="00840BD2">
        <w:rPr>
          <w:rFonts w:ascii="Times New Roman" w:hAnsi="Times New Roman"/>
          <w:color w:val="000000"/>
          <w:sz w:val="24"/>
          <w:szCs w:val="24"/>
          <w:lang w:val="sr-Cyrl-CS"/>
        </w:rPr>
        <w:t>ревизорски извештај/е, извештај/е овлашћеног проценитеља који су коришћени у поступку контроле, а може да садржи и друге  податке,</w:t>
      </w:r>
    </w:p>
    <w:p w:rsidR="00A905B9" w:rsidRPr="00840BD2" w:rsidRDefault="00A905B9" w:rsidP="00A905B9">
      <w:pPr>
        <w:shd w:val="clear" w:color="auto" w:fill="FFFFFF"/>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2) достављену документацију, као и евентуално накнадно достављену документацију на основу које је извршена контрола виси</w:t>
      </w:r>
      <w:r w:rsidR="006A0F10" w:rsidRPr="00840BD2">
        <w:rPr>
          <w:rFonts w:ascii="Times New Roman" w:hAnsi="Times New Roman"/>
          <w:color w:val="000000"/>
          <w:sz w:val="24"/>
          <w:szCs w:val="24"/>
          <w:lang w:val="sr-Cyrl-CS"/>
        </w:rPr>
        <w:t>не улагања, у складу са тачком 2</w:t>
      </w:r>
      <w:r w:rsidRPr="00840BD2">
        <w:rPr>
          <w:rFonts w:ascii="Times New Roman" w:hAnsi="Times New Roman"/>
          <w:color w:val="000000"/>
          <w:sz w:val="24"/>
          <w:szCs w:val="24"/>
          <w:lang w:val="sr-Cyrl-CS"/>
        </w:rPr>
        <w:t>. овог прилога,</w:t>
      </w:r>
    </w:p>
    <w:p w:rsidR="00A905B9" w:rsidRPr="00840BD2" w:rsidRDefault="00A905B9" w:rsidP="00A905B9">
      <w:pPr>
        <w:shd w:val="clear" w:color="auto" w:fill="FFFFFF"/>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3) податке о документацији која није достављена на захтев</w:t>
      </w:r>
      <w:r w:rsidRPr="00840BD2">
        <w:rPr>
          <w:rFonts w:ascii="Times New Roman" w:hAnsi="Times New Roman"/>
          <w:color w:val="FF0000"/>
          <w:sz w:val="24"/>
          <w:szCs w:val="24"/>
          <w:lang w:val="sr-Cyrl-CS"/>
        </w:rPr>
        <w:t xml:space="preserve"> </w:t>
      </w:r>
      <w:r w:rsidR="00DD1ABE" w:rsidRPr="00840BD2">
        <w:rPr>
          <w:rFonts w:ascii="Times New Roman" w:hAnsi="Times New Roman"/>
          <w:sz w:val="24"/>
          <w:szCs w:val="24"/>
          <w:lang w:val="sr-Cyrl-CS"/>
        </w:rPr>
        <w:t>независног овлашћеног ревизора који</w:t>
      </w:r>
      <w:r w:rsidRPr="00840BD2">
        <w:rPr>
          <w:rFonts w:ascii="Times New Roman" w:hAnsi="Times New Roman"/>
          <w:sz w:val="24"/>
          <w:szCs w:val="24"/>
          <w:lang w:val="sr-Cyrl-CS"/>
        </w:rPr>
        <w:t xml:space="preserve"> врши контролу</w:t>
      </w:r>
      <w:r w:rsidRPr="00840BD2">
        <w:rPr>
          <w:rFonts w:ascii="Times New Roman" w:hAnsi="Times New Roman"/>
          <w:color w:val="000000"/>
          <w:sz w:val="24"/>
          <w:szCs w:val="24"/>
          <w:lang w:val="sr-Cyrl-CS"/>
        </w:rPr>
        <w:t>, ако је било такве документације,</w:t>
      </w:r>
    </w:p>
    <w:p w:rsidR="00A905B9" w:rsidRPr="00840BD2" w:rsidRDefault="00A905B9" w:rsidP="00A905B9">
      <w:pPr>
        <w:shd w:val="clear" w:color="auto" w:fill="FFFFFF"/>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4) налаз о висини улагања, на основу анализе документације која је предмет контроле виси</w:t>
      </w:r>
      <w:r w:rsidR="00DD1ABE" w:rsidRPr="00840BD2">
        <w:rPr>
          <w:rFonts w:ascii="Times New Roman" w:hAnsi="Times New Roman"/>
          <w:color w:val="000000"/>
          <w:sz w:val="24"/>
          <w:szCs w:val="24"/>
          <w:lang w:val="sr-Cyrl-CS"/>
        </w:rPr>
        <w:t>не улагања, у складу са тачком 2. овог прилога.</w:t>
      </w:r>
    </w:p>
    <w:p w:rsidR="00A905B9" w:rsidRPr="00840BD2" w:rsidRDefault="00A905B9" w:rsidP="00A905B9">
      <w:pPr>
        <w:shd w:val="clear" w:color="auto" w:fill="FFFFFF"/>
        <w:spacing w:after="0" w:line="240" w:lineRule="auto"/>
        <w:jc w:val="both"/>
        <w:rPr>
          <w:rFonts w:ascii="Times New Roman" w:hAnsi="Times New Roman"/>
          <w:color w:val="000000"/>
          <w:sz w:val="24"/>
          <w:szCs w:val="24"/>
          <w:lang w:val="sr-Cyrl-CS"/>
        </w:rPr>
      </w:pPr>
    </w:p>
    <w:p w:rsidR="00A905B9" w:rsidRPr="00840BD2" w:rsidRDefault="00DD1ABE" w:rsidP="00A905B9">
      <w:pPr>
        <w:shd w:val="clear" w:color="auto" w:fill="FFFFFF"/>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2</w:t>
      </w:r>
      <w:r w:rsidR="00A905B9" w:rsidRPr="00840BD2">
        <w:rPr>
          <w:rFonts w:ascii="Times New Roman" w:hAnsi="Times New Roman"/>
          <w:color w:val="000000"/>
          <w:sz w:val="24"/>
          <w:szCs w:val="24"/>
          <w:lang w:val="sr-Cyrl-CS"/>
        </w:rPr>
        <w:t>. ДОКУМЕНТАЦИЈА НА ОСНОВУ КОЈЕ СЕ ВРШИ КОНТРОЛА ВИСИНЕ УЛАГАЊА</w:t>
      </w:r>
    </w:p>
    <w:p w:rsidR="00A905B9" w:rsidRPr="00840BD2" w:rsidRDefault="00A905B9" w:rsidP="00A905B9">
      <w:pPr>
        <w:shd w:val="clear" w:color="auto" w:fill="FFFFFF"/>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Контрола висине улагања предвиђеног инвестиционим пројектом, у зависности од предмета инвестирања, врши се на основу следеће документације:</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 xml:space="preserve">а) за доказивање да имовину стечену директном инвестицијом користи искључиво корисник средстава: </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1)</w:t>
      </w:r>
      <w:r w:rsidRPr="00840BD2">
        <w:rPr>
          <w:rFonts w:ascii="Times New Roman" w:hAnsi="Times New Roman"/>
          <w:color w:val="000000"/>
          <w:sz w:val="24"/>
          <w:szCs w:val="24"/>
          <w:lang w:val="sr-Cyrl-CS"/>
        </w:rPr>
        <w:tab/>
        <w:t>изјава одговорног лица корисника средстава да имовину стечену директном инвестицијом користи искључиво корисник средстава,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2)</w:t>
      </w:r>
      <w:r w:rsidRPr="00840BD2">
        <w:rPr>
          <w:rFonts w:ascii="Times New Roman" w:hAnsi="Times New Roman"/>
          <w:color w:val="000000"/>
          <w:sz w:val="24"/>
          <w:szCs w:val="24"/>
          <w:lang w:val="sr-Cyrl-CS"/>
        </w:rPr>
        <w:tab/>
        <w:t>доказ да је имовина евидентирана у послов</w:t>
      </w:r>
      <w:r w:rsidR="00E035B3" w:rsidRPr="00840BD2">
        <w:rPr>
          <w:rFonts w:ascii="Times New Roman" w:hAnsi="Times New Roman"/>
          <w:color w:val="000000"/>
          <w:sz w:val="24"/>
          <w:szCs w:val="24"/>
          <w:lang w:val="sr-Cyrl-CS"/>
        </w:rPr>
        <w:t>ним књигама корисника средстава</w:t>
      </w:r>
      <w:r w:rsidRPr="00840BD2">
        <w:rPr>
          <w:rFonts w:ascii="Times New Roman" w:hAnsi="Times New Roman"/>
          <w:color w:val="000000"/>
          <w:sz w:val="24"/>
          <w:szCs w:val="24"/>
          <w:lang w:val="sr-Cyrl-CS"/>
        </w:rPr>
        <w:t>.</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б) за доказивање трајања закупа: уговор о закупу.</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в) за материјална  средства: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А) За земљиште:</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1)</w:t>
      </w:r>
      <w:r w:rsidRPr="00840BD2">
        <w:rPr>
          <w:rFonts w:ascii="Times New Roman" w:hAnsi="Times New Roman"/>
          <w:color w:val="000000"/>
          <w:sz w:val="24"/>
          <w:szCs w:val="24"/>
          <w:lang w:val="sr-Cyrl-CS"/>
        </w:rPr>
        <w:tab/>
        <w:t>стицање уз накнаду (уговор о купопродаји, доказ о плаћању, порез на пренос апсолутних права, извод из катастра, односно земљишних књига), доказ о евиденцији у пословним књигама корисника средстава,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2)</w:t>
      </w:r>
      <w:r w:rsidRPr="00840BD2">
        <w:rPr>
          <w:rFonts w:ascii="Times New Roman" w:hAnsi="Times New Roman"/>
          <w:color w:val="000000"/>
          <w:sz w:val="24"/>
          <w:szCs w:val="24"/>
          <w:lang w:val="sr-Cyrl-CS"/>
        </w:rPr>
        <w:tab/>
        <w:t>стицање без накнаде (правни основ за стицање без накнаде – уговор,</w:t>
      </w:r>
      <w:r w:rsidRPr="00840BD2">
        <w:rPr>
          <w:sz w:val="24"/>
          <w:szCs w:val="24"/>
          <w:lang w:val="sr-Cyrl-CS"/>
        </w:rPr>
        <w:t xml:space="preserve"> </w:t>
      </w:r>
      <w:r w:rsidRPr="00840BD2">
        <w:rPr>
          <w:rFonts w:ascii="Times New Roman" w:hAnsi="Times New Roman"/>
          <w:color w:val="000000"/>
          <w:sz w:val="24"/>
          <w:szCs w:val="24"/>
          <w:lang w:val="sr-Cyrl-CS"/>
        </w:rPr>
        <w:t>доказ о евиденцији у пословним књигама корисника средстава),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3)</w:t>
      </w:r>
      <w:r w:rsidRPr="00840BD2">
        <w:rPr>
          <w:rFonts w:ascii="Times New Roman" w:hAnsi="Times New Roman"/>
          <w:color w:val="000000"/>
          <w:sz w:val="24"/>
          <w:szCs w:val="24"/>
          <w:lang w:val="sr-Cyrl-CS"/>
        </w:rPr>
        <w:tab/>
        <w:t>закуп земљишта (уговор о закупу,</w:t>
      </w:r>
      <w:r w:rsidR="00E035B3" w:rsidRPr="00840BD2">
        <w:rPr>
          <w:rFonts w:ascii="Times New Roman" w:hAnsi="Times New Roman"/>
          <w:color w:val="000000"/>
          <w:sz w:val="24"/>
          <w:szCs w:val="24"/>
          <w:lang w:val="sr-Cyrl-CS"/>
        </w:rPr>
        <w:t xml:space="preserve"> </w:t>
      </w:r>
      <w:r w:rsidRPr="00840BD2">
        <w:rPr>
          <w:rFonts w:ascii="Times New Roman" w:hAnsi="Times New Roman"/>
          <w:color w:val="000000"/>
          <w:sz w:val="24"/>
          <w:szCs w:val="24"/>
          <w:lang w:val="sr-Cyrl-CS"/>
        </w:rPr>
        <w:t>доказ о евиденцији у пословним књигама корисника средстава).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Б) За зграде и производне погоне:</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 За  greenfield инвестиције:</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1)</w:t>
      </w:r>
      <w:r w:rsidRPr="00840BD2">
        <w:rPr>
          <w:rFonts w:ascii="Times New Roman" w:hAnsi="Times New Roman"/>
          <w:color w:val="000000"/>
          <w:sz w:val="24"/>
          <w:szCs w:val="24"/>
          <w:lang w:val="sr-Cyrl-CS"/>
        </w:rPr>
        <w:tab/>
        <w:t>грађевинска дозвола ако је предвиђена за конкретну врсту грађевинских радова,</w:t>
      </w:r>
    </w:p>
    <w:p w:rsidR="00A905B9" w:rsidRPr="00840BD2" w:rsidRDefault="00E035B3"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lastRenderedPageBreak/>
        <w:t>2</w:t>
      </w:r>
      <w:r w:rsidR="00A905B9" w:rsidRPr="00840BD2">
        <w:rPr>
          <w:rFonts w:ascii="Times New Roman" w:hAnsi="Times New Roman"/>
          <w:color w:val="000000"/>
          <w:sz w:val="24"/>
          <w:szCs w:val="24"/>
          <w:lang w:val="sr-Cyrl-CS"/>
        </w:rPr>
        <w:t>)</w:t>
      </w:r>
      <w:r w:rsidR="00A905B9" w:rsidRPr="00840BD2">
        <w:rPr>
          <w:rFonts w:ascii="Times New Roman" w:hAnsi="Times New Roman"/>
          <w:color w:val="000000"/>
          <w:sz w:val="24"/>
          <w:szCs w:val="24"/>
          <w:lang w:val="sr-Cyrl-CS"/>
        </w:rPr>
        <w:tab/>
        <w:t>употребна дозвола за објекте, односно групу објеката за које је издата грађевинска дозвола,</w:t>
      </w:r>
    </w:p>
    <w:p w:rsidR="00A905B9" w:rsidRPr="00840BD2" w:rsidRDefault="00E035B3"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3</w:t>
      </w:r>
      <w:r w:rsidR="00A905B9" w:rsidRPr="00840BD2">
        <w:rPr>
          <w:rFonts w:ascii="Times New Roman" w:hAnsi="Times New Roman"/>
          <w:color w:val="000000"/>
          <w:sz w:val="24"/>
          <w:szCs w:val="24"/>
          <w:lang w:val="sr-Cyrl-CS"/>
        </w:rPr>
        <w:t>)</w:t>
      </w:r>
      <w:r w:rsidR="00A905B9" w:rsidRPr="00840BD2">
        <w:rPr>
          <w:rFonts w:ascii="Times New Roman" w:hAnsi="Times New Roman"/>
          <w:color w:val="000000"/>
          <w:sz w:val="24"/>
          <w:szCs w:val="24"/>
          <w:lang w:val="sr-Cyrl-CS"/>
        </w:rPr>
        <w:tab/>
        <w:t>доказ да је објекат уписан у лист непокретности као власништво корисника средстава,</w:t>
      </w:r>
    </w:p>
    <w:p w:rsidR="00A905B9" w:rsidRPr="00840BD2" w:rsidRDefault="00E035B3"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4</w:t>
      </w:r>
      <w:r w:rsidR="00A905B9" w:rsidRPr="00840BD2">
        <w:rPr>
          <w:rFonts w:ascii="Times New Roman" w:hAnsi="Times New Roman"/>
          <w:color w:val="000000"/>
          <w:sz w:val="24"/>
          <w:szCs w:val="24"/>
          <w:lang w:val="sr-Cyrl-CS"/>
        </w:rPr>
        <w:t>)</w:t>
      </w:r>
      <w:r w:rsidR="00A905B9" w:rsidRPr="00840BD2">
        <w:rPr>
          <w:rFonts w:ascii="Times New Roman" w:hAnsi="Times New Roman"/>
          <w:color w:val="000000"/>
          <w:sz w:val="24"/>
          <w:szCs w:val="24"/>
          <w:lang w:val="sr-Cyrl-CS"/>
        </w:rPr>
        <w:tab/>
        <w:t>записник о пријему извршених радова (записник комисије за технички пријем радова),</w:t>
      </w:r>
    </w:p>
    <w:p w:rsidR="00A905B9" w:rsidRPr="00840BD2" w:rsidRDefault="00E035B3"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5</w:t>
      </w:r>
      <w:r w:rsidR="00A905B9" w:rsidRPr="00840BD2">
        <w:rPr>
          <w:rFonts w:ascii="Times New Roman" w:hAnsi="Times New Roman"/>
          <w:color w:val="000000"/>
          <w:sz w:val="24"/>
          <w:szCs w:val="24"/>
          <w:lang w:val="sr-Cyrl-CS"/>
        </w:rPr>
        <w:t>)</w:t>
      </w:r>
      <w:r w:rsidR="00A905B9" w:rsidRPr="00840BD2">
        <w:rPr>
          <w:rFonts w:ascii="Times New Roman" w:hAnsi="Times New Roman"/>
          <w:color w:val="000000"/>
          <w:sz w:val="24"/>
          <w:szCs w:val="24"/>
          <w:lang w:val="sr-Cyrl-CS"/>
        </w:rPr>
        <w:tab/>
        <w:t>доказ о евиденцији у пословним књигама корисника средстава.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 За  brownfield инвестиције:</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Које не обухватају реконструкцију постојећих објеката: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1)</w:t>
      </w:r>
      <w:r w:rsidRPr="00840BD2">
        <w:rPr>
          <w:rFonts w:ascii="Times New Roman" w:hAnsi="Times New Roman"/>
          <w:color w:val="000000"/>
          <w:sz w:val="24"/>
          <w:szCs w:val="24"/>
          <w:lang w:val="sr-Cyrl-CS"/>
        </w:rPr>
        <w:tab/>
        <w:t>уговор о купопродаји за објекат, односно власнички лист или употребна дозвола за објекат, односно уговор о закупу објекта,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2)</w:t>
      </w:r>
      <w:r w:rsidRPr="00840BD2">
        <w:rPr>
          <w:rFonts w:ascii="Times New Roman" w:hAnsi="Times New Roman"/>
          <w:color w:val="000000"/>
          <w:sz w:val="24"/>
          <w:szCs w:val="24"/>
          <w:lang w:val="sr-Cyrl-CS"/>
        </w:rPr>
        <w:tab/>
        <w:t>доказ о евиденцији у послов</w:t>
      </w:r>
      <w:r w:rsidR="00E035B3" w:rsidRPr="00840BD2">
        <w:rPr>
          <w:rFonts w:ascii="Times New Roman" w:hAnsi="Times New Roman"/>
          <w:color w:val="000000"/>
          <w:sz w:val="24"/>
          <w:szCs w:val="24"/>
          <w:lang w:val="sr-Cyrl-CS"/>
        </w:rPr>
        <w:t>ним књигама корисника средстава.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Које подразумевају реконструкцију/адаптацију постојећих објеката: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1)</w:t>
      </w:r>
      <w:r w:rsidRPr="00840BD2">
        <w:rPr>
          <w:rFonts w:ascii="Times New Roman" w:hAnsi="Times New Roman"/>
          <w:color w:val="000000"/>
          <w:sz w:val="24"/>
          <w:szCs w:val="24"/>
          <w:lang w:val="sr-Cyrl-CS"/>
        </w:rPr>
        <w:tab/>
        <w:t>дозвола за реконструкцију/адаптацију,</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 xml:space="preserve">2) </w:t>
      </w:r>
      <w:r w:rsidRPr="00840BD2">
        <w:rPr>
          <w:rFonts w:ascii="Times New Roman" w:hAnsi="Times New Roman"/>
          <w:color w:val="000000"/>
          <w:sz w:val="24"/>
          <w:szCs w:val="24"/>
          <w:lang w:val="sr-Cyrl-CS"/>
        </w:rPr>
        <w:tab/>
        <w:t>пријава радова према издатој дозволи за реконструкцију/адаптацију,</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3)</w:t>
      </w:r>
      <w:r w:rsidRPr="00840BD2">
        <w:rPr>
          <w:rFonts w:ascii="Times New Roman" w:hAnsi="Times New Roman"/>
          <w:color w:val="000000"/>
          <w:sz w:val="24"/>
          <w:szCs w:val="24"/>
          <w:lang w:val="sr-Cyrl-CS"/>
        </w:rPr>
        <w:tab/>
        <w:t>употребна дозвола,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4)</w:t>
      </w:r>
      <w:r w:rsidRPr="00840BD2">
        <w:rPr>
          <w:rFonts w:ascii="Times New Roman" w:hAnsi="Times New Roman"/>
          <w:color w:val="000000"/>
          <w:sz w:val="24"/>
          <w:szCs w:val="24"/>
          <w:lang w:val="sr-Cyrl-CS"/>
        </w:rPr>
        <w:tab/>
        <w:t>уговор о реконструкцији/адаптацији,</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5)</w:t>
      </w:r>
      <w:r w:rsidRPr="00840BD2">
        <w:rPr>
          <w:rFonts w:ascii="Times New Roman" w:hAnsi="Times New Roman"/>
          <w:color w:val="000000"/>
          <w:sz w:val="24"/>
          <w:szCs w:val="24"/>
          <w:lang w:val="sr-Cyrl-CS"/>
        </w:rPr>
        <w:tab/>
        <w:t>уредно сачињене и оверене привремене ситуације и окончана ситуација са доказима о плаћању,</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6)</w:t>
      </w:r>
      <w:r w:rsidRPr="00840BD2">
        <w:rPr>
          <w:rFonts w:ascii="Times New Roman" w:hAnsi="Times New Roman"/>
          <w:color w:val="000000"/>
          <w:sz w:val="24"/>
          <w:szCs w:val="24"/>
          <w:lang w:val="sr-Cyrl-CS"/>
        </w:rPr>
        <w:tab/>
        <w:t>записник о пријему извршених радова (записник комисије за технички пријем радова),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7)</w:t>
      </w:r>
      <w:r w:rsidRPr="00840BD2">
        <w:rPr>
          <w:rFonts w:ascii="Times New Roman" w:hAnsi="Times New Roman"/>
          <w:color w:val="000000"/>
          <w:sz w:val="24"/>
          <w:szCs w:val="24"/>
          <w:lang w:val="sr-Cyrl-CS"/>
        </w:rPr>
        <w:tab/>
        <w:t>доказ о евиденцији у пословним књигама корисника средстава.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В) Постројења, машине, опрема: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 Нова опрема: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1)</w:t>
      </w:r>
      <w:r w:rsidRPr="00840BD2">
        <w:rPr>
          <w:rFonts w:ascii="Times New Roman" w:hAnsi="Times New Roman"/>
          <w:color w:val="000000"/>
          <w:sz w:val="24"/>
          <w:szCs w:val="24"/>
          <w:lang w:val="sr-Cyrl-CS"/>
        </w:rPr>
        <w:tab/>
        <w:t>фактуре добављача; царинска документација ако се ради о увезеној опр</w:t>
      </w:r>
      <w:r w:rsidR="00E035B3" w:rsidRPr="00840BD2">
        <w:rPr>
          <w:rFonts w:ascii="Times New Roman" w:hAnsi="Times New Roman"/>
          <w:color w:val="000000"/>
          <w:sz w:val="24"/>
          <w:szCs w:val="24"/>
          <w:lang w:val="sr-Cyrl-CS"/>
        </w:rPr>
        <w:t>еми</w:t>
      </w:r>
      <w:r w:rsidRPr="00840BD2">
        <w:rPr>
          <w:rFonts w:ascii="Times New Roman" w:hAnsi="Times New Roman"/>
          <w:color w:val="000000"/>
          <w:sz w:val="24"/>
          <w:szCs w:val="24"/>
          <w:lang w:val="sr-Cyrl-CS"/>
        </w:rPr>
        <w:t>,</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2)</w:t>
      </w:r>
      <w:r w:rsidRPr="00840BD2">
        <w:rPr>
          <w:rFonts w:ascii="Times New Roman" w:hAnsi="Times New Roman"/>
          <w:color w:val="000000"/>
          <w:sz w:val="24"/>
          <w:szCs w:val="24"/>
          <w:lang w:val="sr-Cyrl-CS"/>
        </w:rPr>
        <w:tab/>
        <w:t>доказ да је корисник средстава постао власник средства,</w:t>
      </w:r>
    </w:p>
    <w:p w:rsidR="00A905B9" w:rsidRPr="00840BD2" w:rsidRDefault="00E035B3"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3</w:t>
      </w:r>
      <w:r w:rsidR="00A905B9" w:rsidRPr="00840BD2">
        <w:rPr>
          <w:rFonts w:ascii="Times New Roman" w:hAnsi="Times New Roman"/>
          <w:color w:val="000000"/>
          <w:sz w:val="24"/>
          <w:szCs w:val="24"/>
          <w:lang w:val="sr-Cyrl-CS"/>
        </w:rPr>
        <w:t>)</w:t>
      </w:r>
      <w:r w:rsidR="00A905B9" w:rsidRPr="00840BD2">
        <w:rPr>
          <w:rFonts w:ascii="Times New Roman" w:hAnsi="Times New Roman"/>
          <w:color w:val="000000"/>
          <w:sz w:val="24"/>
          <w:szCs w:val="24"/>
          <w:lang w:val="sr-Cyrl-CS"/>
        </w:rPr>
        <w:tab/>
        <w:t>доказ о евиденцији у пословним књигама корисника средстава.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 Употребљавана опрема: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1)</w:t>
      </w:r>
      <w:r w:rsidRPr="00840BD2">
        <w:rPr>
          <w:rFonts w:ascii="Times New Roman" w:hAnsi="Times New Roman"/>
          <w:color w:val="000000"/>
          <w:sz w:val="24"/>
          <w:szCs w:val="24"/>
          <w:lang w:val="sr-Cyrl-CS"/>
        </w:rPr>
        <w:tab/>
        <w:t>фактуре добављача; царинска документација ако се ради о увезеној опреми и докази о плаћању добављачу,</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2)</w:t>
      </w:r>
      <w:r w:rsidRPr="00840BD2">
        <w:rPr>
          <w:rFonts w:ascii="Times New Roman" w:hAnsi="Times New Roman"/>
          <w:color w:val="000000"/>
          <w:sz w:val="24"/>
          <w:szCs w:val="24"/>
          <w:lang w:val="sr-Cyrl-CS"/>
        </w:rPr>
        <w:tab/>
        <w:t>ако се уноси сопствено средство – доказ о власништву, уговор о уносу опреме на име извршења обавезе из уговора,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3)</w:t>
      </w:r>
      <w:r w:rsidRPr="00840BD2">
        <w:rPr>
          <w:rFonts w:ascii="Times New Roman" w:hAnsi="Times New Roman"/>
          <w:color w:val="000000"/>
          <w:sz w:val="24"/>
          <w:szCs w:val="24"/>
          <w:lang w:val="sr-Cyrl-CS"/>
        </w:rPr>
        <w:tab/>
        <w:t xml:space="preserve">процена </w:t>
      </w:r>
      <w:r w:rsidRPr="00840BD2">
        <w:rPr>
          <w:rFonts w:ascii="Times New Roman" w:hAnsi="Times New Roman"/>
          <w:sz w:val="24"/>
          <w:szCs w:val="24"/>
          <w:lang w:val="sr-Cyrl-CS"/>
        </w:rPr>
        <w:t>садашње</w:t>
      </w:r>
      <w:r w:rsidRPr="00840BD2">
        <w:rPr>
          <w:rFonts w:ascii="Times New Roman" w:hAnsi="Times New Roman"/>
          <w:color w:val="000000"/>
          <w:sz w:val="24"/>
          <w:szCs w:val="24"/>
          <w:lang w:val="sr-Cyrl-CS"/>
        </w:rPr>
        <w:t xml:space="preserve"> вредности унетих средстава од стране овлашћеног проценитеља (судског вештака),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4)</w:t>
      </w:r>
      <w:r w:rsidRPr="00840BD2">
        <w:rPr>
          <w:rFonts w:ascii="Times New Roman" w:hAnsi="Times New Roman"/>
          <w:color w:val="000000"/>
          <w:sz w:val="24"/>
          <w:szCs w:val="24"/>
          <w:lang w:val="sr-Cyrl-CS"/>
        </w:rPr>
        <w:tab/>
        <w:t>доказ да је корисник средстава постао власник средства,</w:t>
      </w:r>
    </w:p>
    <w:p w:rsidR="00A905B9" w:rsidRPr="00840BD2" w:rsidRDefault="00C43AC4"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5</w:t>
      </w:r>
      <w:r w:rsidR="00A905B9" w:rsidRPr="00840BD2">
        <w:rPr>
          <w:rFonts w:ascii="Times New Roman" w:hAnsi="Times New Roman"/>
          <w:color w:val="000000"/>
          <w:sz w:val="24"/>
          <w:szCs w:val="24"/>
          <w:lang w:val="sr-Cyrl-CS"/>
        </w:rPr>
        <w:t>)</w:t>
      </w:r>
      <w:r w:rsidR="00A905B9" w:rsidRPr="00840BD2">
        <w:rPr>
          <w:rFonts w:ascii="Times New Roman" w:hAnsi="Times New Roman"/>
          <w:color w:val="000000"/>
          <w:sz w:val="24"/>
          <w:szCs w:val="24"/>
          <w:lang w:val="sr-Cyrl-CS"/>
        </w:rPr>
        <w:tab/>
        <w:t>доказ о евиденцији у пословним књигама корисника средстава.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Г) За нематеријална средства:</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1)</w:t>
      </w:r>
      <w:r w:rsidRPr="00840BD2">
        <w:rPr>
          <w:rFonts w:ascii="Times New Roman" w:hAnsi="Times New Roman"/>
          <w:color w:val="000000"/>
          <w:sz w:val="24"/>
          <w:szCs w:val="24"/>
          <w:lang w:val="sr-Cyrl-CS"/>
        </w:rPr>
        <w:tab/>
        <w:t>правни основ за стицање,</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2)</w:t>
      </w:r>
      <w:r w:rsidRPr="00840BD2">
        <w:rPr>
          <w:rFonts w:ascii="Times New Roman" w:hAnsi="Times New Roman"/>
          <w:color w:val="000000"/>
          <w:sz w:val="24"/>
          <w:szCs w:val="24"/>
          <w:lang w:val="sr-Cyrl-CS"/>
        </w:rPr>
        <w:tab/>
        <w:t>фактуре добављача,</w:t>
      </w:r>
    </w:p>
    <w:p w:rsidR="00A905B9" w:rsidRPr="00840BD2" w:rsidRDefault="00E035B3"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3</w:t>
      </w:r>
      <w:r w:rsidR="00A905B9" w:rsidRPr="00840BD2">
        <w:rPr>
          <w:rFonts w:ascii="Times New Roman" w:hAnsi="Times New Roman"/>
          <w:color w:val="000000"/>
          <w:sz w:val="24"/>
          <w:szCs w:val="24"/>
          <w:lang w:val="sr-Cyrl-CS"/>
        </w:rPr>
        <w:t>)</w:t>
      </w:r>
      <w:r w:rsidR="00A905B9" w:rsidRPr="00840BD2">
        <w:rPr>
          <w:rFonts w:ascii="Times New Roman" w:hAnsi="Times New Roman"/>
          <w:color w:val="000000"/>
          <w:sz w:val="24"/>
          <w:szCs w:val="24"/>
          <w:lang w:val="sr-Cyrl-CS"/>
        </w:rPr>
        <w:tab/>
        <w:t>доказ да је нематеријално средство евидентирано у пословним књигама корисника средстава,</w:t>
      </w:r>
    </w:p>
    <w:p w:rsidR="00A905B9" w:rsidRPr="00840BD2" w:rsidRDefault="00E035B3"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4</w:t>
      </w:r>
      <w:r w:rsidR="00A905B9" w:rsidRPr="00840BD2">
        <w:rPr>
          <w:rFonts w:ascii="Times New Roman" w:hAnsi="Times New Roman"/>
          <w:color w:val="000000"/>
          <w:sz w:val="24"/>
          <w:szCs w:val="24"/>
          <w:lang w:val="sr-Cyrl-CS"/>
        </w:rPr>
        <w:t>)</w:t>
      </w:r>
      <w:r w:rsidR="00A905B9" w:rsidRPr="00840BD2">
        <w:rPr>
          <w:rFonts w:ascii="Times New Roman" w:hAnsi="Times New Roman"/>
          <w:color w:val="000000"/>
          <w:sz w:val="24"/>
          <w:szCs w:val="24"/>
          <w:lang w:val="sr-Cyrl-CS"/>
        </w:rPr>
        <w:tab/>
        <w:t>преглед обрачунате амортизације од набавке,</w:t>
      </w:r>
    </w:p>
    <w:p w:rsidR="00A905B9" w:rsidRPr="00840BD2" w:rsidRDefault="00E035B3"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5</w:t>
      </w:r>
      <w:r w:rsidR="00A905B9" w:rsidRPr="00840BD2">
        <w:rPr>
          <w:rFonts w:ascii="Times New Roman" w:hAnsi="Times New Roman"/>
          <w:color w:val="000000"/>
          <w:sz w:val="24"/>
          <w:szCs w:val="24"/>
          <w:lang w:val="sr-Cyrl-CS"/>
        </w:rPr>
        <w:t>)</w:t>
      </w:r>
      <w:r w:rsidR="00A905B9" w:rsidRPr="00840BD2">
        <w:rPr>
          <w:rFonts w:ascii="Times New Roman" w:hAnsi="Times New Roman"/>
          <w:color w:val="000000"/>
          <w:sz w:val="24"/>
          <w:szCs w:val="24"/>
          <w:lang w:val="sr-Cyrl-CS"/>
        </w:rPr>
        <w:tab/>
        <w:t>потврда овлашћеног проценитеља (судског вештака) да је нематеријално средство набављено по тржишним условима,</w:t>
      </w:r>
    </w:p>
    <w:p w:rsidR="00A905B9" w:rsidRPr="00840BD2" w:rsidRDefault="00E035B3"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6</w:t>
      </w:r>
      <w:r w:rsidR="00A905B9" w:rsidRPr="00840BD2">
        <w:rPr>
          <w:rFonts w:ascii="Times New Roman" w:hAnsi="Times New Roman"/>
          <w:color w:val="000000"/>
          <w:sz w:val="24"/>
          <w:szCs w:val="24"/>
          <w:lang w:val="sr-Cyrl-CS"/>
        </w:rPr>
        <w:t>)</w:t>
      </w:r>
      <w:r w:rsidR="00A905B9" w:rsidRPr="00840BD2">
        <w:rPr>
          <w:rFonts w:ascii="Times New Roman" w:hAnsi="Times New Roman"/>
          <w:color w:val="000000"/>
          <w:sz w:val="24"/>
          <w:szCs w:val="24"/>
          <w:lang w:val="sr-Cyrl-CS"/>
        </w:rPr>
        <w:tab/>
        <w:t>изјава корисника средстава и инвеститора под кривичном и материјалном одговорношћу да нематеријално средство није набављено од лица која су са њима повезана,</w:t>
      </w:r>
    </w:p>
    <w:p w:rsidR="00A905B9" w:rsidRPr="00840BD2" w:rsidRDefault="00E035B3"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7</w:t>
      </w:r>
      <w:r w:rsidR="00A905B9" w:rsidRPr="00840BD2">
        <w:rPr>
          <w:rFonts w:ascii="Times New Roman" w:hAnsi="Times New Roman"/>
          <w:color w:val="000000"/>
          <w:sz w:val="24"/>
          <w:szCs w:val="24"/>
          <w:lang w:val="sr-Cyrl-CS"/>
        </w:rPr>
        <w:t>)</w:t>
      </w:r>
      <w:r w:rsidR="00A905B9" w:rsidRPr="00840BD2">
        <w:rPr>
          <w:rFonts w:ascii="Times New Roman" w:hAnsi="Times New Roman"/>
          <w:color w:val="000000"/>
          <w:sz w:val="24"/>
          <w:szCs w:val="24"/>
          <w:lang w:val="sr-Cyrl-CS"/>
        </w:rPr>
        <w:tab/>
        <w:t>изјава одговорног лица корисника средстава да нематеријална средства користи искључиво корисник средстава.</w:t>
      </w:r>
    </w:p>
    <w:p w:rsidR="00A905B9" w:rsidRPr="00840BD2" w:rsidRDefault="00710CFE"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lastRenderedPageBreak/>
        <w:t>Д</w:t>
      </w:r>
      <w:r w:rsidR="00A905B9" w:rsidRPr="00840BD2">
        <w:rPr>
          <w:rFonts w:ascii="Times New Roman" w:hAnsi="Times New Roman"/>
          <w:color w:val="000000"/>
          <w:sz w:val="24"/>
          <w:szCs w:val="24"/>
          <w:lang w:val="sr-Cyrl-CS"/>
        </w:rPr>
        <w:t>) Услуге које могу бити предмет међународне трговине:</w:t>
      </w:r>
    </w:p>
    <w:p w:rsidR="00A905B9" w:rsidRPr="00840BD2" w:rsidRDefault="00C210FA" w:rsidP="00A905B9">
      <w:pPr>
        <w:shd w:val="clear" w:color="auto" w:fill="FFFFFF"/>
        <w:tabs>
          <w:tab w:val="left" w:pos="360"/>
        </w:tabs>
        <w:spacing w:after="0" w:line="240" w:lineRule="auto"/>
        <w:jc w:val="both"/>
        <w:rPr>
          <w:rFonts w:ascii="Times New Roman" w:hAnsi="Times New Roman"/>
          <w:color w:val="000000"/>
          <w:sz w:val="24"/>
          <w:szCs w:val="24"/>
          <w:lang w:val="sr-Cyrl-CS"/>
        </w:rPr>
      </w:pPr>
      <w:r w:rsidRPr="00840BD2">
        <w:rPr>
          <w:rFonts w:ascii="Times New Roman" w:hAnsi="Times New Roman"/>
          <w:color w:val="000000"/>
          <w:sz w:val="24"/>
          <w:szCs w:val="24"/>
          <w:lang w:val="sr-Cyrl-CS"/>
        </w:rPr>
        <w:t xml:space="preserve">1) </w:t>
      </w:r>
      <w:r w:rsidR="00A905B9" w:rsidRPr="00840BD2">
        <w:rPr>
          <w:rFonts w:ascii="Times New Roman" w:hAnsi="Times New Roman"/>
          <w:color w:val="000000"/>
          <w:sz w:val="24"/>
          <w:szCs w:val="24"/>
          <w:lang w:val="sr-Cyrl-CS"/>
        </w:rPr>
        <w:t>уговор о купопродаји за објекат, односно власнички лист или употребна дозв</w:t>
      </w:r>
      <w:r w:rsidR="00C43AC4" w:rsidRPr="00840BD2">
        <w:rPr>
          <w:rFonts w:ascii="Times New Roman" w:hAnsi="Times New Roman"/>
          <w:color w:val="000000"/>
          <w:sz w:val="24"/>
          <w:szCs w:val="24"/>
          <w:lang w:val="sr-Cyrl-CS"/>
        </w:rPr>
        <w:t>ола за објекат, уговор о закупу</w:t>
      </w:r>
      <w:r w:rsidR="00A905B9" w:rsidRPr="00840BD2">
        <w:rPr>
          <w:rFonts w:ascii="Times New Roman" w:hAnsi="Times New Roman"/>
          <w:color w:val="000000"/>
          <w:sz w:val="24"/>
          <w:szCs w:val="24"/>
          <w:lang w:val="sr-Cyrl-CS"/>
        </w:rPr>
        <w:t>.</w:t>
      </w:r>
    </w:p>
    <w:p w:rsidR="00A905B9" w:rsidRPr="00840BD2" w:rsidRDefault="00A905B9" w:rsidP="00A905B9">
      <w:pPr>
        <w:shd w:val="clear" w:color="auto" w:fill="FFFFFF"/>
        <w:tabs>
          <w:tab w:val="left" w:pos="360"/>
        </w:tabs>
        <w:spacing w:after="0" w:line="240" w:lineRule="auto"/>
        <w:jc w:val="both"/>
        <w:rPr>
          <w:rFonts w:ascii="Times New Roman" w:hAnsi="Times New Roman"/>
          <w:color w:val="000000"/>
          <w:sz w:val="24"/>
          <w:szCs w:val="24"/>
          <w:lang w:val="sr-Cyrl-CS"/>
        </w:rPr>
      </w:pPr>
    </w:p>
    <w:p w:rsidR="00A905B9" w:rsidRPr="00840BD2" w:rsidRDefault="00A905B9" w:rsidP="00A905B9">
      <w:pPr>
        <w:spacing w:after="0" w:line="240" w:lineRule="auto"/>
        <w:rPr>
          <w:rFonts w:ascii="Times New Roman" w:hAnsi="Times New Roman" w:cs="Times New Roman"/>
          <w:bCs/>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466CFE" w:rsidRPr="00840BD2" w:rsidRDefault="00466CFE" w:rsidP="00466CFE">
      <w:pPr>
        <w:spacing w:after="0" w:line="240" w:lineRule="auto"/>
        <w:jc w:val="center"/>
        <w:rPr>
          <w:rFonts w:ascii="Times New Roman" w:hAnsi="Times New Roman"/>
          <w:sz w:val="24"/>
          <w:szCs w:val="24"/>
          <w:lang w:val="sr-Cyrl-CS"/>
        </w:rPr>
      </w:pPr>
    </w:p>
    <w:p w:rsidR="00546ACE" w:rsidRPr="00840BD2" w:rsidRDefault="00546ACE" w:rsidP="00546ACE">
      <w:pPr>
        <w:spacing w:after="0" w:line="240" w:lineRule="auto"/>
        <w:rPr>
          <w:rFonts w:ascii="Times New Roman" w:eastAsia="Times New Roman" w:hAnsi="Times New Roman"/>
          <w:sz w:val="24"/>
          <w:szCs w:val="24"/>
          <w:lang w:val="sr-Cyrl-CS" w:eastAsia="sr-Cyrl-CS"/>
        </w:rPr>
      </w:pPr>
    </w:p>
    <w:sectPr w:rsidR="00546ACE" w:rsidRPr="00840BD2" w:rsidSect="00840BD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1D1" w:rsidRDefault="00E251D1" w:rsidP="00840BD2">
      <w:pPr>
        <w:spacing w:after="0" w:line="240" w:lineRule="auto"/>
      </w:pPr>
      <w:r>
        <w:separator/>
      </w:r>
    </w:p>
  </w:endnote>
  <w:endnote w:type="continuationSeparator" w:id="0">
    <w:p w:rsidR="00E251D1" w:rsidRDefault="00E251D1" w:rsidP="00840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1D1" w:rsidRDefault="00E251D1" w:rsidP="00840BD2">
      <w:pPr>
        <w:spacing w:after="0" w:line="240" w:lineRule="auto"/>
      </w:pPr>
      <w:r>
        <w:separator/>
      </w:r>
    </w:p>
  </w:footnote>
  <w:footnote w:type="continuationSeparator" w:id="0">
    <w:p w:rsidR="00E251D1" w:rsidRDefault="00E251D1" w:rsidP="00840B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8699336"/>
      <w:docPartObj>
        <w:docPartGallery w:val="Page Numbers (Top of Page)"/>
        <w:docPartUnique/>
      </w:docPartObj>
    </w:sdtPr>
    <w:sdtEndPr>
      <w:rPr>
        <w:noProof/>
      </w:rPr>
    </w:sdtEndPr>
    <w:sdtContent>
      <w:p w:rsidR="00840BD2" w:rsidRDefault="00840BD2">
        <w:pPr>
          <w:pStyle w:val="Header"/>
          <w:jc w:val="center"/>
        </w:pPr>
        <w:r>
          <w:fldChar w:fldCharType="begin"/>
        </w:r>
        <w:r>
          <w:instrText xml:space="preserve"> PAGE   \* MERGEFORMAT </w:instrText>
        </w:r>
        <w:r>
          <w:fldChar w:fldCharType="separate"/>
        </w:r>
        <w:r w:rsidR="00201788">
          <w:rPr>
            <w:noProof/>
          </w:rPr>
          <w:t>3</w:t>
        </w:r>
        <w:r>
          <w:rPr>
            <w:noProof/>
          </w:rPr>
          <w:fldChar w:fldCharType="end"/>
        </w:r>
      </w:p>
    </w:sdtContent>
  </w:sdt>
  <w:p w:rsidR="00840BD2" w:rsidRDefault="00840B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92256"/>
    <w:multiLevelType w:val="hybridMultilevel"/>
    <w:tmpl w:val="83827BC8"/>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21C66151"/>
    <w:multiLevelType w:val="hybridMultilevel"/>
    <w:tmpl w:val="7A768D94"/>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
    <w:nsid w:val="2E69280F"/>
    <w:multiLevelType w:val="hybridMultilevel"/>
    <w:tmpl w:val="116A607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54A2040A"/>
    <w:multiLevelType w:val="hybridMultilevel"/>
    <w:tmpl w:val="E8161F7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55003137"/>
    <w:multiLevelType w:val="hybridMultilevel"/>
    <w:tmpl w:val="29B8C1F0"/>
    <w:lvl w:ilvl="0" w:tplc="D31EDBEA">
      <w:start w:val="1"/>
      <w:numFmt w:val="decimal"/>
      <w:lvlText w:val="%1)"/>
      <w:lvlJc w:val="left"/>
      <w:pPr>
        <w:ind w:left="780" w:hanging="4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55E27686"/>
    <w:multiLevelType w:val="hybridMultilevel"/>
    <w:tmpl w:val="5510B188"/>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62B92D84"/>
    <w:multiLevelType w:val="hybridMultilevel"/>
    <w:tmpl w:val="EDB005AE"/>
    <w:lvl w:ilvl="0" w:tplc="2E280E10">
      <w:start w:val="1"/>
      <w:numFmt w:val="upperRoman"/>
      <w:lvlText w:val="%1."/>
      <w:lvlJc w:val="left"/>
      <w:pPr>
        <w:ind w:left="862"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7EC7664D"/>
    <w:multiLevelType w:val="hybridMultilevel"/>
    <w:tmpl w:val="5270E1A8"/>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7"/>
  </w:num>
  <w:num w:numId="2">
    <w:abstractNumId w:val="4"/>
  </w:num>
  <w:num w:numId="3">
    <w:abstractNumId w:val="5"/>
  </w:num>
  <w:num w:numId="4">
    <w:abstractNumId w:val="0"/>
  </w:num>
  <w:num w:numId="5">
    <w:abstractNumId w:val="3"/>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224"/>
    <w:rsid w:val="000018AC"/>
    <w:rsid w:val="00013372"/>
    <w:rsid w:val="000233A1"/>
    <w:rsid w:val="00024D81"/>
    <w:rsid w:val="0003171A"/>
    <w:rsid w:val="00032F67"/>
    <w:rsid w:val="0004042F"/>
    <w:rsid w:val="00040CFB"/>
    <w:rsid w:val="00043A1D"/>
    <w:rsid w:val="00046F8D"/>
    <w:rsid w:val="00047CA7"/>
    <w:rsid w:val="00047F7E"/>
    <w:rsid w:val="00050150"/>
    <w:rsid w:val="0005125E"/>
    <w:rsid w:val="00056BE5"/>
    <w:rsid w:val="0006310F"/>
    <w:rsid w:val="00072F5A"/>
    <w:rsid w:val="000777BB"/>
    <w:rsid w:val="00083C1F"/>
    <w:rsid w:val="000919DA"/>
    <w:rsid w:val="000A189F"/>
    <w:rsid w:val="000A62F3"/>
    <w:rsid w:val="000B2369"/>
    <w:rsid w:val="000B6137"/>
    <w:rsid w:val="000B637D"/>
    <w:rsid w:val="000C4515"/>
    <w:rsid w:val="000C669C"/>
    <w:rsid w:val="000C7A4C"/>
    <w:rsid w:val="000D72DE"/>
    <w:rsid w:val="000E1160"/>
    <w:rsid w:val="000E17B0"/>
    <w:rsid w:val="000F4D06"/>
    <w:rsid w:val="000F743F"/>
    <w:rsid w:val="001006A1"/>
    <w:rsid w:val="00103CF9"/>
    <w:rsid w:val="0010670E"/>
    <w:rsid w:val="001076C5"/>
    <w:rsid w:val="00111491"/>
    <w:rsid w:val="00121766"/>
    <w:rsid w:val="00124CBF"/>
    <w:rsid w:val="00127D58"/>
    <w:rsid w:val="00135EB5"/>
    <w:rsid w:val="001422C0"/>
    <w:rsid w:val="00144533"/>
    <w:rsid w:val="00145EB8"/>
    <w:rsid w:val="0015382E"/>
    <w:rsid w:val="001550D0"/>
    <w:rsid w:val="00157F2F"/>
    <w:rsid w:val="0016426C"/>
    <w:rsid w:val="00164CB1"/>
    <w:rsid w:val="00167F06"/>
    <w:rsid w:val="00182DD8"/>
    <w:rsid w:val="001835C1"/>
    <w:rsid w:val="001847B2"/>
    <w:rsid w:val="00185930"/>
    <w:rsid w:val="00191150"/>
    <w:rsid w:val="00191C3E"/>
    <w:rsid w:val="00192D86"/>
    <w:rsid w:val="001947AE"/>
    <w:rsid w:val="00195E12"/>
    <w:rsid w:val="001A2550"/>
    <w:rsid w:val="001A2AEF"/>
    <w:rsid w:val="001A50BC"/>
    <w:rsid w:val="001A6522"/>
    <w:rsid w:val="001B1D5E"/>
    <w:rsid w:val="001B553E"/>
    <w:rsid w:val="001B6EF3"/>
    <w:rsid w:val="001B7101"/>
    <w:rsid w:val="001B7208"/>
    <w:rsid w:val="001B780D"/>
    <w:rsid w:val="001C62DF"/>
    <w:rsid w:val="001D4289"/>
    <w:rsid w:val="001D77F0"/>
    <w:rsid w:val="001E11AC"/>
    <w:rsid w:val="001F07A8"/>
    <w:rsid w:val="001F7656"/>
    <w:rsid w:val="00201788"/>
    <w:rsid w:val="002228C9"/>
    <w:rsid w:val="002256B9"/>
    <w:rsid w:val="00225B64"/>
    <w:rsid w:val="00241901"/>
    <w:rsid w:val="00241C47"/>
    <w:rsid w:val="002424C6"/>
    <w:rsid w:val="00244A69"/>
    <w:rsid w:val="0025258C"/>
    <w:rsid w:val="00260A32"/>
    <w:rsid w:val="002671DD"/>
    <w:rsid w:val="00270744"/>
    <w:rsid w:val="0027465C"/>
    <w:rsid w:val="00274E37"/>
    <w:rsid w:val="002818B1"/>
    <w:rsid w:val="002819B4"/>
    <w:rsid w:val="002854AC"/>
    <w:rsid w:val="002958A1"/>
    <w:rsid w:val="002A4B68"/>
    <w:rsid w:val="002B4A4F"/>
    <w:rsid w:val="002D08BC"/>
    <w:rsid w:val="002D2A1A"/>
    <w:rsid w:val="002D3738"/>
    <w:rsid w:val="002D4F80"/>
    <w:rsid w:val="002E0A14"/>
    <w:rsid w:val="002E4D1E"/>
    <w:rsid w:val="002E7269"/>
    <w:rsid w:val="002F0EFD"/>
    <w:rsid w:val="002F6AAB"/>
    <w:rsid w:val="00301714"/>
    <w:rsid w:val="003066F2"/>
    <w:rsid w:val="003103A7"/>
    <w:rsid w:val="00311341"/>
    <w:rsid w:val="00320C99"/>
    <w:rsid w:val="00321CBA"/>
    <w:rsid w:val="003220E9"/>
    <w:rsid w:val="003247B4"/>
    <w:rsid w:val="00332277"/>
    <w:rsid w:val="003322EC"/>
    <w:rsid w:val="00336BAA"/>
    <w:rsid w:val="00337FAE"/>
    <w:rsid w:val="00341311"/>
    <w:rsid w:val="003430B4"/>
    <w:rsid w:val="003434C0"/>
    <w:rsid w:val="00344DA6"/>
    <w:rsid w:val="003517FB"/>
    <w:rsid w:val="00351C8F"/>
    <w:rsid w:val="0036645B"/>
    <w:rsid w:val="00386842"/>
    <w:rsid w:val="0038715E"/>
    <w:rsid w:val="0039038F"/>
    <w:rsid w:val="003A092A"/>
    <w:rsid w:val="003A10EA"/>
    <w:rsid w:val="003A2133"/>
    <w:rsid w:val="003A27F4"/>
    <w:rsid w:val="003A62C3"/>
    <w:rsid w:val="003A65F7"/>
    <w:rsid w:val="003B5313"/>
    <w:rsid w:val="003B5F9A"/>
    <w:rsid w:val="003C7810"/>
    <w:rsid w:val="003D1944"/>
    <w:rsid w:val="003D196D"/>
    <w:rsid w:val="003D25B6"/>
    <w:rsid w:val="003D6162"/>
    <w:rsid w:val="003D68D0"/>
    <w:rsid w:val="003E020F"/>
    <w:rsid w:val="003E4210"/>
    <w:rsid w:val="003F10D6"/>
    <w:rsid w:val="003F70F6"/>
    <w:rsid w:val="004108DE"/>
    <w:rsid w:val="004208D8"/>
    <w:rsid w:val="00420B1D"/>
    <w:rsid w:val="00424CFB"/>
    <w:rsid w:val="00426452"/>
    <w:rsid w:val="00426802"/>
    <w:rsid w:val="0042689F"/>
    <w:rsid w:val="00435058"/>
    <w:rsid w:val="0044150F"/>
    <w:rsid w:val="0044313E"/>
    <w:rsid w:val="004458FE"/>
    <w:rsid w:val="0045017C"/>
    <w:rsid w:val="0045136E"/>
    <w:rsid w:val="004515B3"/>
    <w:rsid w:val="00453007"/>
    <w:rsid w:val="00466CFE"/>
    <w:rsid w:val="0046704A"/>
    <w:rsid w:val="00467867"/>
    <w:rsid w:val="004704CD"/>
    <w:rsid w:val="00471BE9"/>
    <w:rsid w:val="0047291B"/>
    <w:rsid w:val="00473241"/>
    <w:rsid w:val="00477521"/>
    <w:rsid w:val="00483D16"/>
    <w:rsid w:val="004867AD"/>
    <w:rsid w:val="004875DE"/>
    <w:rsid w:val="004933C9"/>
    <w:rsid w:val="004A28BD"/>
    <w:rsid w:val="004A5094"/>
    <w:rsid w:val="004A5B9D"/>
    <w:rsid w:val="004A6491"/>
    <w:rsid w:val="004B0FF4"/>
    <w:rsid w:val="004B357A"/>
    <w:rsid w:val="004C0877"/>
    <w:rsid w:val="004D69A1"/>
    <w:rsid w:val="004E049E"/>
    <w:rsid w:val="004E636A"/>
    <w:rsid w:val="004E7326"/>
    <w:rsid w:val="004F4781"/>
    <w:rsid w:val="004F4C89"/>
    <w:rsid w:val="00500947"/>
    <w:rsid w:val="005013D3"/>
    <w:rsid w:val="00501B01"/>
    <w:rsid w:val="0051001A"/>
    <w:rsid w:val="005178BF"/>
    <w:rsid w:val="005324E7"/>
    <w:rsid w:val="005334E4"/>
    <w:rsid w:val="005341FF"/>
    <w:rsid w:val="00536E64"/>
    <w:rsid w:val="00537555"/>
    <w:rsid w:val="00545EEB"/>
    <w:rsid w:val="00546ACE"/>
    <w:rsid w:val="00550B6D"/>
    <w:rsid w:val="00552609"/>
    <w:rsid w:val="005544E1"/>
    <w:rsid w:val="0056112E"/>
    <w:rsid w:val="005621F5"/>
    <w:rsid w:val="005650DF"/>
    <w:rsid w:val="00565F65"/>
    <w:rsid w:val="005738A9"/>
    <w:rsid w:val="00576F3C"/>
    <w:rsid w:val="00581397"/>
    <w:rsid w:val="00585360"/>
    <w:rsid w:val="00587927"/>
    <w:rsid w:val="00595464"/>
    <w:rsid w:val="0059651E"/>
    <w:rsid w:val="00597386"/>
    <w:rsid w:val="005A11EC"/>
    <w:rsid w:val="005A13E4"/>
    <w:rsid w:val="005A4248"/>
    <w:rsid w:val="005D0A95"/>
    <w:rsid w:val="005D246E"/>
    <w:rsid w:val="005D370A"/>
    <w:rsid w:val="005E593B"/>
    <w:rsid w:val="005E64AE"/>
    <w:rsid w:val="005F1F14"/>
    <w:rsid w:val="005F37B0"/>
    <w:rsid w:val="005F459E"/>
    <w:rsid w:val="005F4FC2"/>
    <w:rsid w:val="005F5279"/>
    <w:rsid w:val="005F7CDB"/>
    <w:rsid w:val="006153D6"/>
    <w:rsid w:val="0061593E"/>
    <w:rsid w:val="0061677A"/>
    <w:rsid w:val="00630EA1"/>
    <w:rsid w:val="00645D13"/>
    <w:rsid w:val="00646602"/>
    <w:rsid w:val="0065625E"/>
    <w:rsid w:val="00665C3F"/>
    <w:rsid w:val="00667DEA"/>
    <w:rsid w:val="00667F0A"/>
    <w:rsid w:val="006702CD"/>
    <w:rsid w:val="00675627"/>
    <w:rsid w:val="006819CE"/>
    <w:rsid w:val="0068270A"/>
    <w:rsid w:val="00684F14"/>
    <w:rsid w:val="006860DE"/>
    <w:rsid w:val="0069351F"/>
    <w:rsid w:val="006964FF"/>
    <w:rsid w:val="006A0F10"/>
    <w:rsid w:val="006A2CE4"/>
    <w:rsid w:val="006B1708"/>
    <w:rsid w:val="006B745A"/>
    <w:rsid w:val="006C5CC7"/>
    <w:rsid w:val="006D0731"/>
    <w:rsid w:val="006D16AE"/>
    <w:rsid w:val="006D213C"/>
    <w:rsid w:val="006D26F8"/>
    <w:rsid w:val="006D409F"/>
    <w:rsid w:val="006D63D9"/>
    <w:rsid w:val="006E6C7E"/>
    <w:rsid w:val="006F5949"/>
    <w:rsid w:val="00706A30"/>
    <w:rsid w:val="00710CFE"/>
    <w:rsid w:val="00712C04"/>
    <w:rsid w:val="007207EB"/>
    <w:rsid w:val="00736CFC"/>
    <w:rsid w:val="00737860"/>
    <w:rsid w:val="0074277F"/>
    <w:rsid w:val="00747D12"/>
    <w:rsid w:val="007543EB"/>
    <w:rsid w:val="00754B84"/>
    <w:rsid w:val="00763509"/>
    <w:rsid w:val="0076550E"/>
    <w:rsid w:val="00775B67"/>
    <w:rsid w:val="00776AB2"/>
    <w:rsid w:val="00784365"/>
    <w:rsid w:val="00791958"/>
    <w:rsid w:val="00792192"/>
    <w:rsid w:val="00794410"/>
    <w:rsid w:val="007A386C"/>
    <w:rsid w:val="007A4EA6"/>
    <w:rsid w:val="007B036E"/>
    <w:rsid w:val="007B4FE7"/>
    <w:rsid w:val="007C7B01"/>
    <w:rsid w:val="007C7F46"/>
    <w:rsid w:val="007D1063"/>
    <w:rsid w:val="007D44A0"/>
    <w:rsid w:val="007D462C"/>
    <w:rsid w:val="007E0B24"/>
    <w:rsid w:val="007E2B7D"/>
    <w:rsid w:val="007F185F"/>
    <w:rsid w:val="007F6A32"/>
    <w:rsid w:val="00803C9F"/>
    <w:rsid w:val="0080748B"/>
    <w:rsid w:val="00812EEA"/>
    <w:rsid w:val="00820DCB"/>
    <w:rsid w:val="00826BA4"/>
    <w:rsid w:val="00840BD2"/>
    <w:rsid w:val="00843E89"/>
    <w:rsid w:val="008529CF"/>
    <w:rsid w:val="0086714A"/>
    <w:rsid w:val="00867F01"/>
    <w:rsid w:val="00873111"/>
    <w:rsid w:val="008743CC"/>
    <w:rsid w:val="00874A27"/>
    <w:rsid w:val="00874A2C"/>
    <w:rsid w:val="008809D8"/>
    <w:rsid w:val="008913F9"/>
    <w:rsid w:val="00893508"/>
    <w:rsid w:val="008948CC"/>
    <w:rsid w:val="008A53E2"/>
    <w:rsid w:val="008B72CE"/>
    <w:rsid w:val="008C1437"/>
    <w:rsid w:val="008C2719"/>
    <w:rsid w:val="008C5664"/>
    <w:rsid w:val="008D2C8A"/>
    <w:rsid w:val="008D3257"/>
    <w:rsid w:val="008D6E47"/>
    <w:rsid w:val="008E48B0"/>
    <w:rsid w:val="008E6E82"/>
    <w:rsid w:val="008F193E"/>
    <w:rsid w:val="009037B3"/>
    <w:rsid w:val="00905966"/>
    <w:rsid w:val="00906EBC"/>
    <w:rsid w:val="00911D89"/>
    <w:rsid w:val="009133DC"/>
    <w:rsid w:val="00913849"/>
    <w:rsid w:val="00915FC8"/>
    <w:rsid w:val="00926CCA"/>
    <w:rsid w:val="00935BA6"/>
    <w:rsid w:val="00937AC3"/>
    <w:rsid w:val="00943F9F"/>
    <w:rsid w:val="00954D30"/>
    <w:rsid w:val="0096036B"/>
    <w:rsid w:val="00963AAC"/>
    <w:rsid w:val="00964CAB"/>
    <w:rsid w:val="00966322"/>
    <w:rsid w:val="0097021A"/>
    <w:rsid w:val="00980B2E"/>
    <w:rsid w:val="009847E6"/>
    <w:rsid w:val="009911A4"/>
    <w:rsid w:val="00992510"/>
    <w:rsid w:val="00992949"/>
    <w:rsid w:val="0099341A"/>
    <w:rsid w:val="009A1F16"/>
    <w:rsid w:val="009A71B8"/>
    <w:rsid w:val="009B65E2"/>
    <w:rsid w:val="009C17E4"/>
    <w:rsid w:val="009D2221"/>
    <w:rsid w:val="009D3F94"/>
    <w:rsid w:val="009D680D"/>
    <w:rsid w:val="009E0F16"/>
    <w:rsid w:val="009E2C51"/>
    <w:rsid w:val="009E2FC4"/>
    <w:rsid w:val="009E31EA"/>
    <w:rsid w:val="009E3B6D"/>
    <w:rsid w:val="00A05C81"/>
    <w:rsid w:val="00A1289B"/>
    <w:rsid w:val="00A15557"/>
    <w:rsid w:val="00A169EB"/>
    <w:rsid w:val="00A27EE1"/>
    <w:rsid w:val="00A3678E"/>
    <w:rsid w:val="00A42E9C"/>
    <w:rsid w:val="00A45C30"/>
    <w:rsid w:val="00A46B77"/>
    <w:rsid w:val="00A53E96"/>
    <w:rsid w:val="00A54B1E"/>
    <w:rsid w:val="00A6506F"/>
    <w:rsid w:val="00A8204B"/>
    <w:rsid w:val="00A85DD0"/>
    <w:rsid w:val="00A905B9"/>
    <w:rsid w:val="00A94DFB"/>
    <w:rsid w:val="00A95178"/>
    <w:rsid w:val="00AA04A3"/>
    <w:rsid w:val="00AA260D"/>
    <w:rsid w:val="00AA51A7"/>
    <w:rsid w:val="00AB0887"/>
    <w:rsid w:val="00AB57D5"/>
    <w:rsid w:val="00AB6506"/>
    <w:rsid w:val="00AC0412"/>
    <w:rsid w:val="00AC5450"/>
    <w:rsid w:val="00AC68F0"/>
    <w:rsid w:val="00AD0842"/>
    <w:rsid w:val="00AD3D4D"/>
    <w:rsid w:val="00AE50D2"/>
    <w:rsid w:val="00AE67EA"/>
    <w:rsid w:val="00AF2D8C"/>
    <w:rsid w:val="00AF4239"/>
    <w:rsid w:val="00AF4515"/>
    <w:rsid w:val="00B01BD6"/>
    <w:rsid w:val="00B10A4E"/>
    <w:rsid w:val="00B13746"/>
    <w:rsid w:val="00B14B79"/>
    <w:rsid w:val="00B14E21"/>
    <w:rsid w:val="00B21362"/>
    <w:rsid w:val="00B3049E"/>
    <w:rsid w:val="00B423E2"/>
    <w:rsid w:val="00B43E47"/>
    <w:rsid w:val="00B43F71"/>
    <w:rsid w:val="00B46B0A"/>
    <w:rsid w:val="00B50189"/>
    <w:rsid w:val="00B5027C"/>
    <w:rsid w:val="00B519C4"/>
    <w:rsid w:val="00B5326F"/>
    <w:rsid w:val="00B56AD7"/>
    <w:rsid w:val="00B62171"/>
    <w:rsid w:val="00B66E88"/>
    <w:rsid w:val="00B678C4"/>
    <w:rsid w:val="00B7131E"/>
    <w:rsid w:val="00B7283A"/>
    <w:rsid w:val="00B76257"/>
    <w:rsid w:val="00B7700F"/>
    <w:rsid w:val="00B9087E"/>
    <w:rsid w:val="00B91F18"/>
    <w:rsid w:val="00BA2DBB"/>
    <w:rsid w:val="00BA568A"/>
    <w:rsid w:val="00BB2B97"/>
    <w:rsid w:val="00BB4006"/>
    <w:rsid w:val="00BB6D71"/>
    <w:rsid w:val="00BC0D93"/>
    <w:rsid w:val="00BC2D35"/>
    <w:rsid w:val="00BC59B2"/>
    <w:rsid w:val="00BD4BC6"/>
    <w:rsid w:val="00BD6521"/>
    <w:rsid w:val="00BD7193"/>
    <w:rsid w:val="00BD7379"/>
    <w:rsid w:val="00BE2DA9"/>
    <w:rsid w:val="00BE4E02"/>
    <w:rsid w:val="00BE6CBB"/>
    <w:rsid w:val="00BE6FF2"/>
    <w:rsid w:val="00BF351B"/>
    <w:rsid w:val="00BF675F"/>
    <w:rsid w:val="00C05533"/>
    <w:rsid w:val="00C066C1"/>
    <w:rsid w:val="00C167F5"/>
    <w:rsid w:val="00C210FA"/>
    <w:rsid w:val="00C30F0D"/>
    <w:rsid w:val="00C34945"/>
    <w:rsid w:val="00C35797"/>
    <w:rsid w:val="00C35BB2"/>
    <w:rsid w:val="00C426B3"/>
    <w:rsid w:val="00C43AC4"/>
    <w:rsid w:val="00C51A8A"/>
    <w:rsid w:val="00C51FF3"/>
    <w:rsid w:val="00C53E85"/>
    <w:rsid w:val="00C53F5B"/>
    <w:rsid w:val="00C55F66"/>
    <w:rsid w:val="00C61B39"/>
    <w:rsid w:val="00C6347E"/>
    <w:rsid w:val="00C63AA0"/>
    <w:rsid w:val="00C723CE"/>
    <w:rsid w:val="00C81D14"/>
    <w:rsid w:val="00C830DC"/>
    <w:rsid w:val="00C9707D"/>
    <w:rsid w:val="00CA27C1"/>
    <w:rsid w:val="00CA27E4"/>
    <w:rsid w:val="00CA4C7F"/>
    <w:rsid w:val="00CB7D23"/>
    <w:rsid w:val="00CD5F5C"/>
    <w:rsid w:val="00CD7E4C"/>
    <w:rsid w:val="00CE3954"/>
    <w:rsid w:val="00CF4BD5"/>
    <w:rsid w:val="00D07631"/>
    <w:rsid w:val="00D2752B"/>
    <w:rsid w:val="00D325DC"/>
    <w:rsid w:val="00D3306A"/>
    <w:rsid w:val="00D330B5"/>
    <w:rsid w:val="00D3514E"/>
    <w:rsid w:val="00D454B9"/>
    <w:rsid w:val="00D45931"/>
    <w:rsid w:val="00D55947"/>
    <w:rsid w:val="00D67DEF"/>
    <w:rsid w:val="00D71B06"/>
    <w:rsid w:val="00D76530"/>
    <w:rsid w:val="00D7682F"/>
    <w:rsid w:val="00D95674"/>
    <w:rsid w:val="00D95BAE"/>
    <w:rsid w:val="00D961D2"/>
    <w:rsid w:val="00D96967"/>
    <w:rsid w:val="00D96991"/>
    <w:rsid w:val="00DA1216"/>
    <w:rsid w:val="00DA558A"/>
    <w:rsid w:val="00DA5AB9"/>
    <w:rsid w:val="00DB206A"/>
    <w:rsid w:val="00DB4072"/>
    <w:rsid w:val="00DB419B"/>
    <w:rsid w:val="00DB46C1"/>
    <w:rsid w:val="00DC40DB"/>
    <w:rsid w:val="00DD1ABE"/>
    <w:rsid w:val="00DD1C81"/>
    <w:rsid w:val="00DD297D"/>
    <w:rsid w:val="00DE669C"/>
    <w:rsid w:val="00DE78C0"/>
    <w:rsid w:val="00DF216B"/>
    <w:rsid w:val="00DF5129"/>
    <w:rsid w:val="00DF6750"/>
    <w:rsid w:val="00E00214"/>
    <w:rsid w:val="00E00F45"/>
    <w:rsid w:val="00E035B3"/>
    <w:rsid w:val="00E154B0"/>
    <w:rsid w:val="00E251D1"/>
    <w:rsid w:val="00E25D97"/>
    <w:rsid w:val="00E42661"/>
    <w:rsid w:val="00E4293A"/>
    <w:rsid w:val="00E45534"/>
    <w:rsid w:val="00E5607A"/>
    <w:rsid w:val="00E57BB3"/>
    <w:rsid w:val="00E64C4B"/>
    <w:rsid w:val="00E66224"/>
    <w:rsid w:val="00E669CB"/>
    <w:rsid w:val="00E66FCA"/>
    <w:rsid w:val="00E67814"/>
    <w:rsid w:val="00E70939"/>
    <w:rsid w:val="00E7391A"/>
    <w:rsid w:val="00E7451F"/>
    <w:rsid w:val="00E74724"/>
    <w:rsid w:val="00E92E40"/>
    <w:rsid w:val="00E9769A"/>
    <w:rsid w:val="00EA0817"/>
    <w:rsid w:val="00EA0F7E"/>
    <w:rsid w:val="00EA0FA7"/>
    <w:rsid w:val="00EA1B16"/>
    <w:rsid w:val="00EA617B"/>
    <w:rsid w:val="00EB3732"/>
    <w:rsid w:val="00EB407A"/>
    <w:rsid w:val="00EB583C"/>
    <w:rsid w:val="00EC3126"/>
    <w:rsid w:val="00EC563C"/>
    <w:rsid w:val="00EC5DE7"/>
    <w:rsid w:val="00ED04AC"/>
    <w:rsid w:val="00ED38E9"/>
    <w:rsid w:val="00EE2A24"/>
    <w:rsid w:val="00EE5773"/>
    <w:rsid w:val="00EF5D94"/>
    <w:rsid w:val="00F00095"/>
    <w:rsid w:val="00F0796A"/>
    <w:rsid w:val="00F11D06"/>
    <w:rsid w:val="00F303B0"/>
    <w:rsid w:val="00F32EF6"/>
    <w:rsid w:val="00F40CE3"/>
    <w:rsid w:val="00F4171E"/>
    <w:rsid w:val="00F4570A"/>
    <w:rsid w:val="00F578F7"/>
    <w:rsid w:val="00F60C4F"/>
    <w:rsid w:val="00F70B99"/>
    <w:rsid w:val="00F716EE"/>
    <w:rsid w:val="00F77EED"/>
    <w:rsid w:val="00F8218B"/>
    <w:rsid w:val="00F909AA"/>
    <w:rsid w:val="00F90C81"/>
    <w:rsid w:val="00F94BC1"/>
    <w:rsid w:val="00FA3096"/>
    <w:rsid w:val="00FA57B1"/>
    <w:rsid w:val="00FB1971"/>
    <w:rsid w:val="00FB604B"/>
    <w:rsid w:val="00FD2F17"/>
    <w:rsid w:val="00FD547A"/>
    <w:rsid w:val="00FD624B"/>
    <w:rsid w:val="00FE1676"/>
    <w:rsid w:val="00FE4244"/>
    <w:rsid w:val="00FE4EFA"/>
    <w:rsid w:val="00FE53B3"/>
    <w:rsid w:val="00FE61CC"/>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5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17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171A"/>
    <w:rPr>
      <w:rFonts w:ascii="Segoe UI" w:hAnsi="Segoe UI" w:cs="Segoe UI"/>
      <w:sz w:val="18"/>
      <w:szCs w:val="18"/>
    </w:rPr>
  </w:style>
  <w:style w:type="character" w:styleId="CommentReference">
    <w:name w:val="annotation reference"/>
    <w:basedOn w:val="DefaultParagraphFont"/>
    <w:uiPriority w:val="99"/>
    <w:semiHidden/>
    <w:unhideWhenUsed/>
    <w:rsid w:val="00192D86"/>
    <w:rPr>
      <w:sz w:val="16"/>
      <w:szCs w:val="16"/>
    </w:rPr>
  </w:style>
  <w:style w:type="paragraph" w:styleId="CommentText">
    <w:name w:val="annotation text"/>
    <w:basedOn w:val="Normal"/>
    <w:link w:val="CommentTextChar"/>
    <w:uiPriority w:val="99"/>
    <w:unhideWhenUsed/>
    <w:rsid w:val="00192D86"/>
    <w:pPr>
      <w:spacing w:line="240" w:lineRule="auto"/>
    </w:pPr>
    <w:rPr>
      <w:sz w:val="20"/>
      <w:szCs w:val="20"/>
    </w:rPr>
  </w:style>
  <w:style w:type="character" w:customStyle="1" w:styleId="CommentTextChar">
    <w:name w:val="Comment Text Char"/>
    <w:basedOn w:val="DefaultParagraphFont"/>
    <w:link w:val="CommentText"/>
    <w:uiPriority w:val="99"/>
    <w:rsid w:val="00192D86"/>
    <w:rPr>
      <w:sz w:val="20"/>
      <w:szCs w:val="20"/>
    </w:rPr>
  </w:style>
  <w:style w:type="paragraph" w:styleId="CommentSubject">
    <w:name w:val="annotation subject"/>
    <w:basedOn w:val="CommentText"/>
    <w:next w:val="CommentText"/>
    <w:link w:val="CommentSubjectChar"/>
    <w:uiPriority w:val="99"/>
    <w:semiHidden/>
    <w:unhideWhenUsed/>
    <w:rsid w:val="00192D86"/>
    <w:rPr>
      <w:b/>
      <w:bCs/>
    </w:rPr>
  </w:style>
  <w:style w:type="character" w:customStyle="1" w:styleId="CommentSubjectChar">
    <w:name w:val="Comment Subject Char"/>
    <w:basedOn w:val="CommentTextChar"/>
    <w:link w:val="CommentSubject"/>
    <w:uiPriority w:val="99"/>
    <w:semiHidden/>
    <w:rsid w:val="00192D86"/>
    <w:rPr>
      <w:b/>
      <w:bCs/>
      <w:sz w:val="20"/>
      <w:szCs w:val="20"/>
    </w:rPr>
  </w:style>
  <w:style w:type="paragraph" w:customStyle="1" w:styleId="clan">
    <w:name w:val="clan"/>
    <w:basedOn w:val="Normal"/>
    <w:rsid w:val="00D96991"/>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D96991"/>
    <w:pPr>
      <w:spacing w:before="100" w:beforeAutospacing="1" w:after="100" w:afterAutospacing="1" w:line="240" w:lineRule="auto"/>
    </w:pPr>
    <w:rPr>
      <w:rFonts w:ascii="Arial" w:eastAsia="Times New Roman" w:hAnsi="Arial" w:cs="Arial"/>
    </w:rPr>
  </w:style>
  <w:style w:type="paragraph" w:customStyle="1" w:styleId="wyq060---pododeljak">
    <w:name w:val="wyq060---pododeljak"/>
    <w:basedOn w:val="Normal"/>
    <w:rsid w:val="00D96991"/>
    <w:pPr>
      <w:spacing w:after="0" w:line="240" w:lineRule="auto"/>
      <w:jc w:val="center"/>
    </w:pPr>
    <w:rPr>
      <w:rFonts w:ascii="Arial" w:eastAsia="Times New Roman" w:hAnsi="Arial" w:cs="Arial"/>
      <w:sz w:val="31"/>
      <w:szCs w:val="31"/>
    </w:rPr>
  </w:style>
  <w:style w:type="paragraph" w:customStyle="1" w:styleId="wyq100---naslov-grupe-clanova-kurziv">
    <w:name w:val="wyq100---naslov-grupe-clanova-kurziv"/>
    <w:basedOn w:val="Normal"/>
    <w:rsid w:val="00D96991"/>
    <w:pPr>
      <w:spacing w:before="240" w:after="240" w:line="240" w:lineRule="auto"/>
      <w:jc w:val="center"/>
    </w:pPr>
    <w:rPr>
      <w:rFonts w:ascii="Arial" w:eastAsia="Times New Roman" w:hAnsi="Arial" w:cs="Arial"/>
      <w:b/>
      <w:bCs/>
      <w:i/>
      <w:iCs/>
      <w:sz w:val="24"/>
      <w:szCs w:val="24"/>
    </w:rPr>
  </w:style>
  <w:style w:type="paragraph" w:customStyle="1" w:styleId="Normal2">
    <w:name w:val="Normal2"/>
    <w:basedOn w:val="Normal"/>
    <w:rsid w:val="00332277"/>
    <w:pPr>
      <w:spacing w:before="100" w:beforeAutospacing="1" w:after="100" w:afterAutospacing="1" w:line="240" w:lineRule="auto"/>
    </w:pPr>
    <w:rPr>
      <w:rFonts w:ascii="Arial" w:eastAsia="Times New Roman" w:hAnsi="Arial" w:cs="Arial"/>
    </w:rPr>
  </w:style>
  <w:style w:type="paragraph" w:styleId="ListParagraph">
    <w:name w:val="List Paragraph"/>
    <w:basedOn w:val="Normal"/>
    <w:uiPriority w:val="34"/>
    <w:qFormat/>
    <w:rsid w:val="007F6A32"/>
    <w:pPr>
      <w:ind w:left="720"/>
      <w:contextualSpacing/>
    </w:pPr>
  </w:style>
  <w:style w:type="paragraph" w:customStyle="1" w:styleId="wyq110---naslov-clana">
    <w:name w:val="wyq110---naslov-clana"/>
    <w:basedOn w:val="Normal"/>
    <w:rsid w:val="00D3306A"/>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3">
    <w:name w:val="Normal3"/>
    <w:basedOn w:val="Normal"/>
    <w:rsid w:val="00D3306A"/>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styleId="Header">
    <w:name w:val="header"/>
    <w:basedOn w:val="Normal"/>
    <w:link w:val="HeaderChar"/>
    <w:uiPriority w:val="99"/>
    <w:unhideWhenUsed/>
    <w:rsid w:val="00840B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0BD2"/>
  </w:style>
  <w:style w:type="paragraph" w:styleId="Footer">
    <w:name w:val="footer"/>
    <w:basedOn w:val="Normal"/>
    <w:link w:val="FooterChar"/>
    <w:uiPriority w:val="99"/>
    <w:unhideWhenUsed/>
    <w:rsid w:val="00840B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0B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5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17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171A"/>
    <w:rPr>
      <w:rFonts w:ascii="Segoe UI" w:hAnsi="Segoe UI" w:cs="Segoe UI"/>
      <w:sz w:val="18"/>
      <w:szCs w:val="18"/>
    </w:rPr>
  </w:style>
  <w:style w:type="character" w:styleId="CommentReference">
    <w:name w:val="annotation reference"/>
    <w:basedOn w:val="DefaultParagraphFont"/>
    <w:uiPriority w:val="99"/>
    <w:semiHidden/>
    <w:unhideWhenUsed/>
    <w:rsid w:val="00192D86"/>
    <w:rPr>
      <w:sz w:val="16"/>
      <w:szCs w:val="16"/>
    </w:rPr>
  </w:style>
  <w:style w:type="paragraph" w:styleId="CommentText">
    <w:name w:val="annotation text"/>
    <w:basedOn w:val="Normal"/>
    <w:link w:val="CommentTextChar"/>
    <w:uiPriority w:val="99"/>
    <w:unhideWhenUsed/>
    <w:rsid w:val="00192D86"/>
    <w:pPr>
      <w:spacing w:line="240" w:lineRule="auto"/>
    </w:pPr>
    <w:rPr>
      <w:sz w:val="20"/>
      <w:szCs w:val="20"/>
    </w:rPr>
  </w:style>
  <w:style w:type="character" w:customStyle="1" w:styleId="CommentTextChar">
    <w:name w:val="Comment Text Char"/>
    <w:basedOn w:val="DefaultParagraphFont"/>
    <w:link w:val="CommentText"/>
    <w:uiPriority w:val="99"/>
    <w:rsid w:val="00192D86"/>
    <w:rPr>
      <w:sz w:val="20"/>
      <w:szCs w:val="20"/>
    </w:rPr>
  </w:style>
  <w:style w:type="paragraph" w:styleId="CommentSubject">
    <w:name w:val="annotation subject"/>
    <w:basedOn w:val="CommentText"/>
    <w:next w:val="CommentText"/>
    <w:link w:val="CommentSubjectChar"/>
    <w:uiPriority w:val="99"/>
    <w:semiHidden/>
    <w:unhideWhenUsed/>
    <w:rsid w:val="00192D86"/>
    <w:rPr>
      <w:b/>
      <w:bCs/>
    </w:rPr>
  </w:style>
  <w:style w:type="character" w:customStyle="1" w:styleId="CommentSubjectChar">
    <w:name w:val="Comment Subject Char"/>
    <w:basedOn w:val="CommentTextChar"/>
    <w:link w:val="CommentSubject"/>
    <w:uiPriority w:val="99"/>
    <w:semiHidden/>
    <w:rsid w:val="00192D86"/>
    <w:rPr>
      <w:b/>
      <w:bCs/>
      <w:sz w:val="20"/>
      <w:szCs w:val="20"/>
    </w:rPr>
  </w:style>
  <w:style w:type="paragraph" w:customStyle="1" w:styleId="clan">
    <w:name w:val="clan"/>
    <w:basedOn w:val="Normal"/>
    <w:rsid w:val="00D96991"/>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D96991"/>
    <w:pPr>
      <w:spacing w:before="100" w:beforeAutospacing="1" w:after="100" w:afterAutospacing="1" w:line="240" w:lineRule="auto"/>
    </w:pPr>
    <w:rPr>
      <w:rFonts w:ascii="Arial" w:eastAsia="Times New Roman" w:hAnsi="Arial" w:cs="Arial"/>
    </w:rPr>
  </w:style>
  <w:style w:type="paragraph" w:customStyle="1" w:styleId="wyq060---pododeljak">
    <w:name w:val="wyq060---pododeljak"/>
    <w:basedOn w:val="Normal"/>
    <w:rsid w:val="00D96991"/>
    <w:pPr>
      <w:spacing w:after="0" w:line="240" w:lineRule="auto"/>
      <w:jc w:val="center"/>
    </w:pPr>
    <w:rPr>
      <w:rFonts w:ascii="Arial" w:eastAsia="Times New Roman" w:hAnsi="Arial" w:cs="Arial"/>
      <w:sz w:val="31"/>
      <w:szCs w:val="31"/>
    </w:rPr>
  </w:style>
  <w:style w:type="paragraph" w:customStyle="1" w:styleId="wyq100---naslov-grupe-clanova-kurziv">
    <w:name w:val="wyq100---naslov-grupe-clanova-kurziv"/>
    <w:basedOn w:val="Normal"/>
    <w:rsid w:val="00D96991"/>
    <w:pPr>
      <w:spacing w:before="240" w:after="240" w:line="240" w:lineRule="auto"/>
      <w:jc w:val="center"/>
    </w:pPr>
    <w:rPr>
      <w:rFonts w:ascii="Arial" w:eastAsia="Times New Roman" w:hAnsi="Arial" w:cs="Arial"/>
      <w:b/>
      <w:bCs/>
      <w:i/>
      <w:iCs/>
      <w:sz w:val="24"/>
      <w:szCs w:val="24"/>
    </w:rPr>
  </w:style>
  <w:style w:type="paragraph" w:customStyle="1" w:styleId="Normal2">
    <w:name w:val="Normal2"/>
    <w:basedOn w:val="Normal"/>
    <w:rsid w:val="00332277"/>
    <w:pPr>
      <w:spacing w:before="100" w:beforeAutospacing="1" w:after="100" w:afterAutospacing="1" w:line="240" w:lineRule="auto"/>
    </w:pPr>
    <w:rPr>
      <w:rFonts w:ascii="Arial" w:eastAsia="Times New Roman" w:hAnsi="Arial" w:cs="Arial"/>
    </w:rPr>
  </w:style>
  <w:style w:type="paragraph" w:styleId="ListParagraph">
    <w:name w:val="List Paragraph"/>
    <w:basedOn w:val="Normal"/>
    <w:uiPriority w:val="34"/>
    <w:qFormat/>
    <w:rsid w:val="007F6A32"/>
    <w:pPr>
      <w:ind w:left="720"/>
      <w:contextualSpacing/>
    </w:pPr>
  </w:style>
  <w:style w:type="paragraph" w:customStyle="1" w:styleId="wyq110---naslov-clana">
    <w:name w:val="wyq110---naslov-clana"/>
    <w:basedOn w:val="Normal"/>
    <w:rsid w:val="00D3306A"/>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3">
    <w:name w:val="Normal3"/>
    <w:basedOn w:val="Normal"/>
    <w:rsid w:val="00D3306A"/>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styleId="Header">
    <w:name w:val="header"/>
    <w:basedOn w:val="Normal"/>
    <w:link w:val="HeaderChar"/>
    <w:uiPriority w:val="99"/>
    <w:unhideWhenUsed/>
    <w:rsid w:val="00840B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0BD2"/>
  </w:style>
  <w:style w:type="paragraph" w:styleId="Footer">
    <w:name w:val="footer"/>
    <w:basedOn w:val="Normal"/>
    <w:link w:val="FooterChar"/>
    <w:uiPriority w:val="99"/>
    <w:unhideWhenUsed/>
    <w:rsid w:val="00840B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0B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514866">
      <w:bodyDiv w:val="1"/>
      <w:marLeft w:val="0"/>
      <w:marRight w:val="0"/>
      <w:marTop w:val="0"/>
      <w:marBottom w:val="0"/>
      <w:divBdr>
        <w:top w:val="none" w:sz="0" w:space="0" w:color="auto"/>
        <w:left w:val="none" w:sz="0" w:space="0" w:color="auto"/>
        <w:bottom w:val="none" w:sz="0" w:space="0" w:color="auto"/>
        <w:right w:val="none" w:sz="0" w:space="0" w:color="auto"/>
      </w:divBdr>
    </w:div>
    <w:div w:id="625425603">
      <w:bodyDiv w:val="1"/>
      <w:marLeft w:val="0"/>
      <w:marRight w:val="0"/>
      <w:marTop w:val="0"/>
      <w:marBottom w:val="0"/>
      <w:divBdr>
        <w:top w:val="none" w:sz="0" w:space="0" w:color="auto"/>
        <w:left w:val="none" w:sz="0" w:space="0" w:color="auto"/>
        <w:bottom w:val="none" w:sz="0" w:space="0" w:color="auto"/>
        <w:right w:val="none" w:sz="0" w:space="0" w:color="auto"/>
      </w:divBdr>
    </w:div>
    <w:div w:id="639727617">
      <w:bodyDiv w:val="1"/>
      <w:marLeft w:val="0"/>
      <w:marRight w:val="0"/>
      <w:marTop w:val="0"/>
      <w:marBottom w:val="0"/>
      <w:divBdr>
        <w:top w:val="none" w:sz="0" w:space="0" w:color="auto"/>
        <w:left w:val="none" w:sz="0" w:space="0" w:color="auto"/>
        <w:bottom w:val="none" w:sz="0" w:space="0" w:color="auto"/>
        <w:right w:val="none" w:sz="0" w:space="0" w:color="auto"/>
      </w:divBdr>
    </w:div>
    <w:div w:id="696780572">
      <w:bodyDiv w:val="1"/>
      <w:marLeft w:val="0"/>
      <w:marRight w:val="0"/>
      <w:marTop w:val="0"/>
      <w:marBottom w:val="0"/>
      <w:divBdr>
        <w:top w:val="none" w:sz="0" w:space="0" w:color="auto"/>
        <w:left w:val="none" w:sz="0" w:space="0" w:color="auto"/>
        <w:bottom w:val="none" w:sz="0" w:space="0" w:color="auto"/>
        <w:right w:val="none" w:sz="0" w:space="0" w:color="auto"/>
      </w:divBdr>
    </w:div>
    <w:div w:id="1687711449">
      <w:bodyDiv w:val="1"/>
      <w:marLeft w:val="0"/>
      <w:marRight w:val="0"/>
      <w:marTop w:val="0"/>
      <w:marBottom w:val="0"/>
      <w:divBdr>
        <w:top w:val="none" w:sz="0" w:space="0" w:color="auto"/>
        <w:left w:val="none" w:sz="0" w:space="0" w:color="auto"/>
        <w:bottom w:val="none" w:sz="0" w:space="0" w:color="auto"/>
        <w:right w:val="none" w:sz="0" w:space="0" w:color="auto"/>
      </w:divBdr>
    </w:div>
    <w:div w:id="199729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9258F-34C8-4597-BBF4-880F07942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9446</Words>
  <Characters>53844</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SIEPA</Company>
  <LinksUpToDate>false</LinksUpToDate>
  <CharactersWithSpaces>63164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BP</dc:creator>
  <cp:lastModifiedBy>Milica Ostojic</cp:lastModifiedBy>
  <cp:revision>2</cp:revision>
  <cp:lastPrinted>2016-12-29T12:58:00Z</cp:lastPrinted>
  <dcterms:created xsi:type="dcterms:W3CDTF">2016-12-30T10:08:00Z</dcterms:created>
  <dcterms:modified xsi:type="dcterms:W3CDTF">2016-12-30T10:08:00Z</dcterms:modified>
</cp:coreProperties>
</file>