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9A0" w:rsidRPr="00A13C47" w:rsidRDefault="001D59A0" w:rsidP="00EE721E">
      <w:pPr>
        <w:pStyle w:val="Zakon"/>
        <w:spacing w:after="0"/>
        <w:ind w:left="0" w:right="0"/>
        <w:rPr>
          <w:rFonts w:ascii="Times New Roman" w:hAnsi="Times New Roman" w:cs="Times New Roman"/>
          <w:b w:val="0"/>
          <w:sz w:val="24"/>
          <w:szCs w:val="24"/>
        </w:rPr>
      </w:pPr>
      <w:r w:rsidRPr="00A13C47">
        <w:rPr>
          <w:rFonts w:ascii="Times New Roman" w:hAnsi="Times New Roman" w:cs="Times New Roman"/>
          <w:b w:val="0"/>
          <w:sz w:val="24"/>
          <w:szCs w:val="24"/>
        </w:rPr>
        <w:t>ПРЕДЛОГ</w:t>
      </w:r>
      <w:r w:rsidR="00944406" w:rsidRPr="00A13C47">
        <w:rPr>
          <w:rFonts w:ascii="Times New Roman" w:hAnsi="Times New Roman" w:cs="Times New Roman"/>
          <w:b w:val="0"/>
          <w:sz w:val="24"/>
          <w:szCs w:val="24"/>
        </w:rPr>
        <w:t xml:space="preserve"> Закона </w:t>
      </w:r>
    </w:p>
    <w:p w:rsidR="00944406" w:rsidRPr="00A13C47" w:rsidRDefault="00944406" w:rsidP="00EE721E">
      <w:pPr>
        <w:pStyle w:val="Zakon"/>
        <w:spacing w:after="0"/>
        <w:ind w:left="0" w:right="0"/>
        <w:rPr>
          <w:rFonts w:ascii="Times New Roman" w:hAnsi="Times New Roman" w:cs="Times New Roman"/>
          <w:b w:val="0"/>
          <w:sz w:val="24"/>
          <w:szCs w:val="24"/>
        </w:rPr>
      </w:pPr>
      <w:r w:rsidRPr="00A13C47">
        <w:rPr>
          <w:rFonts w:ascii="Times New Roman" w:hAnsi="Times New Roman" w:cs="Times New Roman"/>
          <w:b w:val="0"/>
          <w:sz w:val="24"/>
          <w:szCs w:val="24"/>
        </w:rPr>
        <w:t>O ИЗМЕНАМА и допунама ЗАКОНА О ЈАВНОМ ДУГУ</w:t>
      </w:r>
    </w:p>
    <w:p w:rsidR="00944406" w:rsidRPr="00A13C47" w:rsidRDefault="00944406" w:rsidP="00EE721E">
      <w:pPr>
        <w:rPr>
          <w:lang w:val="sr-Cyrl-CS"/>
        </w:rPr>
      </w:pPr>
    </w:p>
    <w:p w:rsidR="00944406" w:rsidRPr="00A13C47" w:rsidRDefault="00944406" w:rsidP="00EE721E">
      <w:pPr>
        <w:jc w:val="center"/>
        <w:rPr>
          <w:lang w:val="sr-Cyrl-CS"/>
        </w:rPr>
      </w:pPr>
    </w:p>
    <w:p w:rsidR="00944406" w:rsidRPr="00A13C47" w:rsidRDefault="00944406" w:rsidP="00EE721E">
      <w:pPr>
        <w:jc w:val="center"/>
        <w:rPr>
          <w:lang w:val="sr-Cyrl-CS"/>
        </w:rPr>
      </w:pPr>
      <w:r w:rsidRPr="00A13C47">
        <w:rPr>
          <w:lang w:val="sr-Cyrl-CS"/>
        </w:rPr>
        <w:t>Члан 1.</w:t>
      </w:r>
    </w:p>
    <w:p w:rsidR="00944406" w:rsidRPr="00A13C47" w:rsidRDefault="00944406" w:rsidP="008376EB">
      <w:pPr>
        <w:jc w:val="both"/>
        <w:rPr>
          <w:lang w:val="sr-Cyrl-CS"/>
        </w:rPr>
      </w:pPr>
      <w:r w:rsidRPr="00A13C47">
        <w:rPr>
          <w:lang w:val="sr-Cyrl-CS"/>
        </w:rPr>
        <w:tab/>
        <w:t>У Закону о јавном дугу (</w:t>
      </w:r>
      <w:r w:rsidR="001D59A0" w:rsidRPr="00A13C47">
        <w:rPr>
          <w:lang w:val="sr-Cyrl-CS"/>
        </w:rPr>
        <w:t>„Службени гласник РС”, бр. 61/05, 107/09 и 78/</w:t>
      </w:r>
      <w:r w:rsidRPr="00A13C47">
        <w:rPr>
          <w:lang w:val="sr-Cyrl-CS"/>
        </w:rPr>
        <w:t>11), у члану 1. речи: „Републичког завода за здравствено осигурањеˮ, замењују се речима</w:t>
      </w:r>
      <w:r w:rsidR="005640EE">
        <w:rPr>
          <w:lang/>
        </w:rPr>
        <w:t>:</w:t>
      </w:r>
      <w:r w:rsidRPr="00A13C47">
        <w:rPr>
          <w:lang w:val="sr-Cyrl-CS"/>
        </w:rPr>
        <w:t xml:space="preserve"> „Републичког фонда за здравствено осигурањеˮ,</w:t>
      </w:r>
      <w:r w:rsidR="001D59A0" w:rsidRPr="00A13C47">
        <w:rPr>
          <w:lang w:val="sr-Cyrl-CS"/>
        </w:rPr>
        <w:t xml:space="preserve"> а</w:t>
      </w:r>
      <w:r w:rsidRPr="00A13C47">
        <w:rPr>
          <w:lang w:val="sr-Cyrl-CS"/>
        </w:rPr>
        <w:t xml:space="preserve"> речи: „републичких фондова за пензијско и инвалидско осигурањеˮ замењују се речима</w:t>
      </w:r>
      <w:r w:rsidR="001D59A0" w:rsidRPr="00A13C47">
        <w:rPr>
          <w:lang w:val="sr-Cyrl-CS"/>
        </w:rPr>
        <w:t>:</w:t>
      </w:r>
      <w:r w:rsidRPr="00A13C47">
        <w:rPr>
          <w:lang w:val="sr-Cyrl-CS"/>
        </w:rPr>
        <w:t xml:space="preserve"> „Републичког фонда за пен</w:t>
      </w:r>
      <w:r w:rsidR="001D59A0" w:rsidRPr="00A13C47">
        <w:rPr>
          <w:lang w:val="sr-Cyrl-CS"/>
        </w:rPr>
        <w:t>зијско и инвалидско осигурањеˮ.</w:t>
      </w:r>
    </w:p>
    <w:p w:rsidR="00944406" w:rsidRPr="00A13C47" w:rsidRDefault="00944406" w:rsidP="008D3C0C">
      <w:pPr>
        <w:ind w:firstLine="720"/>
        <w:jc w:val="both"/>
        <w:rPr>
          <w:lang w:val="sr-Cyrl-CS"/>
        </w:rPr>
      </w:pPr>
    </w:p>
    <w:p w:rsidR="00944406" w:rsidRPr="00A13C47" w:rsidRDefault="00944406" w:rsidP="00EE721E">
      <w:pPr>
        <w:jc w:val="center"/>
        <w:rPr>
          <w:lang w:val="sr-Cyrl-CS"/>
        </w:rPr>
      </w:pPr>
      <w:r w:rsidRPr="00A13C47">
        <w:rPr>
          <w:lang w:val="sr-Cyrl-CS"/>
        </w:rPr>
        <w:t>Члан 2.</w:t>
      </w:r>
    </w:p>
    <w:p w:rsidR="00944406" w:rsidRPr="00A13C47" w:rsidRDefault="00944406" w:rsidP="00EE721E">
      <w:pPr>
        <w:ind w:firstLine="720"/>
        <w:jc w:val="both"/>
        <w:rPr>
          <w:lang w:val="sr-Cyrl-CS"/>
        </w:rPr>
      </w:pPr>
      <w:r w:rsidRPr="00A13C47">
        <w:rPr>
          <w:lang w:val="sr-Cyrl-CS"/>
        </w:rPr>
        <w:t>У</w:t>
      </w:r>
      <w:r w:rsidR="001D59A0" w:rsidRPr="00A13C47">
        <w:rPr>
          <w:lang w:val="sr-Cyrl-CS"/>
        </w:rPr>
        <w:t xml:space="preserve"> члану 2. став 1. тачка 2) после</w:t>
      </w:r>
      <w:r w:rsidRPr="00A13C47">
        <w:rPr>
          <w:lang w:val="sr-Cyrl-CS"/>
        </w:rPr>
        <w:t xml:space="preserve"> речи: „Јавни дугˮ додаје се реч: „Републикеˮ.</w:t>
      </w:r>
    </w:p>
    <w:p w:rsidR="00944406" w:rsidRPr="00A13C47" w:rsidRDefault="001D59A0" w:rsidP="00EE721E">
      <w:pPr>
        <w:ind w:firstLine="720"/>
        <w:jc w:val="both"/>
        <w:rPr>
          <w:lang w:val="sr-Cyrl-CS"/>
        </w:rPr>
      </w:pPr>
      <w:r w:rsidRPr="00A13C47">
        <w:rPr>
          <w:lang w:val="sr-Cyrl-CS"/>
        </w:rPr>
        <w:t>У тачки</w:t>
      </w:r>
      <w:r w:rsidR="00944406" w:rsidRPr="00A13C47">
        <w:rPr>
          <w:lang w:val="sr-Cyrl-CS"/>
        </w:rPr>
        <w:t xml:space="preserve"> 2) подтачка </w:t>
      </w:r>
      <w:r w:rsidR="00C42B92" w:rsidRPr="00A13C47">
        <w:rPr>
          <w:lang w:val="sr-Cyrl-CS"/>
        </w:rPr>
        <w:t>(</w:t>
      </w:r>
      <w:r w:rsidR="00944406" w:rsidRPr="00A13C47">
        <w:rPr>
          <w:lang w:val="sr-Cyrl-CS"/>
        </w:rPr>
        <w:t>4) речи: „односно по основу контрагаранције</w:t>
      </w:r>
      <w:r w:rsidR="00C42B92" w:rsidRPr="00A13C47">
        <w:rPr>
          <w:lang w:val="sr-Cyrl-CS"/>
        </w:rPr>
        <w:t xml:space="preserve"> коју даје Република</w:t>
      </w:r>
      <w:r w:rsidR="00AE69AD" w:rsidRPr="00A13C47">
        <w:rPr>
          <w:lang w:val="sr-Cyrl-CS"/>
        </w:rPr>
        <w:t>,</w:t>
      </w:r>
      <w:r w:rsidR="00C42B92" w:rsidRPr="00A13C47">
        <w:rPr>
          <w:lang w:val="sr-Cyrl-CS"/>
        </w:rPr>
        <w:t>” бришу се.</w:t>
      </w:r>
    </w:p>
    <w:p w:rsidR="00C42B92" w:rsidRPr="00A13C47" w:rsidRDefault="00C42B92" w:rsidP="005A1953">
      <w:pPr>
        <w:pStyle w:val="NoSpacing"/>
        <w:ind w:firstLine="720"/>
        <w:jc w:val="both"/>
        <w:rPr>
          <w:lang w:val="sr-Cyrl-CS"/>
        </w:rPr>
      </w:pPr>
      <w:r w:rsidRPr="00A13C47">
        <w:rPr>
          <w:lang w:val="sr-Cyrl-CS"/>
        </w:rPr>
        <w:t>У тачки</w:t>
      </w:r>
      <w:r w:rsidR="00944406" w:rsidRPr="00A13C47">
        <w:rPr>
          <w:lang w:val="sr-Cyrl-CS"/>
        </w:rPr>
        <w:t xml:space="preserve"> 3) речи: „за рефинансирање јавног дугаˮ замењују се речима</w:t>
      </w:r>
      <w:r w:rsidRPr="00A13C47">
        <w:rPr>
          <w:lang w:val="sr-Cyrl-CS"/>
        </w:rPr>
        <w:t>:</w:t>
      </w:r>
      <w:r w:rsidR="00944406" w:rsidRPr="00A13C47">
        <w:rPr>
          <w:lang w:val="sr-Cyrl-CS"/>
        </w:rPr>
        <w:t xml:space="preserve"> „за рефинансирање обавеза по основу јавног дугаˮ,</w:t>
      </w:r>
      <w:r w:rsidRPr="00A13C47">
        <w:rPr>
          <w:lang w:val="sr-Cyrl-CS"/>
        </w:rPr>
        <w:t xml:space="preserve"> а</w:t>
      </w:r>
      <w:r w:rsidR="00944406" w:rsidRPr="00A13C47">
        <w:rPr>
          <w:lang w:val="sr-Cyrl-CS"/>
        </w:rPr>
        <w:t xml:space="preserve"> речи: „и ко</w:t>
      </w:r>
      <w:r w:rsidRPr="00A13C47">
        <w:rPr>
          <w:lang w:val="sr-Cyrl-CS"/>
        </w:rPr>
        <w:t>нтрагаранцијаˮ бришу се.</w:t>
      </w:r>
    </w:p>
    <w:p w:rsidR="00944406" w:rsidRPr="00A13C47" w:rsidRDefault="00C42B92" w:rsidP="005A1953">
      <w:pPr>
        <w:pStyle w:val="NoSpacing"/>
        <w:ind w:firstLine="720"/>
        <w:jc w:val="both"/>
        <w:rPr>
          <w:lang w:val="sr-Cyrl-CS"/>
        </w:rPr>
      </w:pPr>
      <w:r w:rsidRPr="00A13C47">
        <w:rPr>
          <w:lang w:val="sr-Cyrl-CS"/>
        </w:rPr>
        <w:t>Т</w:t>
      </w:r>
      <w:r w:rsidR="00F15FA0" w:rsidRPr="00A13C47">
        <w:rPr>
          <w:lang w:val="sr-Cyrl-CS"/>
        </w:rPr>
        <w:t>ачка 5) брише се.</w:t>
      </w:r>
    </w:p>
    <w:p w:rsidR="00944406" w:rsidRPr="00A13C47" w:rsidRDefault="00F15FA0" w:rsidP="005A1953">
      <w:pPr>
        <w:pStyle w:val="NoSpacing"/>
        <w:ind w:firstLine="720"/>
        <w:jc w:val="both"/>
        <w:rPr>
          <w:lang w:val="sr-Cyrl-CS"/>
        </w:rPr>
      </w:pPr>
      <w:r w:rsidRPr="00A13C47">
        <w:rPr>
          <w:lang w:val="sr-Cyrl-CS"/>
        </w:rPr>
        <w:t>У тачки 7) речи: „и штедионице</w:t>
      </w:r>
      <w:r w:rsidR="008427EB" w:rsidRPr="00A13C47">
        <w:rPr>
          <w:lang w:val="sr-Cyrl-CS"/>
        </w:rPr>
        <w:t>”</w:t>
      </w:r>
      <w:r w:rsidRPr="00A13C47">
        <w:rPr>
          <w:lang w:val="sr-Cyrl-CS"/>
        </w:rPr>
        <w:t xml:space="preserve"> бришу се.</w:t>
      </w:r>
    </w:p>
    <w:p w:rsidR="00944406" w:rsidRPr="00A13C47" w:rsidRDefault="00944406" w:rsidP="00EE721E">
      <w:pPr>
        <w:ind w:firstLine="720"/>
        <w:jc w:val="both"/>
        <w:rPr>
          <w:lang w:val="sr-Cyrl-CS"/>
        </w:rPr>
      </w:pPr>
    </w:p>
    <w:p w:rsidR="00944406" w:rsidRPr="00A13C47" w:rsidRDefault="00944406" w:rsidP="00EE721E">
      <w:pPr>
        <w:jc w:val="both"/>
        <w:rPr>
          <w:lang w:val="sr-Cyrl-CS"/>
        </w:rPr>
      </w:pPr>
    </w:p>
    <w:p w:rsidR="00944406" w:rsidRPr="00A13C47" w:rsidRDefault="00944406" w:rsidP="00EE721E">
      <w:pPr>
        <w:jc w:val="center"/>
        <w:rPr>
          <w:lang w:val="sr-Cyrl-CS"/>
        </w:rPr>
      </w:pPr>
      <w:r w:rsidRPr="00A13C47">
        <w:rPr>
          <w:lang w:val="sr-Cyrl-CS"/>
        </w:rPr>
        <w:t>Члан 3.</w:t>
      </w:r>
    </w:p>
    <w:p w:rsidR="00944406" w:rsidRPr="00A13C47" w:rsidRDefault="00944406" w:rsidP="00213586">
      <w:pPr>
        <w:tabs>
          <w:tab w:val="left" w:pos="720"/>
          <w:tab w:val="left" w:pos="1152"/>
        </w:tabs>
        <w:jc w:val="both"/>
        <w:rPr>
          <w:lang w:val="sr-Cyrl-CS"/>
        </w:rPr>
      </w:pPr>
      <w:r w:rsidRPr="00A13C47">
        <w:rPr>
          <w:lang w:val="sr-Cyrl-CS"/>
        </w:rPr>
        <w:tab/>
        <w:t>У члану 5. став 1.</w:t>
      </w:r>
      <w:r w:rsidR="00AD3A40" w:rsidRPr="00A13C47">
        <w:rPr>
          <w:lang w:val="sr-Cyrl-CS"/>
        </w:rPr>
        <w:t xml:space="preserve"> после речи: „финансирања буџетског дефицита,”, </w:t>
      </w:r>
      <w:r w:rsidRPr="00A13C47">
        <w:rPr>
          <w:lang w:val="sr-Cyrl-CS"/>
        </w:rPr>
        <w:t>реч: „дефицита</w:t>
      </w:r>
      <w:r w:rsidR="000E2729" w:rsidRPr="00A13C47">
        <w:rPr>
          <w:lang w:val="sr-Cyrl-CS"/>
        </w:rPr>
        <w:t>ˮ бриш</w:t>
      </w:r>
      <w:r w:rsidR="00AD3A40" w:rsidRPr="00A13C47">
        <w:rPr>
          <w:lang w:val="sr-Cyrl-CS"/>
        </w:rPr>
        <w:t>е</w:t>
      </w:r>
      <w:r w:rsidR="000E2729" w:rsidRPr="00A13C47">
        <w:rPr>
          <w:lang w:val="sr-Cyrl-CS"/>
        </w:rPr>
        <w:t xml:space="preserve"> се</w:t>
      </w:r>
      <w:r w:rsidRPr="00A13C47">
        <w:rPr>
          <w:lang w:val="sr-Cyrl-CS"/>
        </w:rPr>
        <w:t>, а речи: „</w:t>
      </w:r>
      <w:r w:rsidR="000E2729" w:rsidRPr="00A13C47">
        <w:rPr>
          <w:lang w:val="sr-Cyrl-CS"/>
        </w:rPr>
        <w:t>рефинансирања неизмиреног дугаˮ</w:t>
      </w:r>
      <w:r w:rsidRPr="00A13C47">
        <w:rPr>
          <w:lang w:val="sr-Cyrl-CS"/>
        </w:rPr>
        <w:t xml:space="preserve"> замењују се речима: „рефинансирања доспелих </w:t>
      </w:r>
      <w:r w:rsidR="00573CAE" w:rsidRPr="00A13C47">
        <w:rPr>
          <w:lang w:val="sr-Cyrl-CS"/>
        </w:rPr>
        <w:t>обавеза по основу јавног дугаˮ.</w:t>
      </w:r>
    </w:p>
    <w:p w:rsidR="00944406" w:rsidRPr="00A13C47" w:rsidRDefault="00446724" w:rsidP="00213586">
      <w:pPr>
        <w:tabs>
          <w:tab w:val="left" w:pos="720"/>
          <w:tab w:val="left" w:pos="1152"/>
        </w:tabs>
        <w:jc w:val="both"/>
        <w:rPr>
          <w:lang w:val="sr-Cyrl-CS"/>
        </w:rPr>
      </w:pPr>
      <w:r w:rsidRPr="00A13C47">
        <w:rPr>
          <w:lang w:val="sr-Cyrl-CS"/>
        </w:rPr>
        <w:tab/>
        <w:t>У</w:t>
      </w:r>
      <w:r w:rsidR="00944406" w:rsidRPr="00A13C47">
        <w:rPr>
          <w:lang w:val="sr-Cyrl-CS"/>
        </w:rPr>
        <w:t xml:space="preserve"> став</w:t>
      </w:r>
      <w:r w:rsidRPr="00A13C47">
        <w:rPr>
          <w:lang w:val="sr-Cyrl-CS"/>
        </w:rPr>
        <w:t>у</w:t>
      </w:r>
      <w:r w:rsidR="00944406" w:rsidRPr="00A13C47">
        <w:rPr>
          <w:lang w:val="sr-Cyrl-CS"/>
        </w:rPr>
        <w:t xml:space="preserve"> 2. реч</w:t>
      </w:r>
      <w:r w:rsidRPr="00A13C47">
        <w:rPr>
          <w:lang w:val="sr-Cyrl-CS"/>
        </w:rPr>
        <w:t>и: „и контрагаранцијаˮ бришу се.</w:t>
      </w:r>
    </w:p>
    <w:p w:rsidR="00944406" w:rsidRPr="00A13C47" w:rsidRDefault="00446724" w:rsidP="00213586">
      <w:pPr>
        <w:tabs>
          <w:tab w:val="left" w:pos="720"/>
          <w:tab w:val="left" w:pos="1152"/>
        </w:tabs>
        <w:jc w:val="both"/>
        <w:rPr>
          <w:lang w:val="sr-Cyrl-CS"/>
        </w:rPr>
      </w:pPr>
      <w:r w:rsidRPr="00A13C47">
        <w:rPr>
          <w:lang w:val="sr-Cyrl-CS"/>
        </w:rPr>
        <w:tab/>
        <w:t>У</w:t>
      </w:r>
      <w:r w:rsidR="00944406" w:rsidRPr="00A13C47">
        <w:rPr>
          <w:lang w:val="sr-Cyrl-CS"/>
        </w:rPr>
        <w:t xml:space="preserve"> став</w:t>
      </w:r>
      <w:r w:rsidRPr="00A13C47">
        <w:rPr>
          <w:lang w:val="sr-Cyrl-CS"/>
        </w:rPr>
        <w:t>у 4.</w:t>
      </w:r>
      <w:r w:rsidR="00020368" w:rsidRPr="00A13C47">
        <w:rPr>
          <w:lang w:val="sr-Cyrl-CS"/>
        </w:rPr>
        <w:t xml:space="preserve"> после речи: „финансирање буџетског дефицита”  реч: </w:t>
      </w:r>
      <w:r w:rsidRPr="00A13C47">
        <w:rPr>
          <w:lang w:val="sr-Cyrl-CS"/>
        </w:rPr>
        <w:t>„</w:t>
      </w:r>
      <w:r w:rsidR="00573CAE" w:rsidRPr="00A13C47">
        <w:rPr>
          <w:lang w:val="sr-Cyrl-CS"/>
        </w:rPr>
        <w:t>дефицитаˮ бриш</w:t>
      </w:r>
      <w:r w:rsidR="00020368" w:rsidRPr="00A13C47">
        <w:rPr>
          <w:lang w:val="sr-Cyrl-CS"/>
        </w:rPr>
        <w:t>е</w:t>
      </w:r>
      <w:r w:rsidRPr="00A13C47">
        <w:rPr>
          <w:lang w:val="sr-Cyrl-CS"/>
        </w:rPr>
        <w:t xml:space="preserve"> се</w:t>
      </w:r>
      <w:r w:rsidR="00944406" w:rsidRPr="00A13C47">
        <w:rPr>
          <w:lang w:val="sr-Cyrl-CS"/>
        </w:rPr>
        <w:t xml:space="preserve"> а ре</w:t>
      </w:r>
      <w:r w:rsidR="00020368" w:rsidRPr="00A13C47">
        <w:rPr>
          <w:lang w:val="sr-Cyrl-CS"/>
        </w:rPr>
        <w:t>чи: „рефинансирање</w:t>
      </w:r>
      <w:r w:rsidRPr="00A13C47">
        <w:rPr>
          <w:lang w:val="sr-Cyrl-CS"/>
        </w:rPr>
        <w:t xml:space="preserve"> јавног дугаˮ</w:t>
      </w:r>
      <w:r w:rsidR="00944406" w:rsidRPr="00A13C47">
        <w:rPr>
          <w:lang w:val="sr-Cyrl-CS"/>
        </w:rPr>
        <w:t xml:space="preserve"> за</w:t>
      </w:r>
      <w:r w:rsidR="00F71B49" w:rsidRPr="00A13C47">
        <w:rPr>
          <w:lang w:val="sr-Cyrl-CS"/>
        </w:rPr>
        <w:t>мењују се речима: „рефинансирање</w:t>
      </w:r>
      <w:r w:rsidR="00944406" w:rsidRPr="00A13C47">
        <w:rPr>
          <w:lang w:val="sr-Cyrl-CS"/>
        </w:rPr>
        <w:t xml:space="preserve"> доспелих обавеза по осн</w:t>
      </w:r>
      <w:r w:rsidRPr="00A13C47">
        <w:rPr>
          <w:lang w:val="sr-Cyrl-CS"/>
        </w:rPr>
        <w:t>ову јавног дугаˮ.</w:t>
      </w:r>
    </w:p>
    <w:p w:rsidR="00944406" w:rsidRPr="00A13C47" w:rsidRDefault="00944406" w:rsidP="003D2AED">
      <w:pPr>
        <w:tabs>
          <w:tab w:val="left" w:pos="1152"/>
        </w:tabs>
        <w:rPr>
          <w:lang w:val="sr-Cyrl-CS"/>
        </w:rPr>
      </w:pPr>
    </w:p>
    <w:p w:rsidR="00944406" w:rsidRPr="00A13C47" w:rsidRDefault="00944406" w:rsidP="00EE721E">
      <w:pPr>
        <w:tabs>
          <w:tab w:val="left" w:pos="1152"/>
        </w:tabs>
        <w:jc w:val="center"/>
        <w:rPr>
          <w:lang w:val="sr-Cyrl-CS"/>
        </w:rPr>
      </w:pPr>
      <w:r w:rsidRPr="00A13C47">
        <w:rPr>
          <w:lang w:val="sr-Cyrl-CS"/>
        </w:rPr>
        <w:t>Члан 4.</w:t>
      </w:r>
    </w:p>
    <w:p w:rsidR="00944406" w:rsidRPr="00A13C47" w:rsidRDefault="00944406" w:rsidP="00EE721E">
      <w:pPr>
        <w:tabs>
          <w:tab w:val="left" w:pos="720"/>
        </w:tabs>
        <w:jc w:val="both"/>
        <w:rPr>
          <w:lang w:val="sr-Cyrl-CS"/>
        </w:rPr>
      </w:pPr>
      <w:r w:rsidRPr="00A13C47">
        <w:rPr>
          <w:lang w:val="sr-Cyrl-CS"/>
        </w:rPr>
        <w:tab/>
      </w:r>
      <w:r w:rsidR="00446724" w:rsidRPr="00A13C47">
        <w:rPr>
          <w:lang w:val="sr-Cyrl-CS"/>
        </w:rPr>
        <w:t>Назив</w:t>
      </w:r>
      <w:r w:rsidRPr="00A13C47">
        <w:rPr>
          <w:lang w:val="sr-Cyrl-CS"/>
        </w:rPr>
        <w:t xml:space="preserve"> члана 6. мења се и гласи:</w:t>
      </w:r>
    </w:p>
    <w:p w:rsidR="00944406" w:rsidRPr="00A13C47" w:rsidRDefault="00446724" w:rsidP="00EE721E">
      <w:pPr>
        <w:tabs>
          <w:tab w:val="left" w:pos="720"/>
        </w:tabs>
        <w:jc w:val="both"/>
        <w:rPr>
          <w:lang w:val="sr-Cyrl-CS"/>
        </w:rPr>
      </w:pPr>
      <w:r w:rsidRPr="00A13C47">
        <w:rPr>
          <w:lang w:val="sr-Cyrl-CS"/>
        </w:rPr>
        <w:tab/>
      </w:r>
      <w:r w:rsidR="00944406" w:rsidRPr="00A13C47">
        <w:rPr>
          <w:lang w:val="sr-Cyrl-CS"/>
        </w:rPr>
        <w:t>„Задуживање за</w:t>
      </w:r>
      <w:r w:rsidR="00642EA2" w:rsidRPr="00A13C47">
        <w:rPr>
          <w:lang w:val="sr-Cyrl-CS"/>
        </w:rPr>
        <w:t xml:space="preserve"> финансирање текуће ликвидности</w:t>
      </w:r>
      <w:r w:rsidR="00944406" w:rsidRPr="00A13C47">
        <w:rPr>
          <w:lang w:val="sr-Cyrl-CS"/>
        </w:rPr>
        <w:t>ˮ</w:t>
      </w:r>
    </w:p>
    <w:p w:rsidR="00944406" w:rsidRPr="00A13C47" w:rsidRDefault="00944406" w:rsidP="00EE721E">
      <w:pPr>
        <w:tabs>
          <w:tab w:val="left" w:pos="720"/>
        </w:tabs>
        <w:jc w:val="both"/>
        <w:rPr>
          <w:lang w:val="sr-Cyrl-CS"/>
        </w:rPr>
      </w:pPr>
      <w:r w:rsidRPr="00A13C47">
        <w:rPr>
          <w:lang w:val="sr-Cyrl-CS"/>
        </w:rPr>
        <w:tab/>
        <w:t>У члану 6. ст</w:t>
      </w:r>
      <w:r w:rsidR="00446724" w:rsidRPr="00A13C47">
        <w:rPr>
          <w:lang w:val="sr-Cyrl-CS"/>
        </w:rPr>
        <w:t>ав 1. реч: „дефицитаˮ брише се.</w:t>
      </w:r>
    </w:p>
    <w:p w:rsidR="00944406" w:rsidRPr="00A13C47" w:rsidRDefault="00446724" w:rsidP="00EE721E">
      <w:pPr>
        <w:tabs>
          <w:tab w:val="left" w:pos="720"/>
        </w:tabs>
        <w:jc w:val="both"/>
        <w:rPr>
          <w:lang w:val="sr-Cyrl-CS"/>
        </w:rPr>
      </w:pPr>
      <w:r w:rsidRPr="00A13C47">
        <w:rPr>
          <w:lang w:val="sr-Cyrl-CS"/>
        </w:rPr>
        <w:tab/>
        <w:t>У</w:t>
      </w:r>
      <w:r w:rsidR="00944406" w:rsidRPr="00A13C47">
        <w:rPr>
          <w:lang w:val="sr-Cyrl-CS"/>
        </w:rPr>
        <w:t xml:space="preserve"> став</w:t>
      </w:r>
      <w:r w:rsidRPr="00A13C47">
        <w:rPr>
          <w:lang w:val="sr-Cyrl-CS"/>
        </w:rPr>
        <w:t>у 3. реч: „дефицитаˮ брише се.</w:t>
      </w:r>
    </w:p>
    <w:p w:rsidR="00944406" w:rsidRPr="00A13C47" w:rsidRDefault="00944406" w:rsidP="003D2AED">
      <w:pPr>
        <w:tabs>
          <w:tab w:val="left" w:pos="720"/>
        </w:tabs>
        <w:jc w:val="both"/>
        <w:rPr>
          <w:lang w:val="sr-Cyrl-CS"/>
        </w:rPr>
      </w:pPr>
    </w:p>
    <w:p w:rsidR="00944406" w:rsidRPr="00A13C47" w:rsidRDefault="00944406" w:rsidP="00EE721E">
      <w:pPr>
        <w:tabs>
          <w:tab w:val="left" w:pos="0"/>
        </w:tabs>
        <w:jc w:val="center"/>
        <w:rPr>
          <w:lang w:val="sr-Cyrl-CS"/>
        </w:rPr>
      </w:pPr>
      <w:r w:rsidRPr="00A13C47">
        <w:rPr>
          <w:lang w:val="sr-Cyrl-CS"/>
        </w:rPr>
        <w:t>Члан 5.</w:t>
      </w:r>
    </w:p>
    <w:p w:rsidR="00944406" w:rsidRPr="00A13C47" w:rsidRDefault="00227701" w:rsidP="00EE721E">
      <w:pPr>
        <w:tabs>
          <w:tab w:val="left" w:pos="720"/>
        </w:tabs>
        <w:jc w:val="both"/>
        <w:rPr>
          <w:lang w:val="sr-Cyrl-CS"/>
        </w:rPr>
      </w:pPr>
      <w:r w:rsidRPr="00A13C47">
        <w:rPr>
          <w:lang w:val="sr-Cyrl-CS"/>
        </w:rPr>
        <w:tab/>
        <w:t>Назив</w:t>
      </w:r>
      <w:r w:rsidR="00944406" w:rsidRPr="00A13C47">
        <w:rPr>
          <w:lang w:val="sr-Cyrl-CS"/>
        </w:rPr>
        <w:t xml:space="preserve"> члана 7.</w:t>
      </w:r>
      <w:r w:rsidRPr="00A13C47">
        <w:rPr>
          <w:lang w:val="sr-Cyrl-CS"/>
        </w:rPr>
        <w:t xml:space="preserve"> мења се и</w:t>
      </w:r>
      <w:r w:rsidR="00944406" w:rsidRPr="00A13C47">
        <w:rPr>
          <w:lang w:val="sr-Cyrl-CS"/>
        </w:rPr>
        <w:t xml:space="preserve"> гласи:</w:t>
      </w:r>
    </w:p>
    <w:p w:rsidR="00944406" w:rsidRPr="00A13C47" w:rsidRDefault="00227701" w:rsidP="00EE721E">
      <w:pPr>
        <w:tabs>
          <w:tab w:val="left" w:pos="720"/>
        </w:tabs>
        <w:jc w:val="both"/>
        <w:rPr>
          <w:lang w:val="sr-Cyrl-CS"/>
        </w:rPr>
      </w:pPr>
      <w:r w:rsidRPr="00A13C47">
        <w:rPr>
          <w:lang w:val="sr-Cyrl-CS"/>
        </w:rPr>
        <w:tab/>
      </w:r>
      <w:r w:rsidR="00944406" w:rsidRPr="00A13C47">
        <w:rPr>
          <w:lang w:val="sr-Cyrl-CS"/>
        </w:rPr>
        <w:t xml:space="preserve">„Задуживање за финансирање буџетског дефицита и рефинансирање доспелих </w:t>
      </w:r>
      <w:r w:rsidRPr="00A13C47">
        <w:rPr>
          <w:lang w:val="sr-Cyrl-CS"/>
        </w:rPr>
        <w:t>обавеза по основу јавног дугаˮ.</w:t>
      </w:r>
    </w:p>
    <w:p w:rsidR="00944406" w:rsidRPr="00A13C47" w:rsidRDefault="00944406" w:rsidP="00EE721E">
      <w:pPr>
        <w:tabs>
          <w:tab w:val="left" w:pos="720"/>
        </w:tabs>
        <w:jc w:val="both"/>
        <w:rPr>
          <w:lang w:val="sr-Cyrl-CS"/>
        </w:rPr>
      </w:pPr>
      <w:r w:rsidRPr="00A13C47">
        <w:rPr>
          <w:lang w:val="sr-Cyrl-CS"/>
        </w:rPr>
        <w:tab/>
        <w:t>У члану 7. после става 1. додаје се</w:t>
      </w:r>
      <w:r w:rsidR="00227701" w:rsidRPr="00A13C47">
        <w:rPr>
          <w:lang w:val="sr-Cyrl-CS"/>
        </w:rPr>
        <w:t xml:space="preserve"> нови</w:t>
      </w:r>
      <w:r w:rsidRPr="00A13C47">
        <w:rPr>
          <w:lang w:val="sr-Cyrl-CS"/>
        </w:rPr>
        <w:t xml:space="preserve"> став 2. који гласи:</w:t>
      </w:r>
    </w:p>
    <w:p w:rsidR="00944406" w:rsidRPr="00A13C47" w:rsidRDefault="00227701" w:rsidP="00EE721E">
      <w:pPr>
        <w:tabs>
          <w:tab w:val="left" w:pos="720"/>
        </w:tabs>
        <w:jc w:val="both"/>
        <w:rPr>
          <w:lang w:val="sr-Cyrl-CS"/>
        </w:rPr>
      </w:pPr>
      <w:r w:rsidRPr="00A13C47">
        <w:rPr>
          <w:lang w:val="sr-Cyrl-CS"/>
        </w:rPr>
        <w:tab/>
      </w:r>
      <w:r w:rsidR="00944406" w:rsidRPr="00A13C47">
        <w:rPr>
          <w:lang w:val="sr-Cyrl-CS"/>
        </w:rPr>
        <w:t>„Република се може задуживати за рефинансирање обавеза по основу јавног дуга узимањем кредита, односно емитовањем државних хартија од вредности, под условом да се средства од тог задуживања користе за плаћање неизмиреног износа дуга или плаћања по основу издатих гаранција.ˮ</w:t>
      </w:r>
    </w:p>
    <w:p w:rsidR="00944406" w:rsidRPr="00A13C47" w:rsidRDefault="00944406" w:rsidP="00EE721E">
      <w:pPr>
        <w:tabs>
          <w:tab w:val="left" w:pos="720"/>
        </w:tabs>
        <w:jc w:val="both"/>
        <w:rPr>
          <w:lang w:val="sr-Cyrl-CS"/>
        </w:rPr>
      </w:pPr>
      <w:r w:rsidRPr="00A13C47">
        <w:rPr>
          <w:lang w:val="sr-Cyrl-CS"/>
        </w:rPr>
        <w:lastRenderedPageBreak/>
        <w:tab/>
      </w:r>
      <w:r w:rsidR="003B1929" w:rsidRPr="00A13C47">
        <w:rPr>
          <w:lang w:val="sr-Cyrl-CS"/>
        </w:rPr>
        <w:t xml:space="preserve"> У д</w:t>
      </w:r>
      <w:r w:rsidRPr="00A13C47">
        <w:rPr>
          <w:lang w:val="sr-Cyrl-CS"/>
        </w:rPr>
        <w:t>ос</w:t>
      </w:r>
      <w:r w:rsidR="003B1929" w:rsidRPr="00A13C47">
        <w:rPr>
          <w:lang w:val="sr-Cyrl-CS"/>
        </w:rPr>
        <w:t>адашњем</w:t>
      </w:r>
      <w:r w:rsidR="00227701" w:rsidRPr="00A13C47">
        <w:rPr>
          <w:lang w:val="sr-Cyrl-CS"/>
        </w:rPr>
        <w:t xml:space="preserve"> став</w:t>
      </w:r>
      <w:r w:rsidR="003B1929" w:rsidRPr="00A13C47">
        <w:rPr>
          <w:lang w:val="sr-Cyrl-CS"/>
        </w:rPr>
        <w:t>у</w:t>
      </w:r>
      <w:r w:rsidR="00227701" w:rsidRPr="00A13C47">
        <w:rPr>
          <w:lang w:val="sr-Cyrl-CS"/>
        </w:rPr>
        <w:t xml:space="preserve"> 2.</w:t>
      </w:r>
      <w:r w:rsidR="003B1929" w:rsidRPr="00A13C47">
        <w:rPr>
          <w:lang w:val="sr-Cyrl-CS"/>
        </w:rPr>
        <w:t xml:space="preserve"> који</w:t>
      </w:r>
      <w:r w:rsidR="00227701" w:rsidRPr="00A13C47">
        <w:rPr>
          <w:lang w:val="sr-Cyrl-CS"/>
        </w:rPr>
        <w:t xml:space="preserve"> постаје став 3.</w:t>
      </w:r>
      <w:r w:rsidR="003B1929" w:rsidRPr="00A13C47">
        <w:rPr>
          <w:lang w:val="sr-Cyrl-CS"/>
        </w:rPr>
        <w:t xml:space="preserve"> </w:t>
      </w:r>
      <w:r w:rsidR="00B63559" w:rsidRPr="00A13C47">
        <w:rPr>
          <w:lang w:val="sr-Cyrl-CS"/>
        </w:rPr>
        <w:t>после</w:t>
      </w:r>
      <w:r w:rsidRPr="00A13C47">
        <w:rPr>
          <w:lang w:val="sr-Cyrl-CS"/>
        </w:rPr>
        <w:t xml:space="preserve"> речи: „буџетског дефицитаˮ додају се речи:</w:t>
      </w:r>
      <w:r w:rsidR="00B63559" w:rsidRPr="00A13C47">
        <w:rPr>
          <w:lang w:val="sr-Cyrl-CS"/>
        </w:rPr>
        <w:t xml:space="preserve"> </w:t>
      </w:r>
      <w:r w:rsidRPr="00A13C47">
        <w:rPr>
          <w:lang w:val="sr-Cyrl-CS"/>
        </w:rPr>
        <w:t xml:space="preserve">„и рефинансирање доспелих </w:t>
      </w:r>
      <w:r w:rsidR="00B63559" w:rsidRPr="00A13C47">
        <w:rPr>
          <w:lang w:val="sr-Cyrl-CS"/>
        </w:rPr>
        <w:t>обавеза по основу јавног дугаˮ.</w:t>
      </w:r>
    </w:p>
    <w:p w:rsidR="00944406" w:rsidRPr="00A13C47" w:rsidRDefault="00B63559" w:rsidP="00F67EAF">
      <w:pPr>
        <w:tabs>
          <w:tab w:val="left" w:pos="720"/>
        </w:tabs>
        <w:jc w:val="both"/>
        <w:rPr>
          <w:lang w:val="sr-Cyrl-CS"/>
        </w:rPr>
      </w:pPr>
      <w:r w:rsidRPr="00A13C47">
        <w:rPr>
          <w:lang w:val="sr-Cyrl-CS"/>
        </w:rPr>
        <w:tab/>
        <w:t>Ст. 3. и 4. бришу се</w:t>
      </w:r>
      <w:r w:rsidR="000D1BC5" w:rsidRPr="00A13C47">
        <w:rPr>
          <w:lang w:val="sr-Cyrl-CS"/>
        </w:rPr>
        <w:t>.</w:t>
      </w:r>
      <w:r w:rsidR="00944406" w:rsidRPr="00A13C47">
        <w:rPr>
          <w:lang w:val="sr-Cyrl-CS"/>
        </w:rPr>
        <w:t xml:space="preserve"> </w:t>
      </w:r>
    </w:p>
    <w:p w:rsidR="00944406" w:rsidRPr="00A13C47" w:rsidRDefault="00944406" w:rsidP="00EE721E">
      <w:pPr>
        <w:pStyle w:val="Clan"/>
        <w:spacing w:before="0" w:after="0"/>
        <w:rPr>
          <w:rFonts w:ascii="Times New Roman" w:hAnsi="Times New Roman" w:cs="Times New Roman"/>
          <w:b w:val="0"/>
          <w:sz w:val="24"/>
          <w:szCs w:val="24"/>
        </w:rPr>
      </w:pPr>
      <w:r w:rsidRPr="00A13C47">
        <w:rPr>
          <w:rFonts w:ascii="Times New Roman" w:hAnsi="Times New Roman" w:cs="Times New Roman"/>
          <w:b w:val="0"/>
        </w:rPr>
        <w:tab/>
      </w:r>
    </w:p>
    <w:p w:rsidR="00944406" w:rsidRPr="00A13C47" w:rsidRDefault="00944406" w:rsidP="00EE721E">
      <w:pPr>
        <w:keepNext/>
        <w:tabs>
          <w:tab w:val="left" w:pos="1080"/>
        </w:tabs>
        <w:ind w:left="720" w:right="720"/>
        <w:jc w:val="center"/>
        <w:rPr>
          <w:szCs w:val="22"/>
          <w:lang w:val="sr-Cyrl-CS"/>
        </w:rPr>
      </w:pPr>
      <w:r w:rsidRPr="00A13C47">
        <w:rPr>
          <w:szCs w:val="22"/>
          <w:lang w:val="sr-Cyrl-CS"/>
        </w:rPr>
        <w:t>Члан 6.</w:t>
      </w:r>
    </w:p>
    <w:p w:rsidR="00944406" w:rsidRPr="00A13C47" w:rsidRDefault="00944406" w:rsidP="007955A5">
      <w:pPr>
        <w:tabs>
          <w:tab w:val="left" w:pos="720"/>
          <w:tab w:val="left" w:pos="1152"/>
        </w:tabs>
        <w:autoSpaceDE w:val="0"/>
        <w:autoSpaceDN w:val="0"/>
        <w:adjustRightInd w:val="0"/>
        <w:jc w:val="both"/>
        <w:rPr>
          <w:iCs/>
          <w:lang w:val="sr-Cyrl-CS"/>
        </w:rPr>
      </w:pPr>
      <w:r w:rsidRPr="00A13C47">
        <w:rPr>
          <w:iCs/>
          <w:lang w:val="sr-Cyrl-CS"/>
        </w:rPr>
        <w:tab/>
        <w:t>Назив члана 8. и члан 8. бришу се.</w:t>
      </w:r>
    </w:p>
    <w:p w:rsidR="00944406" w:rsidRPr="00A13C47" w:rsidRDefault="00944406" w:rsidP="007955A5">
      <w:pPr>
        <w:tabs>
          <w:tab w:val="left" w:pos="720"/>
          <w:tab w:val="left" w:pos="1152"/>
        </w:tabs>
        <w:autoSpaceDE w:val="0"/>
        <w:autoSpaceDN w:val="0"/>
        <w:adjustRightInd w:val="0"/>
        <w:jc w:val="both"/>
        <w:rPr>
          <w:iCs/>
          <w:lang w:val="sr-Cyrl-CS"/>
        </w:rPr>
      </w:pPr>
    </w:p>
    <w:p w:rsidR="00944406" w:rsidRPr="00A13C47" w:rsidRDefault="00944406" w:rsidP="00267DAE">
      <w:pPr>
        <w:tabs>
          <w:tab w:val="left" w:pos="720"/>
          <w:tab w:val="left" w:pos="1152"/>
        </w:tabs>
        <w:autoSpaceDE w:val="0"/>
        <w:autoSpaceDN w:val="0"/>
        <w:adjustRightInd w:val="0"/>
        <w:jc w:val="center"/>
        <w:rPr>
          <w:bCs/>
          <w:lang w:val="sr-Cyrl-CS"/>
        </w:rPr>
      </w:pPr>
      <w:r w:rsidRPr="00A13C47">
        <w:rPr>
          <w:bCs/>
          <w:lang w:val="sr-Cyrl-CS"/>
        </w:rPr>
        <w:t>Члан 7.</w:t>
      </w:r>
    </w:p>
    <w:p w:rsidR="00944406" w:rsidRPr="00A13C47" w:rsidRDefault="00944406" w:rsidP="00267DAE">
      <w:pPr>
        <w:tabs>
          <w:tab w:val="left" w:pos="720"/>
          <w:tab w:val="left" w:pos="780"/>
          <w:tab w:val="left" w:pos="1152"/>
        </w:tabs>
        <w:autoSpaceDE w:val="0"/>
        <w:autoSpaceDN w:val="0"/>
        <w:adjustRightInd w:val="0"/>
        <w:rPr>
          <w:bCs/>
          <w:lang w:val="sr-Cyrl-CS"/>
        </w:rPr>
      </w:pPr>
      <w:r w:rsidRPr="00A13C47">
        <w:rPr>
          <w:bCs/>
          <w:lang w:val="sr-Cyrl-CS"/>
        </w:rPr>
        <w:tab/>
      </w:r>
      <w:r w:rsidRPr="00A13C47">
        <w:rPr>
          <w:bCs/>
          <w:lang w:val="sr-Cyrl-CS"/>
        </w:rPr>
        <w:tab/>
      </w:r>
      <w:r w:rsidR="000D1BC5" w:rsidRPr="00A13C47">
        <w:rPr>
          <w:bCs/>
          <w:lang w:val="sr-Cyrl-CS"/>
        </w:rPr>
        <w:t>У члану 9.</w:t>
      </w:r>
      <w:r w:rsidRPr="00A13C47">
        <w:rPr>
          <w:bCs/>
          <w:lang w:val="sr-Cyrl-CS"/>
        </w:rPr>
        <w:t xml:space="preserve"> додаје се</w:t>
      </w:r>
      <w:r w:rsidR="00B63559" w:rsidRPr="00A13C47">
        <w:rPr>
          <w:bCs/>
          <w:lang w:val="sr-Cyrl-CS"/>
        </w:rPr>
        <w:t xml:space="preserve"> </w:t>
      </w:r>
      <w:r w:rsidR="003B24CA">
        <w:rPr>
          <w:bCs/>
          <w:lang w:val="sr-Cyrl-CS"/>
        </w:rPr>
        <w:t>став 2,</w:t>
      </w:r>
      <w:r w:rsidRPr="00A13C47">
        <w:rPr>
          <w:bCs/>
          <w:lang w:val="sr-Cyrl-CS"/>
        </w:rPr>
        <w:t xml:space="preserve"> који гласи:</w:t>
      </w:r>
    </w:p>
    <w:p w:rsidR="00944406" w:rsidRPr="00A13C47" w:rsidRDefault="00B63559" w:rsidP="00267DAE">
      <w:pPr>
        <w:tabs>
          <w:tab w:val="left" w:pos="720"/>
          <w:tab w:val="left" w:pos="780"/>
          <w:tab w:val="left" w:pos="1152"/>
        </w:tabs>
        <w:autoSpaceDE w:val="0"/>
        <w:autoSpaceDN w:val="0"/>
        <w:adjustRightInd w:val="0"/>
        <w:jc w:val="both"/>
        <w:rPr>
          <w:bCs/>
          <w:lang w:val="sr-Cyrl-CS"/>
        </w:rPr>
      </w:pPr>
      <w:r w:rsidRPr="00A13C47">
        <w:rPr>
          <w:bCs/>
          <w:lang w:val="sr-Cyrl-CS"/>
        </w:rPr>
        <w:tab/>
      </w:r>
      <w:r w:rsidR="00944406" w:rsidRPr="00A13C47">
        <w:rPr>
          <w:bCs/>
          <w:lang w:val="sr-Cyrl-CS"/>
        </w:rPr>
        <w:t>„Влада посебним актом уређује начин праћења реализације инвестиционих пројек</w:t>
      </w:r>
      <w:r w:rsidR="003B24CA">
        <w:rPr>
          <w:bCs/>
          <w:lang w:val="sr-Cyrl-CS"/>
        </w:rPr>
        <w:t>а</w:t>
      </w:r>
      <w:r w:rsidR="00944406" w:rsidRPr="00A13C47">
        <w:rPr>
          <w:bCs/>
          <w:lang w:val="sr-Cyrl-CS"/>
        </w:rPr>
        <w:t>та који се финансирају из кредита или државних хартија од вредности.ˮ</w:t>
      </w:r>
    </w:p>
    <w:p w:rsidR="00944406" w:rsidRPr="00A13C47" w:rsidRDefault="00944406" w:rsidP="00267DAE">
      <w:pPr>
        <w:tabs>
          <w:tab w:val="left" w:pos="720"/>
          <w:tab w:val="left" w:pos="780"/>
          <w:tab w:val="left" w:pos="1152"/>
        </w:tabs>
        <w:autoSpaceDE w:val="0"/>
        <w:autoSpaceDN w:val="0"/>
        <w:adjustRightInd w:val="0"/>
        <w:jc w:val="both"/>
        <w:rPr>
          <w:bCs/>
          <w:lang w:val="sr-Cyrl-CS"/>
        </w:rPr>
      </w:pPr>
      <w:r w:rsidRPr="00A13C47">
        <w:rPr>
          <w:bCs/>
          <w:lang w:val="sr-Cyrl-CS"/>
        </w:rPr>
        <w:tab/>
      </w:r>
    </w:p>
    <w:p w:rsidR="00944406" w:rsidRPr="00A13C47" w:rsidRDefault="00944406" w:rsidP="007955A5">
      <w:pPr>
        <w:tabs>
          <w:tab w:val="left" w:pos="720"/>
          <w:tab w:val="left" w:pos="1152"/>
        </w:tabs>
        <w:jc w:val="center"/>
        <w:rPr>
          <w:lang w:val="sr-Cyrl-CS"/>
        </w:rPr>
      </w:pPr>
      <w:r w:rsidRPr="00A13C47">
        <w:rPr>
          <w:lang w:val="sr-Cyrl-CS"/>
        </w:rPr>
        <w:t>Члан 8.</w:t>
      </w:r>
    </w:p>
    <w:p w:rsidR="000D1BC5" w:rsidRPr="00A13C47" w:rsidRDefault="00944406" w:rsidP="001D3B5F">
      <w:pPr>
        <w:tabs>
          <w:tab w:val="left" w:pos="720"/>
          <w:tab w:val="left" w:pos="751"/>
          <w:tab w:val="left" w:pos="1152"/>
          <w:tab w:val="center" w:pos="4320"/>
        </w:tabs>
        <w:rPr>
          <w:lang w:val="sr-Cyrl-CS"/>
        </w:rPr>
      </w:pPr>
      <w:r w:rsidRPr="00A13C47">
        <w:rPr>
          <w:lang w:val="sr-Cyrl-CS"/>
        </w:rPr>
        <w:tab/>
      </w:r>
      <w:r w:rsidRPr="00A13C47">
        <w:rPr>
          <w:lang w:val="sr-Cyrl-CS"/>
        </w:rPr>
        <w:tab/>
        <w:t>У члану 11. став</w:t>
      </w:r>
      <w:r w:rsidR="00BD4730" w:rsidRPr="00A13C47">
        <w:rPr>
          <w:lang w:val="sr-Cyrl-CS"/>
        </w:rPr>
        <w:t>у 2. тачк</w:t>
      </w:r>
      <w:r w:rsidR="00A32F91" w:rsidRPr="00A13C47">
        <w:rPr>
          <w:lang w:val="sr-Cyrl-CS"/>
        </w:rPr>
        <w:t xml:space="preserve">а </w:t>
      </w:r>
      <w:r w:rsidRPr="00A13C47">
        <w:rPr>
          <w:lang w:val="sr-Cyrl-CS"/>
        </w:rPr>
        <w:t>4)</w:t>
      </w:r>
      <w:r w:rsidR="000D1BC5" w:rsidRPr="00A13C47">
        <w:rPr>
          <w:lang w:val="sr-Cyrl-CS"/>
        </w:rPr>
        <w:t xml:space="preserve"> мења се и гласи:</w:t>
      </w:r>
    </w:p>
    <w:p w:rsidR="00A32F91" w:rsidRPr="00A13C47" w:rsidRDefault="00A32F91" w:rsidP="009E6EA0">
      <w:pPr>
        <w:tabs>
          <w:tab w:val="left" w:pos="720"/>
          <w:tab w:val="left" w:pos="751"/>
          <w:tab w:val="left" w:pos="1152"/>
          <w:tab w:val="center" w:pos="4320"/>
        </w:tabs>
        <w:jc w:val="both"/>
        <w:rPr>
          <w:lang w:val="sr-Cyrl-CS"/>
        </w:rPr>
      </w:pPr>
      <w:r w:rsidRPr="00A13C47">
        <w:rPr>
          <w:lang w:val="sr-Cyrl-CS"/>
        </w:rPr>
        <w:t xml:space="preserve"> </w:t>
      </w:r>
      <w:r w:rsidRPr="00A13C47">
        <w:rPr>
          <w:lang w:val="sr-Cyrl-CS"/>
        </w:rPr>
        <w:tab/>
        <w:t>„4) управљање приливима по основу јавног дуга, инвестирање и обављање осталих трансакција</w:t>
      </w:r>
      <w:r w:rsidR="008E36EA" w:rsidRPr="00A13C47">
        <w:rPr>
          <w:lang w:val="sr-Cyrl-CS"/>
        </w:rPr>
        <w:t xml:space="preserve"> са вишковима ликвидности, односно средствима фина</w:t>
      </w:r>
      <w:r w:rsidR="00255ED8" w:rsidRPr="00A13C47">
        <w:rPr>
          <w:lang w:val="sr-Cyrl-CS"/>
        </w:rPr>
        <w:t>н</w:t>
      </w:r>
      <w:r w:rsidR="008E36EA" w:rsidRPr="00A13C47">
        <w:rPr>
          <w:lang w:val="sr-Cyrl-CS"/>
        </w:rPr>
        <w:t>сијске имовине Републике Србије под управљањем</w:t>
      </w:r>
      <w:r w:rsidR="00255ED8" w:rsidRPr="00A13C47">
        <w:rPr>
          <w:lang w:val="sr-Cyrl-CS"/>
        </w:rPr>
        <w:t>.</w:t>
      </w:r>
      <w:r w:rsidR="008E36EA" w:rsidRPr="00A13C47">
        <w:rPr>
          <w:lang w:val="sr-Cyrl-CS"/>
        </w:rPr>
        <w:t xml:space="preserve">” </w:t>
      </w:r>
      <w:r w:rsidRPr="00A13C47">
        <w:rPr>
          <w:lang w:val="sr-Cyrl-CS"/>
        </w:rPr>
        <w:t xml:space="preserve"> </w:t>
      </w:r>
    </w:p>
    <w:p w:rsidR="00944406" w:rsidRPr="00A13C47" w:rsidRDefault="00467D4A" w:rsidP="001D3B5F">
      <w:pPr>
        <w:tabs>
          <w:tab w:val="left" w:pos="720"/>
          <w:tab w:val="left" w:pos="751"/>
          <w:tab w:val="left" w:pos="1152"/>
          <w:tab w:val="center" w:pos="4320"/>
        </w:tabs>
        <w:rPr>
          <w:lang w:val="sr-Cyrl-CS"/>
        </w:rPr>
      </w:pPr>
      <w:r w:rsidRPr="00A13C47">
        <w:rPr>
          <w:lang w:val="sr-Cyrl-CS"/>
        </w:rPr>
        <w:tab/>
        <w:t>Став 4. мења се и</w:t>
      </w:r>
      <w:r w:rsidR="00944406" w:rsidRPr="00A13C47">
        <w:rPr>
          <w:lang w:val="sr-Cyrl-CS"/>
        </w:rPr>
        <w:t xml:space="preserve"> гласи:</w:t>
      </w:r>
    </w:p>
    <w:p w:rsidR="00944406" w:rsidRPr="00A13C47" w:rsidRDefault="003B3C39" w:rsidP="001E6F1C">
      <w:pPr>
        <w:tabs>
          <w:tab w:val="left" w:pos="720"/>
          <w:tab w:val="left" w:pos="751"/>
          <w:tab w:val="left" w:pos="1152"/>
          <w:tab w:val="center" w:pos="4320"/>
        </w:tabs>
        <w:jc w:val="both"/>
        <w:rPr>
          <w:lang w:val="sr-Cyrl-CS"/>
        </w:rPr>
      </w:pPr>
      <w:r w:rsidRPr="00A13C47">
        <w:rPr>
          <w:lang w:val="sr-Cyrl-CS"/>
        </w:rPr>
        <w:tab/>
      </w:r>
      <w:r w:rsidR="00944406" w:rsidRPr="00A13C47">
        <w:rPr>
          <w:lang w:val="sr-Cyrl-CS"/>
        </w:rPr>
        <w:t>„У циљу активног управљања јавним дугом Влада именује Комитет за управљање јавним дугом и средствима финансијске имовине Републике Србије под управљањем, који</w:t>
      </w:r>
      <w:r w:rsidR="00467D4A" w:rsidRPr="00A13C47">
        <w:rPr>
          <w:lang w:val="sr-Cyrl-CS"/>
        </w:rPr>
        <w:t xml:space="preserve"> за свој рад одговара Министру.</w:t>
      </w:r>
    </w:p>
    <w:p w:rsidR="00944406" w:rsidRPr="00A13C47" w:rsidRDefault="00467D4A" w:rsidP="001D3B5F">
      <w:pPr>
        <w:tabs>
          <w:tab w:val="left" w:pos="720"/>
          <w:tab w:val="left" w:pos="751"/>
          <w:tab w:val="left" w:pos="1152"/>
          <w:tab w:val="center" w:pos="4320"/>
        </w:tabs>
        <w:rPr>
          <w:lang w:val="sr-Cyrl-CS"/>
        </w:rPr>
      </w:pPr>
      <w:r w:rsidRPr="00A13C47">
        <w:rPr>
          <w:lang w:val="sr-Cyrl-CS"/>
        </w:rPr>
        <w:tab/>
        <w:t>После става 4.</w:t>
      </w:r>
      <w:r w:rsidR="00FB1C6F">
        <w:rPr>
          <w:lang w:val="sr-Cyrl-CS"/>
        </w:rPr>
        <w:t xml:space="preserve"> додају</w:t>
      </w:r>
      <w:r w:rsidR="00944406" w:rsidRPr="00A13C47">
        <w:rPr>
          <w:lang w:val="sr-Cyrl-CS"/>
        </w:rPr>
        <w:t xml:space="preserve"> се</w:t>
      </w:r>
      <w:r w:rsidRPr="00A13C47">
        <w:rPr>
          <w:lang w:val="sr-Cyrl-CS"/>
        </w:rPr>
        <w:t xml:space="preserve"> нови ст.</w:t>
      </w:r>
      <w:r w:rsidR="00944406" w:rsidRPr="00A13C47">
        <w:rPr>
          <w:lang w:val="sr-Cyrl-CS"/>
        </w:rPr>
        <w:t xml:space="preserve"> 5.</w:t>
      </w:r>
      <w:r w:rsidRPr="00A13C47">
        <w:rPr>
          <w:lang w:val="sr-Cyrl-CS"/>
        </w:rPr>
        <w:t xml:space="preserve"> и 6, који гласе</w:t>
      </w:r>
      <w:r w:rsidR="00944406" w:rsidRPr="00A13C47">
        <w:rPr>
          <w:lang w:val="sr-Cyrl-CS"/>
        </w:rPr>
        <w:t>:</w:t>
      </w:r>
    </w:p>
    <w:p w:rsidR="00944406" w:rsidRPr="00A13C47" w:rsidRDefault="003B3C39" w:rsidP="001E6F1C">
      <w:pPr>
        <w:tabs>
          <w:tab w:val="left" w:pos="720"/>
          <w:tab w:val="left" w:pos="751"/>
          <w:tab w:val="left" w:pos="1152"/>
          <w:tab w:val="center" w:pos="4320"/>
        </w:tabs>
        <w:jc w:val="both"/>
        <w:rPr>
          <w:lang w:val="sr-Cyrl-CS"/>
        </w:rPr>
      </w:pPr>
      <w:r w:rsidRPr="00A13C47">
        <w:rPr>
          <w:lang w:val="sr-Cyrl-CS"/>
        </w:rPr>
        <w:tab/>
      </w:r>
      <w:r w:rsidR="00944406" w:rsidRPr="00A13C47">
        <w:rPr>
          <w:lang w:val="sr-Cyrl-CS"/>
        </w:rPr>
        <w:t xml:space="preserve">„Министар ће </w:t>
      </w:r>
      <w:r w:rsidR="007D5CF3" w:rsidRPr="00A13C47">
        <w:rPr>
          <w:lang w:val="sr-Cyrl-CS"/>
        </w:rPr>
        <w:t>донети Правилник о задацима</w:t>
      </w:r>
      <w:r w:rsidR="00944406" w:rsidRPr="00A13C47">
        <w:rPr>
          <w:lang w:val="sr-Cyrl-CS"/>
        </w:rPr>
        <w:t>, функционисању и организацији Комитета за управљање јавним дугом и средствима финансијске имовине Републике Србије под управљањем, у року од 90 дана од дан</w:t>
      </w:r>
      <w:r w:rsidR="00364894" w:rsidRPr="00A13C47">
        <w:rPr>
          <w:lang w:val="sr-Cyrl-CS"/>
        </w:rPr>
        <w:t>а ступања на снагу овог з</w:t>
      </w:r>
      <w:r w:rsidR="007D5CF3" w:rsidRPr="00A13C47">
        <w:rPr>
          <w:lang w:val="sr-Cyrl-CS"/>
        </w:rPr>
        <w:t>акона.</w:t>
      </w:r>
    </w:p>
    <w:p w:rsidR="00944406" w:rsidRPr="00A13C47" w:rsidRDefault="00944406" w:rsidP="008D62AD">
      <w:pPr>
        <w:tabs>
          <w:tab w:val="left" w:pos="720"/>
          <w:tab w:val="left" w:pos="751"/>
          <w:tab w:val="left" w:pos="1152"/>
          <w:tab w:val="center" w:pos="4320"/>
        </w:tabs>
        <w:jc w:val="both"/>
        <w:rPr>
          <w:lang w:val="sr-Cyrl-CS"/>
        </w:rPr>
      </w:pPr>
      <w:r w:rsidRPr="00A13C47">
        <w:rPr>
          <w:lang w:val="sr-Cyrl-CS"/>
        </w:rPr>
        <w:tab/>
      </w:r>
      <w:r w:rsidR="003B3C39" w:rsidRPr="00A13C47">
        <w:rPr>
          <w:lang w:val="sr-Cyrl-CS"/>
        </w:rPr>
        <w:tab/>
      </w:r>
      <w:r w:rsidR="007D5CF3" w:rsidRPr="00A13C47">
        <w:rPr>
          <w:lang w:val="sr-Cyrl-CS"/>
        </w:rPr>
        <w:t>Министар доноси акт којим</w:t>
      </w:r>
      <w:r w:rsidRPr="00A13C47">
        <w:rPr>
          <w:lang w:val="sr-Cyrl-CS"/>
        </w:rPr>
        <w:t xml:space="preserve"> се утврђује која је финансијска имовина под управљањем.ˮ</w:t>
      </w:r>
    </w:p>
    <w:p w:rsidR="0019151F" w:rsidRPr="00A13C47" w:rsidRDefault="007D5CF3" w:rsidP="001E6F1C">
      <w:pPr>
        <w:tabs>
          <w:tab w:val="left" w:pos="720"/>
          <w:tab w:val="left" w:pos="751"/>
          <w:tab w:val="left" w:pos="1152"/>
          <w:tab w:val="center" w:pos="4320"/>
        </w:tabs>
        <w:jc w:val="both"/>
        <w:rPr>
          <w:lang w:val="sr-Cyrl-CS"/>
        </w:rPr>
      </w:pPr>
      <w:r w:rsidRPr="00A13C47">
        <w:rPr>
          <w:lang w:val="sr-Cyrl-CS"/>
        </w:rPr>
        <w:tab/>
      </w:r>
      <w:r w:rsidRPr="00A13C47">
        <w:rPr>
          <w:lang w:val="sr-Cyrl-CS"/>
        </w:rPr>
        <w:tab/>
        <w:t xml:space="preserve"> Досадашњи </w:t>
      </w:r>
      <w:r w:rsidR="00944406" w:rsidRPr="00A13C47">
        <w:rPr>
          <w:lang w:val="sr-Cyrl-CS"/>
        </w:rPr>
        <w:t>став 5.</w:t>
      </w:r>
      <w:r w:rsidRPr="00A13C47">
        <w:rPr>
          <w:lang w:val="sr-Cyrl-CS"/>
        </w:rPr>
        <w:t xml:space="preserve"> који постаје став 7, мења се и гласи: </w:t>
      </w:r>
      <w:r w:rsidR="00944406" w:rsidRPr="00A13C47">
        <w:rPr>
          <w:lang w:val="sr-Cyrl-CS"/>
        </w:rPr>
        <w:t xml:space="preserve"> </w:t>
      </w:r>
    </w:p>
    <w:p w:rsidR="00944406" w:rsidRPr="00A13C47" w:rsidRDefault="0019151F" w:rsidP="001E6F1C">
      <w:pPr>
        <w:tabs>
          <w:tab w:val="left" w:pos="720"/>
          <w:tab w:val="left" w:pos="751"/>
          <w:tab w:val="left" w:pos="1152"/>
          <w:tab w:val="center" w:pos="4320"/>
        </w:tabs>
        <w:jc w:val="both"/>
        <w:rPr>
          <w:lang w:val="sr-Cyrl-CS"/>
        </w:rPr>
      </w:pPr>
      <w:r w:rsidRPr="00A13C47">
        <w:rPr>
          <w:lang w:val="sr-Cyrl-CS"/>
        </w:rPr>
        <w:tab/>
        <w:t xml:space="preserve">„Стратегија из става 3. овог члана </w:t>
      </w:r>
      <w:r w:rsidR="00056D6D" w:rsidRPr="00A13C47">
        <w:rPr>
          <w:lang w:val="sr-Cyrl-CS"/>
        </w:rPr>
        <w:t>је саставни део Фискалне стратегије за наредни средњорочни период</w:t>
      </w:r>
      <w:r w:rsidR="00952DF5" w:rsidRPr="00A13C47">
        <w:rPr>
          <w:lang w:val="sr-Cyrl-CS"/>
        </w:rPr>
        <w:t>.</w:t>
      </w:r>
      <w:r w:rsidR="00056D6D" w:rsidRPr="00A13C47">
        <w:rPr>
          <w:lang w:val="sr-Cyrl-CS"/>
        </w:rPr>
        <w:t xml:space="preserve">” </w:t>
      </w:r>
    </w:p>
    <w:p w:rsidR="00944406" w:rsidRPr="00A13C47" w:rsidRDefault="00944406" w:rsidP="001E6F1C">
      <w:pPr>
        <w:tabs>
          <w:tab w:val="left" w:pos="720"/>
          <w:tab w:val="left" w:pos="751"/>
          <w:tab w:val="left" w:pos="1152"/>
          <w:tab w:val="center" w:pos="4320"/>
        </w:tabs>
        <w:jc w:val="both"/>
        <w:rPr>
          <w:lang w:val="sr-Cyrl-CS"/>
        </w:rPr>
      </w:pPr>
      <w:r w:rsidRPr="00A13C47">
        <w:rPr>
          <w:lang w:val="sr-Cyrl-CS"/>
        </w:rPr>
        <w:tab/>
      </w:r>
    </w:p>
    <w:p w:rsidR="00944406" w:rsidRPr="00A13C47" w:rsidRDefault="00944406" w:rsidP="00EE721E">
      <w:pPr>
        <w:shd w:val="clear" w:color="auto" w:fill="FFFFFF"/>
        <w:tabs>
          <w:tab w:val="left" w:pos="720"/>
          <w:tab w:val="left" w:pos="1152"/>
        </w:tabs>
        <w:jc w:val="center"/>
        <w:rPr>
          <w:lang w:val="sr-Cyrl-CS"/>
        </w:rPr>
      </w:pPr>
      <w:r w:rsidRPr="00A13C47">
        <w:rPr>
          <w:lang w:val="sr-Cyrl-CS"/>
        </w:rPr>
        <w:t>Члан 9.</w:t>
      </w:r>
    </w:p>
    <w:p w:rsidR="00944406" w:rsidRPr="00A13C47" w:rsidRDefault="00944406" w:rsidP="00292274">
      <w:pPr>
        <w:shd w:val="clear" w:color="auto" w:fill="FFFFFF"/>
        <w:tabs>
          <w:tab w:val="left" w:pos="698"/>
          <w:tab w:val="left" w:pos="1152"/>
        </w:tabs>
        <w:jc w:val="both"/>
        <w:rPr>
          <w:lang w:val="sr-Cyrl-CS"/>
        </w:rPr>
      </w:pPr>
      <w:r w:rsidRPr="00A13C47">
        <w:rPr>
          <w:lang w:val="sr-Cyrl-CS"/>
        </w:rPr>
        <w:tab/>
      </w:r>
      <w:r w:rsidR="00147A9D" w:rsidRPr="00A13C47">
        <w:rPr>
          <w:lang w:val="sr-Cyrl-CS"/>
        </w:rPr>
        <w:t>У члану 15. став 3. после</w:t>
      </w:r>
      <w:r w:rsidRPr="00A13C47">
        <w:rPr>
          <w:lang w:val="sr-Cyrl-CS"/>
        </w:rPr>
        <w:t xml:space="preserve"> речи „Народном банком Србијеˮ додају се речи:</w:t>
      </w:r>
      <w:r w:rsidR="00147A9D" w:rsidRPr="00A13C47">
        <w:rPr>
          <w:lang w:val="sr-Cyrl-CS"/>
        </w:rPr>
        <w:t xml:space="preserve"> </w:t>
      </w:r>
      <w:r w:rsidRPr="00A13C47">
        <w:rPr>
          <w:lang w:val="sr-Cyrl-CS"/>
        </w:rPr>
        <w:t>„или неком другом државном институцијо</w:t>
      </w:r>
      <w:r w:rsidR="00952DF5" w:rsidRPr="00A13C47">
        <w:rPr>
          <w:lang w:val="sr-Cyrl-CS"/>
        </w:rPr>
        <w:t>м</w:t>
      </w:r>
      <w:r w:rsidRPr="00A13C47">
        <w:rPr>
          <w:lang w:val="sr-Cyrl-CS"/>
        </w:rPr>
        <w:t>ˮ</w:t>
      </w:r>
      <w:r w:rsidR="00952DF5" w:rsidRPr="00A13C47">
        <w:rPr>
          <w:lang w:val="sr-Cyrl-CS"/>
        </w:rPr>
        <w:t>.</w:t>
      </w:r>
    </w:p>
    <w:p w:rsidR="00944406" w:rsidRPr="00A13C47" w:rsidRDefault="00944406" w:rsidP="001E6F1C">
      <w:pPr>
        <w:shd w:val="clear" w:color="auto" w:fill="FFFFFF"/>
        <w:tabs>
          <w:tab w:val="left" w:pos="698"/>
          <w:tab w:val="left" w:pos="1152"/>
        </w:tabs>
        <w:rPr>
          <w:lang w:val="sr-Cyrl-CS"/>
        </w:rPr>
      </w:pPr>
    </w:p>
    <w:p w:rsidR="00944406" w:rsidRPr="00A13C47" w:rsidRDefault="00944406" w:rsidP="00B73DAC">
      <w:pPr>
        <w:shd w:val="clear" w:color="auto" w:fill="FFFFFF"/>
        <w:tabs>
          <w:tab w:val="left" w:pos="720"/>
          <w:tab w:val="left" w:pos="1152"/>
        </w:tabs>
        <w:jc w:val="center"/>
        <w:rPr>
          <w:lang w:val="sr-Cyrl-CS"/>
        </w:rPr>
      </w:pPr>
      <w:r w:rsidRPr="00A13C47">
        <w:rPr>
          <w:lang w:val="sr-Cyrl-CS"/>
        </w:rPr>
        <w:t>Члан 10.</w:t>
      </w:r>
    </w:p>
    <w:p w:rsidR="00944406" w:rsidRPr="00A13C47" w:rsidRDefault="00147A9D" w:rsidP="00B73DAC">
      <w:pPr>
        <w:shd w:val="clear" w:color="auto" w:fill="FFFFFF"/>
        <w:tabs>
          <w:tab w:val="left" w:pos="698"/>
          <w:tab w:val="left" w:pos="768"/>
          <w:tab w:val="left" w:pos="1152"/>
        </w:tabs>
        <w:jc w:val="both"/>
        <w:rPr>
          <w:lang w:val="sr-Cyrl-CS"/>
        </w:rPr>
      </w:pPr>
      <w:r w:rsidRPr="00A13C47">
        <w:rPr>
          <w:lang w:val="sr-Cyrl-CS"/>
        </w:rPr>
        <w:tab/>
        <w:t>У члану 16. став 1. брише се.</w:t>
      </w:r>
    </w:p>
    <w:p w:rsidR="00944406" w:rsidRPr="00A13C47" w:rsidRDefault="00147A9D" w:rsidP="00B73DAC">
      <w:pPr>
        <w:shd w:val="clear" w:color="auto" w:fill="FFFFFF"/>
        <w:tabs>
          <w:tab w:val="left" w:pos="698"/>
          <w:tab w:val="left" w:pos="768"/>
          <w:tab w:val="left" w:pos="1152"/>
        </w:tabs>
        <w:jc w:val="both"/>
        <w:rPr>
          <w:lang w:val="sr-Cyrl-CS"/>
        </w:rPr>
      </w:pPr>
      <w:r w:rsidRPr="00A13C47">
        <w:rPr>
          <w:lang w:val="sr-Cyrl-CS"/>
        </w:rPr>
        <w:tab/>
        <w:t>У</w:t>
      </w:r>
      <w:r w:rsidR="00944406" w:rsidRPr="00A13C47">
        <w:rPr>
          <w:lang w:val="sr-Cyrl-CS"/>
        </w:rPr>
        <w:t xml:space="preserve"> став</w:t>
      </w:r>
      <w:r w:rsidRPr="00A13C47">
        <w:rPr>
          <w:lang w:val="sr-Cyrl-CS"/>
        </w:rPr>
        <w:t>у</w:t>
      </w:r>
      <w:r w:rsidR="00BA22EA" w:rsidRPr="00A13C47">
        <w:rPr>
          <w:lang w:val="sr-Cyrl-CS"/>
        </w:rPr>
        <w:t xml:space="preserve"> </w:t>
      </w:r>
      <w:r w:rsidR="000233C4" w:rsidRPr="00A13C47">
        <w:rPr>
          <w:lang w:val="sr-Cyrl-CS"/>
        </w:rPr>
        <w:t>2</w:t>
      </w:r>
      <w:r w:rsidRPr="00A13C47">
        <w:rPr>
          <w:lang w:val="sr-Cyrl-CS"/>
        </w:rPr>
        <w:t>.</w:t>
      </w:r>
      <w:r w:rsidR="000233C4" w:rsidRPr="00A13C47">
        <w:rPr>
          <w:lang w:val="sr-Cyrl-CS"/>
        </w:rPr>
        <w:t xml:space="preserve"> који постаје став 1</w:t>
      </w:r>
      <w:r w:rsidR="00BA22EA" w:rsidRPr="00A13C47">
        <w:rPr>
          <w:lang w:val="sr-Cyrl-CS"/>
        </w:rPr>
        <w:t>,</w:t>
      </w:r>
      <w:r w:rsidRPr="00A13C47">
        <w:rPr>
          <w:lang w:val="sr-Cyrl-CS"/>
        </w:rPr>
        <w:t xml:space="preserve"> после</w:t>
      </w:r>
      <w:r w:rsidR="00944406" w:rsidRPr="00A13C47">
        <w:rPr>
          <w:lang w:val="sr-Cyrl-CS"/>
        </w:rPr>
        <w:t xml:space="preserve"> речи: „дугаˮ додају се речи: „локалне власти иˮ</w:t>
      </w:r>
      <w:r w:rsidRPr="00A13C47">
        <w:rPr>
          <w:lang w:val="sr-Cyrl-CS"/>
        </w:rPr>
        <w:t>.</w:t>
      </w:r>
      <w:r w:rsidR="00944406" w:rsidRPr="00A13C47">
        <w:rPr>
          <w:lang w:val="sr-Cyrl-CS"/>
        </w:rPr>
        <w:t xml:space="preserve"> </w:t>
      </w:r>
    </w:p>
    <w:p w:rsidR="00944406" w:rsidRPr="00A13C47" w:rsidRDefault="00147A9D" w:rsidP="00B73DAC">
      <w:pPr>
        <w:shd w:val="clear" w:color="auto" w:fill="FFFFFF"/>
        <w:tabs>
          <w:tab w:val="left" w:pos="698"/>
          <w:tab w:val="left" w:pos="768"/>
          <w:tab w:val="left" w:pos="1152"/>
        </w:tabs>
        <w:jc w:val="both"/>
        <w:rPr>
          <w:lang w:val="sr-Cyrl-CS"/>
        </w:rPr>
      </w:pPr>
      <w:r w:rsidRPr="00A13C47">
        <w:rPr>
          <w:lang w:val="sr-Cyrl-CS"/>
        </w:rPr>
        <w:tab/>
      </w:r>
      <w:r w:rsidR="000233C4" w:rsidRPr="00A13C47">
        <w:rPr>
          <w:lang w:val="sr-Cyrl-CS"/>
        </w:rPr>
        <w:t xml:space="preserve"> У досадашњем</w:t>
      </w:r>
      <w:r w:rsidRPr="00A13C47">
        <w:rPr>
          <w:lang w:val="sr-Cyrl-CS"/>
        </w:rPr>
        <w:t xml:space="preserve"> ст</w:t>
      </w:r>
      <w:r w:rsidR="000233C4" w:rsidRPr="00A13C47">
        <w:rPr>
          <w:lang w:val="sr-Cyrl-CS"/>
        </w:rPr>
        <w:t>аву</w:t>
      </w:r>
      <w:r w:rsidRPr="00A13C47">
        <w:rPr>
          <w:lang w:val="sr-Cyrl-CS"/>
        </w:rPr>
        <w:t xml:space="preserve"> 3.</w:t>
      </w:r>
      <w:r w:rsidR="000233C4" w:rsidRPr="00A13C47">
        <w:rPr>
          <w:lang w:val="sr-Cyrl-CS"/>
        </w:rPr>
        <w:t xml:space="preserve"> који постаје став 2. речи</w:t>
      </w:r>
      <w:r w:rsidR="00E72CF4">
        <w:rPr>
          <w:lang/>
        </w:rPr>
        <w:t>:</w:t>
      </w:r>
      <w:r w:rsidR="000233C4" w:rsidRPr="00A13C47">
        <w:rPr>
          <w:lang w:val="sr-Cyrl-CS"/>
        </w:rPr>
        <w:t xml:space="preserve"> „</w:t>
      </w:r>
      <w:r w:rsidRPr="00A13C47">
        <w:rPr>
          <w:lang w:val="sr-Cyrl-CS"/>
        </w:rPr>
        <w:t>ст. 1. и 2.</w:t>
      </w:r>
      <w:r w:rsidR="000233C4" w:rsidRPr="00A13C47">
        <w:rPr>
          <w:lang w:val="sr-Cyrl-CS"/>
        </w:rPr>
        <w:t>” зам</w:t>
      </w:r>
      <w:r w:rsidR="00B73DAC" w:rsidRPr="00A13C47">
        <w:rPr>
          <w:lang w:val="sr-Cyrl-CS"/>
        </w:rPr>
        <w:t>ењ</w:t>
      </w:r>
      <w:r w:rsidR="000233C4" w:rsidRPr="00A13C47">
        <w:rPr>
          <w:lang w:val="sr-Cyrl-CS"/>
        </w:rPr>
        <w:t>ују се речима</w:t>
      </w:r>
      <w:r w:rsidR="00E72CF4">
        <w:rPr>
          <w:lang/>
        </w:rPr>
        <w:t>:</w:t>
      </w:r>
      <w:r w:rsidR="000233C4" w:rsidRPr="00A13C47">
        <w:rPr>
          <w:lang w:val="sr-Cyrl-CS"/>
        </w:rPr>
        <w:t xml:space="preserve"> „става 1.”</w:t>
      </w:r>
      <w:r w:rsidR="00944406" w:rsidRPr="00A13C47">
        <w:rPr>
          <w:lang w:val="sr-Cyrl-CS"/>
        </w:rPr>
        <w:tab/>
      </w:r>
    </w:p>
    <w:p w:rsidR="00944406" w:rsidRPr="00A13C47" w:rsidRDefault="00147A9D" w:rsidP="00B73DAC">
      <w:pPr>
        <w:shd w:val="clear" w:color="auto" w:fill="FFFFFF"/>
        <w:tabs>
          <w:tab w:val="left" w:pos="698"/>
          <w:tab w:val="left" w:pos="768"/>
          <w:tab w:val="left" w:pos="1152"/>
        </w:tabs>
        <w:jc w:val="both"/>
        <w:rPr>
          <w:lang w:val="sr-Cyrl-CS"/>
        </w:rPr>
      </w:pPr>
      <w:r w:rsidRPr="00A13C47">
        <w:rPr>
          <w:lang w:val="sr-Cyrl-CS"/>
        </w:rPr>
        <w:tab/>
        <w:t>П</w:t>
      </w:r>
      <w:r w:rsidR="00944406" w:rsidRPr="00A13C47">
        <w:rPr>
          <w:lang w:val="sr-Cyrl-CS"/>
        </w:rPr>
        <w:t>осле става 2. додаје се</w:t>
      </w:r>
      <w:r w:rsidRPr="00A13C47">
        <w:rPr>
          <w:lang w:val="sr-Cyrl-CS"/>
        </w:rPr>
        <w:t xml:space="preserve"> нови</w:t>
      </w:r>
      <w:r w:rsidR="00944406" w:rsidRPr="00A13C47">
        <w:rPr>
          <w:lang w:val="sr-Cyrl-CS"/>
        </w:rPr>
        <w:t xml:space="preserve"> став 3</w:t>
      </w:r>
      <w:r w:rsidR="00FB1C6F">
        <w:rPr>
          <w:lang w:val="sr-Cyrl-CS"/>
        </w:rPr>
        <w:t>,</w:t>
      </w:r>
      <w:r w:rsidR="00944406" w:rsidRPr="00A13C47">
        <w:rPr>
          <w:lang w:val="sr-Cyrl-CS"/>
        </w:rPr>
        <w:t xml:space="preserve"> који гласи:</w:t>
      </w:r>
    </w:p>
    <w:p w:rsidR="00944406" w:rsidRPr="00A13C47" w:rsidRDefault="00E708CE" w:rsidP="00A45D75">
      <w:pPr>
        <w:shd w:val="clear" w:color="auto" w:fill="FFFFFF"/>
        <w:tabs>
          <w:tab w:val="left" w:pos="698"/>
          <w:tab w:val="left" w:pos="768"/>
          <w:tab w:val="left" w:pos="1152"/>
        </w:tabs>
        <w:jc w:val="both"/>
        <w:rPr>
          <w:lang w:val="sr-Cyrl-CS"/>
        </w:rPr>
      </w:pPr>
      <w:r w:rsidRPr="00A13C47">
        <w:rPr>
          <w:lang w:val="sr-Cyrl-CS"/>
        </w:rPr>
        <w:tab/>
      </w:r>
      <w:r w:rsidR="00944406" w:rsidRPr="00A13C47">
        <w:rPr>
          <w:lang w:val="sr-Cyrl-CS"/>
        </w:rPr>
        <w:t>„Република може дати гаранције из става 1.</w:t>
      </w:r>
      <w:r w:rsidR="00464D4A" w:rsidRPr="00A13C47">
        <w:rPr>
          <w:lang w:val="sr-Cyrl-CS"/>
        </w:rPr>
        <w:t xml:space="preserve"> овог члана</w:t>
      </w:r>
      <w:r w:rsidR="00944406" w:rsidRPr="00A13C47">
        <w:rPr>
          <w:lang w:val="sr-Cyrl-CS"/>
        </w:rPr>
        <w:t xml:space="preserve"> само ако се средствима кредита за који се даје гаранција финансирају капитална улагања дужника. Република не може дати гаранције из става 1.</w:t>
      </w:r>
      <w:r w:rsidR="00464D4A" w:rsidRPr="00A13C47">
        <w:rPr>
          <w:lang w:val="sr-Cyrl-CS"/>
        </w:rPr>
        <w:t xml:space="preserve"> овог члана</w:t>
      </w:r>
      <w:r w:rsidR="00944406" w:rsidRPr="00A13C47">
        <w:rPr>
          <w:lang w:val="sr-Cyrl-CS"/>
        </w:rPr>
        <w:t xml:space="preserve"> ако се </w:t>
      </w:r>
      <w:r w:rsidR="00944406" w:rsidRPr="00A13C47">
        <w:rPr>
          <w:lang w:val="sr-Cyrl-CS"/>
        </w:rPr>
        <w:lastRenderedPageBreak/>
        <w:t>средствима кредита за који се даје гаранција финансира текуће пословање дужника односно за потребе ликвидности дужника.ˮ</w:t>
      </w:r>
    </w:p>
    <w:p w:rsidR="00944406" w:rsidRPr="00A13C47" w:rsidRDefault="00E708CE" w:rsidP="00A45D75">
      <w:pPr>
        <w:shd w:val="clear" w:color="auto" w:fill="FFFFFF"/>
        <w:tabs>
          <w:tab w:val="left" w:pos="698"/>
          <w:tab w:val="left" w:pos="768"/>
          <w:tab w:val="left" w:pos="1152"/>
        </w:tabs>
        <w:jc w:val="both"/>
        <w:rPr>
          <w:lang w:val="sr-Cyrl-CS"/>
        </w:rPr>
      </w:pPr>
      <w:r w:rsidRPr="00A13C47">
        <w:rPr>
          <w:lang w:val="sr-Cyrl-CS"/>
        </w:rPr>
        <w:tab/>
        <w:t>У с</w:t>
      </w:r>
      <w:r w:rsidR="00944406" w:rsidRPr="00A13C47">
        <w:rPr>
          <w:lang w:val="sr-Cyrl-CS"/>
        </w:rPr>
        <w:t>тав</w:t>
      </w:r>
      <w:r w:rsidRPr="00A13C47">
        <w:rPr>
          <w:lang w:val="sr-Cyrl-CS"/>
        </w:rPr>
        <w:t>у</w:t>
      </w:r>
      <w:r w:rsidR="00944406" w:rsidRPr="00A13C47">
        <w:rPr>
          <w:lang w:val="sr-Cyrl-CS"/>
        </w:rPr>
        <w:t xml:space="preserve"> 4. реч</w:t>
      </w:r>
      <w:r w:rsidRPr="00A13C47">
        <w:rPr>
          <w:lang w:val="sr-Cyrl-CS"/>
        </w:rPr>
        <w:t>и: „</w:t>
      </w:r>
      <w:r w:rsidR="00F0229A" w:rsidRPr="00A13C47">
        <w:rPr>
          <w:lang w:val="sr-Cyrl-CS"/>
        </w:rPr>
        <w:t>ст. 1. и 2.</w:t>
      </w:r>
      <w:r w:rsidR="00885C9A" w:rsidRPr="00A13C47">
        <w:rPr>
          <w:lang w:val="sr-Cyrl-CS"/>
        </w:rPr>
        <w:t>”</w:t>
      </w:r>
      <w:r w:rsidR="00F0229A" w:rsidRPr="00A13C47">
        <w:rPr>
          <w:lang w:val="sr-Cyrl-CS"/>
        </w:rPr>
        <w:t xml:space="preserve"> замењују се речима</w:t>
      </w:r>
      <w:r w:rsidR="00827B67">
        <w:rPr>
          <w:lang/>
        </w:rPr>
        <w:t>:</w:t>
      </w:r>
      <w:r w:rsidR="00F0229A" w:rsidRPr="00A13C47">
        <w:rPr>
          <w:lang w:val="sr-Cyrl-CS"/>
        </w:rPr>
        <w:t xml:space="preserve"> „става 1.”</w:t>
      </w:r>
    </w:p>
    <w:p w:rsidR="00944406" w:rsidRPr="00A13C47" w:rsidRDefault="00944406" w:rsidP="00A45D75">
      <w:pPr>
        <w:shd w:val="clear" w:color="auto" w:fill="FFFFFF"/>
        <w:tabs>
          <w:tab w:val="left" w:pos="698"/>
          <w:tab w:val="left" w:pos="768"/>
          <w:tab w:val="center" w:pos="4320"/>
        </w:tabs>
        <w:jc w:val="both"/>
        <w:rPr>
          <w:lang w:val="sr-Cyrl-CS"/>
        </w:rPr>
      </w:pPr>
      <w:r w:rsidRPr="00A13C47">
        <w:rPr>
          <w:lang w:val="sr-Cyrl-CS"/>
        </w:rPr>
        <w:tab/>
      </w:r>
      <w:r w:rsidRPr="00A13C47">
        <w:rPr>
          <w:lang w:val="sr-Cyrl-CS"/>
        </w:rPr>
        <w:tab/>
      </w:r>
    </w:p>
    <w:p w:rsidR="00944406" w:rsidRPr="00A13C47" w:rsidRDefault="00944406" w:rsidP="00A45D75">
      <w:pPr>
        <w:shd w:val="clear" w:color="auto" w:fill="FFFFFF"/>
        <w:tabs>
          <w:tab w:val="left" w:pos="720"/>
          <w:tab w:val="left" w:pos="1152"/>
        </w:tabs>
        <w:jc w:val="center"/>
        <w:rPr>
          <w:lang w:val="sr-Cyrl-CS"/>
        </w:rPr>
      </w:pPr>
      <w:r w:rsidRPr="00A13C47">
        <w:rPr>
          <w:lang w:val="sr-Cyrl-CS"/>
        </w:rPr>
        <w:t>Члан 11.</w:t>
      </w:r>
    </w:p>
    <w:p w:rsidR="00944406" w:rsidRPr="00A13C47" w:rsidRDefault="00944406" w:rsidP="00A45D75">
      <w:pPr>
        <w:shd w:val="clear" w:color="auto" w:fill="FFFFFF"/>
        <w:tabs>
          <w:tab w:val="left" w:pos="681"/>
          <w:tab w:val="left" w:pos="720"/>
          <w:tab w:val="left" w:pos="1152"/>
        </w:tabs>
        <w:rPr>
          <w:lang w:val="sr-Cyrl-CS"/>
        </w:rPr>
      </w:pPr>
      <w:r w:rsidRPr="00A13C47">
        <w:rPr>
          <w:lang w:val="sr-Cyrl-CS"/>
        </w:rPr>
        <w:tab/>
      </w:r>
      <w:r w:rsidR="00F0229A" w:rsidRPr="00A13C47">
        <w:rPr>
          <w:lang w:val="sr-Cyrl-CS"/>
        </w:rPr>
        <w:t>У члану 17. број</w:t>
      </w:r>
      <w:r w:rsidR="00827B67">
        <w:rPr>
          <w:lang/>
        </w:rPr>
        <w:t>:</w:t>
      </w:r>
      <w:r w:rsidR="00F0229A" w:rsidRPr="00A13C47">
        <w:rPr>
          <w:lang w:val="sr-Cyrl-CS"/>
        </w:rPr>
        <w:t xml:space="preserve"> „3ˮ замењује се бројем</w:t>
      </w:r>
      <w:r w:rsidR="00827B67">
        <w:rPr>
          <w:lang/>
        </w:rPr>
        <w:t>:</w:t>
      </w:r>
      <w:r w:rsidR="00F0229A" w:rsidRPr="00A13C47">
        <w:rPr>
          <w:lang w:val="sr-Cyrl-CS"/>
        </w:rPr>
        <w:t xml:space="preserve"> „2</w:t>
      </w:r>
      <w:r w:rsidRPr="00A13C47">
        <w:rPr>
          <w:lang w:val="sr-Cyrl-CS"/>
        </w:rPr>
        <w:t>ˮ</w:t>
      </w:r>
      <w:r w:rsidR="00F0229A" w:rsidRPr="00A13C47">
        <w:rPr>
          <w:lang w:val="sr-Cyrl-CS"/>
        </w:rPr>
        <w:t>.</w:t>
      </w:r>
    </w:p>
    <w:p w:rsidR="00944406" w:rsidRPr="00A13C47" w:rsidRDefault="00944406" w:rsidP="00945918">
      <w:pPr>
        <w:shd w:val="clear" w:color="auto" w:fill="FFFFFF"/>
        <w:tabs>
          <w:tab w:val="left" w:pos="681"/>
          <w:tab w:val="left" w:pos="720"/>
          <w:tab w:val="left" w:pos="1152"/>
        </w:tabs>
        <w:jc w:val="center"/>
        <w:rPr>
          <w:lang w:val="sr-Cyrl-CS"/>
        </w:rPr>
      </w:pPr>
    </w:p>
    <w:p w:rsidR="00944406" w:rsidRPr="00A13C47" w:rsidRDefault="00944406" w:rsidP="00945918">
      <w:pPr>
        <w:shd w:val="clear" w:color="auto" w:fill="FFFFFF"/>
        <w:tabs>
          <w:tab w:val="left" w:pos="720"/>
          <w:tab w:val="left" w:pos="1152"/>
        </w:tabs>
        <w:jc w:val="center"/>
        <w:rPr>
          <w:lang w:val="sr-Cyrl-CS"/>
        </w:rPr>
      </w:pPr>
      <w:r w:rsidRPr="00A13C47">
        <w:rPr>
          <w:lang w:val="sr-Cyrl-CS"/>
        </w:rPr>
        <w:t>Члан 12.</w:t>
      </w:r>
    </w:p>
    <w:p w:rsidR="00944406" w:rsidRPr="00A13C47" w:rsidRDefault="00944406" w:rsidP="00945918">
      <w:pPr>
        <w:shd w:val="clear" w:color="auto" w:fill="FFFFFF"/>
        <w:tabs>
          <w:tab w:val="left" w:pos="681"/>
          <w:tab w:val="left" w:pos="720"/>
          <w:tab w:val="left" w:pos="1152"/>
        </w:tabs>
        <w:rPr>
          <w:iCs/>
          <w:lang w:val="sr-Cyrl-CS"/>
        </w:rPr>
      </w:pPr>
      <w:r w:rsidRPr="00A13C47">
        <w:rPr>
          <w:iCs/>
          <w:lang w:val="sr-Cyrl-CS"/>
        </w:rPr>
        <w:tab/>
        <w:t>Назив члана 25. и члан 25. бришу се.</w:t>
      </w:r>
    </w:p>
    <w:p w:rsidR="00944406" w:rsidRPr="00A13C47" w:rsidRDefault="00944406" w:rsidP="00945918">
      <w:pPr>
        <w:shd w:val="clear" w:color="auto" w:fill="FFFFFF"/>
        <w:tabs>
          <w:tab w:val="left" w:pos="681"/>
          <w:tab w:val="left" w:pos="720"/>
          <w:tab w:val="left" w:pos="1152"/>
        </w:tabs>
        <w:rPr>
          <w:lang w:val="sr-Cyrl-CS"/>
        </w:rPr>
      </w:pPr>
    </w:p>
    <w:p w:rsidR="00944406" w:rsidRPr="00A13C47" w:rsidRDefault="00944406" w:rsidP="00824543">
      <w:pPr>
        <w:shd w:val="clear" w:color="auto" w:fill="FFFFFF"/>
        <w:tabs>
          <w:tab w:val="left" w:pos="720"/>
          <w:tab w:val="left" w:pos="1152"/>
        </w:tabs>
        <w:jc w:val="center"/>
        <w:rPr>
          <w:lang w:val="sr-Cyrl-CS"/>
        </w:rPr>
      </w:pPr>
      <w:r w:rsidRPr="00A13C47">
        <w:rPr>
          <w:lang w:val="sr-Cyrl-CS"/>
        </w:rPr>
        <w:t>Члан 13.</w:t>
      </w:r>
    </w:p>
    <w:p w:rsidR="00944406" w:rsidRPr="00A13C47" w:rsidRDefault="00E708CE" w:rsidP="00824543">
      <w:pPr>
        <w:shd w:val="clear" w:color="auto" w:fill="FFFFFF"/>
        <w:tabs>
          <w:tab w:val="left" w:pos="720"/>
          <w:tab w:val="left" w:pos="1152"/>
        </w:tabs>
        <w:rPr>
          <w:lang w:val="sr-Cyrl-CS"/>
        </w:rPr>
      </w:pPr>
      <w:r w:rsidRPr="00A13C47">
        <w:rPr>
          <w:lang w:val="sr-Cyrl-CS"/>
        </w:rPr>
        <w:tab/>
        <w:t>Назив</w:t>
      </w:r>
      <w:r w:rsidR="00944406" w:rsidRPr="00A13C47">
        <w:rPr>
          <w:lang w:val="sr-Cyrl-CS"/>
        </w:rPr>
        <w:t xml:space="preserve"> члана 26. мења се и гласи:</w:t>
      </w:r>
    </w:p>
    <w:p w:rsidR="00944406" w:rsidRPr="00A13C47" w:rsidRDefault="00E708CE" w:rsidP="00824543">
      <w:pPr>
        <w:shd w:val="clear" w:color="auto" w:fill="FFFFFF"/>
        <w:tabs>
          <w:tab w:val="left" w:pos="720"/>
          <w:tab w:val="left" w:pos="1152"/>
        </w:tabs>
        <w:rPr>
          <w:lang w:val="sr-Cyrl-CS"/>
        </w:rPr>
      </w:pPr>
      <w:r w:rsidRPr="00A13C47">
        <w:rPr>
          <w:lang w:val="sr-Cyrl-CS"/>
        </w:rPr>
        <w:tab/>
      </w:r>
      <w:r w:rsidR="00944406" w:rsidRPr="00A13C47">
        <w:rPr>
          <w:lang w:val="sr-Cyrl-CS"/>
        </w:rPr>
        <w:t xml:space="preserve">„Емитовање и трговање </w:t>
      </w:r>
      <w:r w:rsidR="00F0229A" w:rsidRPr="00A13C47">
        <w:rPr>
          <w:lang w:val="sr-Cyrl-CS"/>
        </w:rPr>
        <w:t>државним хартијама од вредности</w:t>
      </w:r>
      <w:r w:rsidR="00944406" w:rsidRPr="00A13C47">
        <w:rPr>
          <w:lang w:val="sr-Cyrl-CS"/>
        </w:rPr>
        <w:t>ˮ</w:t>
      </w:r>
      <w:r w:rsidR="003C2D1F" w:rsidRPr="00A13C47">
        <w:rPr>
          <w:lang w:val="sr-Cyrl-CS"/>
        </w:rPr>
        <w:t>.</w:t>
      </w:r>
    </w:p>
    <w:p w:rsidR="00944406" w:rsidRPr="00A13C47" w:rsidRDefault="00944406" w:rsidP="00824543">
      <w:pPr>
        <w:shd w:val="clear" w:color="auto" w:fill="FFFFFF"/>
        <w:tabs>
          <w:tab w:val="left" w:pos="720"/>
          <w:tab w:val="left" w:pos="1152"/>
        </w:tabs>
        <w:rPr>
          <w:lang w:val="sr-Cyrl-CS"/>
        </w:rPr>
      </w:pPr>
      <w:r w:rsidRPr="00A13C47">
        <w:rPr>
          <w:lang w:val="sr-Cyrl-CS"/>
        </w:rPr>
        <w:tab/>
        <w:t>У члану 2</w:t>
      </w:r>
      <w:r w:rsidR="00E708CE" w:rsidRPr="00A13C47">
        <w:rPr>
          <w:lang w:val="sr-Cyrl-CS"/>
        </w:rPr>
        <w:t>6. став 3. реч: „ХОВˮ брише се.</w:t>
      </w:r>
    </w:p>
    <w:p w:rsidR="00944406" w:rsidRPr="00A13C47" w:rsidRDefault="00E708CE" w:rsidP="00824543">
      <w:pPr>
        <w:shd w:val="clear" w:color="auto" w:fill="FFFFFF"/>
        <w:tabs>
          <w:tab w:val="left" w:pos="720"/>
          <w:tab w:val="left" w:pos="1152"/>
        </w:tabs>
        <w:rPr>
          <w:lang w:val="sr-Cyrl-CS"/>
        </w:rPr>
      </w:pPr>
      <w:r w:rsidRPr="00A13C47">
        <w:rPr>
          <w:lang w:val="sr-Cyrl-CS"/>
        </w:rPr>
        <w:tab/>
        <w:t>Д</w:t>
      </w:r>
      <w:r w:rsidR="00944406" w:rsidRPr="00A13C47">
        <w:rPr>
          <w:lang w:val="sr-Cyrl-CS"/>
        </w:rPr>
        <w:t>одаје се став 4. који гласи:</w:t>
      </w:r>
    </w:p>
    <w:p w:rsidR="00944406" w:rsidRPr="00A13C47" w:rsidRDefault="00E708CE" w:rsidP="00292274">
      <w:pPr>
        <w:shd w:val="clear" w:color="auto" w:fill="FFFFFF"/>
        <w:tabs>
          <w:tab w:val="left" w:pos="720"/>
          <w:tab w:val="left" w:pos="1152"/>
        </w:tabs>
        <w:jc w:val="both"/>
        <w:rPr>
          <w:lang w:val="sr-Cyrl-CS"/>
        </w:rPr>
      </w:pPr>
      <w:r w:rsidRPr="00A13C47">
        <w:rPr>
          <w:lang w:val="sr-Cyrl-CS"/>
        </w:rPr>
        <w:tab/>
      </w:r>
      <w:r w:rsidR="00944406" w:rsidRPr="00A13C47">
        <w:rPr>
          <w:lang w:val="sr-Cyrl-CS"/>
        </w:rPr>
        <w:t>„Државним хартијама од вредности може се трговати на регулисаном тржишту и ОТЦ тржишту у Републици Србији.ˮ</w:t>
      </w:r>
      <w:r w:rsidR="00885C9A" w:rsidRPr="00A13C47">
        <w:rPr>
          <w:lang w:val="sr-Cyrl-CS"/>
        </w:rPr>
        <w:t>.</w:t>
      </w:r>
    </w:p>
    <w:p w:rsidR="00944406" w:rsidRPr="00A13C47" w:rsidRDefault="00944406" w:rsidP="00292274">
      <w:pPr>
        <w:shd w:val="clear" w:color="auto" w:fill="FFFFFF"/>
        <w:tabs>
          <w:tab w:val="left" w:pos="720"/>
          <w:tab w:val="left" w:pos="1152"/>
        </w:tabs>
        <w:jc w:val="both"/>
        <w:rPr>
          <w:lang w:val="sr-Cyrl-CS"/>
        </w:rPr>
      </w:pPr>
    </w:p>
    <w:p w:rsidR="00944406" w:rsidRPr="00A13C47" w:rsidRDefault="00944406" w:rsidP="008376EB">
      <w:pPr>
        <w:shd w:val="clear" w:color="auto" w:fill="FFFFFF"/>
        <w:tabs>
          <w:tab w:val="left" w:pos="720"/>
          <w:tab w:val="left" w:pos="1152"/>
        </w:tabs>
        <w:jc w:val="center"/>
        <w:rPr>
          <w:lang w:val="sr-Cyrl-CS"/>
        </w:rPr>
      </w:pPr>
      <w:r w:rsidRPr="00A13C47">
        <w:rPr>
          <w:lang w:val="sr-Cyrl-CS"/>
        </w:rPr>
        <w:t>Члан 14.</w:t>
      </w:r>
    </w:p>
    <w:p w:rsidR="00944406" w:rsidRPr="00A13C47" w:rsidRDefault="00E708CE" w:rsidP="008376EB">
      <w:pPr>
        <w:shd w:val="clear" w:color="auto" w:fill="FFFFFF"/>
        <w:tabs>
          <w:tab w:val="left" w:pos="733"/>
          <w:tab w:val="left" w:pos="1152"/>
        </w:tabs>
        <w:rPr>
          <w:lang w:val="sr-Cyrl-CS"/>
        </w:rPr>
      </w:pPr>
      <w:r w:rsidRPr="00A13C47">
        <w:rPr>
          <w:lang w:val="sr-Cyrl-CS"/>
        </w:rPr>
        <w:tab/>
        <w:t>У члану 28. став 2. брише се.</w:t>
      </w:r>
    </w:p>
    <w:p w:rsidR="00944406" w:rsidRPr="00A13C47" w:rsidRDefault="00944406" w:rsidP="008376EB">
      <w:pPr>
        <w:shd w:val="clear" w:color="auto" w:fill="FFFFFF"/>
        <w:tabs>
          <w:tab w:val="left" w:pos="733"/>
          <w:tab w:val="left" w:pos="1152"/>
        </w:tabs>
        <w:rPr>
          <w:lang w:val="sr-Cyrl-CS"/>
        </w:rPr>
      </w:pPr>
      <w:r w:rsidRPr="00A13C47">
        <w:rPr>
          <w:lang w:val="sr-Cyrl-CS"/>
        </w:rPr>
        <w:tab/>
      </w:r>
      <w:r w:rsidR="003C2D1F" w:rsidRPr="00A13C47">
        <w:rPr>
          <w:lang w:val="sr-Cyrl-CS"/>
        </w:rPr>
        <w:t>У д</w:t>
      </w:r>
      <w:r w:rsidRPr="00A13C47">
        <w:rPr>
          <w:lang w:val="sr-Cyrl-CS"/>
        </w:rPr>
        <w:t>о</w:t>
      </w:r>
      <w:r w:rsidR="003C2D1F" w:rsidRPr="00A13C47">
        <w:rPr>
          <w:lang w:val="sr-Cyrl-CS"/>
        </w:rPr>
        <w:t>садашњем</w:t>
      </w:r>
      <w:r w:rsidR="00901F90" w:rsidRPr="00A13C47">
        <w:rPr>
          <w:lang w:val="sr-Cyrl-CS"/>
        </w:rPr>
        <w:t xml:space="preserve"> став</w:t>
      </w:r>
      <w:r w:rsidR="003C2D1F" w:rsidRPr="00A13C47">
        <w:rPr>
          <w:lang w:val="sr-Cyrl-CS"/>
        </w:rPr>
        <w:t>у</w:t>
      </w:r>
      <w:r w:rsidR="00901F90" w:rsidRPr="00A13C47">
        <w:rPr>
          <w:lang w:val="sr-Cyrl-CS"/>
        </w:rPr>
        <w:t xml:space="preserve"> 3.</w:t>
      </w:r>
      <w:r w:rsidR="003C2D1F" w:rsidRPr="00A13C47">
        <w:rPr>
          <w:lang w:val="sr-Cyrl-CS"/>
        </w:rPr>
        <w:t xml:space="preserve"> који</w:t>
      </w:r>
      <w:r w:rsidR="00901F90" w:rsidRPr="00A13C47">
        <w:rPr>
          <w:lang w:val="sr-Cyrl-CS"/>
        </w:rPr>
        <w:t xml:space="preserve"> постаје став 2.</w:t>
      </w:r>
      <w:r w:rsidR="003C2D1F" w:rsidRPr="00A13C47">
        <w:rPr>
          <w:lang w:val="sr-Cyrl-CS"/>
        </w:rPr>
        <w:t xml:space="preserve"> реч: „ХОВˮ брише се.</w:t>
      </w:r>
    </w:p>
    <w:p w:rsidR="00944406" w:rsidRPr="00A13C47" w:rsidRDefault="00944406" w:rsidP="008376EB">
      <w:pPr>
        <w:shd w:val="clear" w:color="auto" w:fill="FFFFFF"/>
        <w:tabs>
          <w:tab w:val="left" w:pos="733"/>
          <w:tab w:val="left" w:pos="1152"/>
        </w:tabs>
        <w:rPr>
          <w:lang w:val="sr-Cyrl-CS"/>
        </w:rPr>
      </w:pPr>
    </w:p>
    <w:p w:rsidR="00944406" w:rsidRPr="00A13C47" w:rsidRDefault="00944406" w:rsidP="00482496">
      <w:pPr>
        <w:shd w:val="clear" w:color="auto" w:fill="FFFFFF"/>
        <w:tabs>
          <w:tab w:val="left" w:pos="720"/>
          <w:tab w:val="left" w:pos="1152"/>
        </w:tabs>
        <w:jc w:val="center"/>
        <w:rPr>
          <w:lang w:val="sr-Cyrl-CS"/>
        </w:rPr>
      </w:pPr>
      <w:r w:rsidRPr="00A13C47">
        <w:rPr>
          <w:lang w:val="sr-Cyrl-CS"/>
        </w:rPr>
        <w:t>Члан 15.</w:t>
      </w:r>
    </w:p>
    <w:p w:rsidR="00944406" w:rsidRPr="00A13C47" w:rsidRDefault="00901F90" w:rsidP="00901F90">
      <w:pPr>
        <w:shd w:val="clear" w:color="auto" w:fill="FFFFFF"/>
        <w:tabs>
          <w:tab w:val="left" w:pos="733"/>
          <w:tab w:val="left" w:pos="1152"/>
          <w:tab w:val="center" w:pos="4320"/>
        </w:tabs>
        <w:ind w:firstLine="720"/>
        <w:rPr>
          <w:lang w:val="sr-Cyrl-CS"/>
        </w:rPr>
      </w:pPr>
      <w:r w:rsidRPr="00A13C47">
        <w:rPr>
          <w:lang w:val="sr-Cyrl-CS"/>
        </w:rPr>
        <w:t>У члану 34. став 3. после</w:t>
      </w:r>
      <w:r w:rsidR="00944406" w:rsidRPr="00A13C47">
        <w:rPr>
          <w:lang w:val="sr-Cyrl-CS"/>
        </w:rPr>
        <w:t xml:space="preserve"> речи</w:t>
      </w:r>
      <w:r w:rsidRPr="00A13C47">
        <w:rPr>
          <w:lang w:val="sr-Cyrl-CS"/>
        </w:rPr>
        <w:t>:</w:t>
      </w:r>
      <w:r w:rsidR="00944406" w:rsidRPr="00A13C47">
        <w:rPr>
          <w:lang w:val="sr-Cyrl-CS"/>
        </w:rPr>
        <w:t xml:space="preserve"> „гаранцијеˮ додају се речи:</w:t>
      </w:r>
      <w:r w:rsidRPr="00A13C47">
        <w:rPr>
          <w:lang w:val="sr-Cyrl-CS"/>
        </w:rPr>
        <w:t xml:space="preserve"> </w:t>
      </w:r>
      <w:r w:rsidR="00944406" w:rsidRPr="00A13C47">
        <w:rPr>
          <w:lang w:val="sr-Cyrl-CS"/>
        </w:rPr>
        <w:t>„правним лицима чији су оснивач ни</w:t>
      </w:r>
      <w:r w:rsidR="003C2D1F" w:rsidRPr="00A13C47">
        <w:rPr>
          <w:lang w:val="sr-Cyrl-CS"/>
        </w:rPr>
        <w:t>ти било ком другом правном лицу</w:t>
      </w:r>
      <w:r w:rsidR="00944406" w:rsidRPr="00A13C47">
        <w:rPr>
          <w:lang w:val="sr-Cyrl-CS"/>
        </w:rPr>
        <w:t>ˮ</w:t>
      </w:r>
      <w:r w:rsidRPr="00A13C47">
        <w:rPr>
          <w:lang w:val="sr-Cyrl-CS"/>
        </w:rPr>
        <w:t>.</w:t>
      </w:r>
    </w:p>
    <w:p w:rsidR="00944406" w:rsidRPr="00A13C47" w:rsidRDefault="00944406" w:rsidP="008376EB">
      <w:pPr>
        <w:shd w:val="clear" w:color="auto" w:fill="FFFFFF"/>
        <w:tabs>
          <w:tab w:val="left" w:pos="733"/>
          <w:tab w:val="left" w:pos="1152"/>
          <w:tab w:val="center" w:pos="4320"/>
        </w:tabs>
        <w:rPr>
          <w:lang w:val="sr-Cyrl-CS"/>
        </w:rPr>
      </w:pPr>
    </w:p>
    <w:p w:rsidR="00944406" w:rsidRPr="00A13C47" w:rsidRDefault="00944406" w:rsidP="0013404B">
      <w:pPr>
        <w:shd w:val="clear" w:color="auto" w:fill="FFFFFF"/>
        <w:tabs>
          <w:tab w:val="left" w:pos="733"/>
          <w:tab w:val="left" w:pos="1152"/>
          <w:tab w:val="center" w:pos="4320"/>
        </w:tabs>
        <w:jc w:val="center"/>
        <w:rPr>
          <w:lang w:val="sr-Cyrl-CS"/>
        </w:rPr>
      </w:pPr>
      <w:r w:rsidRPr="00A13C47">
        <w:rPr>
          <w:lang w:val="sr-Cyrl-CS"/>
        </w:rPr>
        <w:t>Члан 16.</w:t>
      </w:r>
    </w:p>
    <w:p w:rsidR="00944406" w:rsidRPr="00A13C47" w:rsidRDefault="00944406" w:rsidP="0013404B">
      <w:pPr>
        <w:shd w:val="clear" w:color="auto" w:fill="FFFFFF"/>
        <w:tabs>
          <w:tab w:val="left" w:pos="733"/>
          <w:tab w:val="left" w:pos="765"/>
          <w:tab w:val="left" w:pos="1152"/>
          <w:tab w:val="center" w:pos="4320"/>
        </w:tabs>
        <w:rPr>
          <w:lang w:val="sr-Cyrl-CS"/>
        </w:rPr>
      </w:pPr>
      <w:r w:rsidRPr="00A13C47">
        <w:rPr>
          <w:lang w:val="sr-Cyrl-CS"/>
        </w:rPr>
        <w:tab/>
      </w:r>
      <w:r w:rsidRPr="00A13C47">
        <w:rPr>
          <w:lang w:val="sr-Cyrl-CS"/>
        </w:rPr>
        <w:tab/>
      </w:r>
      <w:r w:rsidR="00901F90" w:rsidRPr="00A13C47">
        <w:rPr>
          <w:lang w:val="sr-Cyrl-CS"/>
        </w:rPr>
        <w:t>Назив</w:t>
      </w:r>
      <w:r w:rsidRPr="00A13C47">
        <w:rPr>
          <w:lang w:val="sr-Cyrl-CS"/>
        </w:rPr>
        <w:t xml:space="preserve"> члана 35. мења се и гласи:</w:t>
      </w:r>
    </w:p>
    <w:p w:rsidR="00944406" w:rsidRPr="00A13C47" w:rsidRDefault="00901F90" w:rsidP="0013404B">
      <w:pPr>
        <w:shd w:val="clear" w:color="auto" w:fill="FFFFFF"/>
        <w:tabs>
          <w:tab w:val="left" w:pos="733"/>
          <w:tab w:val="left" w:pos="765"/>
          <w:tab w:val="left" w:pos="1152"/>
          <w:tab w:val="center" w:pos="4320"/>
        </w:tabs>
        <w:rPr>
          <w:lang w:val="sr-Cyrl-CS"/>
        </w:rPr>
      </w:pPr>
      <w:r w:rsidRPr="00A13C47">
        <w:rPr>
          <w:lang w:val="sr-Cyrl-CS"/>
        </w:rPr>
        <w:tab/>
      </w:r>
      <w:r w:rsidR="00944406" w:rsidRPr="00A13C47">
        <w:rPr>
          <w:lang w:val="sr-Cyrl-CS"/>
        </w:rPr>
        <w:t>„Задуживање локалне власти за</w:t>
      </w:r>
      <w:r w:rsidRPr="00A13C47">
        <w:rPr>
          <w:lang w:val="sr-Cyrl-CS"/>
        </w:rPr>
        <w:t xml:space="preserve"> финансирање текуће ликвидности</w:t>
      </w:r>
      <w:r w:rsidR="00944406" w:rsidRPr="00A13C47">
        <w:rPr>
          <w:lang w:val="sr-Cyrl-CS"/>
        </w:rPr>
        <w:t>ˮ</w:t>
      </w:r>
      <w:r w:rsidR="003F3580" w:rsidRPr="00A13C47">
        <w:rPr>
          <w:lang w:val="sr-Cyrl-CS"/>
        </w:rPr>
        <w:t>.</w:t>
      </w:r>
    </w:p>
    <w:p w:rsidR="00944406" w:rsidRPr="00A13C47" w:rsidRDefault="00901F90" w:rsidP="0013404B">
      <w:pPr>
        <w:shd w:val="clear" w:color="auto" w:fill="FFFFFF"/>
        <w:tabs>
          <w:tab w:val="left" w:pos="733"/>
          <w:tab w:val="left" w:pos="765"/>
          <w:tab w:val="left" w:pos="1152"/>
          <w:tab w:val="center" w:pos="4320"/>
        </w:tabs>
        <w:rPr>
          <w:lang w:val="sr-Cyrl-CS"/>
        </w:rPr>
      </w:pPr>
      <w:r w:rsidRPr="00A13C47">
        <w:rPr>
          <w:lang w:val="sr-Cyrl-CS"/>
        </w:rPr>
        <w:tab/>
        <w:t>У</w:t>
      </w:r>
      <w:r w:rsidR="00EE6A6C" w:rsidRPr="00A13C47">
        <w:rPr>
          <w:lang w:val="sr-Cyrl-CS"/>
        </w:rPr>
        <w:t xml:space="preserve"> члану 35.</w:t>
      </w:r>
      <w:r w:rsidR="00944406" w:rsidRPr="00A13C47">
        <w:rPr>
          <w:lang w:val="sr-Cyrl-CS"/>
        </w:rPr>
        <w:t xml:space="preserve"> став</w:t>
      </w:r>
      <w:r w:rsidRPr="00A13C47">
        <w:rPr>
          <w:lang w:val="sr-Cyrl-CS"/>
        </w:rPr>
        <w:t xml:space="preserve"> 1. реч: „дефицитаˮ брише се.</w:t>
      </w:r>
    </w:p>
    <w:p w:rsidR="00944406" w:rsidRPr="00A13C47" w:rsidRDefault="00944406" w:rsidP="0013404B">
      <w:pPr>
        <w:shd w:val="clear" w:color="auto" w:fill="FFFFFF"/>
        <w:tabs>
          <w:tab w:val="left" w:pos="733"/>
          <w:tab w:val="left" w:pos="765"/>
          <w:tab w:val="left" w:pos="1152"/>
          <w:tab w:val="center" w:pos="4320"/>
        </w:tabs>
        <w:rPr>
          <w:lang w:val="sr-Cyrl-CS"/>
        </w:rPr>
      </w:pPr>
      <w:r w:rsidRPr="00A13C47">
        <w:rPr>
          <w:lang w:val="sr-Cyrl-CS"/>
        </w:rPr>
        <w:tab/>
      </w:r>
    </w:p>
    <w:p w:rsidR="00944406" w:rsidRPr="00A13C47" w:rsidRDefault="00944406" w:rsidP="008376EB">
      <w:pPr>
        <w:shd w:val="clear" w:color="auto" w:fill="FFFFFF"/>
        <w:tabs>
          <w:tab w:val="left" w:pos="733"/>
          <w:tab w:val="left" w:pos="1152"/>
          <w:tab w:val="center" w:pos="4320"/>
        </w:tabs>
        <w:jc w:val="center"/>
        <w:rPr>
          <w:lang w:val="sr-Cyrl-CS"/>
        </w:rPr>
      </w:pPr>
      <w:r w:rsidRPr="00A13C47">
        <w:rPr>
          <w:lang w:val="sr-Cyrl-CS"/>
        </w:rPr>
        <w:t>Члан 17.</w:t>
      </w:r>
    </w:p>
    <w:p w:rsidR="00944406" w:rsidRPr="00A13C47" w:rsidRDefault="00944406" w:rsidP="00292274">
      <w:pPr>
        <w:shd w:val="clear" w:color="auto" w:fill="FFFFFF"/>
        <w:tabs>
          <w:tab w:val="left" w:pos="733"/>
          <w:tab w:val="left" w:pos="1152"/>
          <w:tab w:val="center" w:pos="4320"/>
        </w:tabs>
        <w:jc w:val="both"/>
        <w:rPr>
          <w:lang w:val="sr-Cyrl-CS"/>
        </w:rPr>
      </w:pPr>
      <w:r w:rsidRPr="00A13C47">
        <w:rPr>
          <w:lang w:val="sr-Cyrl-CS"/>
        </w:rPr>
        <w:tab/>
        <w:t>У члану 37. став 1. речи: „ес</w:t>
      </w:r>
      <w:r w:rsidR="00901F90" w:rsidRPr="00A13C47">
        <w:rPr>
          <w:lang w:val="sr-Cyrl-CS"/>
        </w:rPr>
        <w:t>контне стопеˮ замењују се речима:</w:t>
      </w:r>
      <w:r w:rsidRPr="00A13C47">
        <w:rPr>
          <w:lang w:val="sr-Cyrl-CS"/>
        </w:rPr>
        <w:t xml:space="preserve"> „референтне каматне стопеˮ. </w:t>
      </w:r>
    </w:p>
    <w:p w:rsidR="00901F90" w:rsidRPr="00A13C47" w:rsidRDefault="00901F90" w:rsidP="00292274">
      <w:pPr>
        <w:shd w:val="clear" w:color="auto" w:fill="FFFFFF"/>
        <w:tabs>
          <w:tab w:val="left" w:pos="733"/>
          <w:tab w:val="left" w:pos="1152"/>
          <w:tab w:val="center" w:pos="4320"/>
        </w:tabs>
        <w:jc w:val="both"/>
        <w:rPr>
          <w:lang w:val="sr-Cyrl-CS"/>
        </w:rPr>
      </w:pPr>
    </w:p>
    <w:p w:rsidR="00944406" w:rsidRPr="00A13C47" w:rsidRDefault="00944406" w:rsidP="00BE0876">
      <w:pPr>
        <w:shd w:val="clear" w:color="auto" w:fill="FFFFFF"/>
        <w:tabs>
          <w:tab w:val="left" w:pos="733"/>
          <w:tab w:val="left" w:pos="1152"/>
          <w:tab w:val="center" w:pos="4320"/>
        </w:tabs>
        <w:jc w:val="center"/>
        <w:rPr>
          <w:lang w:val="sr-Cyrl-CS"/>
        </w:rPr>
      </w:pPr>
      <w:r w:rsidRPr="00A13C47">
        <w:rPr>
          <w:lang w:val="sr-Cyrl-CS"/>
        </w:rPr>
        <w:t>Члан 18.</w:t>
      </w:r>
    </w:p>
    <w:p w:rsidR="00944406" w:rsidRPr="00A13C47" w:rsidRDefault="00944406" w:rsidP="00BE0876">
      <w:pPr>
        <w:shd w:val="clear" w:color="auto" w:fill="FFFFFF"/>
        <w:tabs>
          <w:tab w:val="left" w:pos="733"/>
          <w:tab w:val="left" w:pos="780"/>
          <w:tab w:val="left" w:pos="1152"/>
          <w:tab w:val="center" w:pos="4320"/>
        </w:tabs>
        <w:rPr>
          <w:lang w:val="sr-Cyrl-CS"/>
        </w:rPr>
      </w:pPr>
      <w:r w:rsidRPr="00A13C47">
        <w:rPr>
          <w:lang w:val="sr-Cyrl-CS"/>
        </w:rPr>
        <w:tab/>
      </w:r>
      <w:r w:rsidRPr="00A13C47">
        <w:rPr>
          <w:lang w:val="sr-Cyrl-CS"/>
        </w:rPr>
        <w:tab/>
        <w:t>У члану 38. став 1. речи:</w:t>
      </w:r>
      <w:r w:rsidR="00901F90" w:rsidRPr="00A13C47">
        <w:rPr>
          <w:lang w:val="sr-Cyrl-CS"/>
        </w:rPr>
        <w:t xml:space="preserve"> „односно контрагаранције</w:t>
      </w:r>
      <w:r w:rsidR="00A15FC2" w:rsidRPr="00A13C47">
        <w:rPr>
          <w:lang w:val="sr-Cyrl-CS"/>
        </w:rPr>
        <w:t>,</w:t>
      </w:r>
      <w:r w:rsidR="00901F90" w:rsidRPr="00A13C47">
        <w:rPr>
          <w:lang w:val="sr-Cyrl-CS"/>
        </w:rPr>
        <w:t>ˮ бришу се.</w:t>
      </w:r>
    </w:p>
    <w:p w:rsidR="00944406" w:rsidRPr="00A13C47" w:rsidRDefault="00944406" w:rsidP="00BE0876">
      <w:pPr>
        <w:shd w:val="clear" w:color="auto" w:fill="FFFFFF"/>
        <w:tabs>
          <w:tab w:val="left" w:pos="733"/>
          <w:tab w:val="left" w:pos="780"/>
          <w:tab w:val="left" w:pos="1152"/>
          <w:tab w:val="center" w:pos="4320"/>
        </w:tabs>
        <w:rPr>
          <w:lang w:val="sr-Cyrl-CS"/>
        </w:rPr>
      </w:pPr>
    </w:p>
    <w:p w:rsidR="005740B5" w:rsidRPr="00A13C47" w:rsidRDefault="005740B5" w:rsidP="00BE0876">
      <w:pPr>
        <w:shd w:val="clear" w:color="auto" w:fill="FFFFFF"/>
        <w:tabs>
          <w:tab w:val="left" w:pos="733"/>
          <w:tab w:val="left" w:pos="780"/>
          <w:tab w:val="left" w:pos="1152"/>
          <w:tab w:val="center" w:pos="4320"/>
        </w:tabs>
        <w:rPr>
          <w:lang w:val="sr-Cyrl-CS"/>
        </w:rPr>
      </w:pPr>
    </w:p>
    <w:p w:rsidR="00944406" w:rsidRPr="00A13C47" w:rsidRDefault="00944406" w:rsidP="00BE0876">
      <w:pPr>
        <w:shd w:val="clear" w:color="auto" w:fill="FFFFFF"/>
        <w:tabs>
          <w:tab w:val="left" w:pos="733"/>
          <w:tab w:val="left" w:pos="780"/>
          <w:tab w:val="left" w:pos="1152"/>
          <w:tab w:val="center" w:pos="4320"/>
        </w:tabs>
        <w:jc w:val="center"/>
        <w:rPr>
          <w:lang w:val="sr-Cyrl-CS"/>
        </w:rPr>
      </w:pPr>
      <w:r w:rsidRPr="00A13C47">
        <w:rPr>
          <w:lang w:val="sr-Cyrl-CS"/>
        </w:rPr>
        <w:t>Члан 19.</w:t>
      </w:r>
    </w:p>
    <w:p w:rsidR="005740B5" w:rsidRPr="00A13C47" w:rsidRDefault="00944406" w:rsidP="007C7AE7">
      <w:pPr>
        <w:shd w:val="clear" w:color="auto" w:fill="FFFFFF"/>
        <w:tabs>
          <w:tab w:val="left" w:pos="720"/>
          <w:tab w:val="left" w:pos="900"/>
          <w:tab w:val="left" w:pos="1152"/>
        </w:tabs>
        <w:rPr>
          <w:lang w:val="sr-Cyrl-CS"/>
        </w:rPr>
      </w:pPr>
      <w:r w:rsidRPr="00A13C47">
        <w:rPr>
          <w:lang w:val="sr-Cyrl-CS"/>
        </w:rPr>
        <w:tab/>
      </w:r>
    </w:p>
    <w:p w:rsidR="00A15FC2" w:rsidRPr="00A13C47" w:rsidRDefault="005740B5" w:rsidP="007C7AE7">
      <w:pPr>
        <w:shd w:val="clear" w:color="auto" w:fill="FFFFFF"/>
        <w:tabs>
          <w:tab w:val="left" w:pos="720"/>
          <w:tab w:val="left" w:pos="900"/>
          <w:tab w:val="left" w:pos="1152"/>
        </w:tabs>
        <w:rPr>
          <w:lang w:val="sr-Cyrl-CS"/>
        </w:rPr>
      </w:pPr>
      <w:r w:rsidRPr="00A13C47">
        <w:rPr>
          <w:lang w:val="sr-Cyrl-CS"/>
        </w:rPr>
        <w:tab/>
      </w:r>
      <w:r w:rsidR="00A15FC2" w:rsidRPr="00A13C47">
        <w:rPr>
          <w:lang w:val="sr-Cyrl-CS"/>
        </w:rPr>
        <w:t>Назив главе</w:t>
      </w:r>
      <w:r w:rsidR="003832C2" w:rsidRPr="00A13C47">
        <w:rPr>
          <w:lang w:val="sr-Cyrl-CS"/>
        </w:rPr>
        <w:t xml:space="preserve"> IX. мења се и глас</w:t>
      </w:r>
      <w:r w:rsidR="00EE6A6C" w:rsidRPr="00A13C47">
        <w:rPr>
          <w:lang w:val="sr-Cyrl-CS"/>
        </w:rPr>
        <w:t>и</w:t>
      </w:r>
      <w:r w:rsidR="00944406" w:rsidRPr="00A13C47">
        <w:rPr>
          <w:lang w:val="sr-Cyrl-CS"/>
        </w:rPr>
        <w:t>:</w:t>
      </w:r>
    </w:p>
    <w:p w:rsidR="00944406" w:rsidRPr="00A13C47" w:rsidRDefault="00A15FC2" w:rsidP="00EE6A6C">
      <w:pPr>
        <w:shd w:val="clear" w:color="auto" w:fill="FFFFFF"/>
        <w:tabs>
          <w:tab w:val="left" w:pos="720"/>
          <w:tab w:val="left" w:pos="900"/>
          <w:tab w:val="left" w:pos="1152"/>
        </w:tabs>
        <w:jc w:val="both"/>
        <w:rPr>
          <w:lang w:val="sr-Cyrl-CS"/>
        </w:rPr>
      </w:pPr>
      <w:r w:rsidRPr="00A13C47">
        <w:rPr>
          <w:lang w:val="sr-Cyrl-CS"/>
        </w:rPr>
        <w:tab/>
      </w:r>
      <w:r w:rsidR="00944406" w:rsidRPr="00A13C47">
        <w:rPr>
          <w:lang w:val="sr-Cyrl-CS"/>
        </w:rPr>
        <w:t>„</w:t>
      </w:r>
      <w:r w:rsidRPr="00A13C47">
        <w:rPr>
          <w:lang w:val="sr-Cyrl-CS"/>
        </w:rPr>
        <w:t xml:space="preserve">IX. </w:t>
      </w:r>
      <w:r w:rsidR="00944406" w:rsidRPr="00A13C47">
        <w:rPr>
          <w:lang w:val="sr-Cyrl-CS"/>
        </w:rPr>
        <w:t>ПРАЋЕЊЕ РЕАЛИЗАЦИЈЕ, КОНТРОЛА, ЕВИДЕНЦИЈА И И</w:t>
      </w:r>
      <w:r w:rsidR="005740B5" w:rsidRPr="00A13C47">
        <w:rPr>
          <w:lang w:val="sr-Cyrl-CS"/>
        </w:rPr>
        <w:t>ЗВЕШТАВАЊЕ</w:t>
      </w:r>
      <w:r w:rsidR="00944406" w:rsidRPr="00A13C47">
        <w:rPr>
          <w:lang w:val="sr-Cyrl-CS"/>
        </w:rPr>
        <w:t>ˮ</w:t>
      </w:r>
    </w:p>
    <w:p w:rsidR="00EE6A6C" w:rsidRPr="00A13C47" w:rsidRDefault="00EE6A6C" w:rsidP="00EE6A6C">
      <w:pPr>
        <w:shd w:val="clear" w:color="auto" w:fill="FFFFFF"/>
        <w:tabs>
          <w:tab w:val="left" w:pos="720"/>
          <w:tab w:val="left" w:pos="900"/>
          <w:tab w:val="left" w:pos="1152"/>
        </w:tabs>
        <w:jc w:val="both"/>
        <w:rPr>
          <w:lang w:val="sr-Cyrl-CS"/>
        </w:rPr>
      </w:pPr>
    </w:p>
    <w:p w:rsidR="00EE6A6C" w:rsidRPr="00A13C47" w:rsidRDefault="00EE6A6C" w:rsidP="00EE6A6C">
      <w:pPr>
        <w:shd w:val="clear" w:color="auto" w:fill="FFFFFF"/>
        <w:tabs>
          <w:tab w:val="left" w:pos="720"/>
          <w:tab w:val="left" w:pos="900"/>
          <w:tab w:val="left" w:pos="1152"/>
        </w:tabs>
        <w:jc w:val="both"/>
        <w:rPr>
          <w:lang w:val="sr-Cyrl-CS"/>
        </w:rPr>
      </w:pPr>
    </w:p>
    <w:p w:rsidR="003832C2" w:rsidRPr="00A13C47" w:rsidRDefault="003832C2" w:rsidP="007C7AE7">
      <w:pPr>
        <w:shd w:val="clear" w:color="auto" w:fill="FFFFFF"/>
        <w:tabs>
          <w:tab w:val="left" w:pos="720"/>
          <w:tab w:val="left" w:pos="900"/>
          <w:tab w:val="left" w:pos="1152"/>
        </w:tabs>
        <w:rPr>
          <w:lang w:val="sr-Cyrl-CS"/>
        </w:rPr>
      </w:pPr>
    </w:p>
    <w:p w:rsidR="00A71800" w:rsidRPr="00A13C47" w:rsidRDefault="00A71800" w:rsidP="007C7AE7">
      <w:pPr>
        <w:shd w:val="clear" w:color="auto" w:fill="FFFFFF"/>
        <w:tabs>
          <w:tab w:val="left" w:pos="720"/>
          <w:tab w:val="left" w:pos="900"/>
          <w:tab w:val="left" w:pos="1152"/>
        </w:tabs>
        <w:rPr>
          <w:lang w:val="sr-Cyrl-CS"/>
        </w:rPr>
      </w:pPr>
      <w:r w:rsidRPr="00A13C47">
        <w:rPr>
          <w:lang w:val="sr-Cyrl-CS"/>
        </w:rPr>
        <w:lastRenderedPageBreak/>
        <w:tab/>
      </w:r>
      <w:r w:rsidR="003832C2" w:rsidRPr="00A13C47">
        <w:rPr>
          <w:lang w:val="sr-Cyrl-CS"/>
        </w:rPr>
        <w:t>Назив ч</w:t>
      </w:r>
      <w:r w:rsidRPr="00A13C47">
        <w:rPr>
          <w:lang w:val="sr-Cyrl-CS"/>
        </w:rPr>
        <w:t>лан</w:t>
      </w:r>
      <w:r w:rsidR="003832C2" w:rsidRPr="00A13C47">
        <w:rPr>
          <w:lang w:val="sr-Cyrl-CS"/>
        </w:rPr>
        <w:t>а</w:t>
      </w:r>
      <w:r w:rsidR="00944406" w:rsidRPr="00A13C47">
        <w:rPr>
          <w:lang w:val="sr-Cyrl-CS"/>
        </w:rPr>
        <w:t xml:space="preserve"> 40.</w:t>
      </w:r>
      <w:r w:rsidR="003832C2" w:rsidRPr="00A13C47">
        <w:rPr>
          <w:lang w:val="sr-Cyrl-CS"/>
        </w:rPr>
        <w:t xml:space="preserve"> и члан 40.</w:t>
      </w:r>
      <w:r w:rsidR="00944406" w:rsidRPr="00A13C47">
        <w:rPr>
          <w:lang w:val="sr-Cyrl-CS"/>
        </w:rPr>
        <w:t xml:space="preserve"> мења</w:t>
      </w:r>
      <w:r w:rsidR="003832C2" w:rsidRPr="00A13C47">
        <w:rPr>
          <w:lang w:val="sr-Cyrl-CS"/>
        </w:rPr>
        <w:t>ју се и гласе</w:t>
      </w:r>
      <w:r w:rsidR="00944406" w:rsidRPr="00A13C47">
        <w:rPr>
          <w:lang w:val="sr-Cyrl-CS"/>
        </w:rPr>
        <w:t>:</w:t>
      </w:r>
      <w:r w:rsidR="005740B5" w:rsidRPr="00A13C47">
        <w:rPr>
          <w:lang w:val="sr-Cyrl-CS"/>
        </w:rPr>
        <w:t xml:space="preserve"> </w:t>
      </w:r>
    </w:p>
    <w:p w:rsidR="003832C2" w:rsidRPr="00A13C47" w:rsidRDefault="003832C2" w:rsidP="007C7AE7">
      <w:pPr>
        <w:shd w:val="clear" w:color="auto" w:fill="FFFFFF"/>
        <w:tabs>
          <w:tab w:val="left" w:pos="720"/>
          <w:tab w:val="left" w:pos="900"/>
          <w:tab w:val="left" w:pos="1152"/>
        </w:tabs>
        <w:rPr>
          <w:lang w:val="sr-Cyrl-CS"/>
        </w:rPr>
      </w:pPr>
    </w:p>
    <w:p w:rsidR="00944406" w:rsidRPr="00A13C47" w:rsidRDefault="005740B5" w:rsidP="003832C2">
      <w:pPr>
        <w:shd w:val="clear" w:color="auto" w:fill="FFFFFF"/>
        <w:tabs>
          <w:tab w:val="left" w:pos="720"/>
          <w:tab w:val="left" w:pos="900"/>
          <w:tab w:val="left" w:pos="1152"/>
        </w:tabs>
        <w:jc w:val="center"/>
        <w:rPr>
          <w:lang w:val="sr-Cyrl-CS"/>
        </w:rPr>
      </w:pPr>
      <w:r w:rsidRPr="00A13C47">
        <w:rPr>
          <w:lang w:val="sr-Cyrl-CS"/>
        </w:rPr>
        <w:t>„Праћење реализације и контрола</w:t>
      </w:r>
    </w:p>
    <w:p w:rsidR="003832C2" w:rsidRPr="00A13C47" w:rsidRDefault="003832C2" w:rsidP="003832C2">
      <w:pPr>
        <w:shd w:val="clear" w:color="auto" w:fill="FFFFFF"/>
        <w:tabs>
          <w:tab w:val="left" w:pos="720"/>
          <w:tab w:val="left" w:pos="900"/>
          <w:tab w:val="left" w:pos="1152"/>
        </w:tabs>
        <w:jc w:val="center"/>
        <w:rPr>
          <w:lang w:val="sr-Cyrl-CS"/>
        </w:rPr>
      </w:pPr>
    </w:p>
    <w:p w:rsidR="003832C2" w:rsidRPr="00A13C47" w:rsidRDefault="003832C2" w:rsidP="003832C2">
      <w:pPr>
        <w:shd w:val="clear" w:color="auto" w:fill="FFFFFF"/>
        <w:tabs>
          <w:tab w:val="left" w:pos="720"/>
          <w:tab w:val="left" w:pos="900"/>
          <w:tab w:val="left" w:pos="1152"/>
        </w:tabs>
        <w:jc w:val="center"/>
        <w:rPr>
          <w:lang w:val="sr-Cyrl-CS"/>
        </w:rPr>
      </w:pPr>
      <w:r w:rsidRPr="00A13C47">
        <w:rPr>
          <w:lang w:val="sr-Cyrl-CS"/>
        </w:rPr>
        <w:t>Члан 40.</w:t>
      </w:r>
    </w:p>
    <w:p w:rsidR="003832C2" w:rsidRPr="00A13C47" w:rsidRDefault="003832C2" w:rsidP="003832C2">
      <w:pPr>
        <w:shd w:val="clear" w:color="auto" w:fill="FFFFFF"/>
        <w:tabs>
          <w:tab w:val="left" w:pos="720"/>
          <w:tab w:val="left" w:pos="900"/>
          <w:tab w:val="left" w:pos="1152"/>
        </w:tabs>
        <w:jc w:val="both"/>
        <w:rPr>
          <w:lang w:val="sr-Cyrl-CS"/>
        </w:rPr>
      </w:pPr>
      <w:r w:rsidRPr="00A13C47">
        <w:rPr>
          <w:lang w:val="sr-Cyrl-CS"/>
        </w:rPr>
        <w:tab/>
      </w:r>
      <w:r w:rsidRPr="00A13C47">
        <w:rPr>
          <w:lang w:val="sr-Cyrl-CS"/>
        </w:rPr>
        <w:tab/>
        <w:t>Пра</w:t>
      </w:r>
      <w:r w:rsidR="00FC509A" w:rsidRPr="00A13C47">
        <w:rPr>
          <w:lang w:val="sr-Cyrl-CS"/>
        </w:rPr>
        <w:t>ћење реализације, контролу и извештавање у вези са спровођењем техничких и финансијских одредаба уговора о кредиту за фина</w:t>
      </w:r>
      <w:r w:rsidR="00DD1A0C" w:rsidRPr="00A13C47">
        <w:rPr>
          <w:lang w:val="sr-Cyrl-CS"/>
        </w:rPr>
        <w:t>нсирање инвестиционих пројеката обавља ј</w:t>
      </w:r>
      <w:r w:rsidR="00EE6A6C" w:rsidRPr="00A13C47">
        <w:rPr>
          <w:lang w:val="sr-Cyrl-CS"/>
        </w:rPr>
        <w:t>единица за управљање пројектом</w:t>
      </w:r>
      <w:r w:rsidR="00FC509A" w:rsidRPr="00A13C47">
        <w:rPr>
          <w:lang w:val="sr-Cyrl-CS"/>
        </w:rPr>
        <w:t xml:space="preserve"> (у даљем тексту: ЈУП)</w:t>
      </w:r>
      <w:r w:rsidR="00EE6A6C" w:rsidRPr="00A13C47">
        <w:rPr>
          <w:lang w:val="sr-Cyrl-CS"/>
        </w:rPr>
        <w:t xml:space="preserve"> која се об</w:t>
      </w:r>
      <w:r w:rsidR="00FC509A" w:rsidRPr="00A13C47">
        <w:rPr>
          <w:lang w:val="sr-Cyrl-CS"/>
        </w:rPr>
        <w:t>р</w:t>
      </w:r>
      <w:r w:rsidR="00EE6A6C" w:rsidRPr="00A13C47">
        <w:rPr>
          <w:lang w:val="sr-Cyrl-CS"/>
        </w:rPr>
        <w:t>аз</w:t>
      </w:r>
      <w:r w:rsidR="00FC509A" w:rsidRPr="00A13C47">
        <w:rPr>
          <w:lang w:val="sr-Cyrl-CS"/>
        </w:rPr>
        <w:t>ује при кориснику кредита.</w:t>
      </w:r>
    </w:p>
    <w:p w:rsidR="00E86CDA" w:rsidRPr="00A13C47" w:rsidRDefault="00FC509A" w:rsidP="003832C2">
      <w:pPr>
        <w:shd w:val="clear" w:color="auto" w:fill="FFFFFF"/>
        <w:tabs>
          <w:tab w:val="left" w:pos="720"/>
          <w:tab w:val="left" w:pos="900"/>
          <w:tab w:val="left" w:pos="1152"/>
        </w:tabs>
        <w:jc w:val="both"/>
        <w:rPr>
          <w:lang w:val="sr-Cyrl-CS"/>
        </w:rPr>
      </w:pPr>
      <w:r w:rsidRPr="00A13C47">
        <w:rPr>
          <w:lang w:val="sr-Cyrl-CS"/>
        </w:rPr>
        <w:tab/>
      </w:r>
      <w:r w:rsidR="00E86CDA" w:rsidRPr="00A13C47">
        <w:rPr>
          <w:lang w:val="sr-Cyrl-CS"/>
        </w:rPr>
        <w:tab/>
        <w:t>ЈУП, сваког квартала, доставља Министарству и надлежном министарству извештај о реализацији пројекта из става 1. овог члана.</w:t>
      </w:r>
    </w:p>
    <w:p w:rsidR="00E86CDA" w:rsidRPr="00A13C47" w:rsidRDefault="00E86CDA" w:rsidP="003832C2">
      <w:pPr>
        <w:shd w:val="clear" w:color="auto" w:fill="FFFFFF"/>
        <w:tabs>
          <w:tab w:val="left" w:pos="720"/>
          <w:tab w:val="left" w:pos="900"/>
          <w:tab w:val="left" w:pos="1152"/>
        </w:tabs>
        <w:jc w:val="both"/>
        <w:rPr>
          <w:lang w:val="sr-Cyrl-CS"/>
        </w:rPr>
      </w:pPr>
      <w:r w:rsidRPr="00A13C47">
        <w:rPr>
          <w:lang w:val="sr-Cyrl-CS"/>
        </w:rPr>
        <w:tab/>
      </w:r>
      <w:r w:rsidRPr="00A13C47">
        <w:rPr>
          <w:lang w:val="sr-Cyrl-CS"/>
        </w:rPr>
        <w:tab/>
        <w:t>Министар финансија ближе уређује облик и садржину извештаја о реализацији уговора о кредиту за финансирање инвестиционих пројек</w:t>
      </w:r>
      <w:r w:rsidR="00D70CDC" w:rsidRPr="00A13C47">
        <w:rPr>
          <w:lang w:val="sr-Cyrl-CS"/>
        </w:rPr>
        <w:t>а</w:t>
      </w:r>
      <w:r w:rsidRPr="00A13C47">
        <w:rPr>
          <w:lang w:val="sr-Cyrl-CS"/>
        </w:rPr>
        <w:t>та из става 2. овог члана, као и услове за отказивање кредита и казне за кориснике кредита услед неуспешне реализације пројектних зајмова.</w:t>
      </w:r>
      <w:r w:rsidR="00642EA2" w:rsidRPr="00A13C47">
        <w:rPr>
          <w:lang w:val="sr-Cyrl-CS"/>
        </w:rPr>
        <w:t>”</w:t>
      </w:r>
      <w:r w:rsidRPr="00A13C47">
        <w:rPr>
          <w:lang w:val="sr-Cyrl-CS"/>
        </w:rPr>
        <w:t xml:space="preserve"> </w:t>
      </w:r>
    </w:p>
    <w:p w:rsidR="0027423A" w:rsidRPr="00A13C47" w:rsidRDefault="0027423A" w:rsidP="003832C2">
      <w:pPr>
        <w:shd w:val="clear" w:color="auto" w:fill="FFFFFF"/>
        <w:tabs>
          <w:tab w:val="left" w:pos="720"/>
          <w:tab w:val="left" w:pos="900"/>
          <w:tab w:val="left" w:pos="1152"/>
        </w:tabs>
        <w:jc w:val="both"/>
        <w:rPr>
          <w:lang w:val="sr-Cyrl-CS"/>
        </w:rPr>
      </w:pPr>
    </w:p>
    <w:p w:rsidR="0027423A" w:rsidRPr="00A13C47" w:rsidRDefault="0027423A" w:rsidP="0027423A">
      <w:pPr>
        <w:shd w:val="clear" w:color="auto" w:fill="FFFFFF"/>
        <w:tabs>
          <w:tab w:val="left" w:pos="720"/>
          <w:tab w:val="left" w:pos="900"/>
          <w:tab w:val="left" w:pos="1152"/>
        </w:tabs>
        <w:jc w:val="center"/>
        <w:rPr>
          <w:lang w:val="sr-Cyrl-CS"/>
        </w:rPr>
      </w:pPr>
      <w:r w:rsidRPr="00A13C47">
        <w:rPr>
          <w:lang w:val="sr-Cyrl-CS"/>
        </w:rPr>
        <w:t>Члан 20.</w:t>
      </w:r>
    </w:p>
    <w:p w:rsidR="0027423A" w:rsidRPr="00A13C47" w:rsidRDefault="0027423A" w:rsidP="0027423A">
      <w:pPr>
        <w:shd w:val="clear" w:color="auto" w:fill="FFFFFF"/>
        <w:tabs>
          <w:tab w:val="left" w:pos="720"/>
          <w:tab w:val="left" w:pos="900"/>
          <w:tab w:val="left" w:pos="1152"/>
        </w:tabs>
        <w:jc w:val="both"/>
        <w:rPr>
          <w:lang w:val="sr-Cyrl-CS"/>
        </w:rPr>
      </w:pPr>
      <w:r w:rsidRPr="00A13C47">
        <w:rPr>
          <w:lang w:val="sr-Cyrl-CS"/>
        </w:rPr>
        <w:tab/>
        <w:t>У члану 41. став 2. речи: „односно контрагаранције,ˮ бришу се.</w:t>
      </w:r>
    </w:p>
    <w:p w:rsidR="00944406" w:rsidRPr="00A13C47" w:rsidRDefault="00944406" w:rsidP="00D70CDC">
      <w:pPr>
        <w:shd w:val="clear" w:color="auto" w:fill="FFFFFF"/>
        <w:tabs>
          <w:tab w:val="left" w:pos="720"/>
          <w:tab w:val="left" w:pos="900"/>
          <w:tab w:val="left" w:pos="1152"/>
        </w:tabs>
        <w:rPr>
          <w:lang w:val="sr-Cyrl-CS"/>
        </w:rPr>
      </w:pPr>
    </w:p>
    <w:p w:rsidR="00944406" w:rsidRPr="00A13C47" w:rsidRDefault="0027423A" w:rsidP="006020CF">
      <w:pPr>
        <w:shd w:val="clear" w:color="auto" w:fill="FFFFFF"/>
        <w:tabs>
          <w:tab w:val="left" w:pos="720"/>
          <w:tab w:val="left" w:pos="900"/>
          <w:tab w:val="left" w:pos="1152"/>
        </w:tabs>
        <w:jc w:val="center"/>
        <w:rPr>
          <w:lang w:val="sr-Cyrl-CS"/>
        </w:rPr>
      </w:pPr>
      <w:r w:rsidRPr="00A13C47">
        <w:rPr>
          <w:lang w:val="sr-Cyrl-CS"/>
        </w:rPr>
        <w:t>Члан 21</w:t>
      </w:r>
      <w:r w:rsidR="00944406" w:rsidRPr="00A13C47">
        <w:rPr>
          <w:lang w:val="sr-Cyrl-CS"/>
        </w:rPr>
        <w:t>.</w:t>
      </w:r>
    </w:p>
    <w:p w:rsidR="00944406" w:rsidRPr="00A13C47" w:rsidRDefault="00944406" w:rsidP="00186503">
      <w:pPr>
        <w:shd w:val="clear" w:color="auto" w:fill="FFFFFF"/>
        <w:tabs>
          <w:tab w:val="left" w:pos="720"/>
          <w:tab w:val="left" w:pos="900"/>
          <w:tab w:val="left" w:pos="1152"/>
        </w:tabs>
        <w:jc w:val="both"/>
        <w:rPr>
          <w:lang w:val="sr-Cyrl-CS"/>
        </w:rPr>
      </w:pPr>
      <w:r w:rsidRPr="00A13C47">
        <w:rPr>
          <w:lang w:val="sr-Cyrl-CS"/>
        </w:rPr>
        <w:tab/>
      </w:r>
      <w:r w:rsidR="008427EB" w:rsidRPr="00A13C47">
        <w:rPr>
          <w:lang w:val="sr-Cyrl-CS"/>
        </w:rPr>
        <w:t>У ч</w:t>
      </w:r>
      <w:r w:rsidR="00DA506C" w:rsidRPr="00A13C47">
        <w:rPr>
          <w:lang w:val="sr-Cyrl-CS"/>
        </w:rPr>
        <w:t>лану 44.</w:t>
      </w:r>
      <w:r w:rsidR="008427EB" w:rsidRPr="00A13C47">
        <w:rPr>
          <w:lang w:val="sr-Cyrl-CS"/>
        </w:rPr>
        <w:t xml:space="preserve"> тачка 3) после</w:t>
      </w:r>
      <w:r w:rsidRPr="00A13C47">
        <w:rPr>
          <w:lang w:val="sr-Cyrl-CS"/>
        </w:rPr>
        <w:t xml:space="preserve"> речи: „управљање приливима по основу јавног дугаˮ додају се речи: „инвестирање и обављање осталих трансакција са вишковима ликвидности односно средствима финансијске имовине </w:t>
      </w:r>
      <w:r w:rsidR="008427EB" w:rsidRPr="00A13C47">
        <w:rPr>
          <w:lang w:val="sr-Cyrl-CS"/>
        </w:rPr>
        <w:t>Републике Србије под управљањем</w:t>
      </w:r>
      <w:r w:rsidRPr="00A13C47">
        <w:rPr>
          <w:lang w:val="sr-Cyrl-CS"/>
        </w:rPr>
        <w:t>ˮ</w:t>
      </w:r>
      <w:r w:rsidR="00DA506C" w:rsidRPr="00A13C47">
        <w:rPr>
          <w:lang w:val="sr-Cyrl-CS"/>
        </w:rPr>
        <w:t>.</w:t>
      </w:r>
    </w:p>
    <w:p w:rsidR="00944406" w:rsidRPr="00A13C47" w:rsidRDefault="00642EA2" w:rsidP="00EE721E">
      <w:pPr>
        <w:shd w:val="clear" w:color="auto" w:fill="FFFFFF"/>
        <w:tabs>
          <w:tab w:val="left" w:pos="720"/>
          <w:tab w:val="left" w:pos="1152"/>
        </w:tabs>
        <w:jc w:val="center"/>
        <w:rPr>
          <w:lang w:val="sr-Cyrl-CS"/>
        </w:rPr>
      </w:pPr>
      <w:r w:rsidRPr="00A13C47">
        <w:rPr>
          <w:lang w:val="sr-Cyrl-CS"/>
        </w:rPr>
        <w:t>Члан 2</w:t>
      </w:r>
      <w:r w:rsidR="0027423A" w:rsidRPr="00A13C47">
        <w:rPr>
          <w:lang w:val="sr-Cyrl-CS"/>
        </w:rPr>
        <w:t>2</w:t>
      </w:r>
      <w:r w:rsidR="00944406" w:rsidRPr="00A13C47">
        <w:rPr>
          <w:lang w:val="sr-Cyrl-CS"/>
        </w:rPr>
        <w:t>.</w:t>
      </w:r>
    </w:p>
    <w:p w:rsidR="00944406" w:rsidRDefault="00944406" w:rsidP="003F3580">
      <w:pPr>
        <w:pStyle w:val="NoSpacing"/>
        <w:jc w:val="both"/>
      </w:pPr>
      <w:r w:rsidRPr="00A13C47">
        <w:rPr>
          <w:lang w:val="sr-Cyrl-CS"/>
        </w:rPr>
        <w:tab/>
        <w:t>Овај закон ступа на снагу осмог дана од дана објављивања у „Служ</w:t>
      </w:r>
      <w:r w:rsidR="00642EA2" w:rsidRPr="00A13C47">
        <w:rPr>
          <w:lang w:val="sr-Cyrl-CS"/>
        </w:rPr>
        <w:t xml:space="preserve">беном </w:t>
      </w:r>
      <w:r w:rsidR="008427EB" w:rsidRPr="00A13C47">
        <w:rPr>
          <w:lang w:val="sr-Cyrl-CS"/>
        </w:rPr>
        <w:t>гласнику Републике Србије</w:t>
      </w:r>
      <w:r w:rsidR="003E7FC5" w:rsidRPr="00A13C47">
        <w:rPr>
          <w:lang w:val="sr-Cyrl-CS"/>
        </w:rPr>
        <w:t>ˮ</w:t>
      </w:r>
      <w:r w:rsidR="00BF528B" w:rsidRPr="00A13C47">
        <w:rPr>
          <w:lang w:val="sr-Cyrl-CS"/>
        </w:rPr>
        <w:t>.</w:t>
      </w:r>
      <w:bookmarkStart w:id="0" w:name="_GoBack"/>
      <w:bookmarkEnd w:id="0"/>
    </w:p>
    <w:p w:rsidR="00A0150A" w:rsidRDefault="00A0150A" w:rsidP="003F3580">
      <w:pPr>
        <w:pStyle w:val="NoSpacing"/>
        <w:jc w:val="both"/>
        <w:sectPr w:rsidR="00A0150A" w:rsidSect="00FA7094">
          <w:headerReference w:type="default" r:id="rId6"/>
          <w:headerReference w:type="first" r:id="rId7"/>
          <w:pgSz w:w="12240" w:h="15840" w:code="1"/>
          <w:pgMar w:top="811" w:right="1797" w:bottom="1440" w:left="1797" w:header="720" w:footer="720" w:gutter="0"/>
          <w:cols w:space="720"/>
          <w:titlePg/>
          <w:docGrid w:linePitch="360"/>
        </w:sectPr>
      </w:pPr>
    </w:p>
    <w:p w:rsidR="00A0150A" w:rsidRPr="00CA3266" w:rsidRDefault="00A0150A" w:rsidP="00A0150A">
      <w:pPr>
        <w:pStyle w:val="Naslov"/>
        <w:tabs>
          <w:tab w:val="clear" w:pos="1080"/>
        </w:tabs>
        <w:spacing w:before="0" w:after="0"/>
        <w:ind w:left="0" w:right="0"/>
        <w:rPr>
          <w:rFonts w:ascii="Times New Roman" w:hAnsi="Times New Roman" w:cs="Times New Roman"/>
          <w:szCs w:val="24"/>
          <w:lang/>
        </w:rPr>
      </w:pPr>
      <w:r w:rsidRPr="00CA3266">
        <w:rPr>
          <w:rFonts w:ascii="Times New Roman" w:hAnsi="Times New Roman" w:cs="Times New Roman"/>
          <w:szCs w:val="24"/>
        </w:rPr>
        <w:lastRenderedPageBreak/>
        <w:t>ОБРАЗЛОЖЕЊЕ</w:t>
      </w:r>
    </w:p>
    <w:p w:rsidR="00A0150A" w:rsidRPr="00CA3266" w:rsidRDefault="00A0150A" w:rsidP="00A0150A">
      <w:pPr>
        <w:pStyle w:val="Naslov"/>
        <w:tabs>
          <w:tab w:val="clear" w:pos="1080"/>
        </w:tabs>
        <w:spacing w:before="0" w:after="0"/>
        <w:ind w:left="0" w:right="0"/>
        <w:rPr>
          <w:rFonts w:ascii="Times New Roman" w:hAnsi="Times New Roman" w:cs="Times New Roman"/>
          <w:szCs w:val="24"/>
          <w:lang/>
        </w:rPr>
      </w:pPr>
    </w:p>
    <w:p w:rsidR="00A0150A" w:rsidRPr="00CA3266" w:rsidRDefault="00A0150A" w:rsidP="00A0150A">
      <w:pPr>
        <w:pStyle w:val="Naslov"/>
        <w:spacing w:before="0" w:after="0"/>
        <w:ind w:left="0" w:right="0"/>
        <w:rPr>
          <w:rFonts w:ascii="Times New Roman" w:hAnsi="Times New Roman" w:cs="Times New Roman"/>
          <w:szCs w:val="24"/>
        </w:rPr>
      </w:pPr>
      <w:r w:rsidRPr="00CA3266">
        <w:rPr>
          <w:rFonts w:ascii="Times New Roman" w:hAnsi="Times New Roman" w:cs="Times New Roman"/>
          <w:szCs w:val="24"/>
        </w:rPr>
        <w:t>I. УСТАВНИ ОСНОВ ЗА ДОНОШЕЊЕ ЗАКОНА</w:t>
      </w:r>
    </w:p>
    <w:p w:rsidR="00A0150A" w:rsidRPr="00CA3266" w:rsidRDefault="00A0150A" w:rsidP="00A0150A">
      <w:pPr>
        <w:tabs>
          <w:tab w:val="left" w:pos="720"/>
        </w:tabs>
        <w:jc w:val="both"/>
        <w:rPr>
          <w:szCs w:val="24"/>
          <w:lang w:val="sr-Cyrl-CS"/>
        </w:rPr>
      </w:pPr>
      <w:r w:rsidRPr="00CA3266">
        <w:rPr>
          <w:szCs w:val="24"/>
          <w:lang w:val="sr-Cyrl-CS"/>
        </w:rPr>
        <w:tab/>
        <w:t>Уставни основ за доношење овог закона садржан је у члану 97. тач. 15. и 17. Устава Републике Србије, према којима Република Србија уређује и обезбеђује финансирање остваривања права и дужности Републике Србије утврђених Уставом и законом и друге односе од интереса за Републику Србију, у складу сa Уставом.</w:t>
      </w:r>
    </w:p>
    <w:p w:rsidR="00A0150A" w:rsidRPr="00CA3266" w:rsidRDefault="00A0150A" w:rsidP="00A0150A">
      <w:pPr>
        <w:tabs>
          <w:tab w:val="left" w:pos="720"/>
        </w:tabs>
        <w:jc w:val="both"/>
        <w:rPr>
          <w:szCs w:val="24"/>
          <w:lang w:val="sr-Cyrl-CS"/>
        </w:rPr>
      </w:pPr>
    </w:p>
    <w:p w:rsidR="00A0150A" w:rsidRPr="00CA3266" w:rsidRDefault="00A0150A" w:rsidP="00A0150A">
      <w:pPr>
        <w:pStyle w:val="Naslov"/>
        <w:spacing w:before="0" w:after="0"/>
        <w:ind w:left="0" w:right="0"/>
        <w:rPr>
          <w:rFonts w:ascii="Times New Roman" w:hAnsi="Times New Roman" w:cs="Times New Roman"/>
          <w:szCs w:val="24"/>
        </w:rPr>
      </w:pPr>
      <w:r w:rsidRPr="00CA3266">
        <w:rPr>
          <w:rFonts w:ascii="Times New Roman" w:hAnsi="Times New Roman" w:cs="Times New Roman"/>
          <w:szCs w:val="24"/>
        </w:rPr>
        <w:t xml:space="preserve">II. Разлози за доноШење закона </w:t>
      </w:r>
    </w:p>
    <w:p w:rsidR="00A0150A" w:rsidRDefault="00A0150A" w:rsidP="00A0150A">
      <w:pPr>
        <w:ind w:firstLine="720"/>
        <w:jc w:val="both"/>
        <w:rPr>
          <w:szCs w:val="24"/>
          <w:lang w:val="sr-Cyrl-CS"/>
        </w:rPr>
      </w:pPr>
      <w:r w:rsidRPr="00CA3266">
        <w:rPr>
          <w:szCs w:val="24"/>
          <w:lang w:val="sr-Cyrl-CS"/>
        </w:rPr>
        <w:t>У циљу</w:t>
      </w:r>
      <w:r>
        <w:rPr>
          <w:szCs w:val="24"/>
          <w:lang w:val="sr-Cyrl-CS"/>
        </w:rPr>
        <w:t xml:space="preserve"> реализације</w:t>
      </w:r>
      <w:r w:rsidRPr="00CA3266">
        <w:rPr>
          <w:szCs w:val="24"/>
          <w:lang w:val="sr-Cyrl-CS"/>
        </w:rPr>
        <w:t xml:space="preserve"> аранжмана са Међународним монетарним фондом неопходно је да Република Србија изврши измене и допуне Закона о јавном дугу, првенствено у домену лимитирања намене зајмова за које може бити издата гаранција Републике Србије, а то је укидање могућности Републике Србије да даје гаранције за кредите за </w:t>
      </w:r>
      <w:r>
        <w:rPr>
          <w:szCs w:val="24"/>
          <w:lang w:val="sr-Cyrl-CS"/>
        </w:rPr>
        <w:t>потребе ликвидности јавним предузећима и другим правним лицима.</w:t>
      </w:r>
    </w:p>
    <w:p w:rsidR="00A0150A" w:rsidRPr="00CA3266" w:rsidRDefault="00A0150A" w:rsidP="00A0150A">
      <w:pPr>
        <w:ind w:firstLine="720"/>
        <w:jc w:val="both"/>
        <w:rPr>
          <w:szCs w:val="24"/>
          <w:lang w:val="sr-Cyrl-CS"/>
        </w:rPr>
      </w:pPr>
      <w:r w:rsidRPr="00CA3266">
        <w:rPr>
          <w:szCs w:val="24"/>
          <w:lang w:val="sr-Cyrl-CS"/>
        </w:rPr>
        <w:t>Изменама закона дефинише се и надлежност Управе за јавни дуг за управљањем средствима финансијске имовине под управљањем и већа контрола  над имплементацијом пројектних зајмова.</w:t>
      </w:r>
    </w:p>
    <w:p w:rsidR="00A0150A" w:rsidRPr="00CA3266" w:rsidRDefault="00A0150A" w:rsidP="00A0150A">
      <w:pPr>
        <w:ind w:firstLine="720"/>
        <w:jc w:val="both"/>
        <w:rPr>
          <w:szCs w:val="24"/>
          <w:lang w:val="sr-Cyrl-CS"/>
        </w:rPr>
      </w:pPr>
      <w:r w:rsidRPr="00CA3266">
        <w:rPr>
          <w:szCs w:val="24"/>
          <w:lang w:val="sr-Cyrl-CS"/>
        </w:rPr>
        <w:t>Предложене измене треба да смање притисак на расходну страну буџета Републике Србије и повећају финансијску дисциплину у јавном сектору.</w:t>
      </w:r>
    </w:p>
    <w:p w:rsidR="00A0150A" w:rsidRPr="00CA3266" w:rsidRDefault="00A0150A" w:rsidP="00A0150A">
      <w:pPr>
        <w:ind w:firstLine="720"/>
        <w:jc w:val="both"/>
        <w:rPr>
          <w:szCs w:val="24"/>
          <w:lang w:val="sr-Cyrl-CS"/>
        </w:rPr>
      </w:pPr>
      <w:r w:rsidRPr="00CA3266">
        <w:rPr>
          <w:szCs w:val="24"/>
          <w:lang w:val="sr-Cyrl-CS"/>
        </w:rPr>
        <w:t>Предвиђена решења такође имају за циљ да отклоне уочене недостатке терминолошке природе и да на тај начин омогуће ефикаснију примену и прецизније тумачење важећег Закона о јавном дугу („Службени гласник РС”, бр. 61/05, 107/09 и 78/11 – у даљем тексту: Закон</w:t>
      </w:r>
      <w:r>
        <w:rPr>
          <w:szCs w:val="24"/>
          <w:lang w:val="sr-Cyrl-CS"/>
        </w:rPr>
        <w:t>)</w:t>
      </w:r>
      <w:r w:rsidRPr="00CA3266">
        <w:rPr>
          <w:szCs w:val="24"/>
          <w:lang w:val="sr-Cyrl-CS"/>
        </w:rPr>
        <w:t>.</w:t>
      </w:r>
    </w:p>
    <w:p w:rsidR="00A0150A" w:rsidRPr="00CA3266" w:rsidRDefault="00A0150A" w:rsidP="00A0150A">
      <w:pPr>
        <w:ind w:firstLine="720"/>
        <w:jc w:val="both"/>
        <w:rPr>
          <w:color w:val="000000"/>
          <w:szCs w:val="24"/>
          <w:lang w:val="sr-Cyrl-CS"/>
        </w:rPr>
      </w:pPr>
    </w:p>
    <w:p w:rsidR="00A0150A" w:rsidRPr="00CA3266" w:rsidRDefault="00A0150A" w:rsidP="00A0150A">
      <w:pPr>
        <w:pStyle w:val="Naslov"/>
        <w:spacing w:before="0" w:after="0"/>
        <w:ind w:left="0" w:right="0"/>
        <w:rPr>
          <w:rFonts w:ascii="Times New Roman" w:hAnsi="Times New Roman" w:cs="Times New Roman"/>
          <w:szCs w:val="24"/>
        </w:rPr>
      </w:pPr>
      <w:r w:rsidRPr="00CA3266">
        <w:rPr>
          <w:rFonts w:ascii="Times New Roman" w:hAnsi="Times New Roman" w:cs="Times New Roman"/>
          <w:szCs w:val="24"/>
        </w:rPr>
        <w:t>III. ОБЈАШЊЕЊЕ ОСНОВНИХ ПРАВНИХ ИНСТИТУТА И ПОЈЕДИНАЧНИХ РЕШЕЊА ПРЕДЛОГА ЗАКОНА</w:t>
      </w:r>
    </w:p>
    <w:p w:rsidR="00A0150A" w:rsidRPr="00CA3266" w:rsidRDefault="00A0150A" w:rsidP="00A0150A">
      <w:pPr>
        <w:ind w:firstLine="720"/>
        <w:jc w:val="both"/>
        <w:rPr>
          <w:szCs w:val="24"/>
          <w:lang w:val="sr-Cyrl-CS"/>
        </w:rPr>
      </w:pPr>
      <w:r w:rsidRPr="00CA3266">
        <w:rPr>
          <w:b/>
          <w:szCs w:val="24"/>
          <w:lang w:val="sr-Cyrl-CS"/>
        </w:rPr>
        <w:t>Чланом 1.</w:t>
      </w:r>
      <w:r w:rsidRPr="00CA3266">
        <w:rPr>
          <w:szCs w:val="24"/>
          <w:lang w:val="sr-Cyrl-CS"/>
        </w:rPr>
        <w:t xml:space="preserve"> врши се усклађивање назива институција чији је назив измењен након доношења Закона о јавном дугу.   </w:t>
      </w:r>
    </w:p>
    <w:p w:rsidR="00A0150A" w:rsidRPr="00CA3266" w:rsidRDefault="00A0150A" w:rsidP="00A0150A">
      <w:pPr>
        <w:ind w:firstLine="720"/>
        <w:jc w:val="both"/>
        <w:rPr>
          <w:szCs w:val="24"/>
          <w:lang w:val="sr-Cyrl-CS"/>
        </w:rPr>
      </w:pPr>
      <w:r w:rsidRPr="00CA3266">
        <w:rPr>
          <w:b/>
          <w:szCs w:val="24"/>
          <w:lang w:val="sr-Cyrl-CS"/>
        </w:rPr>
        <w:t>Чланом 2.</w:t>
      </w:r>
      <w:r w:rsidRPr="00CA3266">
        <w:rPr>
          <w:szCs w:val="24"/>
          <w:lang w:val="sr-Cyrl-CS"/>
        </w:rPr>
        <w:t xml:space="preserve"> врши се измена члана 2. став 1. тачка 2) Закона</w:t>
      </w:r>
      <w:r w:rsidRPr="00CA3266">
        <w:rPr>
          <w:b/>
          <w:szCs w:val="24"/>
          <w:lang w:val="sr-Cyrl-CS"/>
        </w:rPr>
        <w:t>,</w:t>
      </w:r>
      <w:r w:rsidRPr="00CA3266">
        <w:rPr>
          <w:szCs w:val="24"/>
          <w:lang w:val="sr-Cyrl-CS"/>
        </w:rPr>
        <w:t xml:space="preserve"> где се након речи: „Јавни дуг” додаје реч: „Републике”, како би се одредба Закона терминолошки ускладила.</w:t>
      </w:r>
    </w:p>
    <w:p w:rsidR="00A0150A" w:rsidRPr="00CA3266" w:rsidRDefault="00A0150A" w:rsidP="00A0150A">
      <w:pPr>
        <w:ind w:firstLine="720"/>
        <w:jc w:val="both"/>
        <w:rPr>
          <w:szCs w:val="24"/>
          <w:lang w:val="sr-Cyrl-CS"/>
        </w:rPr>
      </w:pPr>
      <w:r w:rsidRPr="00CA3266">
        <w:rPr>
          <w:szCs w:val="24"/>
          <w:lang w:val="sr-Cyrl-CS"/>
        </w:rPr>
        <w:t>У члану 2. став 1. тачка 5) и тачка 2) подтачка 4) брише се реч „контрагаранције”, јер је након престанка постојања Државне заједнице Србија и Црна Гора престала да постоји законска могућност за издавање контрагаранције.</w:t>
      </w:r>
    </w:p>
    <w:p w:rsidR="00A0150A" w:rsidRPr="00CA3266" w:rsidRDefault="00A0150A" w:rsidP="00A0150A">
      <w:pPr>
        <w:ind w:firstLine="720"/>
        <w:jc w:val="both"/>
        <w:rPr>
          <w:szCs w:val="24"/>
          <w:lang w:val="sr-Cyrl-CS"/>
        </w:rPr>
      </w:pPr>
      <w:r w:rsidRPr="00CA3266">
        <w:rPr>
          <w:szCs w:val="24"/>
          <w:lang w:val="sr-Cyrl-CS"/>
        </w:rPr>
        <w:t xml:space="preserve">У члану 2. став 1. тачка 3) додају се речи ради терминолошког прецизирања. </w:t>
      </w:r>
    </w:p>
    <w:p w:rsidR="00A0150A" w:rsidRPr="00CA3266" w:rsidRDefault="00A0150A" w:rsidP="00A0150A">
      <w:pPr>
        <w:ind w:firstLine="720"/>
        <w:jc w:val="both"/>
        <w:rPr>
          <w:szCs w:val="24"/>
          <w:lang w:val="sr-Cyrl-CS"/>
        </w:rPr>
      </w:pPr>
      <w:r w:rsidRPr="00CA3266">
        <w:rPr>
          <w:szCs w:val="24"/>
          <w:lang w:val="sr-Cyrl-CS"/>
        </w:rPr>
        <w:t xml:space="preserve">У члану 2. став 1. тачка 7) брише се реч: „штедионице” јер исте више не егзистирају у правном систему Републике Србије у смислу Закона.  </w:t>
      </w:r>
    </w:p>
    <w:p w:rsidR="00A0150A" w:rsidRPr="00CA3266" w:rsidRDefault="00A0150A" w:rsidP="00A0150A">
      <w:pPr>
        <w:ind w:firstLine="720"/>
        <w:jc w:val="both"/>
        <w:rPr>
          <w:szCs w:val="24"/>
          <w:lang w:val="sr-Cyrl-CS"/>
        </w:rPr>
      </w:pPr>
      <w:r w:rsidRPr="00CA3266">
        <w:rPr>
          <w:b/>
          <w:szCs w:val="24"/>
          <w:lang w:val="sr-Cyrl-CS"/>
        </w:rPr>
        <w:t xml:space="preserve">Чланом 3. </w:t>
      </w:r>
      <w:r w:rsidRPr="00CA3266">
        <w:rPr>
          <w:szCs w:val="24"/>
          <w:lang w:val="sr-Cyrl-CS"/>
        </w:rPr>
        <w:t>врши се терминолошко прецизирање члана 5. Закона.</w:t>
      </w:r>
    </w:p>
    <w:p w:rsidR="00A0150A" w:rsidRPr="00CA3266" w:rsidRDefault="00A0150A" w:rsidP="00A0150A">
      <w:pPr>
        <w:ind w:firstLine="720"/>
        <w:jc w:val="both"/>
        <w:rPr>
          <w:szCs w:val="24"/>
          <w:lang w:val="sr-Cyrl-CS"/>
        </w:rPr>
      </w:pPr>
      <w:r w:rsidRPr="00CA3266">
        <w:rPr>
          <w:szCs w:val="24"/>
          <w:lang w:val="sr-Cyrl-CS"/>
        </w:rPr>
        <w:t>У ставу 2. члана 5. брише се реч: „контрагаранција” јер је након престанка постојања Државне заједнице Србија и Црна Гора престала да постоји законска могућност за издавање контрагаранције.</w:t>
      </w:r>
    </w:p>
    <w:p w:rsidR="00A0150A" w:rsidRPr="00CA3266" w:rsidRDefault="00A0150A" w:rsidP="00A0150A">
      <w:pPr>
        <w:ind w:firstLine="720"/>
        <w:jc w:val="both"/>
        <w:rPr>
          <w:color w:val="000000"/>
          <w:szCs w:val="24"/>
          <w:lang w:val="sr-Cyrl-CS"/>
        </w:rPr>
      </w:pPr>
      <w:r w:rsidRPr="00CA3266">
        <w:rPr>
          <w:szCs w:val="24"/>
          <w:lang w:val="sr-Cyrl-CS"/>
        </w:rPr>
        <w:t>У ставу 4. члана 5. Закона бришу се одређене речи и врши се даље терминолошко прецизирање Закона.</w:t>
      </w:r>
    </w:p>
    <w:p w:rsidR="00A0150A" w:rsidRPr="00CA3266" w:rsidRDefault="00A0150A" w:rsidP="00A0150A">
      <w:pPr>
        <w:shd w:val="clear" w:color="auto" w:fill="FFFFFF"/>
        <w:tabs>
          <w:tab w:val="left" w:pos="720"/>
        </w:tabs>
        <w:jc w:val="both"/>
        <w:rPr>
          <w:szCs w:val="24"/>
          <w:lang w:val="sr-Cyrl-CS"/>
        </w:rPr>
      </w:pPr>
      <w:r w:rsidRPr="00CA3266">
        <w:rPr>
          <w:b/>
          <w:color w:val="000000"/>
          <w:szCs w:val="24"/>
          <w:lang w:val="sr-Cyrl-CS"/>
        </w:rPr>
        <w:tab/>
        <w:t xml:space="preserve">Чл. 4,  5. и 6. </w:t>
      </w:r>
      <w:r w:rsidRPr="00CA3266">
        <w:rPr>
          <w:szCs w:val="24"/>
          <w:lang w:val="sr-Cyrl-CS"/>
        </w:rPr>
        <w:t>врши се терминолошко прецизирање</w:t>
      </w:r>
      <w:r>
        <w:rPr>
          <w:szCs w:val="24"/>
          <w:lang w:val="sr-Cyrl-CS"/>
        </w:rPr>
        <w:t xml:space="preserve"> </w:t>
      </w:r>
      <w:r w:rsidRPr="00CA3266">
        <w:rPr>
          <w:szCs w:val="24"/>
          <w:lang w:val="sr-Cyrl-CS"/>
        </w:rPr>
        <w:t>Закона.</w:t>
      </w:r>
    </w:p>
    <w:p w:rsidR="00A0150A" w:rsidRPr="00CA3266" w:rsidRDefault="00A0150A" w:rsidP="00A0150A">
      <w:pPr>
        <w:shd w:val="clear" w:color="auto" w:fill="FFFFFF"/>
        <w:tabs>
          <w:tab w:val="left" w:pos="720"/>
        </w:tabs>
        <w:jc w:val="both"/>
        <w:rPr>
          <w:szCs w:val="24"/>
          <w:lang w:val="sr-Cyrl-CS"/>
        </w:rPr>
      </w:pPr>
      <w:r w:rsidRPr="00CA3266">
        <w:rPr>
          <w:szCs w:val="24"/>
          <w:lang w:val="sr-Cyrl-CS"/>
        </w:rPr>
        <w:tab/>
      </w:r>
      <w:r w:rsidRPr="00CA3266">
        <w:rPr>
          <w:b/>
          <w:szCs w:val="24"/>
          <w:lang w:val="sr-Cyrl-CS"/>
        </w:rPr>
        <w:t xml:space="preserve">Члан 7. </w:t>
      </w:r>
      <w:r w:rsidRPr="00CA3266">
        <w:rPr>
          <w:szCs w:val="24"/>
          <w:lang w:val="sr-Cyrl-CS"/>
        </w:rPr>
        <w:t xml:space="preserve">прописује да Влада уређује начин праћења реализације инвестиционих пројеката који се финансирају из кредита или државних хартија од вредности. </w:t>
      </w:r>
    </w:p>
    <w:p w:rsidR="00A0150A" w:rsidRPr="00CA3266" w:rsidRDefault="00A0150A" w:rsidP="00A0150A">
      <w:pPr>
        <w:shd w:val="clear" w:color="auto" w:fill="FFFFFF"/>
        <w:tabs>
          <w:tab w:val="left" w:pos="720"/>
        </w:tabs>
        <w:jc w:val="both"/>
        <w:rPr>
          <w:szCs w:val="24"/>
          <w:lang w:val="sr-Cyrl-CS"/>
        </w:rPr>
      </w:pPr>
      <w:r w:rsidRPr="00CA3266">
        <w:rPr>
          <w:szCs w:val="24"/>
          <w:lang w:val="sr-Cyrl-CS"/>
        </w:rPr>
        <w:lastRenderedPageBreak/>
        <w:tab/>
      </w:r>
      <w:r w:rsidRPr="00CA3266">
        <w:rPr>
          <w:b/>
          <w:szCs w:val="24"/>
          <w:lang w:val="sr-Cyrl-CS"/>
        </w:rPr>
        <w:t xml:space="preserve">Чланом 8. </w:t>
      </w:r>
      <w:r w:rsidRPr="00CA3266">
        <w:rPr>
          <w:szCs w:val="24"/>
          <w:lang w:val="sr-Cyrl-CS"/>
        </w:rPr>
        <w:t>предвиђено је да Влада именује Комитет</w:t>
      </w:r>
      <w:r w:rsidRPr="00CA3266">
        <w:rPr>
          <w:b/>
          <w:szCs w:val="24"/>
          <w:lang w:val="sr-Cyrl-CS"/>
        </w:rPr>
        <w:t xml:space="preserve"> </w:t>
      </w:r>
      <w:r w:rsidRPr="00CA3266">
        <w:rPr>
          <w:szCs w:val="24"/>
          <w:lang w:val="sr-Cyrl-CS"/>
        </w:rPr>
        <w:t>за управљање јавним дугом и средствима финансијске имовине Републике Србије под управљањем на препоруку Светске банке, како би се унапредила транспарентност управљања јавним дугом и уређује се врста</w:t>
      </w:r>
      <w:r>
        <w:rPr>
          <w:szCs w:val="24"/>
          <w:lang w:val="sr-Cyrl-CS"/>
        </w:rPr>
        <w:t xml:space="preserve"> подзаконског акта</w:t>
      </w:r>
      <w:r w:rsidRPr="00CA3266">
        <w:rPr>
          <w:szCs w:val="24"/>
          <w:lang w:val="sr-Cyrl-CS"/>
        </w:rPr>
        <w:t xml:space="preserve"> и рок за</w:t>
      </w:r>
      <w:r>
        <w:rPr>
          <w:szCs w:val="24"/>
          <w:lang w:val="sr-Cyrl-CS"/>
        </w:rPr>
        <w:t xml:space="preserve"> његово доношење.</w:t>
      </w:r>
    </w:p>
    <w:p w:rsidR="00A0150A" w:rsidRPr="00CA3266" w:rsidRDefault="00A0150A" w:rsidP="00A0150A">
      <w:pPr>
        <w:shd w:val="clear" w:color="auto" w:fill="FFFFFF"/>
        <w:tabs>
          <w:tab w:val="left" w:pos="720"/>
        </w:tabs>
        <w:jc w:val="both"/>
        <w:rPr>
          <w:szCs w:val="24"/>
          <w:lang w:val="sr-Cyrl-CS"/>
        </w:rPr>
      </w:pPr>
      <w:r w:rsidRPr="00CA3266">
        <w:rPr>
          <w:szCs w:val="24"/>
          <w:lang w:val="sr-Cyrl-CS"/>
        </w:rPr>
        <w:tab/>
      </w:r>
      <w:r w:rsidRPr="00CA3266">
        <w:rPr>
          <w:b/>
          <w:szCs w:val="24"/>
          <w:lang w:val="sr-Cyrl-CS"/>
        </w:rPr>
        <w:t xml:space="preserve">Чланом 9. </w:t>
      </w:r>
      <w:r w:rsidRPr="00CA3266">
        <w:rPr>
          <w:szCs w:val="24"/>
          <w:lang w:val="sr-Cyrl-CS"/>
        </w:rPr>
        <w:t>уређено је да осим Народне банке Србије поједине послове у вези са отплатом јавног дуга могу вршити и друге државне институције.</w:t>
      </w:r>
    </w:p>
    <w:p w:rsidR="00A0150A" w:rsidRPr="00CA3266" w:rsidRDefault="00A0150A" w:rsidP="00A0150A">
      <w:pPr>
        <w:shd w:val="clear" w:color="auto" w:fill="FFFFFF"/>
        <w:tabs>
          <w:tab w:val="left" w:pos="720"/>
        </w:tabs>
        <w:jc w:val="both"/>
        <w:rPr>
          <w:szCs w:val="24"/>
          <w:lang w:val="sr-Cyrl-CS"/>
        </w:rPr>
      </w:pPr>
      <w:r w:rsidRPr="00CA3266">
        <w:rPr>
          <w:szCs w:val="24"/>
          <w:lang w:val="sr-Cyrl-CS"/>
        </w:rPr>
        <w:tab/>
      </w:r>
      <w:r w:rsidRPr="00CA3266">
        <w:rPr>
          <w:b/>
          <w:szCs w:val="24"/>
          <w:lang w:val="sr-Cyrl-CS"/>
        </w:rPr>
        <w:t>Чланом 10.</w:t>
      </w:r>
      <w:r w:rsidRPr="00CA3266">
        <w:rPr>
          <w:szCs w:val="24"/>
          <w:lang w:val="sr-Cyrl-CS"/>
        </w:rPr>
        <w:t xml:space="preserve"> уређује се у којим случајевима је могуће издати гаранцију Републике Србије, односно да се гаранција не може дати ако се средствима кредита који се гарантује финансира текуће пословање дужника, тј. његових потреба за ликвидношћу.</w:t>
      </w:r>
    </w:p>
    <w:p w:rsidR="00A0150A" w:rsidRPr="00CA3266" w:rsidRDefault="00A0150A" w:rsidP="00A0150A">
      <w:pPr>
        <w:shd w:val="clear" w:color="auto" w:fill="FFFFFF"/>
        <w:tabs>
          <w:tab w:val="left" w:pos="720"/>
        </w:tabs>
        <w:jc w:val="both"/>
        <w:rPr>
          <w:szCs w:val="24"/>
          <w:lang w:val="sr-Cyrl-CS"/>
        </w:rPr>
      </w:pPr>
      <w:r w:rsidRPr="00CA3266">
        <w:rPr>
          <w:szCs w:val="24"/>
          <w:lang w:val="sr-Cyrl-CS"/>
        </w:rPr>
        <w:tab/>
      </w:r>
      <w:r w:rsidRPr="00CA3266">
        <w:rPr>
          <w:b/>
          <w:szCs w:val="24"/>
          <w:lang w:val="sr-Cyrl-CS"/>
        </w:rPr>
        <w:t xml:space="preserve">Чланом 11. </w:t>
      </w:r>
      <w:r w:rsidRPr="00CA3266">
        <w:rPr>
          <w:szCs w:val="24"/>
          <w:lang w:val="sr-Cyrl-CS"/>
        </w:rPr>
        <w:t xml:space="preserve">врши се терминолошко прецизирање у члану 17. Закона. </w:t>
      </w:r>
    </w:p>
    <w:p w:rsidR="00A0150A" w:rsidRPr="00CA3266" w:rsidRDefault="00A0150A" w:rsidP="00A0150A">
      <w:pPr>
        <w:shd w:val="clear" w:color="auto" w:fill="FFFFFF"/>
        <w:tabs>
          <w:tab w:val="left" w:pos="720"/>
        </w:tabs>
        <w:jc w:val="both"/>
        <w:rPr>
          <w:szCs w:val="24"/>
          <w:lang w:val="sr-Cyrl-CS"/>
        </w:rPr>
      </w:pPr>
      <w:r w:rsidRPr="00CA3266">
        <w:rPr>
          <w:szCs w:val="24"/>
          <w:lang w:val="sr-Cyrl-CS"/>
        </w:rPr>
        <w:tab/>
      </w:r>
      <w:r w:rsidRPr="00CA3266">
        <w:rPr>
          <w:b/>
          <w:szCs w:val="24"/>
          <w:lang w:val="sr-Cyrl-CS"/>
        </w:rPr>
        <w:t xml:space="preserve">Чланом 12. </w:t>
      </w:r>
      <w:r w:rsidRPr="00CA3266">
        <w:rPr>
          <w:szCs w:val="24"/>
          <w:lang w:val="sr-Cyrl-CS"/>
        </w:rPr>
        <w:t>брише се члан 25. Закона који се односи на контрагаранције, јер је након престанка постојања Државне заједнице Србија и Црна Гора престала да постоји законска могућност за издавање контрагаранције.</w:t>
      </w:r>
    </w:p>
    <w:p w:rsidR="00A0150A" w:rsidRPr="00CA3266" w:rsidRDefault="00A0150A" w:rsidP="00A0150A">
      <w:pPr>
        <w:shd w:val="clear" w:color="auto" w:fill="FFFFFF"/>
        <w:tabs>
          <w:tab w:val="left" w:pos="720"/>
        </w:tabs>
        <w:jc w:val="both"/>
        <w:rPr>
          <w:szCs w:val="24"/>
          <w:lang w:val="sr-Cyrl-CS"/>
        </w:rPr>
      </w:pPr>
      <w:r w:rsidRPr="00CA3266">
        <w:rPr>
          <w:szCs w:val="24"/>
          <w:lang w:val="sr-Cyrl-CS"/>
        </w:rPr>
        <w:tab/>
      </w:r>
      <w:r w:rsidRPr="00CA3266">
        <w:rPr>
          <w:b/>
          <w:szCs w:val="24"/>
          <w:lang w:val="sr-Cyrl-CS"/>
        </w:rPr>
        <w:t xml:space="preserve">Чланом 13. </w:t>
      </w:r>
      <w:r w:rsidRPr="00CA3266">
        <w:rPr>
          <w:szCs w:val="24"/>
          <w:lang w:val="sr-Cyrl-CS"/>
        </w:rPr>
        <w:t>предвиђено је да се државним хартијама од вредности може трговати на регулисаном тржишту, као и на ОТЦ тржишту.</w:t>
      </w:r>
    </w:p>
    <w:p w:rsidR="00A0150A" w:rsidRPr="00CA3266" w:rsidRDefault="00A0150A" w:rsidP="00A0150A">
      <w:pPr>
        <w:shd w:val="clear" w:color="auto" w:fill="FFFFFF"/>
        <w:tabs>
          <w:tab w:val="left" w:pos="720"/>
        </w:tabs>
        <w:ind w:firstLine="720"/>
        <w:jc w:val="both"/>
        <w:rPr>
          <w:szCs w:val="24"/>
          <w:lang w:val="sr-Cyrl-CS"/>
        </w:rPr>
      </w:pPr>
      <w:r w:rsidRPr="00CA3266">
        <w:rPr>
          <w:b/>
          <w:szCs w:val="24"/>
          <w:lang w:val="sr-Cyrl-CS"/>
        </w:rPr>
        <w:t xml:space="preserve">Чланом 14. </w:t>
      </w:r>
      <w:r w:rsidRPr="00CA3266">
        <w:rPr>
          <w:szCs w:val="24"/>
          <w:lang w:val="sr-Cyrl-CS"/>
        </w:rPr>
        <w:t>предвиђено је брисање става 2. у члану 28. Закона, који уређује доношење одлуке о избору стране клириншке куће од стране министра финансија.</w:t>
      </w:r>
    </w:p>
    <w:p w:rsidR="00A0150A" w:rsidRPr="00CA3266" w:rsidRDefault="00A0150A" w:rsidP="00A0150A">
      <w:pPr>
        <w:shd w:val="clear" w:color="auto" w:fill="FFFFFF"/>
        <w:tabs>
          <w:tab w:val="left" w:pos="720"/>
        </w:tabs>
        <w:ind w:firstLine="720"/>
        <w:jc w:val="both"/>
        <w:rPr>
          <w:szCs w:val="24"/>
          <w:lang w:val="sr-Cyrl-CS"/>
        </w:rPr>
      </w:pPr>
      <w:r w:rsidRPr="00CA3266">
        <w:rPr>
          <w:b/>
          <w:szCs w:val="24"/>
          <w:lang w:val="sr-Cyrl-CS"/>
        </w:rPr>
        <w:t xml:space="preserve">Чланом 15. </w:t>
      </w:r>
      <w:r w:rsidRPr="00CA3266">
        <w:rPr>
          <w:szCs w:val="24"/>
          <w:lang w:val="sr-Cyrl-CS"/>
        </w:rPr>
        <w:t>предвиђено је прецизирање члана 34. Закона и предвиђа да локалне власти не могу давати гаранције правним лицима чији су оснивач, нити било ком другом правном лицу.</w:t>
      </w:r>
    </w:p>
    <w:p w:rsidR="00A0150A" w:rsidRPr="00CA3266" w:rsidRDefault="00A0150A" w:rsidP="00A0150A">
      <w:pPr>
        <w:shd w:val="clear" w:color="auto" w:fill="FFFFFF"/>
        <w:tabs>
          <w:tab w:val="left" w:pos="720"/>
        </w:tabs>
        <w:ind w:firstLine="720"/>
        <w:jc w:val="both"/>
        <w:rPr>
          <w:szCs w:val="24"/>
          <w:lang w:val="sr-Cyrl-CS"/>
        </w:rPr>
      </w:pPr>
      <w:r w:rsidRPr="00CA3266">
        <w:rPr>
          <w:b/>
          <w:szCs w:val="24"/>
          <w:lang w:val="sr-Cyrl-CS"/>
        </w:rPr>
        <w:t xml:space="preserve">Чланом 16. </w:t>
      </w:r>
      <w:r w:rsidRPr="00CA3266">
        <w:rPr>
          <w:szCs w:val="24"/>
          <w:lang w:val="sr-Cyrl-CS"/>
        </w:rPr>
        <w:t>врши се терминолошко прецизирање члана 35. Закона.</w:t>
      </w:r>
    </w:p>
    <w:p w:rsidR="00A0150A" w:rsidRPr="00CA3266" w:rsidRDefault="00A0150A" w:rsidP="00A0150A">
      <w:pPr>
        <w:shd w:val="clear" w:color="auto" w:fill="FFFFFF"/>
        <w:tabs>
          <w:tab w:val="left" w:pos="720"/>
        </w:tabs>
        <w:ind w:firstLine="720"/>
        <w:jc w:val="both"/>
        <w:rPr>
          <w:szCs w:val="24"/>
          <w:lang w:val="sr-Cyrl-CS"/>
        </w:rPr>
      </w:pPr>
      <w:r w:rsidRPr="00CA3266">
        <w:rPr>
          <w:b/>
          <w:szCs w:val="24"/>
          <w:lang w:val="sr-Cyrl-CS"/>
        </w:rPr>
        <w:t xml:space="preserve">Чланом 17. </w:t>
      </w:r>
      <w:r w:rsidRPr="00CA3266">
        <w:rPr>
          <w:szCs w:val="24"/>
          <w:lang w:val="sr-Cyrl-CS"/>
        </w:rPr>
        <w:t>врши се терминолошко прецизирање члана 37. Закона.</w:t>
      </w:r>
    </w:p>
    <w:p w:rsidR="00A0150A" w:rsidRPr="00CA3266" w:rsidRDefault="00A0150A" w:rsidP="00A0150A">
      <w:pPr>
        <w:shd w:val="clear" w:color="auto" w:fill="FFFFFF"/>
        <w:tabs>
          <w:tab w:val="left" w:pos="720"/>
        </w:tabs>
        <w:ind w:firstLine="720"/>
        <w:jc w:val="both"/>
        <w:rPr>
          <w:szCs w:val="24"/>
          <w:lang w:val="sr-Cyrl-CS"/>
        </w:rPr>
      </w:pPr>
      <w:r w:rsidRPr="00CA3266">
        <w:rPr>
          <w:b/>
          <w:szCs w:val="24"/>
          <w:lang w:val="sr-Cyrl-CS"/>
        </w:rPr>
        <w:t xml:space="preserve">Чланом 18. </w:t>
      </w:r>
      <w:r w:rsidRPr="00CA3266">
        <w:rPr>
          <w:szCs w:val="24"/>
          <w:lang w:val="sr-Cyrl-CS"/>
        </w:rPr>
        <w:t>врши се терминолошко прецизирање члана 38. Закона.</w:t>
      </w:r>
    </w:p>
    <w:p w:rsidR="00A0150A" w:rsidRPr="00CA3266" w:rsidRDefault="00A0150A" w:rsidP="00A0150A">
      <w:pPr>
        <w:shd w:val="clear" w:color="auto" w:fill="FFFFFF"/>
        <w:tabs>
          <w:tab w:val="left" w:pos="720"/>
        </w:tabs>
        <w:ind w:firstLine="720"/>
        <w:jc w:val="both"/>
        <w:rPr>
          <w:szCs w:val="24"/>
          <w:lang w:val="sr-Cyrl-CS"/>
        </w:rPr>
      </w:pPr>
      <w:r w:rsidRPr="00CA3266">
        <w:rPr>
          <w:b/>
          <w:szCs w:val="24"/>
          <w:lang w:val="sr-Cyrl-CS"/>
        </w:rPr>
        <w:t xml:space="preserve">Чланом 19. </w:t>
      </w:r>
      <w:r w:rsidRPr="00CA3266">
        <w:rPr>
          <w:szCs w:val="24"/>
          <w:lang w:val="sr-Cyrl-CS"/>
        </w:rPr>
        <w:t>мења се</w:t>
      </w:r>
      <w:r>
        <w:rPr>
          <w:szCs w:val="24"/>
          <w:lang w:val="sr-Cyrl-CS"/>
        </w:rPr>
        <w:t xml:space="preserve"> назив</w:t>
      </w:r>
      <w:r w:rsidRPr="00CA3266">
        <w:rPr>
          <w:szCs w:val="24"/>
          <w:lang w:val="sr-Cyrl-CS"/>
        </w:rPr>
        <w:t xml:space="preserve"> Глав</w:t>
      </w:r>
      <w:r>
        <w:rPr>
          <w:szCs w:val="24"/>
          <w:lang w:val="sr-Cyrl-CS"/>
        </w:rPr>
        <w:t>е</w:t>
      </w:r>
      <w:r w:rsidRPr="00CA3266">
        <w:rPr>
          <w:szCs w:val="24"/>
          <w:lang w:val="sr-Cyrl-CS"/>
        </w:rPr>
        <w:t xml:space="preserve"> IX</w:t>
      </w:r>
      <w:r>
        <w:rPr>
          <w:szCs w:val="24"/>
          <w:lang w:val="sr-Cyrl-CS"/>
        </w:rPr>
        <w:t>, назив</w:t>
      </w:r>
      <w:r w:rsidRPr="00CA3266">
        <w:rPr>
          <w:szCs w:val="24"/>
          <w:lang w:val="sr-Cyrl-CS"/>
        </w:rPr>
        <w:t xml:space="preserve"> члан</w:t>
      </w:r>
      <w:r>
        <w:rPr>
          <w:szCs w:val="24"/>
          <w:lang w:val="sr-Cyrl-CS"/>
        </w:rPr>
        <w:t>а</w:t>
      </w:r>
      <w:r w:rsidRPr="00CA3266">
        <w:rPr>
          <w:szCs w:val="24"/>
          <w:lang w:val="sr-Cyrl-CS"/>
        </w:rPr>
        <w:t xml:space="preserve"> 40.</w:t>
      </w:r>
      <w:r>
        <w:rPr>
          <w:szCs w:val="24"/>
          <w:lang w:val="sr-Cyrl-CS"/>
        </w:rPr>
        <w:t xml:space="preserve"> и члан 40. Закона</w:t>
      </w:r>
      <w:r w:rsidRPr="00CA3266">
        <w:rPr>
          <w:szCs w:val="24"/>
          <w:lang w:val="sr-Cyrl-CS"/>
        </w:rPr>
        <w:t xml:space="preserve"> тако што се ближе уређују</w:t>
      </w:r>
      <w:r>
        <w:rPr>
          <w:szCs w:val="24"/>
          <w:lang w:val="sr-Cyrl-CS"/>
        </w:rPr>
        <w:t xml:space="preserve"> облик и динамика извешта</w:t>
      </w:r>
      <w:r w:rsidRPr="00CA3266">
        <w:rPr>
          <w:szCs w:val="24"/>
          <w:lang w:val="sr-Cyrl-CS"/>
        </w:rPr>
        <w:t>ва</w:t>
      </w:r>
      <w:r>
        <w:rPr>
          <w:szCs w:val="24"/>
          <w:lang w:val="sr-Cyrl-CS"/>
        </w:rPr>
        <w:t>ња</w:t>
      </w:r>
      <w:r w:rsidRPr="00CA3266">
        <w:rPr>
          <w:szCs w:val="24"/>
          <w:lang w:val="sr-Cyrl-CS"/>
        </w:rPr>
        <w:t xml:space="preserve"> о реализацији инвестиционих пројеката који се финансирају из кредита.</w:t>
      </w:r>
    </w:p>
    <w:p w:rsidR="00A0150A" w:rsidRPr="00CA3266" w:rsidRDefault="00A0150A" w:rsidP="00A0150A">
      <w:pPr>
        <w:shd w:val="clear" w:color="auto" w:fill="FFFFFF"/>
        <w:tabs>
          <w:tab w:val="left" w:pos="720"/>
        </w:tabs>
        <w:ind w:firstLine="720"/>
        <w:jc w:val="both"/>
        <w:rPr>
          <w:szCs w:val="24"/>
          <w:lang w:val="sr-Cyrl-CS"/>
        </w:rPr>
      </w:pPr>
      <w:r w:rsidRPr="00CA3266">
        <w:rPr>
          <w:b/>
          <w:szCs w:val="24"/>
          <w:lang w:val="sr-Cyrl-CS"/>
        </w:rPr>
        <w:t xml:space="preserve">Чланом 20. </w:t>
      </w:r>
      <w:r w:rsidRPr="00CA3266">
        <w:rPr>
          <w:szCs w:val="24"/>
          <w:lang w:val="sr-Cyrl-CS"/>
        </w:rPr>
        <w:t>врши се терминолошко прецизирање члана 41. Закона.</w:t>
      </w:r>
    </w:p>
    <w:p w:rsidR="00A0150A" w:rsidRPr="00CA3266" w:rsidRDefault="00A0150A" w:rsidP="00A0150A">
      <w:pPr>
        <w:shd w:val="clear" w:color="auto" w:fill="FFFFFF"/>
        <w:tabs>
          <w:tab w:val="left" w:pos="720"/>
        </w:tabs>
        <w:ind w:firstLine="720"/>
        <w:jc w:val="both"/>
        <w:rPr>
          <w:szCs w:val="24"/>
          <w:lang w:val="sr-Cyrl-CS"/>
        </w:rPr>
      </w:pPr>
      <w:r w:rsidRPr="00CA3266">
        <w:rPr>
          <w:b/>
          <w:szCs w:val="24"/>
          <w:lang w:val="sr-Cyrl-CS"/>
        </w:rPr>
        <w:t>Чланом 21.</w:t>
      </w:r>
      <w:r w:rsidRPr="00CA3266">
        <w:rPr>
          <w:szCs w:val="24"/>
          <w:lang w:val="sr-Cyrl-CS"/>
        </w:rPr>
        <w:t xml:space="preserve"> допуњује се члан 44. став 1. тачка 3) Закона тако што се поред послова Управе за јавни дуг који се односе на управљање приливима по основу јавног дуга предвиђа да инвестира и обавља остале трансакције са вишковима ликвидности, односно средствима финансијске имовине Републике Србије под управљањем.</w:t>
      </w:r>
    </w:p>
    <w:p w:rsidR="00A0150A" w:rsidRPr="00CA3266" w:rsidRDefault="00A0150A" w:rsidP="00A0150A">
      <w:pPr>
        <w:shd w:val="clear" w:color="auto" w:fill="FFFFFF"/>
        <w:tabs>
          <w:tab w:val="left" w:pos="720"/>
        </w:tabs>
        <w:jc w:val="both"/>
        <w:rPr>
          <w:szCs w:val="24"/>
          <w:lang w:val="sr-Cyrl-CS"/>
        </w:rPr>
      </w:pPr>
      <w:r w:rsidRPr="00CA3266">
        <w:rPr>
          <w:szCs w:val="24"/>
          <w:lang w:val="sr-Cyrl-CS"/>
        </w:rPr>
        <w:tab/>
      </w:r>
      <w:r w:rsidRPr="00CA3266">
        <w:rPr>
          <w:b/>
          <w:szCs w:val="24"/>
          <w:lang w:val="sr-Cyrl-CS"/>
        </w:rPr>
        <w:t>Чланом 22.</w:t>
      </w:r>
      <w:r w:rsidRPr="00CA3266">
        <w:rPr>
          <w:szCs w:val="24"/>
          <w:lang w:val="sr-Cyrl-CS"/>
        </w:rPr>
        <w:t xml:space="preserve"> се прописује да овај закон ступа на снагу осмог дана од дана објављивања у „Службеном гласнику Републике Србије”. </w:t>
      </w:r>
    </w:p>
    <w:p w:rsidR="00A0150A" w:rsidRPr="00CA3266" w:rsidRDefault="00A0150A" w:rsidP="00A0150A">
      <w:pPr>
        <w:shd w:val="clear" w:color="auto" w:fill="FFFFFF"/>
        <w:tabs>
          <w:tab w:val="left" w:pos="720"/>
        </w:tabs>
        <w:jc w:val="both"/>
        <w:rPr>
          <w:szCs w:val="24"/>
          <w:lang w:val="sr-Cyrl-CS"/>
        </w:rPr>
      </w:pPr>
    </w:p>
    <w:p w:rsidR="00A0150A" w:rsidRPr="00CA3266" w:rsidRDefault="00A0150A" w:rsidP="00A0150A">
      <w:pPr>
        <w:shd w:val="clear" w:color="auto" w:fill="FFFFFF"/>
        <w:tabs>
          <w:tab w:val="left" w:pos="720"/>
        </w:tabs>
        <w:jc w:val="both"/>
        <w:rPr>
          <w:szCs w:val="24"/>
          <w:lang w:val="sr-Cyrl-CS"/>
        </w:rPr>
      </w:pPr>
    </w:p>
    <w:p w:rsidR="00A0150A" w:rsidRPr="00CA3266" w:rsidRDefault="00A0150A" w:rsidP="00A0150A">
      <w:pPr>
        <w:jc w:val="center"/>
        <w:rPr>
          <w:b/>
          <w:szCs w:val="24"/>
          <w:lang w:val="sr-Cyrl-CS"/>
        </w:rPr>
      </w:pPr>
      <w:r w:rsidRPr="002958BB">
        <w:rPr>
          <w:b/>
          <w:szCs w:val="24"/>
          <w:lang w:val="sr-Cyrl-CS"/>
        </w:rPr>
        <w:t>IV.</w:t>
      </w:r>
      <w:r w:rsidRPr="00CA3266">
        <w:rPr>
          <w:szCs w:val="24"/>
          <w:lang w:val="sr-Cyrl-CS"/>
        </w:rPr>
        <w:t xml:space="preserve"> </w:t>
      </w:r>
      <w:r w:rsidRPr="00CA3266">
        <w:rPr>
          <w:b/>
          <w:szCs w:val="24"/>
          <w:lang w:val="sr-Cyrl-CS"/>
        </w:rPr>
        <w:t>ФИНАНСИЈСКА СРЕДСТВА ПОТРЕБНА ЗА СПРОВОЂЕЊЕ ЗАКОНА</w:t>
      </w:r>
    </w:p>
    <w:p w:rsidR="00A0150A" w:rsidRPr="00CA3266" w:rsidRDefault="00A0150A" w:rsidP="00A0150A">
      <w:pPr>
        <w:jc w:val="center"/>
        <w:rPr>
          <w:b/>
          <w:szCs w:val="24"/>
          <w:lang w:val="sr-Cyrl-CS"/>
        </w:rPr>
      </w:pPr>
    </w:p>
    <w:p w:rsidR="00A0150A" w:rsidRPr="00CA3266" w:rsidRDefault="00A0150A" w:rsidP="00A0150A">
      <w:pPr>
        <w:autoSpaceDE w:val="0"/>
        <w:autoSpaceDN w:val="0"/>
        <w:adjustRightInd w:val="0"/>
        <w:ind w:firstLine="720"/>
        <w:jc w:val="both"/>
        <w:rPr>
          <w:szCs w:val="24"/>
          <w:lang w:val="sr-Cyrl-CS"/>
        </w:rPr>
      </w:pPr>
      <w:r w:rsidRPr="00CA3266">
        <w:rPr>
          <w:szCs w:val="24"/>
          <w:lang w:val="sr-Cyrl-CS"/>
        </w:rPr>
        <w:t>За спровођење овог закона није потребно обезбедити додатна средства у буџету Републике Србије.</w:t>
      </w:r>
    </w:p>
    <w:p w:rsidR="00A0150A" w:rsidRPr="00CA3266" w:rsidRDefault="00A0150A" w:rsidP="00A0150A">
      <w:pPr>
        <w:shd w:val="clear" w:color="auto" w:fill="FFFFFF"/>
        <w:tabs>
          <w:tab w:val="left" w:pos="720"/>
        </w:tabs>
        <w:jc w:val="both"/>
        <w:rPr>
          <w:szCs w:val="24"/>
          <w:lang w:val="sr-Cyrl-CS"/>
        </w:rPr>
      </w:pPr>
    </w:p>
    <w:p w:rsidR="00A0150A" w:rsidRPr="00CA3266" w:rsidRDefault="00A0150A" w:rsidP="00A0150A">
      <w:pPr>
        <w:jc w:val="center"/>
        <w:rPr>
          <w:b/>
          <w:szCs w:val="24"/>
          <w:lang w:val="sr-Cyrl-CS"/>
        </w:rPr>
      </w:pPr>
    </w:p>
    <w:p w:rsidR="00A0150A" w:rsidRPr="00CA3266" w:rsidRDefault="00A0150A" w:rsidP="00A0150A">
      <w:pPr>
        <w:jc w:val="center"/>
        <w:rPr>
          <w:b/>
          <w:szCs w:val="24"/>
          <w:lang w:val="sr-Cyrl-CS"/>
        </w:rPr>
      </w:pPr>
      <w:r w:rsidRPr="00CA3266">
        <w:rPr>
          <w:b/>
          <w:szCs w:val="24"/>
          <w:lang w:val="sr-Cyrl-CS"/>
        </w:rPr>
        <w:t xml:space="preserve">     V. РАЗЛОЗИ ЗА ДОНОШЕЊЕ ЗАКОНА ПО ХИТНОМ ПОСТУПКУ</w:t>
      </w:r>
    </w:p>
    <w:p w:rsidR="00A0150A" w:rsidRPr="00CA3266" w:rsidRDefault="00A0150A" w:rsidP="00A0150A">
      <w:pPr>
        <w:jc w:val="both"/>
        <w:rPr>
          <w:szCs w:val="24"/>
          <w:lang w:val="sr-Cyrl-CS"/>
        </w:rPr>
      </w:pPr>
    </w:p>
    <w:p w:rsidR="00A0150A" w:rsidRPr="00CA3266" w:rsidRDefault="00A0150A" w:rsidP="00A0150A">
      <w:pPr>
        <w:jc w:val="both"/>
        <w:rPr>
          <w:szCs w:val="24"/>
          <w:lang w:val="sr-Cyrl-CS"/>
        </w:rPr>
      </w:pPr>
      <w:r w:rsidRPr="00CA3266">
        <w:rPr>
          <w:szCs w:val="24"/>
          <w:lang w:val="sr-Cyrl-CS"/>
        </w:rPr>
        <w:tab/>
        <w:t>Доношење овог закона по хитном поступку предлаже се у складу са чланом 167. Пословника Народне скупштине („Службени гласник РС”, број 20/12-пречишћен текст), имајући у виду да је у циљу</w:t>
      </w:r>
      <w:r>
        <w:rPr>
          <w:szCs w:val="24"/>
          <w:lang w:val="sr-Cyrl-CS"/>
        </w:rPr>
        <w:t xml:space="preserve"> реализације</w:t>
      </w:r>
      <w:r w:rsidRPr="00CA3266">
        <w:rPr>
          <w:szCs w:val="24"/>
          <w:lang w:val="sr-Cyrl-CS"/>
        </w:rPr>
        <w:t xml:space="preserve"> аранжмана са Међународним монетарним фондом неопходно извршити измене и допуне Закона.</w:t>
      </w:r>
    </w:p>
    <w:p w:rsidR="00A0150A" w:rsidRPr="00CA3266" w:rsidRDefault="00A0150A" w:rsidP="00A0150A">
      <w:pPr>
        <w:shd w:val="clear" w:color="auto" w:fill="FFFFFF"/>
        <w:tabs>
          <w:tab w:val="left" w:pos="720"/>
        </w:tabs>
        <w:jc w:val="both"/>
        <w:rPr>
          <w:szCs w:val="24"/>
          <w:lang w:val="sr-Cyrl-CS"/>
        </w:rPr>
      </w:pPr>
    </w:p>
    <w:p w:rsidR="00A0150A" w:rsidRPr="00CA3266" w:rsidRDefault="00A0150A" w:rsidP="00A0150A">
      <w:pPr>
        <w:pStyle w:val="Zakon1"/>
        <w:spacing w:after="0"/>
        <w:ind w:left="0" w:right="0"/>
        <w:jc w:val="left"/>
        <w:rPr>
          <w:rFonts w:ascii="Times New Roman" w:hAnsi="Times New Roman" w:cs="Times New Roman"/>
          <w:sz w:val="24"/>
          <w:szCs w:val="24"/>
        </w:rPr>
      </w:pPr>
      <w:r w:rsidRPr="00CA3266">
        <w:rPr>
          <w:rFonts w:ascii="Times New Roman" w:hAnsi="Times New Roman" w:cs="Times New Roman"/>
          <w:sz w:val="24"/>
          <w:szCs w:val="24"/>
        </w:rPr>
        <w:tab/>
      </w:r>
      <w:r w:rsidRPr="00CA3266">
        <w:rPr>
          <w:rFonts w:ascii="Times New Roman" w:hAnsi="Times New Roman" w:cs="Times New Roman"/>
          <w:sz w:val="24"/>
          <w:szCs w:val="24"/>
        </w:rPr>
        <w:tab/>
        <w:t>VI. ПРЕГЛЕД ОДРЕДАБА ЗАКОНА КОЈЕ СЕ МЕЊАЈУ</w:t>
      </w:r>
    </w:p>
    <w:p w:rsidR="00A0150A" w:rsidRPr="00CA3266" w:rsidRDefault="00A0150A" w:rsidP="00A0150A">
      <w:pPr>
        <w:jc w:val="center"/>
        <w:rPr>
          <w:b/>
          <w:bCs/>
          <w:i/>
          <w:szCs w:val="24"/>
          <w:lang w:val="sr-Cyrl-CS"/>
        </w:rPr>
      </w:pPr>
    </w:p>
    <w:p w:rsidR="00A0150A" w:rsidRPr="00CA3266" w:rsidRDefault="00A0150A" w:rsidP="00A0150A">
      <w:pPr>
        <w:pStyle w:val="Clan"/>
        <w:spacing w:before="0" w:after="0"/>
        <w:ind w:left="0" w:right="0"/>
        <w:rPr>
          <w:rStyle w:val="kurziv1"/>
          <w:rFonts w:ascii="Times New Roman" w:hAnsi="Times New Roman" w:cs="Times New Roman"/>
          <w:i w:val="0"/>
          <w:sz w:val="24"/>
          <w:szCs w:val="24"/>
        </w:rPr>
      </w:pPr>
      <w:r w:rsidRPr="00CA3266">
        <w:rPr>
          <w:rStyle w:val="kurziv1"/>
          <w:rFonts w:ascii="Times New Roman" w:hAnsi="Times New Roman" w:cs="Times New Roman"/>
          <w:sz w:val="24"/>
          <w:szCs w:val="24"/>
        </w:rPr>
        <w:t>Предмет уређивања</w:t>
      </w:r>
    </w:p>
    <w:p w:rsidR="00A0150A" w:rsidRPr="00CA3266" w:rsidRDefault="00A0150A" w:rsidP="00A0150A">
      <w:pPr>
        <w:pStyle w:val="Clan"/>
        <w:spacing w:before="0" w:after="0"/>
        <w:ind w:left="0" w:right="0"/>
        <w:rPr>
          <w:rFonts w:ascii="Times New Roman" w:hAnsi="Times New Roman" w:cs="Times New Roman"/>
          <w:sz w:val="24"/>
          <w:szCs w:val="24"/>
        </w:rPr>
      </w:pPr>
      <w:r w:rsidRPr="00CA3266">
        <w:rPr>
          <w:rFonts w:ascii="Times New Roman" w:hAnsi="Times New Roman" w:cs="Times New Roman"/>
          <w:sz w:val="24"/>
          <w:szCs w:val="24"/>
        </w:rPr>
        <w:t>Члан 1.</w:t>
      </w:r>
    </w:p>
    <w:p w:rsidR="00A0150A" w:rsidRPr="00CA3266" w:rsidRDefault="00A0150A" w:rsidP="00A0150A">
      <w:pPr>
        <w:pStyle w:val="normal0"/>
        <w:jc w:val="both"/>
        <w:rPr>
          <w:rFonts w:ascii="Times New Roman" w:hAnsi="Times New Roman" w:cs="Times New Roman"/>
          <w:sz w:val="24"/>
          <w:szCs w:val="24"/>
        </w:rPr>
      </w:pPr>
      <w:bookmarkStart w:id="1" w:name="clan_1"/>
      <w:bookmarkEnd w:id="1"/>
      <w:r w:rsidRPr="00CA3266">
        <w:rPr>
          <w:rFonts w:ascii="Times New Roman" w:hAnsi="Times New Roman" w:cs="Times New Roman"/>
          <w:sz w:val="24"/>
          <w:szCs w:val="24"/>
        </w:rPr>
        <w:t xml:space="preserve">Овим законом уређују се услови, начин и поступак задуживања Републике Србије (у даљем тексту: Република), јединица територијалне аутономије и локалне самоуправе (у даљем тексту: локална власт), </w:t>
      </w:r>
      <w:r w:rsidRPr="00CA3266">
        <w:rPr>
          <w:rFonts w:ascii="Times New Roman" w:hAnsi="Times New Roman" w:cs="Times New Roman"/>
          <w:strike/>
          <w:sz w:val="24"/>
          <w:szCs w:val="24"/>
        </w:rPr>
        <w:t>Републичког завода за здравствено осигурање</w:t>
      </w:r>
      <w:r w:rsidRPr="00CA3266">
        <w:rPr>
          <w:rFonts w:ascii="Times New Roman" w:hAnsi="Times New Roman" w:cs="Times New Roman"/>
          <w:sz w:val="24"/>
          <w:szCs w:val="24"/>
          <w:lang/>
        </w:rPr>
        <w:t xml:space="preserve"> РЕПУБЛИЧКОГ ФОНДА ЗА ЗДРАСТВЕНО ОСИГУРАЊЕ</w:t>
      </w:r>
      <w:r w:rsidRPr="00CA3266">
        <w:rPr>
          <w:rFonts w:ascii="Times New Roman" w:hAnsi="Times New Roman" w:cs="Times New Roman"/>
          <w:sz w:val="24"/>
          <w:szCs w:val="24"/>
        </w:rPr>
        <w:t xml:space="preserve">, </w:t>
      </w:r>
      <w:r w:rsidRPr="00CA3266">
        <w:rPr>
          <w:rFonts w:ascii="Times New Roman" w:hAnsi="Times New Roman" w:cs="Times New Roman"/>
          <w:strike/>
          <w:sz w:val="24"/>
          <w:szCs w:val="24"/>
        </w:rPr>
        <w:t>републичких фондова за пензијско и инвалидско осигурање</w:t>
      </w:r>
      <w:r w:rsidRPr="00CA3266">
        <w:rPr>
          <w:rFonts w:ascii="Times New Roman" w:hAnsi="Times New Roman" w:cs="Times New Roman"/>
          <w:sz w:val="24"/>
          <w:szCs w:val="24"/>
        </w:rPr>
        <w:t xml:space="preserve"> </w:t>
      </w:r>
      <w:r w:rsidRPr="00CA3266">
        <w:rPr>
          <w:rFonts w:ascii="Times New Roman" w:hAnsi="Times New Roman" w:cs="Times New Roman"/>
          <w:sz w:val="24"/>
          <w:szCs w:val="24"/>
          <w:lang/>
        </w:rPr>
        <w:t xml:space="preserve">РЕПУБЛИЧКОГ ФОНДА ЗА ПЕНЗИЈСКО И ИНВАЛИДСКО ОСИГУРАЊЕ </w:t>
      </w:r>
      <w:r w:rsidRPr="00CA3266">
        <w:rPr>
          <w:rFonts w:ascii="Times New Roman" w:hAnsi="Times New Roman" w:cs="Times New Roman"/>
          <w:sz w:val="24"/>
          <w:szCs w:val="24"/>
        </w:rPr>
        <w:t xml:space="preserve">и Националне службе за запошљавање (у даљем тексту: организације обавезног социјалног осигурања), као и јавних предузећа и других правних лица, чији је оснивач Република (у даљем тексту: правна лица), давање гаранција Републике, начин и поступак управљања јавним дугом и вођење евиденције о јавном дугу. </w:t>
      </w:r>
    </w:p>
    <w:p w:rsidR="00A0150A" w:rsidRPr="00CA3266" w:rsidRDefault="00A0150A" w:rsidP="00A0150A">
      <w:pPr>
        <w:pStyle w:val="stil1tekst"/>
        <w:ind w:left="0" w:right="0" w:firstLine="765"/>
        <w:rPr>
          <w:lang w:val="sr-Cyrl-CS"/>
        </w:rPr>
      </w:pPr>
      <w:r w:rsidRPr="00CA3266">
        <w:rPr>
          <w:lang w:val="sr-Cyrl-CS"/>
        </w:rPr>
        <w:t xml:space="preserve"> </w:t>
      </w:r>
    </w:p>
    <w:p w:rsidR="00A0150A" w:rsidRPr="00CA3266" w:rsidRDefault="00A0150A" w:rsidP="00A0150A">
      <w:pPr>
        <w:pStyle w:val="stil7podnas"/>
        <w:spacing w:before="0" w:after="0"/>
        <w:rPr>
          <w:sz w:val="24"/>
          <w:szCs w:val="24"/>
          <w:lang w:val="sr-Cyrl-CS"/>
        </w:rPr>
      </w:pPr>
      <w:r w:rsidRPr="00CA3266">
        <w:rPr>
          <w:sz w:val="24"/>
          <w:szCs w:val="24"/>
          <w:lang w:val="sr-Cyrl-CS"/>
        </w:rPr>
        <w:t>Значење израза</w:t>
      </w:r>
    </w:p>
    <w:p w:rsidR="00A0150A" w:rsidRPr="00CA3266" w:rsidRDefault="00A0150A" w:rsidP="00A0150A">
      <w:pPr>
        <w:pStyle w:val="Clan"/>
        <w:spacing w:before="0" w:after="0"/>
        <w:ind w:left="0" w:right="0"/>
        <w:rPr>
          <w:rFonts w:ascii="Times New Roman" w:hAnsi="Times New Roman" w:cs="Times New Roman"/>
          <w:sz w:val="24"/>
          <w:szCs w:val="24"/>
        </w:rPr>
      </w:pPr>
      <w:r w:rsidRPr="00CA3266">
        <w:rPr>
          <w:rFonts w:ascii="Times New Roman" w:hAnsi="Times New Roman" w:cs="Times New Roman"/>
          <w:sz w:val="24"/>
          <w:szCs w:val="24"/>
        </w:rPr>
        <w:t>Члан 2.</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lang w:val="sr-Cyrl-CS"/>
        </w:rPr>
        <w:tab/>
      </w:r>
      <w:r w:rsidRPr="00CA3266">
        <w:rPr>
          <w:rFonts w:ascii="Times New Roman" w:hAnsi="Times New Roman" w:cs="Times New Roman"/>
          <w:sz w:val="24"/>
          <w:szCs w:val="24"/>
        </w:rPr>
        <w:t>Поједини изрази употребљени у овом закону имају следеће значење: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1) </w:t>
      </w:r>
      <w:r w:rsidRPr="00CA3266">
        <w:rPr>
          <w:rFonts w:ascii="Times New Roman" w:hAnsi="Times New Roman" w:cs="Times New Roman"/>
          <w:b/>
          <w:bCs/>
          <w:sz w:val="24"/>
          <w:szCs w:val="24"/>
        </w:rPr>
        <w:t>Дуг</w:t>
      </w:r>
      <w:r w:rsidRPr="00CA3266">
        <w:rPr>
          <w:rFonts w:ascii="Times New Roman" w:hAnsi="Times New Roman" w:cs="Times New Roman"/>
          <w:sz w:val="24"/>
          <w:szCs w:val="24"/>
        </w:rPr>
        <w:t xml:space="preserve"> је новчана обавеза или обавеза отплаћивања новчаног задуживања;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2) </w:t>
      </w:r>
      <w:r w:rsidRPr="00CA3266">
        <w:rPr>
          <w:rFonts w:ascii="Times New Roman" w:hAnsi="Times New Roman" w:cs="Times New Roman"/>
          <w:b/>
          <w:bCs/>
          <w:sz w:val="24"/>
          <w:szCs w:val="24"/>
        </w:rPr>
        <w:t>Јавни дуг</w:t>
      </w:r>
      <w:r w:rsidRPr="00CA3266">
        <w:rPr>
          <w:rFonts w:ascii="Times New Roman" w:hAnsi="Times New Roman" w:cs="Times New Roman"/>
          <w:b/>
          <w:bCs/>
          <w:sz w:val="24"/>
          <w:szCs w:val="24"/>
          <w:lang/>
        </w:rPr>
        <w:t xml:space="preserve"> </w:t>
      </w:r>
      <w:r w:rsidRPr="00CA3266">
        <w:rPr>
          <w:rFonts w:ascii="Times New Roman" w:hAnsi="Times New Roman" w:cs="Times New Roman"/>
          <w:bCs/>
          <w:sz w:val="24"/>
          <w:szCs w:val="24"/>
          <w:lang/>
        </w:rPr>
        <w:t>РЕПУБЛИКЕ</w:t>
      </w:r>
      <w:r w:rsidRPr="00CA3266">
        <w:rPr>
          <w:rFonts w:ascii="Times New Roman" w:hAnsi="Times New Roman" w:cs="Times New Roman"/>
          <w:sz w:val="24"/>
          <w:szCs w:val="24"/>
        </w:rPr>
        <w:t xml:space="preserve"> јесте: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(1) дуг Републике који настаје по основу уговора који закључи Република,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(2) дуг Републике по основу хартија од вредности (у даљем тексту: државне хартије од вредности),</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(3) дуг Републике по основу уговора, односно споразума којим су репрограмиране обавезе које је Република преузела по раније закљученим уговорима, као и емитованим хартијама од вредности по посебним законима,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(4) дуг Републике који настаје по основу дате гаранције Републике (у даљем тексту: гаранција), или по основу непосредног преузимања обавезе у својству дужника за исплату дуга по основу дате гаранције, </w:t>
      </w:r>
      <w:r w:rsidRPr="00CA3266">
        <w:rPr>
          <w:rFonts w:ascii="Times New Roman" w:hAnsi="Times New Roman" w:cs="Times New Roman"/>
          <w:strike/>
          <w:sz w:val="24"/>
          <w:szCs w:val="24"/>
        </w:rPr>
        <w:t>односно по основу контрагаранције коју даје Република</w:t>
      </w:r>
      <w:r w:rsidRPr="00CA3266">
        <w:rPr>
          <w:rFonts w:ascii="Times New Roman" w:hAnsi="Times New Roman" w:cs="Times New Roman"/>
          <w:sz w:val="24"/>
          <w:szCs w:val="24"/>
        </w:rPr>
        <w:t>,</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(5) дуг локалне власти, као и правних лица из члана 1. овог закона за које је Република дала гаранцију;</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3) </w:t>
      </w:r>
      <w:r w:rsidRPr="00CA3266">
        <w:rPr>
          <w:rFonts w:ascii="Times New Roman" w:hAnsi="Times New Roman" w:cs="Times New Roman"/>
          <w:b/>
          <w:bCs/>
          <w:sz w:val="24"/>
          <w:szCs w:val="24"/>
        </w:rPr>
        <w:t>Задуживање</w:t>
      </w:r>
      <w:r w:rsidRPr="00CA3266">
        <w:rPr>
          <w:rFonts w:ascii="Times New Roman" w:hAnsi="Times New Roman" w:cs="Times New Roman"/>
          <w:sz w:val="24"/>
          <w:szCs w:val="24"/>
        </w:rPr>
        <w:t xml:space="preserve"> јесте узимање кредита, односно зајмова (у даљем тексту: кредит) и емитовање државних хартија од вредности за финансирање буџетског дефицита и дефицита текуће ликвидности, </w:t>
      </w:r>
      <w:r w:rsidRPr="00CA3266">
        <w:rPr>
          <w:rFonts w:ascii="Times New Roman" w:hAnsi="Times New Roman" w:cs="Times New Roman"/>
          <w:strike/>
          <w:sz w:val="24"/>
          <w:szCs w:val="24"/>
        </w:rPr>
        <w:t>за рефинансирање јавног дуга</w:t>
      </w:r>
      <w:r w:rsidRPr="00CA3266">
        <w:rPr>
          <w:rFonts w:ascii="Times New Roman" w:hAnsi="Times New Roman" w:cs="Times New Roman"/>
          <w:sz w:val="24"/>
          <w:szCs w:val="24"/>
        </w:rPr>
        <w:t xml:space="preserve"> </w:t>
      </w:r>
      <w:r w:rsidRPr="00CA3266">
        <w:rPr>
          <w:rFonts w:ascii="Times New Roman" w:hAnsi="Times New Roman" w:cs="Times New Roman"/>
          <w:sz w:val="24"/>
          <w:szCs w:val="24"/>
          <w:lang/>
        </w:rPr>
        <w:t xml:space="preserve">ЗА РЕФИНАНСИРАЊЕ ОБАВЕЗА ПО ОСНОВУ ЈАВНОГ ДУГА </w:t>
      </w:r>
      <w:r w:rsidRPr="00CA3266">
        <w:rPr>
          <w:rFonts w:ascii="Times New Roman" w:hAnsi="Times New Roman" w:cs="Times New Roman"/>
          <w:sz w:val="24"/>
          <w:szCs w:val="24"/>
        </w:rPr>
        <w:t xml:space="preserve">и за финансирање инвестиционих пројеката, као и давање гаранција </w:t>
      </w:r>
      <w:r w:rsidRPr="00CA3266">
        <w:rPr>
          <w:rFonts w:ascii="Times New Roman" w:hAnsi="Times New Roman" w:cs="Times New Roman"/>
          <w:strike/>
          <w:sz w:val="24"/>
          <w:szCs w:val="24"/>
        </w:rPr>
        <w:t>и контрагаранција</w:t>
      </w:r>
      <w:r w:rsidRPr="00CA3266">
        <w:rPr>
          <w:rFonts w:ascii="Times New Roman" w:hAnsi="Times New Roman" w:cs="Times New Roman"/>
          <w:sz w:val="24"/>
          <w:szCs w:val="24"/>
        </w:rPr>
        <w:t xml:space="preserve">; </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lastRenderedPageBreak/>
        <w:t xml:space="preserve">4) </w:t>
      </w:r>
      <w:r w:rsidRPr="00CA3266">
        <w:rPr>
          <w:rFonts w:ascii="Times New Roman" w:hAnsi="Times New Roman" w:cs="Times New Roman"/>
          <w:b/>
          <w:bCs/>
          <w:sz w:val="24"/>
          <w:szCs w:val="24"/>
        </w:rPr>
        <w:t>Гаранција</w:t>
      </w:r>
      <w:r w:rsidRPr="00CA3266">
        <w:rPr>
          <w:rFonts w:ascii="Times New Roman" w:hAnsi="Times New Roman" w:cs="Times New Roman"/>
          <w:sz w:val="24"/>
          <w:szCs w:val="24"/>
        </w:rPr>
        <w:t xml:space="preserve"> јесте условна обавеза Републике да плати доспелу, а неизмирену новчану обавезу у случају ако локална власт, односно правно лице за које је Република дала гаранцију не изврши плаћање о року доспећа;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5) </w:t>
      </w:r>
      <w:r w:rsidRPr="00CA3266">
        <w:rPr>
          <w:rFonts w:ascii="Times New Roman" w:hAnsi="Times New Roman" w:cs="Times New Roman"/>
          <w:b/>
          <w:bCs/>
          <w:strike/>
          <w:sz w:val="24"/>
          <w:szCs w:val="24"/>
        </w:rPr>
        <w:t>Контрагаранција</w:t>
      </w:r>
      <w:r w:rsidRPr="00CA3266">
        <w:rPr>
          <w:rFonts w:ascii="Times New Roman" w:hAnsi="Times New Roman" w:cs="Times New Roman"/>
          <w:strike/>
          <w:sz w:val="24"/>
          <w:szCs w:val="24"/>
        </w:rPr>
        <w:t xml:space="preserve"> јесте гаранција коју Република даје државној заједници Србија и Црна Гора када је државна заједница Србија и Црна Гора гарант за измиривање обавеза по уговору о кредиту чија се средства користе за потребе Републике или за друге намене у Републици</w:t>
      </w:r>
      <w:r w:rsidRPr="00CA3266">
        <w:rPr>
          <w:rFonts w:ascii="Times New Roman" w:hAnsi="Times New Roman" w:cs="Times New Roman"/>
          <w:sz w:val="24"/>
          <w:szCs w:val="24"/>
        </w:rPr>
        <w:t>;</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6) </w:t>
      </w:r>
      <w:r w:rsidRPr="00CA3266">
        <w:rPr>
          <w:rFonts w:ascii="Times New Roman" w:hAnsi="Times New Roman" w:cs="Times New Roman"/>
          <w:b/>
          <w:bCs/>
          <w:sz w:val="24"/>
          <w:szCs w:val="24"/>
        </w:rPr>
        <w:t>Државне хартије од вредности</w:t>
      </w:r>
      <w:r w:rsidRPr="00CA3266">
        <w:rPr>
          <w:rFonts w:ascii="Times New Roman" w:hAnsi="Times New Roman" w:cs="Times New Roman"/>
          <w:sz w:val="24"/>
          <w:szCs w:val="24"/>
        </w:rPr>
        <w:t xml:space="preserve"> јесу краткорочне и дугорочне хартије од вредности које емитује Република; </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7) </w:t>
      </w:r>
      <w:r w:rsidRPr="00CA3266">
        <w:rPr>
          <w:rFonts w:ascii="Times New Roman" w:hAnsi="Times New Roman" w:cs="Times New Roman"/>
          <w:b/>
          <w:bCs/>
          <w:sz w:val="24"/>
          <w:szCs w:val="24"/>
        </w:rPr>
        <w:t>Финансијске институције</w:t>
      </w:r>
      <w:r w:rsidRPr="00CA3266">
        <w:rPr>
          <w:rFonts w:ascii="Times New Roman" w:hAnsi="Times New Roman" w:cs="Times New Roman"/>
          <w:sz w:val="24"/>
          <w:szCs w:val="24"/>
        </w:rPr>
        <w:t xml:space="preserve">, у смислу овог закона, јесу банке, друштва за осигурање, брокерско-дилерска друштва, пензиони фондови, инвестициони фондови </w:t>
      </w:r>
      <w:r w:rsidRPr="00CA3266">
        <w:rPr>
          <w:rFonts w:ascii="Times New Roman" w:hAnsi="Times New Roman" w:cs="Times New Roman"/>
          <w:strike/>
          <w:sz w:val="24"/>
          <w:szCs w:val="24"/>
        </w:rPr>
        <w:t>и штедионице</w:t>
      </w:r>
      <w:r w:rsidRPr="00CA3266">
        <w:rPr>
          <w:rFonts w:ascii="Times New Roman" w:hAnsi="Times New Roman" w:cs="Times New Roman"/>
          <w:sz w:val="24"/>
          <w:szCs w:val="24"/>
        </w:rPr>
        <w:t>;</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8) </w:t>
      </w:r>
      <w:r w:rsidRPr="00CA3266">
        <w:rPr>
          <w:rFonts w:ascii="Times New Roman" w:hAnsi="Times New Roman" w:cs="Times New Roman"/>
          <w:b/>
          <w:bCs/>
          <w:sz w:val="24"/>
          <w:szCs w:val="24"/>
        </w:rPr>
        <w:t>Примарно тржишт</w:t>
      </w:r>
      <w:r w:rsidRPr="00CA3266">
        <w:rPr>
          <w:rFonts w:ascii="Times New Roman" w:hAnsi="Times New Roman" w:cs="Times New Roman"/>
          <w:sz w:val="24"/>
          <w:szCs w:val="24"/>
        </w:rPr>
        <w:t>е јесте тржиште на којем се врши иницијална продаја државних хартија од вредности, непосредно или преко посредника;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9) </w:t>
      </w:r>
      <w:r w:rsidRPr="00CA3266">
        <w:rPr>
          <w:rFonts w:ascii="Times New Roman" w:hAnsi="Times New Roman" w:cs="Times New Roman"/>
          <w:b/>
          <w:bCs/>
          <w:sz w:val="24"/>
          <w:szCs w:val="24"/>
        </w:rPr>
        <w:t>Страна валута</w:t>
      </w:r>
      <w:r w:rsidRPr="00CA3266">
        <w:rPr>
          <w:rFonts w:ascii="Times New Roman" w:hAnsi="Times New Roman" w:cs="Times New Roman"/>
          <w:sz w:val="24"/>
          <w:szCs w:val="24"/>
        </w:rPr>
        <w:t xml:space="preserve"> јесте валута стране државе;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10) </w:t>
      </w:r>
      <w:r w:rsidRPr="00CA3266">
        <w:rPr>
          <w:rFonts w:ascii="Times New Roman" w:hAnsi="Times New Roman" w:cs="Times New Roman"/>
          <w:b/>
          <w:bCs/>
          <w:sz w:val="24"/>
          <w:szCs w:val="24"/>
        </w:rPr>
        <w:t>Привилегована информација</w:t>
      </w:r>
      <w:r w:rsidRPr="00CA3266">
        <w:rPr>
          <w:rFonts w:ascii="Times New Roman" w:hAnsi="Times New Roman" w:cs="Times New Roman"/>
          <w:sz w:val="24"/>
          <w:szCs w:val="24"/>
        </w:rPr>
        <w:t xml:space="preserve"> јесте информација која није доступна јавности, а значајна је за утврђивање цене државне хартије од вредности и чијим коришћењем се може стећи финансијска корист.</w:t>
      </w:r>
    </w:p>
    <w:p w:rsidR="00A0150A" w:rsidRPr="00CA3266" w:rsidRDefault="00A0150A" w:rsidP="00A0150A">
      <w:pPr>
        <w:jc w:val="center"/>
        <w:rPr>
          <w:b/>
          <w:szCs w:val="24"/>
          <w:lang w:val="sr-Cyrl-CS"/>
        </w:rPr>
      </w:pPr>
      <w:r w:rsidRPr="00CA3266">
        <w:rPr>
          <w:b/>
          <w:szCs w:val="24"/>
          <w:lang w:val="sr-Cyrl-CS"/>
        </w:rPr>
        <w:t>Члан 5.</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Република се може задужити ради финансирања буџетског дефицита, </w:t>
      </w:r>
      <w:r w:rsidRPr="00CA3266">
        <w:rPr>
          <w:rFonts w:ascii="Times New Roman" w:hAnsi="Times New Roman" w:cs="Times New Roman"/>
          <w:strike/>
          <w:sz w:val="24"/>
          <w:szCs w:val="24"/>
        </w:rPr>
        <w:t>дефицита</w:t>
      </w:r>
      <w:r w:rsidRPr="00CA3266">
        <w:rPr>
          <w:rFonts w:ascii="Times New Roman" w:hAnsi="Times New Roman" w:cs="Times New Roman"/>
          <w:sz w:val="24"/>
          <w:szCs w:val="24"/>
        </w:rPr>
        <w:t xml:space="preserve"> текуће ликвидности, </w:t>
      </w:r>
      <w:r w:rsidRPr="00CA3266">
        <w:rPr>
          <w:rFonts w:ascii="Times New Roman" w:hAnsi="Times New Roman" w:cs="Times New Roman"/>
          <w:strike/>
          <w:sz w:val="24"/>
          <w:szCs w:val="24"/>
        </w:rPr>
        <w:t>рефинансирања неизмиреног дуга</w:t>
      </w:r>
      <w:r w:rsidRPr="00CA3266">
        <w:rPr>
          <w:rFonts w:ascii="Times New Roman" w:hAnsi="Times New Roman" w:cs="Times New Roman"/>
          <w:sz w:val="24"/>
          <w:szCs w:val="24"/>
          <w:lang/>
        </w:rPr>
        <w:t xml:space="preserve"> РЕФИНАНСИРАЊА ДОСПЕЛИХ ОБАВЕЗА ПО ОСНОВУ ЈАВНОГ ДУГА,</w:t>
      </w:r>
      <w:r w:rsidRPr="00CA3266">
        <w:rPr>
          <w:rFonts w:ascii="Times New Roman" w:hAnsi="Times New Roman" w:cs="Times New Roman"/>
          <w:sz w:val="24"/>
          <w:szCs w:val="24"/>
        </w:rPr>
        <w:t xml:space="preserve"> за инвестиције у капитална улагања и набавку финансијске имовине, као и за извршавање обавеза по датим гаранцијама.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Народна скупштина Републике Србије одлучује о задуживању Републике путем узимања дугорочних кредита, задуживању за финансирање инвестиционих пројеката, о давању гаранција </w:t>
      </w:r>
      <w:r w:rsidRPr="00CA3266">
        <w:rPr>
          <w:rFonts w:ascii="Times New Roman" w:hAnsi="Times New Roman" w:cs="Times New Roman"/>
          <w:strike/>
          <w:sz w:val="24"/>
          <w:szCs w:val="24"/>
        </w:rPr>
        <w:t>и контрагаранција</w:t>
      </w:r>
      <w:r w:rsidRPr="00CA3266">
        <w:rPr>
          <w:rFonts w:ascii="Times New Roman" w:hAnsi="Times New Roman" w:cs="Times New Roman"/>
          <w:sz w:val="24"/>
          <w:szCs w:val="24"/>
        </w:rPr>
        <w:t>, као и о непосредном преузимању обавезе у својству дужника по основу дате гаранције.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Влада Републике Србије (у даљем тексту: Влада) одлучује о емитовању дугорочних државних хартија од вредности, ако законом није друкчије одређено.</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Министар надлежан за послове финансија (у даљем тексту: министар финансија) одлучује о узимању краткорочних кредита за финансирање буџетског дефицита, </w:t>
      </w:r>
      <w:r w:rsidRPr="00CA3266">
        <w:rPr>
          <w:rFonts w:ascii="Times New Roman" w:hAnsi="Times New Roman" w:cs="Times New Roman"/>
          <w:strike/>
          <w:sz w:val="24"/>
          <w:szCs w:val="24"/>
        </w:rPr>
        <w:t xml:space="preserve">дефицита </w:t>
      </w:r>
      <w:r w:rsidRPr="00CA3266">
        <w:rPr>
          <w:rFonts w:ascii="Times New Roman" w:hAnsi="Times New Roman" w:cs="Times New Roman"/>
          <w:sz w:val="24"/>
          <w:szCs w:val="24"/>
        </w:rPr>
        <w:t xml:space="preserve">текуће ликвидности и за </w:t>
      </w:r>
      <w:r w:rsidRPr="00CA3266">
        <w:rPr>
          <w:rFonts w:ascii="Times New Roman" w:hAnsi="Times New Roman" w:cs="Times New Roman"/>
          <w:strike/>
          <w:sz w:val="24"/>
          <w:szCs w:val="24"/>
        </w:rPr>
        <w:t>рефинансирање јавног дуга</w:t>
      </w:r>
      <w:r w:rsidRPr="00CA3266">
        <w:rPr>
          <w:rFonts w:ascii="Times New Roman" w:hAnsi="Times New Roman" w:cs="Times New Roman"/>
          <w:strike/>
          <w:sz w:val="24"/>
          <w:szCs w:val="24"/>
          <w:lang/>
        </w:rPr>
        <w:t xml:space="preserve"> </w:t>
      </w:r>
      <w:r w:rsidRPr="00CA3266">
        <w:rPr>
          <w:rFonts w:ascii="Times New Roman" w:hAnsi="Times New Roman" w:cs="Times New Roman"/>
          <w:sz w:val="24"/>
          <w:szCs w:val="24"/>
          <w:lang/>
        </w:rPr>
        <w:t>РЕФИНАНСИРАЊА ДОСПЕЛИХ ОБАВЕЗА ПО ОСНОВУ ЈАВНОГ ДУГА,</w:t>
      </w:r>
      <w:r w:rsidRPr="00CA3266">
        <w:rPr>
          <w:rFonts w:ascii="Times New Roman" w:hAnsi="Times New Roman" w:cs="Times New Roman"/>
          <w:sz w:val="24"/>
          <w:szCs w:val="24"/>
        </w:rPr>
        <w:t xml:space="preserve"> као и о емитовању краткорочних државних хартија од вредности. </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Министар финансија је једини овлашћен да у име Владе и за рачун Републике уговара задуживање и закључује уговоре о кредиту, односно емитује државне хартије од вредности.</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lastRenderedPageBreak/>
        <w:t>Изузетно од става 5. овог члана, за закључивање уговора о кредиту, односно за емисију државних хартија од вредности, министар финансија може решењем овластити постављено лице у министарству надлежном за послове финансија (у даљем тексту: Министарство).</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Дугорочним кредитима, односно дугорочним државним хартијама од вредности, у смислу овог закона, сматрају се кредити, односно државне хартије од вредности чији се период отплате протеже и на наредне буџетске године.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Узимање кредита, односно емитовање хартија од вредности из ст. 3. и 4. овог члана врши се у оквиру лимита утврђеног законом којим се уређује буџет Републике.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Акти о емитовању државних хартија од вредности из ст. 3. и 4. овог члана објављују се у "Службеном гласнику Републике Србије".</w:t>
      </w:r>
    </w:p>
    <w:p w:rsidR="00A0150A" w:rsidRPr="00CA3266" w:rsidRDefault="00A0150A" w:rsidP="00A0150A">
      <w:pPr>
        <w:pStyle w:val="wyq110---naslov-clana"/>
        <w:rPr>
          <w:rFonts w:ascii="Times New Roman" w:hAnsi="Times New Roman" w:cs="Times New Roman"/>
          <w:strike/>
        </w:rPr>
      </w:pPr>
      <w:r w:rsidRPr="00CA3266">
        <w:rPr>
          <w:rFonts w:ascii="Times New Roman" w:hAnsi="Times New Roman" w:cs="Times New Roman"/>
          <w:strike/>
        </w:rPr>
        <w:t>Задуживање за финансирање дефицита текуће ликвидности</w:t>
      </w:r>
    </w:p>
    <w:p w:rsidR="00A0150A" w:rsidRPr="00CA3266" w:rsidRDefault="00A0150A" w:rsidP="00A0150A">
      <w:pPr>
        <w:pStyle w:val="stil7podnas"/>
        <w:spacing w:before="0" w:after="0"/>
        <w:rPr>
          <w:sz w:val="24"/>
          <w:szCs w:val="24"/>
          <w:lang w:val="sr-Cyrl-CS"/>
        </w:rPr>
      </w:pPr>
      <w:r w:rsidRPr="00CA3266">
        <w:rPr>
          <w:sz w:val="24"/>
          <w:szCs w:val="24"/>
          <w:lang w:val="sr-Cyrl-CS"/>
        </w:rPr>
        <w:t>ЗАДУЖИВАЊЕ ЗА ФИНАНСИРАЊЕ ТЕКУЋЕ ЛИКВИДНОСТИ</w:t>
      </w:r>
    </w:p>
    <w:p w:rsidR="00A0150A" w:rsidRPr="00CA3266" w:rsidRDefault="00A0150A" w:rsidP="00A0150A">
      <w:pPr>
        <w:pStyle w:val="stil7podnas"/>
        <w:spacing w:before="0" w:after="0"/>
        <w:rPr>
          <w:sz w:val="24"/>
          <w:szCs w:val="24"/>
          <w:lang w:val="sr-Cyrl-CS"/>
        </w:rPr>
      </w:pPr>
      <w:bookmarkStart w:id="2" w:name="str_8"/>
      <w:bookmarkEnd w:id="2"/>
    </w:p>
    <w:p w:rsidR="00A0150A" w:rsidRPr="00CA3266" w:rsidRDefault="00A0150A" w:rsidP="00A0150A">
      <w:pPr>
        <w:pStyle w:val="Clan"/>
        <w:spacing w:before="0" w:after="0"/>
        <w:ind w:left="0" w:right="0"/>
        <w:rPr>
          <w:rFonts w:ascii="Times New Roman" w:hAnsi="Times New Roman" w:cs="Times New Roman"/>
          <w:sz w:val="24"/>
          <w:szCs w:val="24"/>
        </w:rPr>
      </w:pPr>
      <w:r w:rsidRPr="00CA3266">
        <w:rPr>
          <w:rFonts w:ascii="Times New Roman" w:hAnsi="Times New Roman" w:cs="Times New Roman"/>
          <w:sz w:val="24"/>
          <w:szCs w:val="24"/>
        </w:rPr>
        <w:t>Члан 6.</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Задуживање за финансирање </w:t>
      </w:r>
      <w:r w:rsidRPr="00CA3266">
        <w:rPr>
          <w:rFonts w:ascii="Times New Roman" w:hAnsi="Times New Roman" w:cs="Times New Roman"/>
          <w:strike/>
          <w:sz w:val="24"/>
          <w:szCs w:val="24"/>
        </w:rPr>
        <w:t>дефицита</w:t>
      </w:r>
      <w:r w:rsidRPr="00CA3266">
        <w:rPr>
          <w:rFonts w:ascii="Times New Roman" w:hAnsi="Times New Roman" w:cs="Times New Roman"/>
          <w:sz w:val="24"/>
          <w:szCs w:val="24"/>
        </w:rPr>
        <w:t xml:space="preserve"> текуће ликвидности јесте узимање кредита, односно емитовање државних хартија од вредности ради финансирања неусклађених кретања у приходима и расходима буџета у току буџетске године.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Укупан дуг по основу задуживања из става 1. овог члана мора се вратити до 31. децембра текуће буџетске године.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У току буџетске године, задуживање за финансирање </w:t>
      </w:r>
      <w:r w:rsidRPr="00CA3266">
        <w:rPr>
          <w:rFonts w:ascii="Times New Roman" w:hAnsi="Times New Roman" w:cs="Times New Roman"/>
          <w:strike/>
          <w:sz w:val="24"/>
          <w:szCs w:val="24"/>
        </w:rPr>
        <w:t>дефицита</w:t>
      </w:r>
      <w:r w:rsidRPr="00CA3266">
        <w:rPr>
          <w:rFonts w:ascii="Times New Roman" w:hAnsi="Times New Roman" w:cs="Times New Roman"/>
          <w:sz w:val="24"/>
          <w:szCs w:val="24"/>
        </w:rPr>
        <w:t xml:space="preserve"> текуће ликвидности не сме прећи 5% укупно остварених прихода у претходној буџетској години.</w:t>
      </w:r>
    </w:p>
    <w:p w:rsidR="00A0150A" w:rsidRPr="00CA3266" w:rsidRDefault="00A0150A" w:rsidP="00A0150A">
      <w:pPr>
        <w:pStyle w:val="wyq110---naslov-clana"/>
        <w:rPr>
          <w:rFonts w:ascii="Times New Roman" w:hAnsi="Times New Roman" w:cs="Times New Roman"/>
          <w:strike/>
        </w:rPr>
      </w:pPr>
      <w:r w:rsidRPr="00CA3266">
        <w:rPr>
          <w:rFonts w:ascii="Times New Roman" w:hAnsi="Times New Roman" w:cs="Times New Roman"/>
          <w:strike/>
        </w:rPr>
        <w:t>Задуживање за финансирање буџетског дефицита</w:t>
      </w:r>
    </w:p>
    <w:p w:rsidR="00A0150A" w:rsidRPr="00CA3266" w:rsidRDefault="00A0150A" w:rsidP="00A0150A">
      <w:pPr>
        <w:pStyle w:val="NoSpacing"/>
        <w:jc w:val="center"/>
        <w:rPr>
          <w:b/>
          <w:szCs w:val="24"/>
          <w:lang w:val="sr-Cyrl-CS"/>
        </w:rPr>
      </w:pPr>
      <w:r w:rsidRPr="00CA3266">
        <w:rPr>
          <w:b/>
          <w:szCs w:val="24"/>
          <w:lang w:val="sr-Cyrl-CS"/>
        </w:rPr>
        <w:t>ЗАДУЖИВАЊЕ ЗА ФИНАНСИРАЊЕ БУЏЕТСКОГ ДЕФИЦИТА И РЕФИНАНСИРАЊЕ ДОСПЕЛИХ ОБАВЕЗА ПО ОСНОВУ ЈАВНОГ ДУГА</w:t>
      </w:r>
    </w:p>
    <w:p w:rsidR="00A0150A" w:rsidRPr="00CA3266" w:rsidRDefault="00A0150A" w:rsidP="00A0150A">
      <w:pPr>
        <w:pStyle w:val="NoSpacing"/>
        <w:jc w:val="center"/>
        <w:rPr>
          <w:b/>
          <w:szCs w:val="24"/>
          <w:lang w:val="sr-Cyrl-CS"/>
        </w:rPr>
      </w:pPr>
    </w:p>
    <w:p w:rsidR="00A0150A" w:rsidRPr="00CA3266" w:rsidRDefault="00A0150A" w:rsidP="00A0150A">
      <w:pPr>
        <w:keepNext/>
        <w:tabs>
          <w:tab w:val="left" w:pos="1080"/>
        </w:tabs>
        <w:jc w:val="center"/>
        <w:rPr>
          <w:b/>
          <w:szCs w:val="24"/>
          <w:lang w:val="sr-Cyrl-CS"/>
        </w:rPr>
      </w:pPr>
      <w:r w:rsidRPr="00CA3266">
        <w:rPr>
          <w:b/>
          <w:szCs w:val="24"/>
          <w:lang w:val="sr-Cyrl-CS"/>
        </w:rPr>
        <w:t>Члан 7.</w:t>
      </w:r>
    </w:p>
    <w:p w:rsidR="00A0150A" w:rsidRPr="00CA3266" w:rsidRDefault="00A0150A" w:rsidP="00A0150A">
      <w:pPr>
        <w:pStyle w:val="normal0"/>
        <w:jc w:val="both"/>
        <w:rPr>
          <w:rFonts w:ascii="Times New Roman" w:hAnsi="Times New Roman" w:cs="Times New Roman"/>
          <w:sz w:val="24"/>
          <w:szCs w:val="24"/>
          <w:lang/>
        </w:rPr>
      </w:pPr>
      <w:bookmarkStart w:id="3" w:name="str_9"/>
      <w:bookmarkStart w:id="4" w:name="clan_7"/>
      <w:bookmarkEnd w:id="3"/>
      <w:bookmarkEnd w:id="4"/>
      <w:r w:rsidRPr="00CA3266">
        <w:rPr>
          <w:rFonts w:ascii="Times New Roman" w:hAnsi="Times New Roman" w:cs="Times New Roman"/>
          <w:sz w:val="24"/>
          <w:szCs w:val="24"/>
        </w:rPr>
        <w:t>Задуживање за финансирање буџетског дефицита јесте узимање кредита, односно емитовање државних хартија од вредности, код којег се дуг преноси у наредне буџетске године.</w:t>
      </w:r>
    </w:p>
    <w:p w:rsidR="00A0150A" w:rsidRPr="00CA3266" w:rsidRDefault="00A0150A" w:rsidP="00A0150A">
      <w:pPr>
        <w:tabs>
          <w:tab w:val="left" w:pos="720"/>
        </w:tabs>
        <w:jc w:val="both"/>
        <w:rPr>
          <w:szCs w:val="24"/>
          <w:lang w:val="sr-Cyrl-CS"/>
        </w:rPr>
      </w:pPr>
      <w:r w:rsidRPr="00CA3266">
        <w:rPr>
          <w:szCs w:val="24"/>
          <w:lang w:val="sr-Cyrl-CS"/>
        </w:rPr>
        <w:t>РЕПУБЛИКА СЕ МОЖЕ ЗАДУЖИВАТИ ЗА РЕФИНАНСИРАЊЕ ОБАВЕЗА ПО ОСНОВУ ЈАВНОГ ДУГА УЗИМАЊЕМ КРЕДИТА, ОДНОСНО ЕМИТОВАЊЕМ ДРЖАВНИХ ХАРТИЈА ОД ВРЕДНОСТИ, ПОД УСЛОВОМ ДА СЕ СРЕДСТВА ОД ТОГ ЗАДУЖИВАЊА КОРИСТЕ ЗА ПЛАЋАЊЕ НЕИЗМИРЕНОГ ИЗНОСА ДУГА ИЛИ ПЛАЋАЊА ПО ОСНОВУ ИЗДАТИХ ГАРАНЦИЈА.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lastRenderedPageBreak/>
        <w:t>Износ задужења за финансирање буџетског дефицита</w:t>
      </w:r>
      <w:r w:rsidRPr="00CA3266">
        <w:rPr>
          <w:rFonts w:ascii="Times New Roman" w:hAnsi="Times New Roman" w:cs="Times New Roman"/>
          <w:sz w:val="24"/>
          <w:szCs w:val="24"/>
          <w:lang/>
        </w:rPr>
        <w:t xml:space="preserve"> И РЕФИНАНСИРАЊЕ ДОСПЕЛИХ ОБАВЕЗА ПО ОСНОВУ ЈАВНОГ ДУГА</w:t>
      </w:r>
      <w:r w:rsidRPr="00CA3266">
        <w:rPr>
          <w:rFonts w:ascii="Times New Roman" w:hAnsi="Times New Roman" w:cs="Times New Roman"/>
          <w:sz w:val="24"/>
          <w:szCs w:val="24"/>
        </w:rPr>
        <w:t xml:space="preserve"> не сме бити већи од ограничења утврђеног у закону којим се уређује буџет Републике за ту годину.</w:t>
      </w:r>
    </w:p>
    <w:p w:rsidR="00A0150A" w:rsidRPr="00CA3266" w:rsidRDefault="00A0150A" w:rsidP="00A0150A">
      <w:pPr>
        <w:pStyle w:val="normal0"/>
        <w:jc w:val="both"/>
        <w:rPr>
          <w:rFonts w:ascii="Times New Roman" w:hAnsi="Times New Roman" w:cs="Times New Roman"/>
          <w:strike/>
          <w:sz w:val="24"/>
          <w:szCs w:val="24"/>
        </w:rPr>
      </w:pPr>
      <w:r w:rsidRPr="00CA3266">
        <w:rPr>
          <w:rFonts w:ascii="Times New Roman" w:hAnsi="Times New Roman" w:cs="Times New Roman"/>
          <w:strike/>
          <w:sz w:val="24"/>
          <w:szCs w:val="24"/>
        </w:rPr>
        <w:t>Ограничење за задуживање представља нето износ дуга који може да остане неизмирен на крају буџетске године, при чему се утврђују посебна ограничења за задуживање у домаћој, односно страној валути.</w:t>
      </w:r>
    </w:p>
    <w:p w:rsidR="00A0150A" w:rsidRPr="00CA3266" w:rsidRDefault="00A0150A" w:rsidP="00A0150A">
      <w:pPr>
        <w:pStyle w:val="normal0"/>
        <w:jc w:val="both"/>
        <w:rPr>
          <w:rFonts w:ascii="Times New Roman" w:hAnsi="Times New Roman" w:cs="Times New Roman"/>
          <w:strike/>
          <w:sz w:val="24"/>
          <w:szCs w:val="24"/>
        </w:rPr>
      </w:pPr>
      <w:r w:rsidRPr="00CA3266">
        <w:rPr>
          <w:rFonts w:ascii="Times New Roman" w:hAnsi="Times New Roman" w:cs="Times New Roman"/>
          <w:strike/>
          <w:sz w:val="24"/>
          <w:szCs w:val="24"/>
        </w:rPr>
        <w:t>У случају да су државне хартије од вредности емитоване уз дисконт, ограничење се обрачунава на основу номиналне вредности која је важила у време емитовања тих хартија.</w:t>
      </w:r>
    </w:p>
    <w:p w:rsidR="00A0150A" w:rsidRPr="00CA3266" w:rsidRDefault="00A0150A" w:rsidP="00A0150A">
      <w:pPr>
        <w:pStyle w:val="wyq110---naslov-clana"/>
        <w:rPr>
          <w:rFonts w:ascii="Times New Roman" w:hAnsi="Times New Roman" w:cs="Times New Roman"/>
          <w:strike/>
        </w:rPr>
      </w:pPr>
      <w:bookmarkStart w:id="5" w:name="str_10"/>
      <w:bookmarkEnd w:id="5"/>
      <w:r w:rsidRPr="00CA3266">
        <w:rPr>
          <w:rFonts w:ascii="Times New Roman" w:hAnsi="Times New Roman" w:cs="Times New Roman"/>
          <w:strike/>
        </w:rPr>
        <w:t>Задуживање за рефинансирање</w:t>
      </w:r>
    </w:p>
    <w:p w:rsidR="00A0150A" w:rsidRPr="00CA3266" w:rsidRDefault="00A0150A" w:rsidP="00A0150A">
      <w:pPr>
        <w:pStyle w:val="clan0"/>
        <w:rPr>
          <w:rFonts w:ascii="Times New Roman" w:hAnsi="Times New Roman" w:cs="Times New Roman"/>
          <w:strike/>
          <w:lang/>
        </w:rPr>
      </w:pPr>
      <w:bookmarkStart w:id="6" w:name="clan_8"/>
      <w:bookmarkEnd w:id="6"/>
      <w:r w:rsidRPr="00CA3266">
        <w:rPr>
          <w:rFonts w:ascii="Times New Roman" w:hAnsi="Times New Roman" w:cs="Times New Roman"/>
          <w:strike/>
        </w:rPr>
        <w:t>Члан 8</w:t>
      </w:r>
      <w:r w:rsidRPr="00CA3266">
        <w:rPr>
          <w:rFonts w:ascii="Times New Roman" w:hAnsi="Times New Roman" w:cs="Times New Roman"/>
          <w:strike/>
          <w:lang/>
        </w:rPr>
        <w:t>.</w:t>
      </w:r>
    </w:p>
    <w:p w:rsidR="00A0150A" w:rsidRPr="00CA3266" w:rsidRDefault="00A0150A" w:rsidP="00A0150A">
      <w:pPr>
        <w:pStyle w:val="normal0"/>
        <w:jc w:val="both"/>
        <w:rPr>
          <w:rFonts w:ascii="Times New Roman" w:hAnsi="Times New Roman" w:cs="Times New Roman"/>
          <w:strike/>
          <w:sz w:val="24"/>
          <w:szCs w:val="24"/>
        </w:rPr>
      </w:pPr>
      <w:r w:rsidRPr="00CA3266">
        <w:rPr>
          <w:rFonts w:ascii="Times New Roman" w:hAnsi="Times New Roman" w:cs="Times New Roman"/>
          <w:strike/>
          <w:sz w:val="24"/>
          <w:szCs w:val="24"/>
        </w:rPr>
        <w:t>Република се може задуживати за рефинансирање узимањем кредита, односно емитовањем државних хартија од вредности, под условом да се средства од тог задуживања користе за плаћање неизмиреног износа дуга или плаћања по основу издатих гаранција.</w:t>
      </w:r>
    </w:p>
    <w:p w:rsidR="00A0150A" w:rsidRPr="00CA3266" w:rsidRDefault="00A0150A" w:rsidP="00A0150A">
      <w:pPr>
        <w:pStyle w:val="stil7podnas"/>
        <w:spacing w:before="0" w:after="0"/>
        <w:rPr>
          <w:sz w:val="24"/>
          <w:szCs w:val="24"/>
          <w:lang w:val="sr-Cyrl-CS"/>
        </w:rPr>
      </w:pPr>
    </w:p>
    <w:p w:rsidR="00A0150A" w:rsidRPr="00CA3266" w:rsidRDefault="00A0150A" w:rsidP="00A0150A">
      <w:pPr>
        <w:pStyle w:val="stil7podnas"/>
        <w:spacing w:before="0" w:after="0"/>
        <w:rPr>
          <w:sz w:val="24"/>
          <w:szCs w:val="24"/>
          <w:lang w:val="sr-Cyrl-CS"/>
        </w:rPr>
      </w:pPr>
      <w:r w:rsidRPr="00CA3266">
        <w:rPr>
          <w:sz w:val="24"/>
          <w:szCs w:val="24"/>
          <w:lang w:val="sr-Cyrl-CS"/>
        </w:rPr>
        <w:t>Задуживање за финансирање инвестиционих пројеката</w:t>
      </w:r>
    </w:p>
    <w:p w:rsidR="00A0150A" w:rsidRPr="00CA3266" w:rsidRDefault="00A0150A" w:rsidP="00A0150A">
      <w:pPr>
        <w:pStyle w:val="stil4clan"/>
        <w:spacing w:before="0" w:after="0"/>
        <w:rPr>
          <w:sz w:val="24"/>
          <w:szCs w:val="24"/>
          <w:lang w:val="sr-Cyrl-CS"/>
        </w:rPr>
      </w:pPr>
      <w:r w:rsidRPr="00CA3266">
        <w:rPr>
          <w:sz w:val="24"/>
          <w:szCs w:val="24"/>
          <w:lang w:val="sr-Cyrl-CS"/>
        </w:rPr>
        <w:t>Члан 9.</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Задуживање за финансирање инвестиционих пројеката јесте узимање кредита, односно емитовање државних хартија од вредности ради финансирања развојних пројеката који ће омогућити унапређење, ефикасност и ефективност привреде и економског развоја Републике, под условом да се финансирање врши на рок дужи од једне године.</w:t>
      </w:r>
    </w:p>
    <w:p w:rsidR="00A0150A" w:rsidRPr="00CA3266" w:rsidRDefault="00A0150A" w:rsidP="00A0150A">
      <w:pPr>
        <w:ind w:firstLine="720"/>
        <w:jc w:val="both"/>
        <w:rPr>
          <w:szCs w:val="24"/>
          <w:lang w:val="sr-Cyrl-CS"/>
        </w:rPr>
      </w:pPr>
      <w:r w:rsidRPr="00CA3266">
        <w:rPr>
          <w:bCs/>
          <w:szCs w:val="24"/>
          <w:lang w:val="sr-Cyrl-CS"/>
        </w:rPr>
        <w:t>ВЛАДА ПОСЕБНИМ АКТОМ УРЕЂУЈЕ НАЧИН ПРАЋЕЊА РЕАЛИЗАЦИЈЕ ИНВЕСТИЦИОНИХ ПРОЈЕКАТА КОЈИ СЕ ФИНАНСИРАЈУ ИЗ КРЕДИТА ИЛИ ДРЖАВНИХ ХАРТИЈА ОД ВРЕДНОСТИ</w:t>
      </w:r>
      <w:r w:rsidRPr="00CA3266">
        <w:rPr>
          <w:szCs w:val="24"/>
          <w:lang w:val="sr-Cyrl-CS"/>
        </w:rPr>
        <w:t>.</w:t>
      </w:r>
    </w:p>
    <w:p w:rsidR="00A0150A" w:rsidRPr="00CA3266" w:rsidRDefault="00A0150A" w:rsidP="00A0150A">
      <w:pPr>
        <w:ind w:firstLine="720"/>
        <w:jc w:val="both"/>
        <w:rPr>
          <w:iCs/>
          <w:szCs w:val="24"/>
          <w:lang w:val="sr-Cyrl-CS"/>
        </w:rPr>
      </w:pPr>
    </w:p>
    <w:p w:rsidR="00A0150A" w:rsidRPr="00CA3266" w:rsidRDefault="00A0150A" w:rsidP="00A0150A">
      <w:pPr>
        <w:pStyle w:val="stil7podnas"/>
        <w:spacing w:before="0" w:after="0"/>
        <w:rPr>
          <w:sz w:val="24"/>
          <w:szCs w:val="24"/>
          <w:lang w:val="sr-Cyrl-CS"/>
        </w:rPr>
      </w:pPr>
      <w:r w:rsidRPr="00CA3266">
        <w:rPr>
          <w:sz w:val="24"/>
          <w:szCs w:val="24"/>
          <w:lang w:val="sr-Cyrl-CS"/>
        </w:rPr>
        <w:t>Дефиниција и стратегија за управљање јавним дугом</w:t>
      </w:r>
    </w:p>
    <w:p w:rsidR="00A0150A" w:rsidRPr="00CA3266" w:rsidRDefault="00A0150A" w:rsidP="00A0150A">
      <w:pPr>
        <w:pStyle w:val="stil4clan"/>
        <w:spacing w:before="0" w:after="0"/>
        <w:rPr>
          <w:sz w:val="24"/>
          <w:szCs w:val="24"/>
          <w:lang w:val="sr-Cyrl-CS"/>
        </w:rPr>
      </w:pPr>
      <w:r w:rsidRPr="00CA3266">
        <w:rPr>
          <w:sz w:val="24"/>
          <w:szCs w:val="24"/>
          <w:lang w:val="sr-Cyrl-CS"/>
        </w:rPr>
        <w:t>Члан 11.</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Циљ управљања јавним дугом је да се смање трошкови задуживања Републике у складу са одговарајућим степеном ризика.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Управљање јавним дугом обухвата: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1) обављање трансакција ради управљања ризиком, укључујући и смањивање или елиминисање ризика од промене курса, каматних стопа и других ризика;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2) доношење одлука о куповини и продаји страних валута; </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3) праћење дневног салда на систему консолидованог рачуна трезора; </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rPr>
        <w:lastRenderedPageBreak/>
        <w:t xml:space="preserve">4) </w:t>
      </w:r>
      <w:r w:rsidRPr="00CA3266">
        <w:rPr>
          <w:rFonts w:ascii="Times New Roman" w:hAnsi="Times New Roman" w:cs="Times New Roman"/>
          <w:strike/>
          <w:sz w:val="24"/>
          <w:szCs w:val="24"/>
        </w:rPr>
        <w:t>инвестирање и обављање осталих трансакција са приливима по основу јавног дуга и осталом расположивом готовином Републике после редовног извршења буџета Републике</w:t>
      </w:r>
      <w:r w:rsidRPr="00CA3266">
        <w:rPr>
          <w:rFonts w:ascii="Times New Roman" w:hAnsi="Times New Roman" w:cs="Times New Roman"/>
          <w:sz w:val="24"/>
          <w:szCs w:val="24"/>
        </w:rPr>
        <w:t>.</w:t>
      </w:r>
      <w:r w:rsidRPr="00CA3266">
        <w:rPr>
          <w:rFonts w:ascii="Times New Roman" w:hAnsi="Times New Roman" w:cs="Times New Roman"/>
          <w:sz w:val="24"/>
          <w:szCs w:val="24"/>
          <w:lang/>
        </w:rPr>
        <w:t xml:space="preserve"> </w:t>
      </w:r>
      <w:r w:rsidRPr="00CA3266">
        <w:rPr>
          <w:rFonts w:ascii="Times New Roman" w:hAnsi="Times New Roman" w:cs="Times New Roman"/>
          <w:sz w:val="24"/>
          <w:szCs w:val="24"/>
          <w:lang w:val="sr-Cyrl-CS"/>
        </w:rPr>
        <w:t xml:space="preserve"> УПРАВЉАЊЕ ПРИЛИВИМА ПО ОСНОВУ ЈАВНОГ ДУГА, ИНВЕСТИРАЊЕ И ОБАВЉАЊЕ ОСТАЛИХ ТРАНСАКЦИЈА СА ВИШКОВИМА ЛИКВИДНОСТИ, ОДНОСНО СРЕДСТВИМА ФИНАНСИЈСКЕ ИМОВИНЕ РЕПУБЛИКЕ СРБИЈЕ ПОД УПРАВЉАЊЕМ.</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Министар управља јавним дугом и припрема стратегију за управљање јавним дугом.</w:t>
      </w:r>
    </w:p>
    <w:p w:rsidR="00A0150A" w:rsidRPr="00CA3266" w:rsidRDefault="00A0150A" w:rsidP="00A0150A">
      <w:pPr>
        <w:pStyle w:val="normal0"/>
        <w:jc w:val="both"/>
        <w:rPr>
          <w:rFonts w:ascii="Times New Roman" w:hAnsi="Times New Roman" w:cs="Times New Roman"/>
          <w:sz w:val="24"/>
          <w:szCs w:val="24"/>
          <w:lang w:val="sr-Cyrl-CS"/>
        </w:rPr>
      </w:pPr>
      <w:r w:rsidRPr="00CA3266">
        <w:rPr>
          <w:rFonts w:ascii="Times New Roman" w:hAnsi="Times New Roman" w:cs="Times New Roman"/>
          <w:strike/>
          <w:sz w:val="24"/>
          <w:szCs w:val="24"/>
        </w:rPr>
        <w:t>Стратегија за управљање јавним дугом се доставља Влади на усвајање једном годишње.</w:t>
      </w:r>
      <w:r w:rsidRPr="00CA3266">
        <w:rPr>
          <w:rFonts w:ascii="Times New Roman" w:hAnsi="Times New Roman" w:cs="Times New Roman"/>
          <w:sz w:val="24"/>
          <w:szCs w:val="24"/>
          <w:lang w:val="sr-Cyrl-CS"/>
        </w:rPr>
        <w:t xml:space="preserve"> У ЦИЉУ АКТИВНОГ УПРАВЉАЊА ЈАВНИМ ДУГОМ ВЛАДА ИМЕНУЈЕ КОМИТЕТ ЗА УПРАВЉАЊЕ ЈАВНИМ ДУГОМ И СРЕДСТВИМА ФИНАНСИЈСКЕ ИМОВИНЕ РЕПУБЛИКЕ СРБИЈЕ ПОД УПРАВЉАЊЕМ, КОЈИ ЗА СВОЈ РАД ОДГОВАРА МИНИСТРУ.</w:t>
      </w:r>
    </w:p>
    <w:p w:rsidR="00A0150A" w:rsidRPr="00CA3266" w:rsidRDefault="00A0150A" w:rsidP="00A0150A">
      <w:pPr>
        <w:tabs>
          <w:tab w:val="left" w:pos="720"/>
          <w:tab w:val="left" w:pos="751"/>
          <w:tab w:val="left" w:pos="1152"/>
          <w:tab w:val="center" w:pos="4320"/>
        </w:tabs>
        <w:jc w:val="both"/>
        <w:rPr>
          <w:szCs w:val="24"/>
          <w:lang w:val="sr-Cyrl-CS"/>
        </w:rPr>
      </w:pPr>
      <w:r w:rsidRPr="00CA3266">
        <w:rPr>
          <w:szCs w:val="24"/>
          <w:lang w:val="sr-Cyrl-CS"/>
        </w:rPr>
        <w:t>МИНИСТАР ЋЕ ДОНЕТИ ПРАВИЛНИК О ЗАДАЦИМА, ФУНКЦИОНИСАЊУ И ОРГАНИЗАЦИЈИ КОМИТЕТА ЗА УПРАВЉАЊЕ ЈАВНИМ ДУГОМ И СРЕДСТВИМА ФИНАНСИЈСКЕ ИМОВИНЕ РЕПУБЛИКЕ СРБИЈЕ ПОД УПРАВЉАЊЕМ, У РОКУ ОД 90 ДАНА ОД ДАНА СТУПАЊА НА СНАГУ ОВОГ ЗАКОНА.</w:t>
      </w:r>
    </w:p>
    <w:p w:rsidR="00A0150A" w:rsidRPr="00CA3266" w:rsidRDefault="00A0150A" w:rsidP="00A0150A">
      <w:pPr>
        <w:pStyle w:val="normal0"/>
        <w:jc w:val="both"/>
        <w:rPr>
          <w:rFonts w:ascii="Times New Roman" w:hAnsi="Times New Roman" w:cs="Times New Roman"/>
          <w:sz w:val="24"/>
          <w:szCs w:val="24"/>
          <w:lang w:val="sr-Cyrl-CS"/>
        </w:rPr>
      </w:pPr>
      <w:r w:rsidRPr="00CA3266">
        <w:rPr>
          <w:rFonts w:ascii="Times New Roman" w:hAnsi="Times New Roman" w:cs="Times New Roman"/>
          <w:sz w:val="24"/>
          <w:szCs w:val="24"/>
          <w:lang w:val="sr-Cyrl-CS"/>
        </w:rPr>
        <w:t>МИНИСТАР ДОНОСИ АКТ КОЈИМ СЕ УТВРЂУЈЕ КОЈА ЈЕ ФИНАНСИЈСКА ИМОВИНА ПОД УПРАВЉАЊЕМ.</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trike/>
          <w:sz w:val="24"/>
          <w:szCs w:val="24"/>
        </w:rPr>
        <w:t>Стратегија из става 4. овог члана је саставни део Меморандума о буџету и економској и фискалној политици за буџетску годину и наредне две фискалне године</w:t>
      </w:r>
      <w:r w:rsidRPr="00CA3266">
        <w:rPr>
          <w:rFonts w:ascii="Times New Roman" w:hAnsi="Times New Roman" w:cs="Times New Roman"/>
          <w:sz w:val="24"/>
          <w:szCs w:val="24"/>
        </w:rPr>
        <w:t>.</w:t>
      </w:r>
      <w:r w:rsidRPr="00CA3266">
        <w:rPr>
          <w:rFonts w:ascii="Times New Roman" w:hAnsi="Times New Roman" w:cs="Times New Roman"/>
          <w:sz w:val="24"/>
          <w:szCs w:val="24"/>
          <w:lang/>
        </w:rPr>
        <w:t xml:space="preserve"> </w:t>
      </w:r>
      <w:r w:rsidRPr="00CA3266">
        <w:rPr>
          <w:rFonts w:ascii="Times New Roman" w:hAnsi="Times New Roman" w:cs="Times New Roman"/>
          <w:sz w:val="24"/>
          <w:szCs w:val="24"/>
          <w:lang w:val="sr-Cyrl-CS"/>
        </w:rPr>
        <w:t>СТРАТЕГИЈА ИЗ СТАВА 3. ОВОГ ЧЛАНА ЈЕ САСТАВНИ ДЕО ФИСКАЛНЕ СТРАТЕГИЈЕ ЗА НАРЕДНИ СРЕДЊОРОЧНИ ПЕРИОД.</w:t>
      </w:r>
    </w:p>
    <w:p w:rsidR="00A0150A" w:rsidRPr="00CA3266" w:rsidRDefault="00A0150A" w:rsidP="00A0150A">
      <w:pPr>
        <w:pStyle w:val="stil7podnas"/>
        <w:spacing w:before="0" w:after="0"/>
        <w:rPr>
          <w:sz w:val="24"/>
          <w:szCs w:val="24"/>
          <w:lang w:val="sr-Cyrl-CS"/>
        </w:rPr>
      </w:pPr>
      <w:r w:rsidRPr="00CA3266">
        <w:rPr>
          <w:sz w:val="24"/>
          <w:szCs w:val="24"/>
          <w:lang w:val="sr-Cyrl-CS"/>
        </w:rPr>
        <w:t>Отплата јавног дуга</w:t>
      </w:r>
    </w:p>
    <w:p w:rsidR="00A0150A" w:rsidRPr="00CA3266" w:rsidRDefault="00A0150A" w:rsidP="00A0150A">
      <w:pPr>
        <w:pStyle w:val="stil4clan"/>
        <w:spacing w:before="0" w:after="0"/>
        <w:rPr>
          <w:sz w:val="24"/>
          <w:szCs w:val="24"/>
          <w:lang w:val="sr-Cyrl-CS"/>
        </w:rPr>
      </w:pPr>
      <w:r w:rsidRPr="00CA3266">
        <w:rPr>
          <w:sz w:val="24"/>
          <w:szCs w:val="24"/>
          <w:lang w:val="sr-Cyrl-CS"/>
        </w:rPr>
        <w:t>Члан 15.</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У току извршења буџета Републике не могу се вршити измене у плану амортизације јавног дуга, као ни у методологији за примењивање тог плана, осим у случају прилагођавања ових плаћања променама у обавезама на име јавног дуга.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Услови уговора који се односе на јавни дуг не могу се једнострано мењати.</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Министар финансија може закључити уговор са Народном банком Србије</w:t>
      </w:r>
      <w:r w:rsidRPr="00CA3266">
        <w:rPr>
          <w:rFonts w:ascii="Times New Roman" w:hAnsi="Times New Roman" w:cs="Times New Roman"/>
          <w:sz w:val="24"/>
          <w:szCs w:val="24"/>
          <w:lang/>
        </w:rPr>
        <w:t xml:space="preserve"> ИЛИ НЕКОМ ДРУГОМ ДРЖАВНОМ ИНСТИТУЦИЈОМ</w:t>
      </w:r>
      <w:r w:rsidRPr="00CA3266">
        <w:rPr>
          <w:rFonts w:ascii="Times New Roman" w:hAnsi="Times New Roman" w:cs="Times New Roman"/>
          <w:sz w:val="24"/>
          <w:szCs w:val="24"/>
        </w:rPr>
        <w:t xml:space="preserve"> за обављање појединих послова у вези са отплатом јавног дуга. </w:t>
      </w:r>
    </w:p>
    <w:p w:rsidR="00A0150A" w:rsidRPr="00CA3266" w:rsidRDefault="00A0150A" w:rsidP="00A0150A">
      <w:pPr>
        <w:pStyle w:val="stil7podnas"/>
        <w:spacing w:before="0" w:after="0"/>
        <w:rPr>
          <w:sz w:val="24"/>
          <w:szCs w:val="24"/>
          <w:lang w:val="sr-Cyrl-CS"/>
        </w:rPr>
      </w:pPr>
      <w:r w:rsidRPr="00CA3266">
        <w:rPr>
          <w:sz w:val="24"/>
          <w:szCs w:val="24"/>
          <w:lang w:val="sr-Cyrl-CS"/>
        </w:rPr>
        <w:t>Овлашћење за давање гаранције</w:t>
      </w:r>
    </w:p>
    <w:p w:rsidR="00A0150A" w:rsidRPr="00CA3266" w:rsidRDefault="00A0150A" w:rsidP="00A0150A">
      <w:pPr>
        <w:pStyle w:val="stil4clan"/>
        <w:spacing w:before="0" w:after="0"/>
        <w:rPr>
          <w:sz w:val="24"/>
          <w:szCs w:val="24"/>
          <w:lang w:val="sr-Cyrl-CS"/>
        </w:rPr>
      </w:pPr>
      <w:r w:rsidRPr="00CA3266">
        <w:rPr>
          <w:sz w:val="24"/>
          <w:szCs w:val="24"/>
          <w:lang w:val="sr-Cyrl-CS"/>
        </w:rPr>
        <w:t>Члан 16.</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trike/>
          <w:sz w:val="24"/>
          <w:szCs w:val="24"/>
        </w:rPr>
        <w:t>Република може дати гаранцију за измирење дуга државне заједнице Србија и Црна Гора, за део дуга Републике</w:t>
      </w:r>
      <w:r w:rsidRPr="00CA3266">
        <w:rPr>
          <w:rFonts w:ascii="Times New Roman" w:hAnsi="Times New Roman" w:cs="Times New Roman"/>
          <w:sz w:val="24"/>
          <w:szCs w:val="24"/>
        </w:rPr>
        <w:t>.</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lastRenderedPageBreak/>
        <w:t>Република може дати гаранцију за измирење дуга</w:t>
      </w:r>
      <w:r w:rsidRPr="00CA3266">
        <w:rPr>
          <w:rFonts w:ascii="Times New Roman" w:hAnsi="Times New Roman" w:cs="Times New Roman"/>
          <w:sz w:val="24"/>
          <w:szCs w:val="24"/>
          <w:lang/>
        </w:rPr>
        <w:t xml:space="preserve"> ЛОКАЛНЕ ВЛАСТИ И</w:t>
      </w:r>
      <w:r w:rsidRPr="00CA3266">
        <w:rPr>
          <w:rFonts w:ascii="Times New Roman" w:hAnsi="Times New Roman" w:cs="Times New Roman"/>
          <w:sz w:val="24"/>
          <w:szCs w:val="24"/>
        </w:rPr>
        <w:t xml:space="preserve"> правних лица из члана 1. овог закона (у даљем тексту: дужник).</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rPr>
        <w:t xml:space="preserve">Република може дати гаранције из </w:t>
      </w:r>
      <w:r w:rsidRPr="00CA3266">
        <w:rPr>
          <w:rFonts w:ascii="Times New Roman" w:hAnsi="Times New Roman" w:cs="Times New Roman"/>
          <w:strike/>
          <w:sz w:val="24"/>
          <w:szCs w:val="24"/>
        </w:rPr>
        <w:t>ст. 1. и 2.</w:t>
      </w:r>
      <w:r w:rsidRPr="00CA3266">
        <w:rPr>
          <w:rFonts w:ascii="Times New Roman" w:hAnsi="Times New Roman" w:cs="Times New Roman"/>
          <w:sz w:val="24"/>
          <w:szCs w:val="24"/>
        </w:rPr>
        <w:t xml:space="preserve"> </w:t>
      </w:r>
      <w:r w:rsidRPr="00CA3266">
        <w:rPr>
          <w:rFonts w:ascii="Times New Roman" w:hAnsi="Times New Roman" w:cs="Times New Roman"/>
          <w:sz w:val="24"/>
          <w:szCs w:val="24"/>
          <w:lang/>
        </w:rPr>
        <w:t xml:space="preserve">СТАВА 1. </w:t>
      </w:r>
      <w:r w:rsidRPr="00CA3266">
        <w:rPr>
          <w:rFonts w:ascii="Times New Roman" w:hAnsi="Times New Roman" w:cs="Times New Roman"/>
          <w:sz w:val="24"/>
          <w:szCs w:val="24"/>
        </w:rPr>
        <w:t>овог члана у складу са законом којим се уређује буџет Републике за текућу годину.</w:t>
      </w:r>
      <w:r w:rsidRPr="00CA3266">
        <w:rPr>
          <w:rFonts w:ascii="Times New Roman" w:hAnsi="Times New Roman" w:cs="Times New Roman"/>
          <w:sz w:val="24"/>
          <w:szCs w:val="24"/>
          <w:lang/>
        </w:rPr>
        <w:t xml:space="preserve"> </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lang w:val="sr-Cyrl-CS"/>
        </w:rPr>
        <w:t>РЕПУБЛИКА МОЖЕ ДАТИ ГАРАНЦИЈЕ ИЗ СТАВА 1. ОВОГ ЧЛАНА САМО АКО СЕ СРЕДСТВИМА КРЕДИТА ЗА КОЈИ СЕ ДАЈЕ ГАРАНЦИЈА ФИНАНСИРАЈУ КАПИТАЛНА УЛАГАЊА ДУЖНИКА. РЕПУБЛИКА НЕ МОЖЕ ДАТИ ГАРАНЦИЈЕ ИЗ СТАВА 1. ОВОГ ЧЛАНА АКО СЕ СРЕДСТВИМА КРЕДИТА ЗА КОЈИ СЕ ДАЈЕ ГАРАНЦИЈА ФИНАНСИРА ТЕКУЋЕ ПОСЛОВАЊЕ ДУЖНИКА ОДНОСНО ЗА ПОТРЕБЕ ЛИКВИДНОСТИ ДУЖНИКА.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Гаранције из </w:t>
      </w:r>
      <w:r w:rsidRPr="00CA3266">
        <w:rPr>
          <w:rFonts w:ascii="Times New Roman" w:hAnsi="Times New Roman" w:cs="Times New Roman"/>
          <w:strike/>
          <w:sz w:val="24"/>
          <w:szCs w:val="24"/>
        </w:rPr>
        <w:t>ст. 1. и 2.</w:t>
      </w:r>
      <w:r w:rsidRPr="00CA3266">
        <w:rPr>
          <w:rFonts w:ascii="Times New Roman" w:hAnsi="Times New Roman" w:cs="Times New Roman"/>
          <w:sz w:val="24"/>
          <w:szCs w:val="24"/>
        </w:rPr>
        <w:t xml:space="preserve"> </w:t>
      </w:r>
      <w:r w:rsidRPr="00CA3266">
        <w:rPr>
          <w:rFonts w:ascii="Times New Roman" w:hAnsi="Times New Roman" w:cs="Times New Roman"/>
          <w:sz w:val="24"/>
          <w:szCs w:val="24"/>
          <w:lang/>
        </w:rPr>
        <w:t xml:space="preserve">СТАВА 1. </w:t>
      </w:r>
      <w:r w:rsidRPr="00CA3266">
        <w:rPr>
          <w:rFonts w:ascii="Times New Roman" w:hAnsi="Times New Roman" w:cs="Times New Roman"/>
          <w:sz w:val="24"/>
          <w:szCs w:val="24"/>
        </w:rPr>
        <w:t>овог члана дају се у форми закона.</w:t>
      </w:r>
    </w:p>
    <w:p w:rsidR="00A0150A" w:rsidRPr="00CA3266" w:rsidRDefault="00A0150A" w:rsidP="00A0150A">
      <w:pPr>
        <w:pStyle w:val="stil7podnas"/>
        <w:spacing w:before="0" w:after="0"/>
        <w:rPr>
          <w:sz w:val="24"/>
          <w:szCs w:val="24"/>
          <w:lang w:val="sr-Cyrl-CS"/>
        </w:rPr>
      </w:pPr>
      <w:r w:rsidRPr="00CA3266">
        <w:rPr>
          <w:sz w:val="24"/>
          <w:szCs w:val="24"/>
          <w:lang w:val="sr-Cyrl-CS"/>
        </w:rPr>
        <w:tab/>
        <w:t>Обим средстава за давање гаранције</w:t>
      </w:r>
    </w:p>
    <w:p w:rsidR="00A0150A" w:rsidRPr="00CA3266" w:rsidRDefault="00A0150A" w:rsidP="00A0150A">
      <w:pPr>
        <w:pStyle w:val="stil4clan"/>
        <w:spacing w:before="0" w:after="0"/>
        <w:rPr>
          <w:sz w:val="24"/>
          <w:szCs w:val="24"/>
          <w:lang w:val="sr-Cyrl-CS"/>
        </w:rPr>
      </w:pPr>
      <w:r w:rsidRPr="00CA3266">
        <w:rPr>
          <w:sz w:val="24"/>
          <w:szCs w:val="24"/>
          <w:lang w:val="sr-Cyrl-CS"/>
        </w:rPr>
        <w:t>Члан 17.</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 xml:space="preserve">Република може дати гаранцију за измирење дуга дужника под условима из члана 16. став </w:t>
      </w:r>
      <w:r w:rsidRPr="00CA3266">
        <w:rPr>
          <w:rFonts w:ascii="Times New Roman" w:hAnsi="Times New Roman" w:cs="Times New Roman"/>
          <w:strike/>
          <w:sz w:val="24"/>
          <w:szCs w:val="24"/>
        </w:rPr>
        <w:t>3.</w:t>
      </w:r>
      <w:r w:rsidRPr="00CA3266">
        <w:rPr>
          <w:rFonts w:ascii="Times New Roman" w:hAnsi="Times New Roman" w:cs="Times New Roman"/>
          <w:sz w:val="24"/>
          <w:szCs w:val="24"/>
        </w:rPr>
        <w:t xml:space="preserve"> </w:t>
      </w:r>
      <w:r w:rsidRPr="00CA3266">
        <w:rPr>
          <w:rFonts w:ascii="Times New Roman" w:hAnsi="Times New Roman" w:cs="Times New Roman"/>
          <w:sz w:val="24"/>
          <w:szCs w:val="24"/>
          <w:lang/>
        </w:rPr>
        <w:t xml:space="preserve"> 2.</w:t>
      </w:r>
      <w:r w:rsidRPr="00CA3266">
        <w:rPr>
          <w:rFonts w:ascii="Times New Roman" w:hAnsi="Times New Roman" w:cs="Times New Roman"/>
          <w:sz w:val="24"/>
          <w:szCs w:val="24"/>
        </w:rPr>
        <w:t>овог закона, у висини средстава која се утврђују у складу са законом и уговором о кредиту.</w:t>
      </w:r>
    </w:p>
    <w:p w:rsidR="00A0150A" w:rsidRPr="00CA3266" w:rsidRDefault="00A0150A" w:rsidP="00A0150A">
      <w:pPr>
        <w:pStyle w:val="wyq110---naslov-clana"/>
        <w:rPr>
          <w:rFonts w:ascii="Times New Roman" w:hAnsi="Times New Roman" w:cs="Times New Roman"/>
          <w:strike/>
        </w:rPr>
      </w:pPr>
      <w:bookmarkStart w:id="7" w:name="str_30"/>
      <w:bookmarkEnd w:id="7"/>
      <w:r w:rsidRPr="00CA3266">
        <w:rPr>
          <w:rFonts w:ascii="Times New Roman" w:hAnsi="Times New Roman" w:cs="Times New Roman"/>
          <w:strike/>
        </w:rPr>
        <w:t>Давање контрагаранције</w:t>
      </w:r>
    </w:p>
    <w:p w:rsidR="00A0150A" w:rsidRPr="00CA3266" w:rsidRDefault="00A0150A" w:rsidP="00A0150A">
      <w:pPr>
        <w:pStyle w:val="clan0"/>
        <w:rPr>
          <w:rFonts w:ascii="Times New Roman" w:hAnsi="Times New Roman" w:cs="Times New Roman"/>
          <w:strike/>
          <w:lang/>
        </w:rPr>
      </w:pPr>
      <w:bookmarkStart w:id="8" w:name="clan_25"/>
      <w:bookmarkEnd w:id="8"/>
      <w:r w:rsidRPr="00CA3266">
        <w:rPr>
          <w:rFonts w:ascii="Times New Roman" w:hAnsi="Times New Roman" w:cs="Times New Roman"/>
          <w:strike/>
        </w:rPr>
        <w:t>Члан 25</w:t>
      </w:r>
      <w:r w:rsidRPr="00CA3266">
        <w:rPr>
          <w:rFonts w:ascii="Times New Roman" w:hAnsi="Times New Roman" w:cs="Times New Roman"/>
          <w:strike/>
          <w:lang/>
        </w:rPr>
        <w:t>.</w:t>
      </w:r>
    </w:p>
    <w:p w:rsidR="00A0150A" w:rsidRPr="00CA3266" w:rsidRDefault="00A0150A" w:rsidP="00A0150A">
      <w:pPr>
        <w:pStyle w:val="normal0"/>
        <w:jc w:val="both"/>
        <w:rPr>
          <w:rFonts w:ascii="Times New Roman" w:hAnsi="Times New Roman" w:cs="Times New Roman"/>
          <w:strike/>
          <w:sz w:val="24"/>
          <w:szCs w:val="24"/>
        </w:rPr>
      </w:pPr>
      <w:r w:rsidRPr="00CA3266">
        <w:rPr>
          <w:rFonts w:ascii="Times New Roman" w:hAnsi="Times New Roman" w:cs="Times New Roman"/>
          <w:strike/>
          <w:sz w:val="24"/>
          <w:szCs w:val="24"/>
        </w:rPr>
        <w:t>Република даје контрагаранцију државној заједници Србија и Црна Гора, под условима и на начин утврђен законом којим је прописано давање контрагаранције.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trike/>
          <w:sz w:val="24"/>
          <w:szCs w:val="24"/>
        </w:rPr>
        <w:t>Регресно право из члана 22. овог закона које Република има према дужнику, Република има и према кориснику кредита за које је дала контрагаранцију државној заједници Србија и Црна Гора</w:t>
      </w:r>
      <w:r w:rsidRPr="00CA3266">
        <w:rPr>
          <w:rFonts w:ascii="Times New Roman" w:hAnsi="Times New Roman" w:cs="Times New Roman"/>
          <w:sz w:val="24"/>
          <w:szCs w:val="24"/>
        </w:rPr>
        <w:t>.</w:t>
      </w:r>
    </w:p>
    <w:p w:rsidR="00A0150A" w:rsidRPr="00CA3266" w:rsidRDefault="00A0150A" w:rsidP="00A0150A">
      <w:pPr>
        <w:pStyle w:val="wyq110---naslov-clana"/>
        <w:rPr>
          <w:rFonts w:ascii="Times New Roman" w:hAnsi="Times New Roman" w:cs="Times New Roman"/>
          <w:strike/>
          <w:lang/>
        </w:rPr>
      </w:pPr>
      <w:bookmarkStart w:id="9" w:name="str_32"/>
      <w:bookmarkEnd w:id="9"/>
      <w:r w:rsidRPr="00CA3266">
        <w:rPr>
          <w:rFonts w:ascii="Times New Roman" w:hAnsi="Times New Roman" w:cs="Times New Roman"/>
          <w:strike/>
        </w:rPr>
        <w:t>Емитовање државних хартија од вредности</w:t>
      </w:r>
    </w:p>
    <w:p w:rsidR="00A0150A" w:rsidRPr="00CA3266" w:rsidRDefault="00A0150A" w:rsidP="00A0150A">
      <w:pPr>
        <w:pStyle w:val="wyq110---naslov-clana"/>
        <w:rPr>
          <w:rFonts w:ascii="Times New Roman" w:hAnsi="Times New Roman" w:cs="Times New Roman"/>
          <w:strike/>
          <w:lang/>
        </w:rPr>
      </w:pPr>
      <w:r w:rsidRPr="00CA3266">
        <w:rPr>
          <w:rFonts w:ascii="Times New Roman" w:hAnsi="Times New Roman" w:cs="Times New Roman"/>
          <w:lang w:val="sr-Cyrl-CS"/>
        </w:rPr>
        <w:t>ЕМИТОВАЊЕ И ТРГОВАЊЕ ДРЖАВНИМ ХАРТИЈАМА ОД ВРЕДНОСТИ</w:t>
      </w:r>
    </w:p>
    <w:p w:rsidR="00A0150A" w:rsidRPr="00CA3266" w:rsidRDefault="00A0150A" w:rsidP="00A0150A">
      <w:pPr>
        <w:pStyle w:val="clan0"/>
        <w:rPr>
          <w:rFonts w:ascii="Times New Roman" w:hAnsi="Times New Roman" w:cs="Times New Roman"/>
          <w:lang/>
        </w:rPr>
      </w:pPr>
      <w:bookmarkStart w:id="10" w:name="clan_26"/>
      <w:bookmarkEnd w:id="10"/>
      <w:r w:rsidRPr="00CA3266">
        <w:rPr>
          <w:rFonts w:ascii="Times New Roman" w:hAnsi="Times New Roman" w:cs="Times New Roman"/>
        </w:rPr>
        <w:t>Члан 26</w:t>
      </w:r>
      <w:r w:rsidRPr="00CA3266">
        <w:rPr>
          <w:rFonts w:ascii="Times New Roman" w:hAnsi="Times New Roman" w:cs="Times New Roman"/>
          <w:lang/>
        </w:rPr>
        <w:t>.</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Влада уређује опште услове за емисију и продају државних хартија од вредности на примарном тржишту и ближе елементе примарног тржишта државних хартија од вредности. </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Државне хартије од вредности емитују се у нематеријализованом облику.</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rPr>
        <w:t xml:space="preserve">Министар финансија може закључити уговор са Народном банком Србије или Централним регистром, депоом и клирингом хартија од вредности а.д. Београд (у </w:t>
      </w:r>
      <w:r w:rsidRPr="00CA3266">
        <w:rPr>
          <w:rFonts w:ascii="Times New Roman" w:hAnsi="Times New Roman" w:cs="Times New Roman"/>
          <w:sz w:val="24"/>
          <w:szCs w:val="24"/>
        </w:rPr>
        <w:lastRenderedPageBreak/>
        <w:t xml:space="preserve">даљем тексту: Централни регистар </w:t>
      </w:r>
      <w:r w:rsidRPr="00CA3266">
        <w:rPr>
          <w:rFonts w:ascii="Times New Roman" w:hAnsi="Times New Roman" w:cs="Times New Roman"/>
          <w:strike/>
          <w:sz w:val="24"/>
          <w:szCs w:val="24"/>
        </w:rPr>
        <w:t>ХОВ</w:t>
      </w:r>
      <w:r w:rsidRPr="00CA3266">
        <w:rPr>
          <w:rFonts w:ascii="Times New Roman" w:hAnsi="Times New Roman" w:cs="Times New Roman"/>
          <w:sz w:val="24"/>
          <w:szCs w:val="24"/>
        </w:rPr>
        <w:t>) за обављање појединих послова у вези са државним хартијама од вредности.</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lang w:val="sr-Cyrl-CS"/>
        </w:rPr>
        <w:t>ДРЖАВНИМ ХАРТИЈАМА ОД ВРЕДНОСТИ МОЖЕ СЕ ТРГОВАТИ НА РЕГУЛИСАНОМ ТРЖИШТУ И ОТЦ ТРЖИШТУ У РЕПУБЛИЦИ СРБИЈИ.</w:t>
      </w:r>
    </w:p>
    <w:p w:rsidR="00A0150A" w:rsidRPr="00CA3266" w:rsidRDefault="00A0150A" w:rsidP="00A0150A">
      <w:pPr>
        <w:pStyle w:val="stil7podnas"/>
        <w:spacing w:before="0" w:after="0"/>
        <w:rPr>
          <w:sz w:val="24"/>
          <w:szCs w:val="24"/>
          <w:lang w:val="sr-Cyrl-CS"/>
        </w:rPr>
      </w:pPr>
      <w:r w:rsidRPr="00CA3266">
        <w:rPr>
          <w:sz w:val="24"/>
          <w:szCs w:val="24"/>
          <w:lang w:val="sr-Cyrl-CS"/>
        </w:rPr>
        <w:t>Клиринг и салдирање</w:t>
      </w:r>
    </w:p>
    <w:p w:rsidR="00A0150A" w:rsidRPr="00CA3266" w:rsidRDefault="00A0150A" w:rsidP="00A0150A">
      <w:pPr>
        <w:pStyle w:val="stil4clan"/>
        <w:spacing w:before="0" w:after="0"/>
        <w:rPr>
          <w:sz w:val="24"/>
          <w:szCs w:val="24"/>
          <w:lang w:val="sr-Cyrl-CS"/>
        </w:rPr>
      </w:pPr>
      <w:r w:rsidRPr="00CA3266">
        <w:rPr>
          <w:sz w:val="24"/>
          <w:szCs w:val="24"/>
          <w:lang w:val="sr-Cyrl-CS"/>
        </w:rPr>
        <w:t>Члан 28.</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Министар финансија, или постављено лице у Министарству које он овласти, доноси одлуку о клирингу и салдирању у примарној емисији државних хартија од вредности којима се може трговати на иностраном финансијском тржишту.</w:t>
      </w:r>
    </w:p>
    <w:p w:rsidR="00A0150A" w:rsidRPr="00CA3266" w:rsidRDefault="00A0150A" w:rsidP="00A0150A">
      <w:pPr>
        <w:pStyle w:val="normal0"/>
        <w:jc w:val="both"/>
        <w:rPr>
          <w:rFonts w:ascii="Times New Roman" w:hAnsi="Times New Roman" w:cs="Times New Roman"/>
          <w:strike/>
          <w:sz w:val="24"/>
          <w:szCs w:val="24"/>
        </w:rPr>
      </w:pPr>
      <w:r w:rsidRPr="00CA3266">
        <w:rPr>
          <w:rFonts w:ascii="Times New Roman" w:hAnsi="Times New Roman" w:cs="Times New Roman"/>
          <w:strike/>
          <w:sz w:val="24"/>
          <w:szCs w:val="24"/>
        </w:rPr>
        <w:t>Одлуку о избору стране клириншке куће доноси министар финансија.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Клиринг и салдирање државних хартија од вредности емитованих на домаћем тржишту обавља Централни регистар </w:t>
      </w:r>
      <w:r w:rsidRPr="00CA3266">
        <w:rPr>
          <w:rFonts w:ascii="Times New Roman" w:hAnsi="Times New Roman" w:cs="Times New Roman"/>
          <w:strike/>
          <w:sz w:val="24"/>
          <w:szCs w:val="24"/>
        </w:rPr>
        <w:t>ХОВ</w:t>
      </w:r>
      <w:r w:rsidRPr="00CA3266">
        <w:rPr>
          <w:rFonts w:ascii="Times New Roman" w:hAnsi="Times New Roman" w:cs="Times New Roman"/>
          <w:sz w:val="24"/>
          <w:szCs w:val="24"/>
        </w:rPr>
        <w:t>.</w:t>
      </w:r>
    </w:p>
    <w:p w:rsidR="00A0150A" w:rsidRPr="00CA3266" w:rsidRDefault="00A0150A" w:rsidP="00A0150A">
      <w:pPr>
        <w:pStyle w:val="stil7podnas"/>
        <w:spacing w:before="0" w:after="0"/>
        <w:rPr>
          <w:sz w:val="24"/>
          <w:szCs w:val="24"/>
          <w:lang w:val="sr-Cyrl-CS"/>
        </w:rPr>
      </w:pPr>
      <w:r w:rsidRPr="00CA3266">
        <w:rPr>
          <w:sz w:val="24"/>
          <w:szCs w:val="24"/>
          <w:lang w:val="sr-Cyrl-CS"/>
        </w:rPr>
        <w:t xml:space="preserve">Задуживање локалне власти </w:t>
      </w:r>
    </w:p>
    <w:p w:rsidR="00A0150A" w:rsidRPr="00CA3266" w:rsidRDefault="00A0150A" w:rsidP="00A0150A">
      <w:pPr>
        <w:pStyle w:val="stil4clan"/>
        <w:spacing w:before="0" w:after="0"/>
        <w:rPr>
          <w:sz w:val="24"/>
          <w:szCs w:val="24"/>
          <w:lang w:val="sr-Cyrl-CS"/>
        </w:rPr>
      </w:pPr>
      <w:r w:rsidRPr="00CA3266">
        <w:rPr>
          <w:sz w:val="24"/>
          <w:szCs w:val="24"/>
          <w:lang w:val="sr-Cyrl-CS"/>
        </w:rPr>
        <w:t>Члан 34.</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Локалне власти се могу задуживати у земљи и иностранству, односно на домаћем и иностраном тржишту.</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Локалне власти се могу задуживати у домаћој и страној валути, у складу са овим законом. </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rPr>
        <w:t>Локалне власти не могу давати гаранције</w:t>
      </w:r>
      <w:r w:rsidRPr="00CA3266">
        <w:rPr>
          <w:rFonts w:ascii="Times New Roman" w:hAnsi="Times New Roman" w:cs="Times New Roman"/>
          <w:sz w:val="24"/>
          <w:szCs w:val="24"/>
          <w:lang/>
        </w:rPr>
        <w:t xml:space="preserve"> ПРАВНИМ ЛИЦИМА ЧИЈИ СУ ОСНИВАЧ НИТИ БИЛО КОМ ДРУГОМ ПРАВНОМ ЛИЦУ.</w:t>
      </w:r>
    </w:p>
    <w:p w:rsidR="00A0150A" w:rsidRPr="00CA3266" w:rsidRDefault="00A0150A" w:rsidP="00A0150A">
      <w:pPr>
        <w:pStyle w:val="wyq110---naslov-clana"/>
        <w:rPr>
          <w:rFonts w:ascii="Times New Roman" w:hAnsi="Times New Roman" w:cs="Times New Roman"/>
          <w:strike/>
        </w:rPr>
      </w:pPr>
      <w:r w:rsidRPr="00CA3266">
        <w:rPr>
          <w:rFonts w:ascii="Times New Roman" w:hAnsi="Times New Roman" w:cs="Times New Roman"/>
          <w:strike/>
        </w:rPr>
        <w:t>Задуживање локалне власти за финансирање дефицита текуће ликвидности</w:t>
      </w:r>
    </w:p>
    <w:p w:rsidR="00A0150A" w:rsidRPr="00CA3266" w:rsidRDefault="00A0150A" w:rsidP="00A0150A">
      <w:pPr>
        <w:pStyle w:val="stil4clan"/>
        <w:spacing w:before="0" w:after="0"/>
        <w:rPr>
          <w:sz w:val="24"/>
          <w:szCs w:val="24"/>
          <w:lang w:val="sr-Cyrl-CS"/>
        </w:rPr>
      </w:pPr>
    </w:p>
    <w:p w:rsidR="00A0150A" w:rsidRPr="00CA3266" w:rsidRDefault="00A0150A" w:rsidP="00A0150A">
      <w:pPr>
        <w:pStyle w:val="stil4clan"/>
        <w:spacing w:before="0" w:after="0"/>
        <w:rPr>
          <w:sz w:val="24"/>
          <w:szCs w:val="24"/>
          <w:lang w:val="sr-Cyrl-CS"/>
        </w:rPr>
      </w:pPr>
      <w:r w:rsidRPr="00CA3266">
        <w:rPr>
          <w:sz w:val="24"/>
          <w:szCs w:val="24"/>
          <w:lang w:val="sr-Cyrl-CS"/>
        </w:rPr>
        <w:t>ЗАДУЖИВАЊЕ ЛОКАЛНЕ ВЛАСТИ ЗА ФИНАНСИРАЊЕ ТЕКУЋЕ ЛИКВИДНОСТИ</w:t>
      </w:r>
    </w:p>
    <w:p w:rsidR="00A0150A" w:rsidRPr="00CA3266" w:rsidRDefault="00A0150A" w:rsidP="00A0150A">
      <w:pPr>
        <w:pStyle w:val="stil4clan"/>
        <w:spacing w:before="0" w:after="0"/>
        <w:rPr>
          <w:sz w:val="24"/>
          <w:szCs w:val="24"/>
          <w:lang w:val="sr-Cyrl-CS"/>
        </w:rPr>
      </w:pPr>
      <w:r w:rsidRPr="00CA3266">
        <w:rPr>
          <w:sz w:val="24"/>
          <w:szCs w:val="24"/>
          <w:lang w:val="sr-Cyrl-CS"/>
        </w:rPr>
        <w:t>Члан 35.</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Локалне власти се могу задуживати за финансирање </w:t>
      </w:r>
      <w:r w:rsidRPr="00CA3266">
        <w:rPr>
          <w:rFonts w:ascii="Times New Roman" w:hAnsi="Times New Roman" w:cs="Times New Roman"/>
          <w:strike/>
          <w:sz w:val="24"/>
          <w:szCs w:val="24"/>
        </w:rPr>
        <w:t>дефицита</w:t>
      </w:r>
      <w:r w:rsidRPr="00CA3266">
        <w:rPr>
          <w:rFonts w:ascii="Times New Roman" w:hAnsi="Times New Roman" w:cs="Times New Roman"/>
          <w:sz w:val="24"/>
          <w:szCs w:val="24"/>
        </w:rPr>
        <w:t xml:space="preserve"> текуће ликвидности, који настаје услед неуравнотежености кретања у јавним приходима и јавним расходима.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Укупан износ задуживања из става 1. овог члана мора се вратити пре краја буџетске године у којој је уговорено и не може се рефинансирати или пренети у наредну буџетску годину.</w:t>
      </w:r>
    </w:p>
    <w:p w:rsidR="00A0150A"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rPr>
        <w:t>У току буџетске године задуживање за финансирање дефицита текуће ликвидности не сме прећи 5% укупно остварених прихода буџета локалне власти у претходној години.</w:t>
      </w:r>
    </w:p>
    <w:p w:rsidR="00A0150A" w:rsidRPr="00E85B7D" w:rsidRDefault="00A0150A" w:rsidP="00A0150A">
      <w:pPr>
        <w:pStyle w:val="normal0"/>
        <w:jc w:val="both"/>
        <w:rPr>
          <w:rFonts w:ascii="Times New Roman" w:hAnsi="Times New Roman" w:cs="Times New Roman"/>
          <w:sz w:val="24"/>
          <w:szCs w:val="24"/>
          <w:lang/>
        </w:rPr>
      </w:pPr>
    </w:p>
    <w:p w:rsidR="00A0150A" w:rsidRPr="00CA3266" w:rsidRDefault="00A0150A" w:rsidP="00A0150A">
      <w:pPr>
        <w:pStyle w:val="stil7podnas"/>
        <w:rPr>
          <w:sz w:val="24"/>
          <w:szCs w:val="24"/>
          <w:lang w:val="sr-Cyrl-CS"/>
        </w:rPr>
      </w:pPr>
      <w:r w:rsidRPr="00CA3266">
        <w:rPr>
          <w:sz w:val="24"/>
          <w:szCs w:val="24"/>
          <w:lang w:val="sr-Cyrl-CS"/>
        </w:rPr>
        <w:lastRenderedPageBreak/>
        <w:t>Начин пласирања средстава и задуживања локалне власти</w:t>
      </w:r>
    </w:p>
    <w:p w:rsidR="00A0150A" w:rsidRPr="00CA3266" w:rsidRDefault="00A0150A" w:rsidP="00A0150A">
      <w:pPr>
        <w:pStyle w:val="stil4clan"/>
        <w:spacing w:before="0" w:after="0"/>
        <w:rPr>
          <w:sz w:val="24"/>
          <w:szCs w:val="24"/>
          <w:lang w:val="sr-Cyrl-CS"/>
        </w:rPr>
      </w:pPr>
      <w:r w:rsidRPr="00CA3266">
        <w:rPr>
          <w:sz w:val="24"/>
          <w:szCs w:val="24"/>
          <w:lang w:val="sr-Cyrl-CS"/>
        </w:rPr>
        <w:t>Члан 37. ﻿</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Локалне власти могу, у циљу смањења трошкова задуживања, а у складу са одговарајућим степеном ризика, пласирати средства, односно обавити остале трансакције са расположивом готовином, после редовног извршења буџета локалне власти, по каматној стопи која није нижа од </w:t>
      </w:r>
      <w:r w:rsidRPr="00CA3266">
        <w:rPr>
          <w:rFonts w:ascii="Times New Roman" w:hAnsi="Times New Roman" w:cs="Times New Roman"/>
          <w:strike/>
          <w:sz w:val="24"/>
          <w:szCs w:val="24"/>
        </w:rPr>
        <w:t>есконтне стопе</w:t>
      </w:r>
      <w:r w:rsidRPr="00CA3266">
        <w:rPr>
          <w:rFonts w:ascii="Times New Roman" w:hAnsi="Times New Roman" w:cs="Times New Roman"/>
          <w:sz w:val="24"/>
          <w:szCs w:val="24"/>
        </w:rPr>
        <w:t xml:space="preserve"> </w:t>
      </w:r>
      <w:r w:rsidRPr="00CA3266">
        <w:rPr>
          <w:rFonts w:ascii="Times New Roman" w:hAnsi="Times New Roman" w:cs="Times New Roman"/>
          <w:sz w:val="24"/>
          <w:szCs w:val="24"/>
          <w:lang/>
        </w:rPr>
        <w:t xml:space="preserve">РЕФЕРЕНТНЕ КАМАТНЕ СТОПЕ </w:t>
      </w:r>
      <w:r w:rsidRPr="00CA3266">
        <w:rPr>
          <w:rFonts w:ascii="Times New Roman" w:hAnsi="Times New Roman" w:cs="Times New Roman"/>
          <w:sz w:val="24"/>
          <w:szCs w:val="24"/>
        </w:rPr>
        <w:t>Народне банке Србије.</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Локалне власти се могу задуживати узимањем кредита или емитовањем дугорочних хартија од вредности (муниципалних обвезница), које могу куповати домаћа и страна правна и физичка лица, у складу са законом којим се уређује тржиште капитала.</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Локалне власти месечно достављају Министарству податке по врстама задуживања, износу и отплати дуга, вредности и нивоу каматних стопа.</w:t>
      </w:r>
    </w:p>
    <w:p w:rsidR="00A0150A" w:rsidRPr="00CA3266" w:rsidRDefault="00A0150A" w:rsidP="00A0150A">
      <w:pPr>
        <w:pStyle w:val="normal0"/>
        <w:jc w:val="both"/>
        <w:rPr>
          <w:rFonts w:ascii="Times New Roman" w:hAnsi="Times New Roman" w:cs="Times New Roman"/>
          <w:sz w:val="24"/>
          <w:szCs w:val="24"/>
          <w:lang w:val="sr-Cyrl-CS"/>
        </w:rPr>
      </w:pPr>
      <w:r w:rsidRPr="00CA3266">
        <w:rPr>
          <w:rFonts w:ascii="Times New Roman" w:hAnsi="Times New Roman" w:cs="Times New Roman"/>
          <w:sz w:val="24"/>
          <w:szCs w:val="24"/>
        </w:rPr>
        <w:t>Министар финансија ближе уређује начин извештавања локалне власти о задуживању из става 3. овог члана.</w:t>
      </w:r>
    </w:p>
    <w:p w:rsidR="00A0150A" w:rsidRPr="00CA3266" w:rsidRDefault="00A0150A" w:rsidP="00A0150A">
      <w:pPr>
        <w:pStyle w:val="stil7podnas"/>
        <w:spacing w:before="0" w:after="0"/>
        <w:rPr>
          <w:sz w:val="24"/>
          <w:szCs w:val="24"/>
          <w:lang w:val="sr-Cyrl-CS"/>
        </w:rPr>
      </w:pPr>
      <w:r w:rsidRPr="00CA3266">
        <w:rPr>
          <w:sz w:val="24"/>
          <w:szCs w:val="24"/>
          <w:lang w:val="sr-Cyrl-CS"/>
        </w:rPr>
        <w:t>Регресно право</w:t>
      </w:r>
    </w:p>
    <w:p w:rsidR="00A0150A" w:rsidRPr="00CA3266" w:rsidRDefault="00A0150A" w:rsidP="00A0150A">
      <w:pPr>
        <w:pStyle w:val="stil4clan"/>
        <w:spacing w:before="0" w:after="0"/>
        <w:rPr>
          <w:sz w:val="24"/>
          <w:szCs w:val="24"/>
          <w:lang w:val="sr-Cyrl-CS"/>
        </w:rPr>
      </w:pPr>
      <w:r w:rsidRPr="00CA3266">
        <w:rPr>
          <w:sz w:val="24"/>
          <w:szCs w:val="24"/>
          <w:lang w:val="sr-Cyrl-CS"/>
        </w:rPr>
        <w:t>Члан 38.</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Ако је по основу издате гаранције, </w:t>
      </w:r>
      <w:r w:rsidRPr="00CA3266">
        <w:rPr>
          <w:rFonts w:ascii="Times New Roman" w:hAnsi="Times New Roman" w:cs="Times New Roman"/>
          <w:strike/>
          <w:sz w:val="24"/>
          <w:szCs w:val="24"/>
        </w:rPr>
        <w:t>односно контрагаранције</w:t>
      </w:r>
      <w:r w:rsidRPr="00CA3266">
        <w:rPr>
          <w:rFonts w:ascii="Times New Roman" w:hAnsi="Times New Roman" w:cs="Times New Roman"/>
          <w:sz w:val="24"/>
          <w:szCs w:val="24"/>
        </w:rPr>
        <w:t>, као и у случају непосредног преузимања обавеза у својству дужника, Република извршила ту обавезу уместо локалне власти, Република има право на повраћај главнице, камате и осталих трошкова који настану због неизвршења, односно неблаговременог извршења обавеза, као и право да од локалне власти наплати законску затезну камату.</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Република остварује право на повраћај средстава из става 1. овог члана обуставом права учешћа општина, градова, односно града Београда, у порезима које им уступа Република, односно трансферима утврђеним посебним законом, до висине износа измирене обавезе и обрачунате законске затезне камате до дана измирења обавезе, или активирањем других инструмената обезбеђења.</w:t>
      </w:r>
    </w:p>
    <w:p w:rsidR="00A0150A" w:rsidRPr="00CA3266" w:rsidRDefault="00A0150A" w:rsidP="00A0150A">
      <w:pPr>
        <w:pStyle w:val="wyq060---pododeljak"/>
        <w:rPr>
          <w:rFonts w:ascii="Times New Roman" w:hAnsi="Times New Roman" w:cs="Times New Roman"/>
          <w:strike/>
          <w:sz w:val="24"/>
          <w:szCs w:val="24"/>
        </w:rPr>
      </w:pPr>
      <w:bookmarkStart w:id="11" w:name="str_48"/>
      <w:bookmarkEnd w:id="11"/>
      <w:r w:rsidRPr="00CA3266">
        <w:rPr>
          <w:rFonts w:ascii="Times New Roman" w:hAnsi="Times New Roman" w:cs="Times New Roman"/>
          <w:strike/>
          <w:sz w:val="24"/>
          <w:szCs w:val="24"/>
        </w:rPr>
        <w:t>IX КОНТРОЛА, ЕВИДЕНЦИЈА И ИЗВЕШТАВАЊЕ</w:t>
      </w:r>
    </w:p>
    <w:p w:rsidR="00A0150A" w:rsidRPr="00CA3266" w:rsidRDefault="00A0150A" w:rsidP="00A0150A">
      <w:pPr>
        <w:pStyle w:val="wyq110---naslov-clana"/>
        <w:rPr>
          <w:rFonts w:ascii="Times New Roman" w:hAnsi="Times New Roman" w:cs="Times New Roman"/>
          <w:lang/>
        </w:rPr>
      </w:pPr>
      <w:bookmarkStart w:id="12" w:name="str_49"/>
      <w:bookmarkEnd w:id="12"/>
      <w:r w:rsidRPr="00CA3266">
        <w:rPr>
          <w:rFonts w:ascii="Times New Roman" w:hAnsi="Times New Roman" w:cs="Times New Roman"/>
        </w:rPr>
        <w:t>IX</w:t>
      </w:r>
      <w:r w:rsidRPr="00CA3266">
        <w:rPr>
          <w:rFonts w:ascii="Times New Roman" w:hAnsi="Times New Roman" w:cs="Times New Roman"/>
          <w:lang/>
        </w:rPr>
        <w:t>. ПРАЋЕЊЕ РЕАЛИЗАЦИЈЕ, КОНТРОЛА, ЕВИДЕНЦИЈА И ИЗВЕШТАВАЊЕ</w:t>
      </w:r>
    </w:p>
    <w:p w:rsidR="00A0150A" w:rsidRPr="00CA3266" w:rsidRDefault="00A0150A" w:rsidP="00A0150A">
      <w:pPr>
        <w:pStyle w:val="wyq110---naslov-clana"/>
        <w:rPr>
          <w:rFonts w:ascii="Times New Roman" w:hAnsi="Times New Roman" w:cs="Times New Roman"/>
          <w:strike/>
          <w:lang/>
        </w:rPr>
      </w:pPr>
      <w:r w:rsidRPr="00CA3266">
        <w:rPr>
          <w:rFonts w:ascii="Times New Roman" w:hAnsi="Times New Roman" w:cs="Times New Roman"/>
          <w:strike/>
        </w:rPr>
        <w:t>Техничка и финансијска контрола</w:t>
      </w:r>
    </w:p>
    <w:p w:rsidR="00A0150A" w:rsidRPr="00CA3266" w:rsidRDefault="00A0150A" w:rsidP="00A0150A">
      <w:pPr>
        <w:pStyle w:val="wyq110---naslov-clana"/>
        <w:rPr>
          <w:rFonts w:ascii="Times New Roman" w:hAnsi="Times New Roman" w:cs="Times New Roman"/>
          <w:strike/>
          <w:lang/>
        </w:rPr>
      </w:pPr>
      <w:r w:rsidRPr="00CA3266">
        <w:rPr>
          <w:rFonts w:ascii="Times New Roman" w:hAnsi="Times New Roman" w:cs="Times New Roman"/>
          <w:lang w:val="sr-Cyrl-CS"/>
        </w:rPr>
        <w:t>ПРАЋЕЊЕ РЕАЛИЗАЦИЈЕ И КОНТРОЛА</w:t>
      </w:r>
    </w:p>
    <w:p w:rsidR="00A0150A" w:rsidRPr="00CA3266" w:rsidRDefault="00A0150A" w:rsidP="00A0150A">
      <w:pPr>
        <w:pStyle w:val="clan0"/>
        <w:rPr>
          <w:rFonts w:ascii="Times New Roman" w:hAnsi="Times New Roman" w:cs="Times New Roman"/>
          <w:lang/>
        </w:rPr>
      </w:pPr>
      <w:bookmarkStart w:id="13" w:name="clan_40"/>
      <w:bookmarkEnd w:id="13"/>
      <w:r w:rsidRPr="00CA3266">
        <w:rPr>
          <w:rFonts w:ascii="Times New Roman" w:hAnsi="Times New Roman" w:cs="Times New Roman"/>
        </w:rPr>
        <w:t>Члан 40</w:t>
      </w:r>
      <w:r w:rsidRPr="00CA3266">
        <w:rPr>
          <w:rFonts w:ascii="Times New Roman" w:hAnsi="Times New Roman" w:cs="Times New Roman"/>
          <w:lang/>
        </w:rPr>
        <w:t>.</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trike/>
          <w:sz w:val="24"/>
          <w:szCs w:val="24"/>
        </w:rPr>
        <w:t>Контролу спровођења техничких и финансијских одредаба уговора о кредиту за које је Република дала гаранцију, обавља јединица за управљање пројектом (у даљем тексту: ЈУП) која се образује при кориснику кредита</w:t>
      </w:r>
      <w:r w:rsidRPr="00CA3266">
        <w:rPr>
          <w:rFonts w:ascii="Times New Roman" w:hAnsi="Times New Roman" w:cs="Times New Roman"/>
          <w:sz w:val="24"/>
          <w:szCs w:val="24"/>
        </w:rPr>
        <w:t>.</w:t>
      </w:r>
    </w:p>
    <w:p w:rsidR="00A0150A" w:rsidRPr="00CA3266" w:rsidRDefault="00A0150A" w:rsidP="00A0150A">
      <w:pPr>
        <w:pStyle w:val="normal0"/>
        <w:jc w:val="both"/>
        <w:rPr>
          <w:rFonts w:ascii="Times New Roman" w:hAnsi="Times New Roman" w:cs="Times New Roman"/>
          <w:strike/>
          <w:sz w:val="24"/>
          <w:szCs w:val="24"/>
        </w:rPr>
      </w:pPr>
      <w:r w:rsidRPr="00CA3266">
        <w:rPr>
          <w:rFonts w:ascii="Times New Roman" w:hAnsi="Times New Roman" w:cs="Times New Roman"/>
          <w:strike/>
          <w:sz w:val="24"/>
          <w:szCs w:val="24"/>
        </w:rPr>
        <w:lastRenderedPageBreak/>
        <w:t>ЈУП, сваких шест месеци, доставља Министарству и надлежном министарству извештај о контроли из става 1. овог члана.</w:t>
      </w:r>
    </w:p>
    <w:p w:rsidR="00A0150A" w:rsidRPr="00CA3266" w:rsidRDefault="00A0150A" w:rsidP="00A0150A">
      <w:pPr>
        <w:pStyle w:val="normal0"/>
        <w:jc w:val="both"/>
        <w:rPr>
          <w:rFonts w:ascii="Times New Roman" w:hAnsi="Times New Roman" w:cs="Times New Roman"/>
          <w:strike/>
          <w:sz w:val="24"/>
          <w:szCs w:val="24"/>
          <w:lang/>
        </w:rPr>
      </w:pPr>
      <w:r w:rsidRPr="00CA3266">
        <w:rPr>
          <w:rFonts w:ascii="Times New Roman" w:hAnsi="Times New Roman" w:cs="Times New Roman"/>
          <w:strike/>
          <w:sz w:val="24"/>
          <w:szCs w:val="24"/>
        </w:rPr>
        <w:t>Министар финансија ближе уређује облик и садржину извештаја о контроли из става 2. овог члана.</w:t>
      </w:r>
    </w:p>
    <w:p w:rsidR="00A0150A" w:rsidRPr="00CA3266" w:rsidRDefault="00A0150A" w:rsidP="00A0150A">
      <w:pPr>
        <w:shd w:val="clear" w:color="auto" w:fill="FFFFFF"/>
        <w:tabs>
          <w:tab w:val="left" w:pos="720"/>
          <w:tab w:val="left" w:pos="900"/>
          <w:tab w:val="left" w:pos="1152"/>
        </w:tabs>
        <w:jc w:val="both"/>
        <w:rPr>
          <w:szCs w:val="24"/>
          <w:lang w:val="sr-Cyrl-CS"/>
        </w:rPr>
      </w:pPr>
      <w:r w:rsidRPr="00CA3266">
        <w:rPr>
          <w:szCs w:val="24"/>
          <w:lang w:val="sr-Cyrl-CS"/>
        </w:rPr>
        <w:t>ПРАЋЕЊЕ РЕАЛИЗАЦИЈЕ, КОНТРОЛУ И ИЗВЕШТАВАЊЕ У ВЕЗИ СА СПРОВОЂЕЊЕМ ТЕХНИЧКИХ И ФИНАНСИЈСКИХ ОДРЕДАБА УГОВОРА О КРЕДИТУ ЗА ФИНАНСИРАЊЕ ИНВЕСТИЦИОНИХ ПРОЈЕКАТА ОБАВЉА ЈЕДИНИЦА ЗА УПРАВЉАЊЕ ПРОЈЕКТОМ (У ДАЉЕМ ТЕКСТУ: ЈУП) КОЈА СЕ ОБРАЗУЈЕ ПРИ КОРИСНИКУ КРЕДИТА.</w:t>
      </w:r>
    </w:p>
    <w:p w:rsidR="00A0150A" w:rsidRPr="00CA3266" w:rsidRDefault="00A0150A" w:rsidP="00A0150A">
      <w:pPr>
        <w:shd w:val="clear" w:color="auto" w:fill="FFFFFF"/>
        <w:tabs>
          <w:tab w:val="left" w:pos="720"/>
          <w:tab w:val="left" w:pos="900"/>
          <w:tab w:val="left" w:pos="1152"/>
        </w:tabs>
        <w:jc w:val="both"/>
        <w:rPr>
          <w:szCs w:val="24"/>
          <w:lang w:val="sr-Cyrl-CS"/>
        </w:rPr>
      </w:pPr>
    </w:p>
    <w:p w:rsidR="00A0150A" w:rsidRPr="00CA3266" w:rsidRDefault="00A0150A" w:rsidP="00A0150A">
      <w:pPr>
        <w:shd w:val="clear" w:color="auto" w:fill="FFFFFF"/>
        <w:tabs>
          <w:tab w:val="left" w:pos="720"/>
          <w:tab w:val="left" w:pos="900"/>
          <w:tab w:val="left" w:pos="1152"/>
        </w:tabs>
        <w:jc w:val="both"/>
        <w:rPr>
          <w:szCs w:val="24"/>
          <w:lang w:val="sr-Cyrl-CS"/>
        </w:rPr>
      </w:pPr>
      <w:r w:rsidRPr="00CA3266">
        <w:rPr>
          <w:szCs w:val="24"/>
          <w:lang w:val="sr-Cyrl-CS"/>
        </w:rPr>
        <w:t>ЈУП, СВАКОГ КВАРТАЛА, ДОСТАВЉА МИНИСТАРСТВУ И НАДЛЕЖНОМ МИНИСТАРСТВУ ИЗВЕШТАЈ О РЕАЛИЗАЦИЈИ ПРОЈЕКТА ИЗ СТАВА 1. ОВОГ ЧЛАНА.</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lang w:val="sr-Cyrl-CS"/>
        </w:rPr>
        <w:t>МИНИСТАР ФИНАНСИЈА БЛИЖЕ УРЕЂУЈЕ ОБЛИК И САДРЖИНУ ИЗВЕШТАЈА О РЕАЛИЗАЦИЈИ УГОВОРА О КРЕДИТУ ЗА ФИНАНСИРАЊЕ ИНВЕСТИЦИОНИХ ПРОЈЕКАТА ИЗ СТАВА 2. ОВОГ ЧЛАНА, КАО И УСЛОВЕ ЗА ОТКАЗИВАЊЕ КРЕДИТА И КАЗНЕ ЗА КОРИСНИКЕ КРЕДИТА УСЛЕД НЕУСПЕШНЕ РЕАЛИЗАЦИЈЕ ПРОЈЕКТНИХ ЗАЈМОВА.</w:t>
      </w:r>
    </w:p>
    <w:p w:rsidR="00A0150A" w:rsidRPr="00CA3266" w:rsidRDefault="00A0150A" w:rsidP="00A0150A">
      <w:pPr>
        <w:pStyle w:val="wyq110---naslov-clana"/>
        <w:rPr>
          <w:rFonts w:ascii="Times New Roman" w:hAnsi="Times New Roman" w:cs="Times New Roman"/>
        </w:rPr>
      </w:pPr>
      <w:bookmarkStart w:id="14" w:name="str_50"/>
      <w:bookmarkEnd w:id="14"/>
      <w:r w:rsidRPr="00CA3266">
        <w:rPr>
          <w:rFonts w:ascii="Times New Roman" w:hAnsi="Times New Roman" w:cs="Times New Roman"/>
        </w:rPr>
        <w:t>Евиденција и извештавање</w:t>
      </w:r>
    </w:p>
    <w:p w:rsidR="00A0150A" w:rsidRPr="00CA3266" w:rsidRDefault="00A0150A" w:rsidP="00A0150A">
      <w:pPr>
        <w:pStyle w:val="clan0"/>
        <w:rPr>
          <w:rFonts w:ascii="Times New Roman" w:hAnsi="Times New Roman" w:cs="Times New Roman"/>
          <w:lang/>
        </w:rPr>
      </w:pPr>
      <w:bookmarkStart w:id="15" w:name="clan_41"/>
      <w:bookmarkEnd w:id="15"/>
      <w:r w:rsidRPr="00CA3266">
        <w:rPr>
          <w:rFonts w:ascii="Times New Roman" w:hAnsi="Times New Roman" w:cs="Times New Roman"/>
        </w:rPr>
        <w:t>Члан 41</w:t>
      </w:r>
      <w:r w:rsidRPr="00CA3266">
        <w:rPr>
          <w:rFonts w:ascii="Times New Roman" w:hAnsi="Times New Roman" w:cs="Times New Roman"/>
          <w:lang/>
        </w:rPr>
        <w:t>.</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Министарство води евиденцију о јавном дугу Републике. </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Евиденција из става 1. овог члана садржи нарочито податке о износу и отплати јавног дуга, датој гаранцији, </w:t>
      </w:r>
      <w:r w:rsidRPr="00CA3266">
        <w:rPr>
          <w:rFonts w:ascii="Times New Roman" w:hAnsi="Times New Roman" w:cs="Times New Roman"/>
          <w:strike/>
          <w:sz w:val="24"/>
          <w:szCs w:val="24"/>
        </w:rPr>
        <w:t>односно контрагаранцији</w:t>
      </w:r>
      <w:r w:rsidRPr="00CA3266">
        <w:rPr>
          <w:rFonts w:ascii="Times New Roman" w:hAnsi="Times New Roman" w:cs="Times New Roman"/>
          <w:sz w:val="24"/>
          <w:szCs w:val="24"/>
        </w:rPr>
        <w:t>, вредности, нивоу каматних стопа и провизији за дату гаранцију.</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Министарство једном годишње подноси извештај Влади о подацима из евиденције из става 1. овог члана. </w:t>
      </w:r>
    </w:p>
    <w:p w:rsidR="00A0150A" w:rsidRPr="00CA3266" w:rsidRDefault="00A0150A" w:rsidP="00A0150A">
      <w:pPr>
        <w:pStyle w:val="normal0"/>
        <w:jc w:val="both"/>
        <w:rPr>
          <w:rFonts w:ascii="Times New Roman" w:hAnsi="Times New Roman" w:cs="Times New Roman"/>
          <w:sz w:val="24"/>
          <w:szCs w:val="24"/>
        </w:rPr>
      </w:pPr>
      <w:r w:rsidRPr="00CA3266">
        <w:rPr>
          <w:rFonts w:ascii="Times New Roman" w:hAnsi="Times New Roman" w:cs="Times New Roman"/>
          <w:sz w:val="24"/>
          <w:szCs w:val="24"/>
        </w:rPr>
        <w:t xml:space="preserve">Министар финансија може закључити уговор са Народном банком Србије за обављање појединих послова у вези са вођењем евиденције о јавном дугу Републике. </w:t>
      </w:r>
    </w:p>
    <w:p w:rsidR="00A0150A" w:rsidRPr="00CA3266" w:rsidRDefault="00A0150A" w:rsidP="00A0150A">
      <w:pPr>
        <w:pStyle w:val="stil7podnas"/>
        <w:spacing w:before="0" w:after="0"/>
        <w:rPr>
          <w:sz w:val="24"/>
          <w:szCs w:val="24"/>
          <w:lang w:val="sr-Cyrl-CS"/>
        </w:rPr>
      </w:pPr>
      <w:r w:rsidRPr="00CA3266">
        <w:rPr>
          <w:sz w:val="24"/>
          <w:szCs w:val="24"/>
          <w:lang w:val="sr-Cyrl-CS"/>
        </w:rPr>
        <w:t>Надлежност</w:t>
      </w:r>
    </w:p>
    <w:p w:rsidR="00A0150A" w:rsidRPr="00CA3266" w:rsidRDefault="00A0150A" w:rsidP="00A0150A">
      <w:pPr>
        <w:pStyle w:val="stil4clan"/>
        <w:spacing w:before="0" w:after="0"/>
        <w:rPr>
          <w:sz w:val="24"/>
          <w:szCs w:val="24"/>
          <w:lang w:val="sr-Cyrl-CS"/>
        </w:rPr>
      </w:pPr>
      <w:r w:rsidRPr="00CA3266">
        <w:rPr>
          <w:sz w:val="24"/>
          <w:szCs w:val="24"/>
          <w:lang w:val="sr-Cyrl-CS"/>
        </w:rPr>
        <w:t>Члан 44.</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У вези са јавним дугом, Управа обавља послове који се односе на:</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1) праћење преговора о задуживању;</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2) државне хартије од вредности;</w:t>
      </w:r>
    </w:p>
    <w:p w:rsidR="00A0150A" w:rsidRPr="00CA3266" w:rsidRDefault="00A0150A" w:rsidP="00A0150A">
      <w:pPr>
        <w:pStyle w:val="normal0"/>
        <w:jc w:val="both"/>
        <w:rPr>
          <w:rFonts w:ascii="Times New Roman" w:hAnsi="Times New Roman" w:cs="Times New Roman"/>
          <w:sz w:val="24"/>
          <w:szCs w:val="24"/>
          <w:lang/>
        </w:rPr>
      </w:pPr>
      <w:r w:rsidRPr="00CA3266">
        <w:rPr>
          <w:rFonts w:ascii="Times New Roman" w:hAnsi="Times New Roman" w:cs="Times New Roman"/>
          <w:sz w:val="24"/>
          <w:szCs w:val="24"/>
        </w:rPr>
        <w:t>3) управљање приливима по основу јавног дуга</w:t>
      </w:r>
      <w:r w:rsidRPr="00CA3266">
        <w:rPr>
          <w:rFonts w:ascii="Times New Roman" w:hAnsi="Times New Roman" w:cs="Times New Roman"/>
          <w:sz w:val="24"/>
          <w:szCs w:val="24"/>
          <w:lang/>
        </w:rPr>
        <w:t xml:space="preserve"> ИНВЕСТИРАЊЕ И ОБАВЉАЊЕ ОСТАЛИХ ТРАНСАКЦИЈА СА ВИШКОВИМА ЛИКВИДНОСТИ ОДНОСНО </w:t>
      </w:r>
      <w:r w:rsidRPr="00CA3266">
        <w:rPr>
          <w:rFonts w:ascii="Times New Roman" w:hAnsi="Times New Roman" w:cs="Times New Roman"/>
          <w:sz w:val="24"/>
          <w:szCs w:val="24"/>
          <w:lang/>
        </w:rPr>
        <w:lastRenderedPageBreak/>
        <w:t>СРЕДСТВИМА ФИНАНСИЈСКЕ ИМОВИНЕ РЕПУБЛИКЕ СРБИЈЕ ПОД УПРАВЉАЊЕМ.</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4) смањење ризика;</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5) праћење и анализирање стања и промена на домаћим и иностраним финансијским тржиштима;</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6) припремање стратегије за управљање јавним дугом;</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7) праћење задуживања локалне власти;</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8) праћење задуживања правних лица када се тражи гаранција;</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9) вођење евиденција и рачуноводствених послова о јавном дугу и финансијско извештавање;</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10) управљање финансијским информационим системом;</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11) предлагање забране учествовања у куповини државних хартија од вредности на примарном тржишту;</w:t>
      </w:r>
    </w:p>
    <w:p w:rsidR="00A0150A" w:rsidRPr="00CA3266" w:rsidRDefault="00A0150A" w:rsidP="00A0150A">
      <w:pPr>
        <w:pStyle w:val="normal0"/>
        <w:rPr>
          <w:rFonts w:ascii="Times New Roman" w:hAnsi="Times New Roman" w:cs="Times New Roman"/>
          <w:sz w:val="24"/>
          <w:szCs w:val="24"/>
        </w:rPr>
      </w:pPr>
      <w:r w:rsidRPr="00CA3266">
        <w:rPr>
          <w:rFonts w:ascii="Times New Roman" w:hAnsi="Times New Roman" w:cs="Times New Roman"/>
          <w:sz w:val="24"/>
          <w:szCs w:val="24"/>
        </w:rPr>
        <w:t>12) обављање других послова, у складу са законом.</w:t>
      </w:r>
    </w:p>
    <w:p w:rsidR="00A0150A" w:rsidRPr="00CA3266" w:rsidRDefault="00A0150A" w:rsidP="00A0150A">
      <w:pPr>
        <w:jc w:val="center"/>
        <w:rPr>
          <w:szCs w:val="24"/>
          <w:lang w:val="sr-Cyrl-CS"/>
        </w:rPr>
      </w:pPr>
    </w:p>
    <w:p w:rsidR="00A0150A" w:rsidRPr="00CA3266" w:rsidRDefault="00A0150A" w:rsidP="00A0150A">
      <w:pPr>
        <w:pStyle w:val="Zakon1"/>
        <w:spacing w:after="0"/>
        <w:ind w:left="0" w:right="0"/>
        <w:jc w:val="both"/>
        <w:rPr>
          <w:rFonts w:ascii="Times New Roman" w:hAnsi="Times New Roman" w:cs="Times New Roman"/>
          <w:sz w:val="24"/>
          <w:szCs w:val="24"/>
        </w:rPr>
      </w:pPr>
      <w:r w:rsidRPr="00CA3266">
        <w:rPr>
          <w:rFonts w:ascii="Times New Roman" w:hAnsi="Times New Roman" w:cs="Times New Roman"/>
          <w:sz w:val="24"/>
          <w:szCs w:val="24"/>
        </w:rPr>
        <w:t>vII.  анализа ефеката закона</w:t>
      </w:r>
    </w:p>
    <w:p w:rsidR="00A0150A" w:rsidRPr="00CA3266" w:rsidRDefault="00A0150A" w:rsidP="00A0150A">
      <w:pPr>
        <w:autoSpaceDE w:val="0"/>
        <w:autoSpaceDN w:val="0"/>
        <w:adjustRightInd w:val="0"/>
        <w:ind w:firstLine="708"/>
        <w:rPr>
          <w:szCs w:val="24"/>
          <w:lang w:val="sr-Cyrl-CS"/>
        </w:rPr>
      </w:pPr>
    </w:p>
    <w:p w:rsidR="00A0150A" w:rsidRPr="00CA3266" w:rsidRDefault="00A0150A" w:rsidP="00A0150A">
      <w:pPr>
        <w:rPr>
          <w:szCs w:val="24"/>
          <w:lang w:val="sr-Cyrl-CS"/>
        </w:rPr>
      </w:pPr>
      <w:r w:rsidRPr="00CA3266">
        <w:rPr>
          <w:b/>
          <w:color w:val="FF0000"/>
          <w:szCs w:val="24"/>
          <w:lang w:val="sr-Cyrl-CS"/>
        </w:rPr>
        <w:t xml:space="preserve">           </w:t>
      </w:r>
      <w:r w:rsidRPr="00CA3266">
        <w:rPr>
          <w:szCs w:val="24"/>
          <w:lang w:val="sr-Cyrl-CS"/>
        </w:rPr>
        <w:t xml:space="preserve">- Одређење проблема које овај закон треба да реши </w:t>
      </w:r>
    </w:p>
    <w:p w:rsidR="00A0150A" w:rsidRPr="00CA3266" w:rsidRDefault="00A0150A" w:rsidP="00A0150A">
      <w:pPr>
        <w:rPr>
          <w:color w:val="FF0000"/>
          <w:szCs w:val="24"/>
          <w:lang w:val="sr-Cyrl-CS"/>
        </w:rPr>
      </w:pPr>
      <w:r w:rsidRPr="00CA3266">
        <w:rPr>
          <w:color w:val="FF0000"/>
          <w:szCs w:val="24"/>
          <w:lang w:val="sr-Cyrl-CS"/>
        </w:rPr>
        <w:tab/>
      </w:r>
    </w:p>
    <w:p w:rsidR="00A0150A" w:rsidRPr="00CA3266" w:rsidRDefault="00A0150A" w:rsidP="00A0150A">
      <w:pPr>
        <w:ind w:firstLine="720"/>
        <w:jc w:val="both"/>
        <w:rPr>
          <w:szCs w:val="24"/>
          <w:lang w:val="sr-Cyrl-CS"/>
        </w:rPr>
      </w:pPr>
      <w:r w:rsidRPr="00CA3266">
        <w:rPr>
          <w:szCs w:val="24"/>
          <w:lang w:val="sr-Cyrl-CS"/>
        </w:rPr>
        <w:t>Изменама и допунама Закона о јавном дугу ограничава се задуживање по основу датих гаранција правним лицима за потребе ликвидности, чиме се уводи додатна финансијска контрола јавног сектора, такође законом се уводи посебна категорија финансијске имовине Републике Србије која ће бити под</w:t>
      </w:r>
      <w:r>
        <w:rPr>
          <w:szCs w:val="24"/>
          <w:lang w:val="sr-Cyrl-CS"/>
        </w:rPr>
        <w:t xml:space="preserve"> управљањем. Изменама закона Јединица за управљање пројектима</w:t>
      </w:r>
      <w:r w:rsidRPr="00CA3266">
        <w:rPr>
          <w:szCs w:val="24"/>
          <w:lang w:val="sr-Cyrl-CS"/>
        </w:rPr>
        <w:t>, сваког квартала, доставља Министарству и надлежном министарству извештај о реализацији пројек</w:t>
      </w:r>
      <w:r>
        <w:rPr>
          <w:szCs w:val="24"/>
          <w:lang w:val="sr-Cyrl-CS"/>
        </w:rPr>
        <w:t>а</w:t>
      </w:r>
      <w:r w:rsidRPr="00CA3266">
        <w:rPr>
          <w:szCs w:val="24"/>
          <w:lang w:val="sr-Cyrl-CS"/>
        </w:rPr>
        <w:t>та, како би се још више унапредила контрола извршења пројек</w:t>
      </w:r>
      <w:r>
        <w:rPr>
          <w:szCs w:val="24"/>
          <w:lang w:val="sr-Cyrl-CS"/>
        </w:rPr>
        <w:t>а</w:t>
      </w:r>
      <w:r w:rsidRPr="00CA3266">
        <w:rPr>
          <w:szCs w:val="24"/>
          <w:lang w:val="sr-Cyrl-CS"/>
        </w:rPr>
        <w:t>та.</w:t>
      </w:r>
    </w:p>
    <w:p w:rsidR="00A0150A" w:rsidRPr="00CA3266" w:rsidRDefault="00A0150A" w:rsidP="00A0150A">
      <w:pPr>
        <w:jc w:val="both"/>
        <w:rPr>
          <w:color w:val="FF0000"/>
          <w:szCs w:val="24"/>
          <w:lang w:val="sr-Cyrl-CS"/>
        </w:rPr>
      </w:pPr>
      <w:r w:rsidRPr="00CA3266">
        <w:rPr>
          <w:color w:val="FF0000"/>
          <w:szCs w:val="24"/>
          <w:lang w:val="sr-Cyrl-CS"/>
        </w:rPr>
        <w:t xml:space="preserve">        </w:t>
      </w:r>
    </w:p>
    <w:p w:rsidR="00A0150A" w:rsidRPr="00CA3266" w:rsidRDefault="00A0150A" w:rsidP="00A0150A">
      <w:pPr>
        <w:jc w:val="both"/>
        <w:rPr>
          <w:szCs w:val="24"/>
          <w:lang w:val="sr-Cyrl-CS"/>
        </w:rPr>
      </w:pPr>
      <w:r w:rsidRPr="00CA3266">
        <w:rPr>
          <w:color w:val="FF0000"/>
          <w:szCs w:val="24"/>
          <w:lang w:val="sr-Cyrl-CS"/>
        </w:rPr>
        <w:t xml:space="preserve"> </w:t>
      </w:r>
      <w:r w:rsidRPr="00CA3266">
        <w:rPr>
          <w:b/>
          <w:color w:val="FF0000"/>
          <w:szCs w:val="24"/>
          <w:lang w:val="sr-Cyrl-CS"/>
        </w:rPr>
        <w:t xml:space="preserve">           </w:t>
      </w:r>
      <w:r w:rsidRPr="00CA3266">
        <w:rPr>
          <w:szCs w:val="24"/>
          <w:lang w:val="sr-Cyrl-CS"/>
        </w:rPr>
        <w:t>- Циљеви који се постижу његовим доношењем</w:t>
      </w:r>
    </w:p>
    <w:p w:rsidR="00A0150A" w:rsidRPr="00CA3266" w:rsidRDefault="00A0150A" w:rsidP="00A0150A">
      <w:pPr>
        <w:jc w:val="both"/>
        <w:rPr>
          <w:b/>
          <w:color w:val="FF0000"/>
          <w:szCs w:val="24"/>
          <w:lang w:val="sr-Cyrl-CS"/>
        </w:rPr>
      </w:pPr>
    </w:p>
    <w:p w:rsidR="00A0150A" w:rsidRPr="00CA3266" w:rsidRDefault="00A0150A" w:rsidP="00A0150A">
      <w:pPr>
        <w:tabs>
          <w:tab w:val="left" w:pos="720"/>
          <w:tab w:val="center" w:pos="4320"/>
          <w:tab w:val="right" w:pos="8640"/>
        </w:tabs>
        <w:jc w:val="both"/>
        <w:rPr>
          <w:szCs w:val="24"/>
          <w:lang w:val="sr-Cyrl-CS"/>
        </w:rPr>
      </w:pPr>
      <w:r w:rsidRPr="00CA3266">
        <w:rPr>
          <w:szCs w:val="24"/>
          <w:lang w:val="sr-Cyrl-CS"/>
        </w:rPr>
        <w:tab/>
        <w:t>Стабилизација и даљ</w:t>
      </w:r>
      <w:r>
        <w:rPr>
          <w:szCs w:val="24"/>
          <w:lang w:val="sr-Cyrl-CS"/>
        </w:rPr>
        <w:t>е смањење учешћа јавног дуга у БДП.</w:t>
      </w:r>
    </w:p>
    <w:p w:rsidR="00A0150A" w:rsidRPr="00CA3266" w:rsidRDefault="00A0150A" w:rsidP="00A0150A">
      <w:pPr>
        <w:tabs>
          <w:tab w:val="left" w:pos="720"/>
          <w:tab w:val="center" w:pos="4320"/>
          <w:tab w:val="right" w:pos="8640"/>
        </w:tabs>
        <w:jc w:val="both"/>
        <w:rPr>
          <w:color w:val="FF0000"/>
          <w:szCs w:val="24"/>
          <w:lang w:val="sr-Cyrl-CS"/>
        </w:rPr>
      </w:pPr>
    </w:p>
    <w:p w:rsidR="00A0150A" w:rsidRPr="00CA3266" w:rsidRDefault="00A0150A" w:rsidP="00A0150A">
      <w:pPr>
        <w:ind w:firstLine="720"/>
        <w:jc w:val="both"/>
        <w:rPr>
          <w:szCs w:val="24"/>
          <w:lang w:val="sr-Cyrl-CS"/>
        </w:rPr>
      </w:pPr>
      <w:r w:rsidRPr="00CA3266">
        <w:rPr>
          <w:szCs w:val="24"/>
          <w:lang w:val="sr-Cyrl-CS"/>
        </w:rPr>
        <w:t xml:space="preserve">- Које су друге могућности за решавање проблема? </w:t>
      </w:r>
    </w:p>
    <w:p w:rsidR="00A0150A" w:rsidRPr="00CA3266" w:rsidRDefault="00A0150A" w:rsidP="00A0150A">
      <w:pPr>
        <w:ind w:firstLine="720"/>
        <w:jc w:val="both"/>
        <w:rPr>
          <w:b/>
          <w:color w:val="FF0000"/>
          <w:szCs w:val="24"/>
          <w:lang w:val="sr-Cyrl-CS"/>
        </w:rPr>
      </w:pPr>
    </w:p>
    <w:p w:rsidR="00A0150A" w:rsidRPr="00CA3266" w:rsidRDefault="00A0150A" w:rsidP="00A0150A">
      <w:pPr>
        <w:jc w:val="both"/>
        <w:rPr>
          <w:szCs w:val="24"/>
          <w:lang w:val="sr-Cyrl-CS"/>
        </w:rPr>
      </w:pPr>
      <w:r w:rsidRPr="00CA3266">
        <w:rPr>
          <w:szCs w:val="24"/>
          <w:lang w:val="sr-Cyrl-CS"/>
        </w:rPr>
        <w:t xml:space="preserve">            С обзиром на значај материје која се регулише изменом и допуном Закона, односно да је законски регулисана, </w:t>
      </w:r>
      <w:r>
        <w:rPr>
          <w:szCs w:val="24"/>
          <w:lang w:val="sr-Cyrl-CS"/>
        </w:rPr>
        <w:t>није предвиђена</w:t>
      </w:r>
      <w:r w:rsidRPr="00CA3266">
        <w:rPr>
          <w:szCs w:val="24"/>
          <w:lang w:val="sr-Cyrl-CS"/>
        </w:rPr>
        <w:t xml:space="preserve"> могућност регулисања подзаконским актом.</w:t>
      </w:r>
    </w:p>
    <w:p w:rsidR="00A0150A" w:rsidRPr="00CA3266" w:rsidRDefault="00A0150A" w:rsidP="00A0150A">
      <w:pPr>
        <w:jc w:val="both"/>
        <w:rPr>
          <w:b/>
          <w:color w:val="FF0000"/>
          <w:szCs w:val="24"/>
          <w:lang w:val="sr-Cyrl-CS"/>
        </w:rPr>
      </w:pPr>
    </w:p>
    <w:p w:rsidR="00A0150A" w:rsidRPr="00CA3266" w:rsidRDefault="00A0150A" w:rsidP="00A0150A">
      <w:pPr>
        <w:ind w:firstLine="720"/>
        <w:jc w:val="both"/>
        <w:rPr>
          <w:szCs w:val="24"/>
          <w:lang w:val="sr-Cyrl-CS"/>
        </w:rPr>
      </w:pPr>
      <w:r w:rsidRPr="00CA3266">
        <w:rPr>
          <w:szCs w:val="24"/>
          <w:lang w:val="sr-Cyrl-CS"/>
        </w:rPr>
        <w:t>- Зашто је доношење акта најбоље за решавање проблема?</w:t>
      </w:r>
    </w:p>
    <w:p w:rsidR="00A0150A" w:rsidRPr="00CA3266" w:rsidRDefault="00A0150A" w:rsidP="00A0150A">
      <w:pPr>
        <w:ind w:firstLine="720"/>
        <w:jc w:val="both"/>
        <w:rPr>
          <w:b/>
          <w:color w:val="FF0000"/>
          <w:szCs w:val="24"/>
          <w:lang w:val="sr-Cyrl-CS"/>
        </w:rPr>
      </w:pPr>
    </w:p>
    <w:p w:rsidR="00A0150A" w:rsidRDefault="00A0150A" w:rsidP="00A0150A">
      <w:pPr>
        <w:ind w:firstLine="720"/>
        <w:jc w:val="both"/>
        <w:rPr>
          <w:szCs w:val="24"/>
          <w:lang w:val="sr-Cyrl-CS"/>
        </w:rPr>
      </w:pPr>
      <w:r w:rsidRPr="00CA3266">
        <w:rPr>
          <w:szCs w:val="24"/>
          <w:lang w:val="sr-Cyrl-CS"/>
        </w:rPr>
        <w:lastRenderedPageBreak/>
        <w:t xml:space="preserve"> </w:t>
      </w:r>
      <w:r>
        <w:rPr>
          <w:szCs w:val="24"/>
          <w:lang w:val="sr-Cyrl-CS"/>
        </w:rPr>
        <w:t>Предвиђене</w:t>
      </w:r>
      <w:r w:rsidRPr="00CA3266">
        <w:rPr>
          <w:szCs w:val="24"/>
          <w:lang w:val="sr-Cyrl-CS"/>
        </w:rPr>
        <w:t xml:space="preserve"> измене се односе на материју која је </w:t>
      </w:r>
      <w:r>
        <w:rPr>
          <w:szCs w:val="24"/>
          <w:lang w:val="sr-Cyrl-CS"/>
        </w:rPr>
        <w:t>уређена</w:t>
      </w:r>
      <w:r w:rsidRPr="00CA3266">
        <w:rPr>
          <w:szCs w:val="24"/>
          <w:lang w:val="sr-Cyrl-CS"/>
        </w:rPr>
        <w:t xml:space="preserve"> Законом</w:t>
      </w:r>
      <w:r>
        <w:rPr>
          <w:szCs w:val="24"/>
          <w:lang w:val="sr-Cyrl-CS"/>
        </w:rPr>
        <w:t xml:space="preserve"> и у том смислу неопходно је извршити предложене измене и допуне.</w:t>
      </w:r>
    </w:p>
    <w:p w:rsidR="00A0150A" w:rsidRDefault="00A0150A" w:rsidP="00A0150A">
      <w:pPr>
        <w:ind w:firstLine="720"/>
        <w:jc w:val="both"/>
        <w:rPr>
          <w:szCs w:val="24"/>
          <w:lang w:val="sr-Cyrl-CS"/>
        </w:rPr>
      </w:pPr>
    </w:p>
    <w:p w:rsidR="00A0150A" w:rsidRPr="00CA3266" w:rsidRDefault="00A0150A" w:rsidP="00A0150A">
      <w:pPr>
        <w:ind w:firstLine="720"/>
        <w:jc w:val="both"/>
        <w:rPr>
          <w:szCs w:val="24"/>
          <w:lang w:val="sr-Cyrl-CS"/>
        </w:rPr>
      </w:pPr>
      <w:r w:rsidRPr="00CA3266">
        <w:rPr>
          <w:szCs w:val="24"/>
          <w:lang w:val="sr-Cyrl-CS"/>
        </w:rPr>
        <w:t>- На кога ће и како највероватније утицати решења у Закону?</w:t>
      </w:r>
    </w:p>
    <w:p w:rsidR="00A0150A" w:rsidRPr="00CA3266" w:rsidRDefault="00A0150A" w:rsidP="00A0150A">
      <w:pPr>
        <w:ind w:firstLine="720"/>
        <w:jc w:val="both"/>
        <w:rPr>
          <w:b/>
          <w:color w:val="FF0000"/>
          <w:szCs w:val="24"/>
          <w:lang w:val="sr-Cyrl-CS"/>
        </w:rPr>
      </w:pPr>
    </w:p>
    <w:p w:rsidR="00A0150A" w:rsidRPr="00CA3266" w:rsidRDefault="00A0150A" w:rsidP="00A0150A">
      <w:pPr>
        <w:ind w:firstLine="720"/>
        <w:jc w:val="both"/>
        <w:rPr>
          <w:szCs w:val="24"/>
          <w:lang w:val="sr-Cyrl-CS"/>
        </w:rPr>
      </w:pPr>
      <w:r w:rsidRPr="00CA3266">
        <w:rPr>
          <w:color w:val="FF0000"/>
          <w:szCs w:val="24"/>
          <w:lang w:val="sr-Cyrl-CS"/>
        </w:rPr>
        <w:t xml:space="preserve"> </w:t>
      </w:r>
      <w:r w:rsidRPr="00CA3266">
        <w:rPr>
          <w:szCs w:val="24"/>
          <w:lang w:val="sr-Cyrl-CS"/>
        </w:rPr>
        <w:t>Предложеним законским решењима очекују се позитивни резултати по буџет Републике Србије.</w:t>
      </w:r>
    </w:p>
    <w:p w:rsidR="00A0150A" w:rsidRPr="00CA3266" w:rsidRDefault="00A0150A" w:rsidP="00A0150A">
      <w:pPr>
        <w:ind w:firstLine="720"/>
        <w:jc w:val="both"/>
        <w:rPr>
          <w:color w:val="FF0000"/>
          <w:szCs w:val="24"/>
          <w:lang w:val="sr-Cyrl-CS"/>
        </w:rPr>
      </w:pPr>
    </w:p>
    <w:p w:rsidR="00A0150A" w:rsidRPr="00CA3266" w:rsidRDefault="00A0150A" w:rsidP="00A0150A">
      <w:pPr>
        <w:ind w:firstLine="720"/>
        <w:jc w:val="both"/>
        <w:rPr>
          <w:szCs w:val="24"/>
          <w:lang w:val="sr-Cyrl-CS"/>
        </w:rPr>
      </w:pPr>
      <w:r w:rsidRPr="00CA3266">
        <w:rPr>
          <w:szCs w:val="24"/>
          <w:lang w:val="sr-Cyrl-CS"/>
        </w:rPr>
        <w:t>- Који су трошкови које ће примена закона изазвати грађанима и привреди посебно малим и средњим предузећима?</w:t>
      </w:r>
    </w:p>
    <w:p w:rsidR="00A0150A" w:rsidRPr="00CA3266" w:rsidRDefault="00A0150A" w:rsidP="00A0150A">
      <w:pPr>
        <w:ind w:firstLine="720"/>
        <w:jc w:val="both"/>
        <w:rPr>
          <w:b/>
          <w:color w:val="FF0000"/>
          <w:szCs w:val="24"/>
          <w:lang w:val="sr-Cyrl-CS"/>
        </w:rPr>
      </w:pPr>
    </w:p>
    <w:p w:rsidR="00A0150A" w:rsidRDefault="00A0150A" w:rsidP="00A0150A">
      <w:pPr>
        <w:ind w:firstLine="720"/>
        <w:jc w:val="both"/>
        <w:rPr>
          <w:szCs w:val="24"/>
          <w:lang w:val="sr-Cyrl-CS"/>
        </w:rPr>
      </w:pPr>
      <w:r w:rsidRPr="00CA3266">
        <w:rPr>
          <w:szCs w:val="24"/>
          <w:lang w:val="sr-Cyrl-CS"/>
        </w:rPr>
        <w:t xml:space="preserve">Примена овог акта неће изазвати </w:t>
      </w:r>
      <w:r>
        <w:rPr>
          <w:szCs w:val="24"/>
          <w:lang w:val="sr-Cyrl-CS"/>
        </w:rPr>
        <w:t>додатне трошкове грађанима и привреди.</w:t>
      </w:r>
    </w:p>
    <w:p w:rsidR="00A0150A" w:rsidRPr="00CA3266" w:rsidRDefault="00A0150A" w:rsidP="00A0150A">
      <w:pPr>
        <w:ind w:firstLine="720"/>
        <w:jc w:val="both"/>
        <w:rPr>
          <w:color w:val="FF0000"/>
          <w:szCs w:val="24"/>
          <w:lang w:val="sr-Cyrl-CS"/>
        </w:rPr>
      </w:pPr>
    </w:p>
    <w:p w:rsidR="00A0150A" w:rsidRPr="00CA3266" w:rsidRDefault="00A0150A" w:rsidP="00A0150A">
      <w:pPr>
        <w:jc w:val="both"/>
        <w:rPr>
          <w:szCs w:val="24"/>
          <w:lang w:val="sr-Cyrl-CS"/>
        </w:rPr>
      </w:pPr>
      <w:r w:rsidRPr="00CA3266">
        <w:rPr>
          <w:color w:val="FF0000"/>
          <w:szCs w:val="24"/>
          <w:lang w:val="sr-Cyrl-CS"/>
        </w:rPr>
        <w:tab/>
        <w:t xml:space="preserve">   </w:t>
      </w:r>
      <w:r w:rsidRPr="00CA3266">
        <w:rPr>
          <w:szCs w:val="24"/>
          <w:lang w:val="sr-Cyrl-CS"/>
        </w:rPr>
        <w:t xml:space="preserve">- Да ли доношење закона стимулише појаву нових привредних субјеката на тржишту и тржишну конкуренцију?   </w:t>
      </w:r>
    </w:p>
    <w:p w:rsidR="00A0150A" w:rsidRPr="00CA3266" w:rsidRDefault="00A0150A" w:rsidP="00A0150A">
      <w:pPr>
        <w:jc w:val="both"/>
        <w:rPr>
          <w:b/>
          <w:color w:val="FF0000"/>
          <w:szCs w:val="24"/>
          <w:lang w:val="sr-Cyrl-CS"/>
        </w:rPr>
      </w:pPr>
    </w:p>
    <w:p w:rsidR="00A0150A" w:rsidRPr="00CA3266" w:rsidRDefault="00A0150A" w:rsidP="00A0150A">
      <w:pPr>
        <w:jc w:val="both"/>
        <w:rPr>
          <w:szCs w:val="24"/>
          <w:lang w:val="sr-Cyrl-CS"/>
        </w:rPr>
      </w:pPr>
      <w:r w:rsidRPr="00CA3266">
        <w:rPr>
          <w:color w:val="FF0000"/>
          <w:szCs w:val="24"/>
          <w:lang w:val="sr-Cyrl-CS"/>
        </w:rPr>
        <w:tab/>
      </w:r>
      <w:r w:rsidRPr="00CA3266">
        <w:rPr>
          <w:szCs w:val="24"/>
          <w:lang w:val="sr-Cyrl-CS"/>
        </w:rPr>
        <w:t xml:space="preserve">    Предложена законска решења неће директно утицати на појаву нових привредних субјеката на тржишту и тржишну конкуренцију.</w:t>
      </w:r>
    </w:p>
    <w:p w:rsidR="00A0150A" w:rsidRPr="00CA3266" w:rsidRDefault="00A0150A" w:rsidP="00A0150A">
      <w:pPr>
        <w:jc w:val="both"/>
        <w:rPr>
          <w:color w:val="FF0000"/>
          <w:szCs w:val="24"/>
          <w:lang w:val="sr-Cyrl-CS"/>
        </w:rPr>
      </w:pPr>
    </w:p>
    <w:p w:rsidR="00A0150A" w:rsidRPr="00CA3266" w:rsidRDefault="00A0150A" w:rsidP="00A0150A">
      <w:pPr>
        <w:ind w:firstLine="720"/>
        <w:jc w:val="both"/>
        <w:rPr>
          <w:szCs w:val="24"/>
          <w:lang w:val="sr-Cyrl-CS"/>
        </w:rPr>
      </w:pPr>
      <w:r w:rsidRPr="00CA3266">
        <w:rPr>
          <w:szCs w:val="24"/>
          <w:lang w:val="sr-Cyrl-CS"/>
        </w:rPr>
        <w:t>- Да ли су заинтересоване стране имале прилику да изнесу своје ставове о овом закону?</w:t>
      </w:r>
    </w:p>
    <w:p w:rsidR="00A0150A" w:rsidRPr="00CA3266" w:rsidRDefault="00A0150A" w:rsidP="00A0150A">
      <w:pPr>
        <w:ind w:firstLine="720"/>
        <w:jc w:val="both"/>
        <w:rPr>
          <w:b/>
          <w:color w:val="FF0000"/>
          <w:szCs w:val="24"/>
          <w:lang w:val="sr-Cyrl-CS"/>
        </w:rPr>
      </w:pPr>
    </w:p>
    <w:p w:rsidR="00A0150A" w:rsidRDefault="00A0150A" w:rsidP="00A0150A">
      <w:pPr>
        <w:ind w:firstLine="720"/>
        <w:jc w:val="both"/>
        <w:rPr>
          <w:szCs w:val="24"/>
          <w:lang w:val="sr-Cyrl-CS"/>
        </w:rPr>
      </w:pPr>
      <w:r>
        <w:rPr>
          <w:szCs w:val="24"/>
          <w:lang w:val="sr-Cyrl-CS"/>
        </w:rPr>
        <w:t>Овај закон је у поступку припреме достављен надлежним државним органима.</w:t>
      </w:r>
    </w:p>
    <w:p w:rsidR="00A0150A" w:rsidRPr="00CA3266" w:rsidRDefault="00A0150A" w:rsidP="00A0150A">
      <w:pPr>
        <w:ind w:firstLine="720"/>
        <w:jc w:val="both"/>
        <w:rPr>
          <w:color w:val="FF0000"/>
          <w:szCs w:val="24"/>
          <w:lang w:val="sr-Cyrl-CS"/>
        </w:rPr>
      </w:pPr>
    </w:p>
    <w:p w:rsidR="00A0150A" w:rsidRPr="00CA3266" w:rsidRDefault="00A0150A" w:rsidP="00A0150A">
      <w:pPr>
        <w:ind w:firstLine="720"/>
        <w:jc w:val="both"/>
        <w:rPr>
          <w:szCs w:val="24"/>
          <w:lang w:val="sr-Cyrl-CS"/>
        </w:rPr>
      </w:pPr>
      <w:r w:rsidRPr="00CA3266">
        <w:rPr>
          <w:szCs w:val="24"/>
          <w:lang w:val="sr-Cyrl-CS"/>
        </w:rPr>
        <w:t>- Које ће мере током примене акта бити предузете да би се остварили разлози доношења акта?</w:t>
      </w:r>
    </w:p>
    <w:p w:rsidR="00A0150A" w:rsidRPr="00CA3266" w:rsidRDefault="00A0150A" w:rsidP="00A0150A">
      <w:pPr>
        <w:ind w:firstLine="720"/>
        <w:jc w:val="both"/>
        <w:rPr>
          <w:b/>
          <w:szCs w:val="24"/>
          <w:lang w:val="sr-Cyrl-CS"/>
        </w:rPr>
      </w:pPr>
    </w:p>
    <w:p w:rsidR="00A0150A" w:rsidRDefault="00A0150A" w:rsidP="00A0150A">
      <w:pPr>
        <w:jc w:val="both"/>
        <w:rPr>
          <w:szCs w:val="24"/>
          <w:lang w:val="sr-Cyrl-CS"/>
        </w:rPr>
        <w:sectPr w:rsidR="00A0150A" w:rsidSect="001D1140">
          <w:headerReference w:type="default" r:id="rId8"/>
          <w:headerReference w:type="first" r:id="rId9"/>
          <w:footerReference w:type="first" r:id="rId10"/>
          <w:pgSz w:w="11907" w:h="16839" w:code="9"/>
          <w:pgMar w:top="1418" w:right="1701" w:bottom="1418" w:left="1701" w:header="720" w:footer="720" w:gutter="0"/>
          <w:pgNumType w:start="1"/>
          <w:cols w:space="720"/>
          <w:titlePg/>
          <w:docGrid w:linePitch="360"/>
        </w:sectPr>
      </w:pPr>
      <w:r w:rsidRPr="00CA3266">
        <w:rPr>
          <w:szCs w:val="24"/>
          <w:lang w:val="sr-Cyrl-CS"/>
        </w:rPr>
        <w:t xml:space="preserve"> </w:t>
      </w:r>
      <w:r w:rsidRPr="00CA3266">
        <w:rPr>
          <w:szCs w:val="24"/>
          <w:lang w:val="sr-Cyrl-CS"/>
        </w:rPr>
        <w:tab/>
        <w:t xml:space="preserve">Сама примена закона требало би да утиче на остварење разлога за доношење акта у циљу што ефикаснијег и транспарентнијег </w:t>
      </w:r>
      <w:r>
        <w:rPr>
          <w:szCs w:val="24"/>
          <w:lang w:val="sr-Cyrl-CS"/>
        </w:rPr>
        <w:t>управљања</w:t>
      </w:r>
      <w:r w:rsidRPr="00CA3266">
        <w:rPr>
          <w:szCs w:val="24"/>
          <w:lang w:val="sr-Cyrl-CS"/>
        </w:rPr>
        <w:t xml:space="preserve"> јавним дугом.</w:t>
      </w:r>
    </w:p>
    <w:p w:rsidR="00A0150A" w:rsidRPr="006B3B5B" w:rsidRDefault="00A0150A" w:rsidP="00A0150A">
      <w:pPr>
        <w:pBdr>
          <w:top w:val="single" w:sz="4" w:space="1" w:color="auto"/>
          <w:left w:val="single" w:sz="4" w:space="4" w:color="auto"/>
          <w:bottom w:val="single" w:sz="4" w:space="1" w:color="auto"/>
          <w:right w:val="single" w:sz="4" w:space="4" w:color="auto"/>
        </w:pBdr>
        <w:shd w:val="pct10" w:color="auto" w:fill="FFFFFF"/>
        <w:jc w:val="center"/>
        <w:rPr>
          <w:b/>
          <w:color w:val="000000"/>
          <w:sz w:val="22"/>
          <w:szCs w:val="22"/>
          <w:lang w:val="sr-Cyrl-CS"/>
        </w:rPr>
      </w:pPr>
      <w:r w:rsidRPr="006B3B5B">
        <w:rPr>
          <w:b/>
          <w:color w:val="000000"/>
          <w:sz w:val="22"/>
          <w:szCs w:val="22"/>
        </w:rPr>
        <w:lastRenderedPageBreak/>
        <w:t>ИЗЈАВA О УСКЛАЂЕНОСТИ ПРОПИСА С</w:t>
      </w:r>
      <w:r w:rsidRPr="006B3B5B">
        <w:rPr>
          <w:b/>
          <w:color w:val="000000"/>
          <w:sz w:val="22"/>
          <w:szCs w:val="22"/>
          <w:lang w:val="sr-Cyrl-CS"/>
        </w:rPr>
        <w:t>А</w:t>
      </w:r>
      <w:r>
        <w:rPr>
          <w:b/>
          <w:color w:val="000000"/>
          <w:sz w:val="22"/>
          <w:szCs w:val="22"/>
        </w:rPr>
        <w:t xml:space="preserve"> </w:t>
      </w:r>
      <w:r w:rsidRPr="006B3B5B">
        <w:rPr>
          <w:b/>
          <w:color w:val="000000"/>
          <w:sz w:val="22"/>
          <w:szCs w:val="22"/>
          <w:lang w:val="sr-Cyrl-CS"/>
        </w:rPr>
        <w:t>ПРОПИСИМА ЕВРОПСКЕ УНИЈЕ</w:t>
      </w:r>
    </w:p>
    <w:p w:rsidR="00A0150A" w:rsidRDefault="00A0150A" w:rsidP="00A0150A">
      <w:pPr>
        <w:pStyle w:val="FootnoteText"/>
        <w:spacing w:line="240" w:lineRule="auto"/>
        <w:rPr>
          <w:sz w:val="22"/>
          <w:szCs w:val="22"/>
          <w:lang w:val="sr-Cyrl-CS"/>
        </w:rPr>
      </w:pPr>
    </w:p>
    <w:p w:rsidR="00A0150A" w:rsidRPr="006B3B5B" w:rsidRDefault="00A0150A" w:rsidP="00A0150A">
      <w:pPr>
        <w:pStyle w:val="FootnoteText"/>
        <w:spacing w:line="240" w:lineRule="auto"/>
        <w:rPr>
          <w:sz w:val="22"/>
          <w:szCs w:val="22"/>
          <w:lang w:val="sr-Cyrl-CS"/>
        </w:rPr>
      </w:pPr>
    </w:p>
    <w:p w:rsidR="00A0150A" w:rsidRDefault="00A0150A" w:rsidP="00A0150A">
      <w:pPr>
        <w:rPr>
          <w:sz w:val="22"/>
          <w:szCs w:val="22"/>
          <w:lang w:val="sr-Cyrl-CS"/>
        </w:rPr>
      </w:pPr>
      <w:r>
        <w:rPr>
          <w:sz w:val="22"/>
          <w:szCs w:val="22"/>
          <w:lang w:val="sr-Cyrl-CS"/>
        </w:rPr>
        <w:t>1. О</w:t>
      </w:r>
      <w:r w:rsidRPr="006B3B5B">
        <w:rPr>
          <w:sz w:val="22"/>
          <w:szCs w:val="22"/>
          <w:lang w:val="sr-Cyrl-CS"/>
        </w:rPr>
        <w:t>влашћени предлагач прописа</w:t>
      </w:r>
      <w:r>
        <w:rPr>
          <w:sz w:val="22"/>
          <w:szCs w:val="22"/>
          <w:lang w:val="sr-Cyrl-CS"/>
        </w:rPr>
        <w:t>–Влада</w:t>
      </w:r>
    </w:p>
    <w:p w:rsidR="00A0150A" w:rsidRPr="000C1A14" w:rsidRDefault="00A0150A" w:rsidP="00A0150A">
      <w:pPr>
        <w:rPr>
          <w:sz w:val="22"/>
          <w:szCs w:val="22"/>
          <w:lang w:val="sr-Cyrl-CS"/>
        </w:rPr>
      </w:pPr>
      <w:r>
        <w:rPr>
          <w:sz w:val="22"/>
          <w:szCs w:val="22"/>
          <w:lang w:val="sr-Cyrl-CS"/>
        </w:rPr>
        <w:t xml:space="preserve">Обрађивач:  </w:t>
      </w:r>
      <w:r w:rsidRPr="006B3B5B">
        <w:rPr>
          <w:sz w:val="22"/>
          <w:szCs w:val="22"/>
          <w:lang w:val="sr-Cyrl-CS"/>
        </w:rPr>
        <w:t>М</w:t>
      </w:r>
      <w:r>
        <w:rPr>
          <w:sz w:val="22"/>
          <w:szCs w:val="22"/>
          <w:lang w:val="sr-Cyrl-CS"/>
        </w:rPr>
        <w:t xml:space="preserve">инистарство финансија </w:t>
      </w:r>
    </w:p>
    <w:p w:rsidR="00A0150A" w:rsidRPr="006B3B5B" w:rsidRDefault="00A0150A" w:rsidP="00A0150A">
      <w:pPr>
        <w:jc w:val="both"/>
        <w:rPr>
          <w:sz w:val="22"/>
          <w:szCs w:val="22"/>
          <w:lang w:val="sr-Cyrl-CS"/>
        </w:rPr>
      </w:pPr>
    </w:p>
    <w:p w:rsidR="00A0150A" w:rsidRDefault="00A0150A" w:rsidP="00A0150A">
      <w:pPr>
        <w:jc w:val="both"/>
        <w:rPr>
          <w:sz w:val="22"/>
          <w:szCs w:val="22"/>
        </w:rPr>
      </w:pPr>
      <w:r w:rsidRPr="006B3B5B">
        <w:rPr>
          <w:sz w:val="22"/>
          <w:szCs w:val="22"/>
        </w:rPr>
        <w:t xml:space="preserve">2. Назив </w:t>
      </w:r>
      <w:r w:rsidRPr="006B3B5B">
        <w:rPr>
          <w:sz w:val="22"/>
          <w:szCs w:val="22"/>
          <w:lang w:val="sr-Cyrl-CS"/>
        </w:rPr>
        <w:t>прописа</w:t>
      </w:r>
    </w:p>
    <w:p w:rsidR="00A0150A" w:rsidRPr="00F65FAE" w:rsidRDefault="00A0150A" w:rsidP="00A0150A">
      <w:pPr>
        <w:jc w:val="both"/>
        <w:rPr>
          <w:sz w:val="22"/>
          <w:szCs w:val="22"/>
        </w:rPr>
      </w:pPr>
    </w:p>
    <w:p w:rsidR="00A0150A" w:rsidRDefault="00A0150A" w:rsidP="00A0150A">
      <w:pPr>
        <w:jc w:val="both"/>
      </w:pPr>
      <w:r>
        <w:rPr>
          <w:lang/>
        </w:rPr>
        <w:t>ПРЕДЛОГ</w:t>
      </w:r>
      <w:r>
        <w:rPr>
          <w:lang w:val="sr-Cyrl-CS"/>
        </w:rPr>
        <w:t xml:space="preserve">  ЗАКО</w:t>
      </w:r>
      <w:r w:rsidRPr="009E6342">
        <w:rPr>
          <w:lang w:val="sr-Cyrl-CS"/>
        </w:rPr>
        <w:t>НА</w:t>
      </w:r>
      <w:r w:rsidRPr="003C70D1">
        <w:t xml:space="preserve"> </w:t>
      </w:r>
      <w:r w:rsidRPr="009E6342">
        <w:rPr>
          <w:lang w:val="sr-Cyrl-CS"/>
        </w:rPr>
        <w:t xml:space="preserve">О </w:t>
      </w:r>
      <w:r w:rsidRPr="00754270">
        <w:t xml:space="preserve">ИЗМЕНАМА </w:t>
      </w:r>
      <w:r>
        <w:t>И ДОПУНАМА</w:t>
      </w:r>
      <w:r w:rsidRPr="00754270">
        <w:t xml:space="preserve"> ЗАКОНА О ЈАВНОМ ДУГУ</w:t>
      </w:r>
    </w:p>
    <w:p w:rsidR="00A0150A" w:rsidRDefault="00A0150A" w:rsidP="00A0150A">
      <w:pPr>
        <w:jc w:val="both"/>
      </w:pPr>
    </w:p>
    <w:p w:rsidR="00A0150A" w:rsidRPr="00556BA0" w:rsidRDefault="00A0150A" w:rsidP="00A0150A">
      <w:pPr>
        <w:jc w:val="both"/>
      </w:pPr>
      <w:r>
        <w:t>DRAFT LAW ON AMENDMENT TO THE LAW ON PUBLIC DEBT</w:t>
      </w:r>
    </w:p>
    <w:p w:rsidR="00A0150A" w:rsidRPr="003C70D1" w:rsidRDefault="00A0150A" w:rsidP="00A0150A">
      <w:pPr>
        <w:pStyle w:val="NoSpacing"/>
        <w:jc w:val="both"/>
        <w:rPr>
          <w:lang w:val="sr-Cyrl-CS"/>
        </w:rPr>
      </w:pPr>
    </w:p>
    <w:p w:rsidR="00A0150A" w:rsidRPr="00144170" w:rsidRDefault="00A0150A" w:rsidP="00A0150A">
      <w:pPr>
        <w:jc w:val="both"/>
        <w:rPr>
          <w:sz w:val="22"/>
          <w:szCs w:val="22"/>
          <w:lang w:val="sr-Cyrl-CS"/>
        </w:rPr>
      </w:pPr>
      <w:r w:rsidRPr="006B3B5B">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стране(„Службени гласник РС”, број 83/08)</w:t>
      </w:r>
      <w:r w:rsidRPr="00A35DFA">
        <w:rPr>
          <w:sz w:val="22"/>
          <w:szCs w:val="22"/>
          <w:lang w:val="sr-Cyrl-CS"/>
        </w:rPr>
        <w:t xml:space="preserve"> </w:t>
      </w:r>
      <w:r w:rsidRPr="006B3B5B">
        <w:rPr>
          <w:sz w:val="22"/>
          <w:szCs w:val="22"/>
          <w:lang w:val="sr-Cyrl-CS"/>
        </w:rPr>
        <w:t>(у даљем тексту: Споразум),односно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A0150A" w:rsidRPr="006B3B5B" w:rsidRDefault="00A0150A" w:rsidP="00A0150A">
      <w:pPr>
        <w:jc w:val="center"/>
        <w:rPr>
          <w:sz w:val="22"/>
          <w:szCs w:val="22"/>
          <w:lang w:val="sr-Cyrl-CS"/>
        </w:rPr>
      </w:pPr>
    </w:p>
    <w:p w:rsidR="00A0150A" w:rsidRPr="005414FD" w:rsidRDefault="00A0150A" w:rsidP="00A0150A">
      <w:pPr>
        <w:jc w:val="both"/>
        <w:rPr>
          <w:lang w:val="sr-Latn-CS"/>
        </w:rPr>
      </w:pPr>
      <w:r w:rsidRPr="005414FD">
        <w:rPr>
          <w:lang w:val="sr-Cyrl-CS"/>
        </w:rPr>
        <w:t xml:space="preserve">а) </w:t>
      </w:r>
      <w:r w:rsidRPr="003C70D1">
        <w:rPr>
          <w:lang w:val="sr-Cyrl-CS"/>
        </w:rPr>
        <w:t xml:space="preserve"> </w:t>
      </w:r>
      <w:r w:rsidRPr="005414FD">
        <w:rPr>
          <w:lang w:val="sr-Cyrl-CS"/>
        </w:rPr>
        <w:t>Одредба Споразума и Прелазног споразума која се односе на нормативну саржину прописа</w:t>
      </w:r>
    </w:p>
    <w:p w:rsidR="00A0150A" w:rsidRDefault="00A0150A" w:rsidP="00A0150A">
      <w:pPr>
        <w:jc w:val="center"/>
      </w:pPr>
      <w:r>
        <w:rPr>
          <w:lang w:val="sr-Latn-CS"/>
        </w:rPr>
        <w:t>Нема</w:t>
      </w:r>
    </w:p>
    <w:p w:rsidR="00A0150A" w:rsidRPr="00B22754" w:rsidRDefault="00A0150A" w:rsidP="00A0150A">
      <w:pPr>
        <w:jc w:val="center"/>
      </w:pPr>
    </w:p>
    <w:p w:rsidR="00A0150A" w:rsidRPr="005414FD" w:rsidRDefault="00A0150A" w:rsidP="00A0150A">
      <w:pPr>
        <w:jc w:val="both"/>
        <w:rPr>
          <w:lang w:val="sr-Cyrl-CS"/>
        </w:rPr>
      </w:pPr>
      <w:r>
        <w:rPr>
          <w:lang w:val="sr-Cyrl-CS"/>
        </w:rPr>
        <w:t>б)</w:t>
      </w:r>
      <w:r w:rsidRPr="003C70D1">
        <w:t xml:space="preserve"> </w:t>
      </w:r>
      <w:r w:rsidRPr="005414FD">
        <w:rPr>
          <w:lang w:val="sr-Cyrl-CS"/>
        </w:rPr>
        <w:t>Прелазни рок за усклађивање законодавства према одредбама Споразума и Прелазног споразума</w:t>
      </w:r>
    </w:p>
    <w:p w:rsidR="00A0150A" w:rsidRDefault="00A0150A" w:rsidP="00A0150A">
      <w:pPr>
        <w:jc w:val="center"/>
        <w:rPr>
          <w:lang w:val="sr-Cyrl-CS"/>
        </w:rPr>
      </w:pPr>
      <w:r>
        <w:rPr>
          <w:lang w:val="sr-Cyrl-CS"/>
        </w:rPr>
        <w:t>Нема</w:t>
      </w:r>
    </w:p>
    <w:p w:rsidR="00A0150A" w:rsidRPr="005414FD" w:rsidRDefault="00A0150A" w:rsidP="00A0150A">
      <w:pPr>
        <w:jc w:val="center"/>
        <w:rPr>
          <w:lang w:val="sr-Cyrl-CS"/>
        </w:rPr>
      </w:pPr>
    </w:p>
    <w:p w:rsidR="00A0150A" w:rsidRPr="005414FD" w:rsidRDefault="00A0150A" w:rsidP="00A0150A">
      <w:pPr>
        <w:jc w:val="both"/>
        <w:rPr>
          <w:lang w:val="sr-Cyrl-CS"/>
        </w:rPr>
      </w:pPr>
      <w:r w:rsidRPr="005414FD">
        <w:rPr>
          <w:lang w:val="sr-Cyrl-CS"/>
        </w:rPr>
        <w:t>в) Оцена испуњености обавезе које произлазе из наведене одредбе Споразума и Прелазног споразума</w:t>
      </w:r>
    </w:p>
    <w:p w:rsidR="00A0150A" w:rsidRDefault="00A0150A" w:rsidP="00A0150A">
      <w:pPr>
        <w:jc w:val="center"/>
      </w:pPr>
      <w:r>
        <w:rPr>
          <w:lang w:val="sr-Cyrl-CS"/>
        </w:rPr>
        <w:t>Нема</w:t>
      </w:r>
    </w:p>
    <w:p w:rsidR="00A0150A" w:rsidRPr="00B22754" w:rsidRDefault="00A0150A" w:rsidP="00A0150A">
      <w:pPr>
        <w:jc w:val="center"/>
      </w:pPr>
    </w:p>
    <w:p w:rsidR="00A0150A" w:rsidRPr="005414FD" w:rsidRDefault="00A0150A" w:rsidP="00A0150A">
      <w:pPr>
        <w:jc w:val="both"/>
        <w:rPr>
          <w:lang w:val="sr-Cyrl-CS"/>
        </w:rPr>
      </w:pPr>
      <w:r w:rsidRPr="005414FD">
        <w:rPr>
          <w:lang w:val="sr-Cyrl-CS"/>
        </w:rPr>
        <w:t xml:space="preserve">г) </w:t>
      </w:r>
      <w:r w:rsidRPr="003C70D1">
        <w:t xml:space="preserve"> </w:t>
      </w:r>
      <w:r w:rsidRPr="005414FD">
        <w:rPr>
          <w:lang w:val="sr-Cyrl-CS"/>
        </w:rPr>
        <w:t>Разлози за делимично испуњавање</w:t>
      </w:r>
      <w:r w:rsidRPr="005414FD">
        <w:rPr>
          <w:lang w:val="ru-RU"/>
        </w:rPr>
        <w:t>,</w:t>
      </w:r>
      <w:r w:rsidRPr="005414FD">
        <w:rPr>
          <w:lang w:val="sr-Cyrl-CS"/>
        </w:rPr>
        <w:t xml:space="preserve"> односно неиспуњавање обавеза које произлазе из наведене одредбе Споразума и Прелазног споразума</w:t>
      </w:r>
    </w:p>
    <w:p w:rsidR="00A0150A" w:rsidRPr="005414FD" w:rsidRDefault="00A0150A" w:rsidP="00A0150A">
      <w:pPr>
        <w:jc w:val="center"/>
        <w:rPr>
          <w:lang w:val="sr-Cyrl-CS"/>
        </w:rPr>
      </w:pPr>
      <w:r>
        <w:rPr>
          <w:lang w:val="sr-Cyrl-CS"/>
        </w:rPr>
        <w:t>Нема</w:t>
      </w:r>
    </w:p>
    <w:p w:rsidR="00A0150A" w:rsidRPr="005414FD" w:rsidRDefault="00A0150A" w:rsidP="00A0150A">
      <w:pPr>
        <w:jc w:val="center"/>
        <w:rPr>
          <w:lang w:val="sr-Cyrl-CS"/>
        </w:rPr>
      </w:pPr>
    </w:p>
    <w:p w:rsidR="00A0150A" w:rsidRPr="00B22754" w:rsidRDefault="00A0150A" w:rsidP="00A0150A">
      <w:pPr>
        <w:jc w:val="both"/>
        <w:rPr>
          <w:lang w:val="sr-Cyrl-CS"/>
        </w:rPr>
      </w:pPr>
      <w:r w:rsidRPr="005414FD">
        <w:rPr>
          <w:lang w:val="sr-Cyrl-CS"/>
        </w:rPr>
        <w:t>д) Веза са Националним програмом за интеграцију Републике Србије у Европску унију</w:t>
      </w:r>
    </w:p>
    <w:p w:rsidR="00A0150A" w:rsidRDefault="00A0150A" w:rsidP="00A0150A">
      <w:pPr>
        <w:jc w:val="center"/>
        <w:rPr>
          <w:iCs/>
          <w:noProof/>
          <w:color w:val="000000"/>
          <w:lang w:val="ru-RU"/>
        </w:rPr>
      </w:pPr>
      <w:r w:rsidRPr="004B4043">
        <w:rPr>
          <w:iCs/>
          <w:noProof/>
          <w:color w:val="000000"/>
          <w:lang w:val="ru-RU"/>
        </w:rPr>
        <w:t>Нема</w:t>
      </w:r>
    </w:p>
    <w:p w:rsidR="00A0150A" w:rsidRPr="004B4043" w:rsidRDefault="00A0150A" w:rsidP="00A0150A">
      <w:pPr>
        <w:jc w:val="center"/>
        <w:rPr>
          <w:lang w:val="sr-Cyrl-CS"/>
        </w:rPr>
      </w:pPr>
    </w:p>
    <w:p w:rsidR="00A0150A" w:rsidRDefault="00A0150A" w:rsidP="00A0150A">
      <w:pPr>
        <w:jc w:val="both"/>
      </w:pPr>
      <w:r w:rsidRPr="004B4043">
        <w:rPr>
          <w:lang w:val="sr-Cyrl-CS"/>
        </w:rPr>
        <w:t xml:space="preserve">4. </w:t>
      </w:r>
      <w:r w:rsidRPr="004B4043">
        <w:t>Усклађеност</w:t>
      </w:r>
      <w:r>
        <w:t xml:space="preserve"> </w:t>
      </w:r>
      <w:r w:rsidRPr="004B4043">
        <w:rPr>
          <w:lang w:val="sr-Cyrl-CS"/>
        </w:rPr>
        <w:t xml:space="preserve">прописа </w:t>
      </w:r>
      <w:r w:rsidRPr="004B4043">
        <w:t>с</w:t>
      </w:r>
      <w:r w:rsidRPr="004B4043">
        <w:rPr>
          <w:lang w:val="sr-Cyrl-CS"/>
        </w:rPr>
        <w:t>а</w:t>
      </w:r>
      <w:r>
        <w:rPr>
          <w:lang w:val="sr-Cyrl-CS"/>
        </w:rPr>
        <w:t xml:space="preserve"> </w:t>
      </w:r>
      <w:r w:rsidRPr="004B4043">
        <w:rPr>
          <w:lang w:val="sr-Cyrl-CS"/>
        </w:rPr>
        <w:t>прописима Европске уније</w:t>
      </w:r>
    </w:p>
    <w:p w:rsidR="00A0150A" w:rsidRDefault="00A0150A" w:rsidP="00A0150A">
      <w:pPr>
        <w:jc w:val="both"/>
      </w:pPr>
      <w:r>
        <w:t>Не постоје релевантни прописи Европске уније са којима је потребно ускладити одредбе Нацрта закона о изменама и допунама Закона о јавном дугу.</w:t>
      </w:r>
    </w:p>
    <w:p w:rsidR="00A0150A" w:rsidRPr="00A35DFA" w:rsidRDefault="00A0150A" w:rsidP="00A0150A">
      <w:pPr>
        <w:jc w:val="both"/>
      </w:pPr>
    </w:p>
    <w:p w:rsidR="00A0150A" w:rsidRPr="0076638B" w:rsidRDefault="00A0150A" w:rsidP="00A0150A">
      <w:pPr>
        <w:jc w:val="both"/>
      </w:pPr>
      <w:r w:rsidRPr="004B4043">
        <w:t xml:space="preserve">а) </w:t>
      </w:r>
      <w:r w:rsidRPr="004B4043">
        <w:rPr>
          <w:lang w:val="sr-Cyrl-CS"/>
        </w:rPr>
        <w:t>Навођење</w:t>
      </w:r>
      <w:r w:rsidRPr="004B4043">
        <w:t xml:space="preserve"> примарних извора права ЕУ</w:t>
      </w:r>
      <w:r w:rsidRPr="004B4043">
        <w:rPr>
          <w:lang w:val="sr-Cyrl-CS"/>
        </w:rPr>
        <w:t xml:space="preserve"> и усклађеност са њима</w:t>
      </w:r>
    </w:p>
    <w:p w:rsidR="00A0150A" w:rsidRPr="0076638B" w:rsidRDefault="00A0150A" w:rsidP="00A0150A">
      <w:pPr>
        <w:jc w:val="both"/>
      </w:pPr>
      <w:r w:rsidRPr="004B4043">
        <w:t xml:space="preserve">б) </w:t>
      </w:r>
      <w:r w:rsidRPr="004B4043">
        <w:rPr>
          <w:lang w:val="sr-Cyrl-CS"/>
        </w:rPr>
        <w:t>Навођење</w:t>
      </w:r>
      <w:r w:rsidRPr="004B4043">
        <w:t xml:space="preserve"> секундарних извора права ЕУ </w:t>
      </w:r>
      <w:r w:rsidRPr="004B4043">
        <w:rPr>
          <w:lang w:val="sr-Cyrl-CS"/>
        </w:rPr>
        <w:t>и усклађеност са њима</w:t>
      </w:r>
    </w:p>
    <w:p w:rsidR="00A0150A" w:rsidRPr="0076638B" w:rsidRDefault="00A0150A" w:rsidP="00A0150A">
      <w:pPr>
        <w:jc w:val="both"/>
      </w:pPr>
      <w:r w:rsidRPr="005414FD">
        <w:rPr>
          <w:lang w:val="sr-Cyrl-CS"/>
        </w:rPr>
        <w:t>в</w:t>
      </w:r>
      <w:r w:rsidRPr="005414FD">
        <w:t xml:space="preserve">) </w:t>
      </w:r>
      <w:r w:rsidRPr="005414FD">
        <w:rPr>
          <w:lang w:val="sr-Cyrl-CS"/>
        </w:rPr>
        <w:t>Навођење осталих извора права ЕУ и усклађен</w:t>
      </w:r>
      <w:r>
        <w:rPr>
          <w:lang w:val="sr-Cyrl-CS"/>
        </w:rPr>
        <w:t>о</w:t>
      </w:r>
      <w:r w:rsidRPr="005414FD">
        <w:rPr>
          <w:lang w:val="sr-Cyrl-CS"/>
        </w:rPr>
        <w:t>ст са њима</w:t>
      </w:r>
    </w:p>
    <w:p w:rsidR="00A0150A" w:rsidRPr="0076638B" w:rsidRDefault="00A0150A" w:rsidP="00A0150A">
      <w:pPr>
        <w:jc w:val="both"/>
      </w:pPr>
      <w:r w:rsidRPr="005414FD">
        <w:rPr>
          <w:lang w:val="sr-Cyrl-CS"/>
        </w:rPr>
        <w:t>г</w:t>
      </w:r>
      <w:r w:rsidRPr="005414FD">
        <w:t xml:space="preserve">) </w:t>
      </w:r>
      <w:r w:rsidRPr="005414FD">
        <w:rPr>
          <w:lang w:val="sr-Cyrl-CS"/>
        </w:rPr>
        <w:t>Р</w:t>
      </w:r>
      <w:r w:rsidRPr="005414FD">
        <w:t>азлози за дел</w:t>
      </w:r>
      <w:r w:rsidRPr="005414FD">
        <w:rPr>
          <w:lang w:val="sr-Cyrl-CS"/>
        </w:rPr>
        <w:t>и</w:t>
      </w:r>
      <w:r w:rsidRPr="005414FD">
        <w:t>мичну усклађеност</w:t>
      </w:r>
      <w:r w:rsidRPr="005414FD">
        <w:rPr>
          <w:lang w:val="sr-Cyrl-CS"/>
        </w:rPr>
        <w:t>,</w:t>
      </w:r>
      <w:r w:rsidRPr="005414FD">
        <w:t xml:space="preserve"> односно неусклађеност</w:t>
      </w:r>
    </w:p>
    <w:p w:rsidR="00A0150A" w:rsidRDefault="00A0150A" w:rsidP="00A0150A">
      <w:pPr>
        <w:jc w:val="both"/>
        <w:rPr>
          <w:lang w:val="sr-Cyrl-CS"/>
        </w:rPr>
      </w:pPr>
      <w:r w:rsidRPr="006B3B5B">
        <w:rPr>
          <w:sz w:val="22"/>
          <w:szCs w:val="22"/>
          <w:lang w:val="sr-Cyrl-CS"/>
        </w:rPr>
        <w:t>д</w:t>
      </w:r>
      <w:r w:rsidRPr="006B3B5B">
        <w:rPr>
          <w:sz w:val="22"/>
          <w:szCs w:val="22"/>
        </w:rPr>
        <w:t>)</w:t>
      </w:r>
      <w:r>
        <w:rPr>
          <w:sz w:val="22"/>
          <w:szCs w:val="22"/>
        </w:rPr>
        <w:t xml:space="preserve"> </w:t>
      </w:r>
      <w:r w:rsidRPr="0036671B">
        <w:rPr>
          <w:lang w:val="sr-Cyrl-CS"/>
        </w:rPr>
        <w:t>Р</w:t>
      </w:r>
      <w:r w:rsidRPr="0036671B">
        <w:t xml:space="preserve">ок у којем је предвиђено постизање потпуне усклађености </w:t>
      </w:r>
      <w:r w:rsidRPr="0036671B">
        <w:rPr>
          <w:lang w:val="sr-Cyrl-CS"/>
        </w:rPr>
        <w:t>прописа</w:t>
      </w:r>
      <w:r w:rsidRPr="0036671B">
        <w:t xml:space="preserve"> с</w:t>
      </w:r>
      <w:r>
        <w:rPr>
          <w:lang w:val="sr-Cyrl-CS"/>
        </w:rPr>
        <w:t>а прописима Европске уније</w:t>
      </w:r>
    </w:p>
    <w:p w:rsidR="00A0150A" w:rsidRPr="0076638B" w:rsidRDefault="00A0150A" w:rsidP="00A0150A">
      <w:pPr>
        <w:jc w:val="both"/>
      </w:pPr>
    </w:p>
    <w:p w:rsidR="00A0150A" w:rsidRDefault="00A0150A" w:rsidP="00A0150A">
      <w:pPr>
        <w:jc w:val="both"/>
        <w:rPr>
          <w:color w:val="000000"/>
          <w:lang w:val="ru-RU"/>
        </w:rPr>
      </w:pPr>
      <w:r w:rsidRPr="005414FD">
        <w:rPr>
          <w:lang w:val="sr-Cyrl-CS"/>
        </w:rPr>
        <w:lastRenderedPageBreak/>
        <w:t>5</w:t>
      </w:r>
      <w:r>
        <w:rPr>
          <w:lang w:val="ru-RU"/>
        </w:rPr>
        <w:t xml:space="preserve">. Уколико не постоје </w:t>
      </w:r>
      <w:r w:rsidRPr="005414FD">
        <w:rPr>
          <w:lang w:val="ru-RU"/>
        </w:rPr>
        <w:t xml:space="preserve">одговарајући </w:t>
      </w:r>
      <w:r w:rsidRPr="005414FD">
        <w:rPr>
          <w:color w:val="000000"/>
          <w:lang w:val="ru-RU"/>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A0150A" w:rsidRDefault="00A0150A" w:rsidP="00A0150A">
      <w:pPr>
        <w:jc w:val="both"/>
        <w:rPr>
          <w:color w:val="000000"/>
          <w:lang w:val="ru-RU"/>
        </w:rPr>
      </w:pPr>
      <w:r>
        <w:t xml:space="preserve">Не постоје релевантни прописи Европске уније са којима је потребно ускладити одредбе </w:t>
      </w:r>
      <w:r>
        <w:rPr>
          <w:lang/>
        </w:rPr>
        <w:t>Предлога</w:t>
      </w:r>
      <w:r>
        <w:t xml:space="preserve"> закона о изменама и допунама Закона о јавном дугу.</w:t>
      </w:r>
    </w:p>
    <w:p w:rsidR="00A0150A" w:rsidRPr="005414FD" w:rsidRDefault="00A0150A" w:rsidP="00A0150A">
      <w:pPr>
        <w:jc w:val="both"/>
        <w:rPr>
          <w:color w:val="000000"/>
          <w:lang w:val="ru-RU"/>
        </w:rPr>
      </w:pPr>
    </w:p>
    <w:p w:rsidR="00A0150A" w:rsidRPr="005414FD" w:rsidRDefault="00A0150A" w:rsidP="00A0150A">
      <w:pPr>
        <w:jc w:val="both"/>
        <w:rPr>
          <w:lang w:val="sr-Cyrl-CS"/>
        </w:rPr>
      </w:pPr>
    </w:p>
    <w:p w:rsidR="00A0150A" w:rsidRPr="005414FD" w:rsidRDefault="00A0150A" w:rsidP="00A0150A">
      <w:pPr>
        <w:jc w:val="both"/>
      </w:pPr>
      <w:r w:rsidRPr="005414FD">
        <w:rPr>
          <w:lang w:val="sr-Cyrl-CS"/>
        </w:rPr>
        <w:t>6</w:t>
      </w:r>
      <w:r w:rsidRPr="005414FD">
        <w:t xml:space="preserve">. </w:t>
      </w:r>
      <w:r w:rsidRPr="005414FD">
        <w:rPr>
          <w:lang w:val="sr-Cyrl-CS"/>
        </w:rPr>
        <w:t xml:space="preserve">Да </w:t>
      </w:r>
      <w:r w:rsidRPr="005414FD">
        <w:t>ли</w:t>
      </w:r>
      <w:r w:rsidRPr="005414FD">
        <w:rPr>
          <w:lang w:val="sr-Cyrl-CS"/>
        </w:rPr>
        <w:t xml:space="preserve"> су</w:t>
      </w:r>
      <w:r w:rsidRPr="003C70D1">
        <w:rPr>
          <w:lang w:val="sr-Cyrl-CS"/>
        </w:rPr>
        <w:t xml:space="preserve"> </w:t>
      </w:r>
      <w:r w:rsidRPr="005414FD">
        <w:rPr>
          <w:lang w:val="sr-Cyrl-CS"/>
        </w:rPr>
        <w:t>претходно</w:t>
      </w:r>
      <w:r w:rsidRPr="005414FD">
        <w:t xml:space="preserve"> наведени извори права ЕУ преведени на </w:t>
      </w:r>
      <w:r w:rsidRPr="005414FD">
        <w:rPr>
          <w:lang w:val="sr-Cyrl-CS"/>
        </w:rPr>
        <w:t>срп</w:t>
      </w:r>
      <w:r w:rsidRPr="005414FD">
        <w:t>ски језик?</w:t>
      </w:r>
    </w:p>
    <w:p w:rsidR="00A0150A" w:rsidRPr="005414FD" w:rsidRDefault="00A0150A" w:rsidP="00A0150A">
      <w:pPr>
        <w:jc w:val="center"/>
        <w:rPr>
          <w:lang w:val="sr-Cyrl-CS"/>
        </w:rPr>
      </w:pPr>
      <w:r w:rsidRPr="005414FD">
        <w:rPr>
          <w:lang w:val="sr-Cyrl-CS"/>
        </w:rPr>
        <w:t>Не</w:t>
      </w:r>
    </w:p>
    <w:p w:rsidR="00A0150A" w:rsidRPr="005414FD" w:rsidRDefault="00A0150A" w:rsidP="00A0150A">
      <w:pPr>
        <w:jc w:val="center"/>
        <w:rPr>
          <w:lang w:val="sr-Cyrl-CS"/>
        </w:rPr>
      </w:pPr>
    </w:p>
    <w:p w:rsidR="00A0150A" w:rsidRPr="005414FD" w:rsidRDefault="00A0150A" w:rsidP="00A0150A">
      <w:pPr>
        <w:jc w:val="both"/>
      </w:pPr>
      <w:r w:rsidRPr="005414FD">
        <w:rPr>
          <w:lang w:val="sr-Cyrl-CS"/>
        </w:rPr>
        <w:t>7</w:t>
      </w:r>
      <w:r w:rsidRPr="005414FD">
        <w:t xml:space="preserve">. </w:t>
      </w:r>
      <w:r w:rsidRPr="005414FD">
        <w:rPr>
          <w:lang w:val="sr-Cyrl-CS"/>
        </w:rPr>
        <w:t>Да ли је</w:t>
      </w:r>
      <w:r w:rsidRPr="005414FD">
        <w:t xml:space="preserve"> пропис преведен на неки службени језик ЕУ?</w:t>
      </w:r>
    </w:p>
    <w:p w:rsidR="00A0150A" w:rsidRPr="005414FD" w:rsidRDefault="00A0150A" w:rsidP="00A0150A">
      <w:pPr>
        <w:jc w:val="center"/>
        <w:rPr>
          <w:lang w:val="sr-Cyrl-CS"/>
        </w:rPr>
      </w:pPr>
      <w:r>
        <w:rPr>
          <w:lang w:val="sr-Cyrl-CS"/>
        </w:rPr>
        <w:t>Не</w:t>
      </w:r>
    </w:p>
    <w:p w:rsidR="00A0150A" w:rsidRPr="005414FD" w:rsidRDefault="00A0150A" w:rsidP="00A0150A">
      <w:pPr>
        <w:jc w:val="center"/>
        <w:rPr>
          <w:lang w:val="sr-Cyrl-CS"/>
        </w:rPr>
      </w:pPr>
    </w:p>
    <w:p w:rsidR="00A0150A" w:rsidRPr="0098165A" w:rsidRDefault="00A0150A" w:rsidP="00A0150A">
      <w:pPr>
        <w:jc w:val="both"/>
        <w:rPr>
          <w:lang w:val="sr-Cyrl-CS"/>
        </w:rPr>
      </w:pPr>
      <w:r w:rsidRPr="005414FD">
        <w:rPr>
          <w:lang w:val="sr-Cyrl-CS"/>
        </w:rPr>
        <w:t>8</w:t>
      </w:r>
      <w:r w:rsidRPr="005414FD">
        <w:t xml:space="preserve">. </w:t>
      </w:r>
      <w:r w:rsidRPr="005414FD">
        <w:rPr>
          <w:lang w:val="sr-Cyrl-CS"/>
        </w:rPr>
        <w:t>Учешће</w:t>
      </w:r>
      <w:r w:rsidRPr="005414FD">
        <w:t xml:space="preserve"> кон</w:t>
      </w:r>
      <w:r w:rsidRPr="005414FD">
        <w:rPr>
          <w:lang w:val="sr-Cyrl-CS"/>
        </w:rPr>
        <w:t>с</w:t>
      </w:r>
      <w:r w:rsidRPr="005414FD">
        <w:t>ултаната у изради прописаи њихово мишљење о усклађености</w:t>
      </w:r>
      <w:r>
        <w:rPr>
          <w:lang w:val="sr-Cyrl-CS"/>
        </w:rPr>
        <w:t>?</w:t>
      </w:r>
    </w:p>
    <w:p w:rsidR="00A0150A" w:rsidRPr="00A0150A" w:rsidRDefault="00A0150A" w:rsidP="00A0150A">
      <w:pPr>
        <w:jc w:val="both"/>
      </w:pPr>
      <w:r>
        <w:rPr>
          <w:lang w:val="sr-Cyrl-CS"/>
        </w:rPr>
        <w:t xml:space="preserve">У изради </w:t>
      </w:r>
      <w:r>
        <w:rPr>
          <w:lang/>
        </w:rPr>
        <w:t>Предлога</w:t>
      </w:r>
      <w:r>
        <w:t xml:space="preserve"> закона о изменама и допунама Закона о јавном дугу </w:t>
      </w:r>
      <w:r w:rsidRPr="005414FD">
        <w:rPr>
          <w:lang w:val="sr-Cyrl-CS"/>
        </w:rPr>
        <w:t>нису учествовали консултанти</w:t>
      </w:r>
      <w:r>
        <w:rPr>
          <w:lang w:val="sr-Cyrl-CS"/>
        </w:rPr>
        <w:t>.</w:t>
      </w:r>
    </w:p>
    <w:sectPr w:rsidR="00A0150A" w:rsidRPr="00A0150A" w:rsidSect="00D009ED">
      <w:headerReference w:type="default" r:id="rId11"/>
      <w:footerReference w:type="even" r:id="rId12"/>
      <w:footerReference w:type="default" r:id="rId13"/>
      <w:pgSz w:w="11906" w:h="16838" w:code="9"/>
      <w:pgMar w:top="1418" w:right="1418"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941" w:rsidRDefault="00D10941" w:rsidP="00EE095A">
      <w:r>
        <w:separator/>
      </w:r>
    </w:p>
  </w:endnote>
  <w:endnote w:type="continuationSeparator" w:id="0">
    <w:p w:rsidR="00D10941" w:rsidRDefault="00D10941" w:rsidP="00EE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140" w:rsidRDefault="00D10941">
    <w:pPr>
      <w:pStyle w:val="Footer"/>
      <w:jc w:val="center"/>
    </w:pPr>
  </w:p>
  <w:p w:rsidR="00A96451" w:rsidRDefault="00D109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65A" w:rsidRDefault="00D10941" w:rsidP="003E10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165A" w:rsidRDefault="00D1094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65A" w:rsidRDefault="00D10941" w:rsidP="003E10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0150A">
      <w:rPr>
        <w:rStyle w:val="PageNumber"/>
        <w:noProof/>
      </w:rPr>
      <w:t>2</w:t>
    </w:r>
    <w:r>
      <w:rPr>
        <w:rStyle w:val="PageNumber"/>
      </w:rPr>
      <w:fldChar w:fldCharType="end"/>
    </w:r>
  </w:p>
  <w:p w:rsidR="0098165A" w:rsidRDefault="00D1094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941" w:rsidRDefault="00D10941" w:rsidP="00EE095A">
      <w:r>
        <w:separator/>
      </w:r>
    </w:p>
  </w:footnote>
  <w:footnote w:type="continuationSeparator" w:id="0">
    <w:p w:rsidR="00D10941" w:rsidRDefault="00D10941" w:rsidP="00EE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317778"/>
      <w:docPartObj>
        <w:docPartGallery w:val="Page Numbers (Top of Page)"/>
        <w:docPartUnique/>
      </w:docPartObj>
    </w:sdtPr>
    <w:sdtEndPr>
      <w:rPr>
        <w:noProof/>
      </w:rPr>
    </w:sdtEndPr>
    <w:sdtContent>
      <w:p w:rsidR="00EE02B2" w:rsidRDefault="00C00134">
        <w:pPr>
          <w:pStyle w:val="Header"/>
          <w:jc w:val="center"/>
        </w:pPr>
        <w:r>
          <w:fldChar w:fldCharType="begin"/>
        </w:r>
        <w:r w:rsidR="00EE02B2">
          <w:instrText xml:space="preserve"> PAGE   \* MERGEFORMAT </w:instrText>
        </w:r>
        <w:r>
          <w:fldChar w:fldCharType="separate"/>
        </w:r>
        <w:r w:rsidR="00A0150A">
          <w:rPr>
            <w:noProof/>
          </w:rPr>
          <w:t>2</w:t>
        </w:r>
        <w:r>
          <w:rPr>
            <w:noProof/>
          </w:rPr>
          <w:fldChar w:fldCharType="end"/>
        </w:r>
      </w:p>
    </w:sdtContent>
  </w:sdt>
  <w:p w:rsidR="00EE02B2" w:rsidRDefault="00EE02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59E" w:rsidRDefault="00DB459E">
    <w:pPr>
      <w:pStyle w:val="Header"/>
      <w:jc w:val="center"/>
    </w:pPr>
  </w:p>
  <w:p w:rsidR="00DB459E" w:rsidRDefault="00DB459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1333728"/>
      <w:docPartObj>
        <w:docPartGallery w:val="Page Numbers (Top of Page)"/>
        <w:docPartUnique/>
      </w:docPartObj>
    </w:sdtPr>
    <w:sdtEndPr>
      <w:rPr>
        <w:noProof/>
      </w:rPr>
    </w:sdtEndPr>
    <w:sdtContent>
      <w:p w:rsidR="001D1140" w:rsidRDefault="00D10941">
        <w:pPr>
          <w:pStyle w:val="Header"/>
          <w:jc w:val="center"/>
        </w:pPr>
        <w:r>
          <w:fldChar w:fldCharType="begin"/>
        </w:r>
        <w:r>
          <w:instrText xml:space="preserve"> PAGE   \* MERGEFORMAT </w:instrText>
        </w:r>
        <w:r>
          <w:fldChar w:fldCharType="separate"/>
        </w:r>
        <w:r w:rsidR="00A0150A">
          <w:rPr>
            <w:noProof/>
          </w:rPr>
          <w:t>2</w:t>
        </w:r>
        <w:r>
          <w:rPr>
            <w:noProof/>
          </w:rPr>
          <w:fldChar w:fldCharType="end"/>
        </w:r>
      </w:p>
    </w:sdtContent>
  </w:sdt>
  <w:p w:rsidR="00A96451" w:rsidRDefault="00D1094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451" w:rsidRDefault="00D10941">
    <w:pPr>
      <w:pStyle w:val="Header"/>
      <w:jc w:val="center"/>
    </w:pPr>
  </w:p>
  <w:p w:rsidR="00A96451" w:rsidRDefault="00D1094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9825086"/>
      <w:docPartObj>
        <w:docPartGallery w:val="Page Numbers (Top of Page)"/>
        <w:docPartUnique/>
      </w:docPartObj>
    </w:sdtPr>
    <w:sdtEndPr>
      <w:rPr>
        <w:noProof/>
      </w:rPr>
    </w:sdtEndPr>
    <w:sdtContent>
      <w:p w:rsidR="00D009ED" w:rsidRDefault="00D10941">
        <w:pPr>
          <w:pStyle w:val="Header"/>
          <w:jc w:val="center"/>
        </w:pPr>
        <w:r>
          <w:fldChar w:fldCharType="begin"/>
        </w:r>
        <w:r>
          <w:instrText xml:space="preserve"> PAGE   \* MERGEFORMAT </w:instrText>
        </w:r>
        <w:r>
          <w:fldChar w:fldCharType="separate"/>
        </w:r>
        <w:r w:rsidR="00A0150A">
          <w:rPr>
            <w:noProof/>
          </w:rPr>
          <w:t>2</w:t>
        </w:r>
        <w:r>
          <w:rPr>
            <w:noProof/>
          </w:rPr>
          <w:fldChar w:fldCharType="end"/>
        </w:r>
      </w:p>
    </w:sdtContent>
  </w:sdt>
  <w:p w:rsidR="00D009ED" w:rsidRDefault="00D1094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EE721E"/>
    <w:rsid w:val="00020368"/>
    <w:rsid w:val="000233C4"/>
    <w:rsid w:val="00056D6D"/>
    <w:rsid w:val="00061AA8"/>
    <w:rsid w:val="000733B0"/>
    <w:rsid w:val="000B1604"/>
    <w:rsid w:val="000D1BC5"/>
    <w:rsid w:val="000D5847"/>
    <w:rsid w:val="000E0A62"/>
    <w:rsid w:val="000E2729"/>
    <w:rsid w:val="001166D0"/>
    <w:rsid w:val="0013404B"/>
    <w:rsid w:val="00147A9D"/>
    <w:rsid w:val="00186503"/>
    <w:rsid w:val="0019151F"/>
    <w:rsid w:val="001A2937"/>
    <w:rsid w:val="001D3B5F"/>
    <w:rsid w:val="001D4984"/>
    <w:rsid w:val="001D4AA2"/>
    <w:rsid w:val="001D59A0"/>
    <w:rsid w:val="001E6F1C"/>
    <w:rsid w:val="00211D3A"/>
    <w:rsid w:val="00213586"/>
    <w:rsid w:val="00227701"/>
    <w:rsid w:val="00227C8E"/>
    <w:rsid w:val="00255ED8"/>
    <w:rsid w:val="00264A77"/>
    <w:rsid w:val="00267DAE"/>
    <w:rsid w:val="0027423A"/>
    <w:rsid w:val="00292274"/>
    <w:rsid w:val="002A1C18"/>
    <w:rsid w:val="002F7127"/>
    <w:rsid w:val="00303415"/>
    <w:rsid w:val="00314CDA"/>
    <w:rsid w:val="003163F5"/>
    <w:rsid w:val="00344A03"/>
    <w:rsid w:val="00364894"/>
    <w:rsid w:val="003832C2"/>
    <w:rsid w:val="003A7BD8"/>
    <w:rsid w:val="003B1929"/>
    <w:rsid w:val="003B24CA"/>
    <w:rsid w:val="003B3C39"/>
    <w:rsid w:val="003C2D1F"/>
    <w:rsid w:val="003D2AED"/>
    <w:rsid w:val="003E7FC5"/>
    <w:rsid w:val="003F3580"/>
    <w:rsid w:val="00411A0A"/>
    <w:rsid w:val="00446724"/>
    <w:rsid w:val="00463A09"/>
    <w:rsid w:val="00464D4A"/>
    <w:rsid w:val="00467D4A"/>
    <w:rsid w:val="00476784"/>
    <w:rsid w:val="00482496"/>
    <w:rsid w:val="00496CCD"/>
    <w:rsid w:val="004A30BB"/>
    <w:rsid w:val="00502F43"/>
    <w:rsid w:val="005159B6"/>
    <w:rsid w:val="00520C1A"/>
    <w:rsid w:val="00534A10"/>
    <w:rsid w:val="005640EE"/>
    <w:rsid w:val="00572A76"/>
    <w:rsid w:val="00573CAE"/>
    <w:rsid w:val="005740B5"/>
    <w:rsid w:val="005A1953"/>
    <w:rsid w:val="005C2378"/>
    <w:rsid w:val="005D6017"/>
    <w:rsid w:val="005E267F"/>
    <w:rsid w:val="006020CF"/>
    <w:rsid w:val="00642EA2"/>
    <w:rsid w:val="006652F6"/>
    <w:rsid w:val="00680977"/>
    <w:rsid w:val="006C513A"/>
    <w:rsid w:val="006F2E4F"/>
    <w:rsid w:val="00726AC9"/>
    <w:rsid w:val="00742587"/>
    <w:rsid w:val="00754270"/>
    <w:rsid w:val="00771C4B"/>
    <w:rsid w:val="0077392A"/>
    <w:rsid w:val="007955A5"/>
    <w:rsid w:val="007B48C5"/>
    <w:rsid w:val="007B5B8B"/>
    <w:rsid w:val="007C7AE7"/>
    <w:rsid w:val="007D5CF3"/>
    <w:rsid w:val="00810F91"/>
    <w:rsid w:val="00824543"/>
    <w:rsid w:val="00827B67"/>
    <w:rsid w:val="008376EB"/>
    <w:rsid w:val="008427EB"/>
    <w:rsid w:val="00842B97"/>
    <w:rsid w:val="008742B6"/>
    <w:rsid w:val="00885C9A"/>
    <w:rsid w:val="008D38F1"/>
    <w:rsid w:val="008D3C0C"/>
    <w:rsid w:val="008D62AD"/>
    <w:rsid w:val="008E36EA"/>
    <w:rsid w:val="008F60E6"/>
    <w:rsid w:val="00901F90"/>
    <w:rsid w:val="00910587"/>
    <w:rsid w:val="00944406"/>
    <w:rsid w:val="00945918"/>
    <w:rsid w:val="00952DF5"/>
    <w:rsid w:val="00970A65"/>
    <w:rsid w:val="00994EB4"/>
    <w:rsid w:val="009A6A3A"/>
    <w:rsid w:val="009C0E9C"/>
    <w:rsid w:val="009E6EA0"/>
    <w:rsid w:val="00A0150A"/>
    <w:rsid w:val="00A05168"/>
    <w:rsid w:val="00A13C47"/>
    <w:rsid w:val="00A15FC2"/>
    <w:rsid w:val="00A212A9"/>
    <w:rsid w:val="00A32F91"/>
    <w:rsid w:val="00A45D75"/>
    <w:rsid w:val="00A71800"/>
    <w:rsid w:val="00A7483D"/>
    <w:rsid w:val="00A778A8"/>
    <w:rsid w:val="00A85D92"/>
    <w:rsid w:val="00A95613"/>
    <w:rsid w:val="00AD1829"/>
    <w:rsid w:val="00AD3A40"/>
    <w:rsid w:val="00AE69AD"/>
    <w:rsid w:val="00B06AFF"/>
    <w:rsid w:val="00B22404"/>
    <w:rsid w:val="00B63559"/>
    <w:rsid w:val="00B73DAC"/>
    <w:rsid w:val="00BA22EA"/>
    <w:rsid w:val="00BA2787"/>
    <w:rsid w:val="00BD4730"/>
    <w:rsid w:val="00BE0876"/>
    <w:rsid w:val="00BF528B"/>
    <w:rsid w:val="00C00134"/>
    <w:rsid w:val="00C05D62"/>
    <w:rsid w:val="00C26B4C"/>
    <w:rsid w:val="00C30218"/>
    <w:rsid w:val="00C334C6"/>
    <w:rsid w:val="00C342E7"/>
    <w:rsid w:val="00C42B92"/>
    <w:rsid w:val="00C46989"/>
    <w:rsid w:val="00C51EC2"/>
    <w:rsid w:val="00C644D0"/>
    <w:rsid w:val="00C876CB"/>
    <w:rsid w:val="00CD04F4"/>
    <w:rsid w:val="00CE2454"/>
    <w:rsid w:val="00CE4B5B"/>
    <w:rsid w:val="00D10941"/>
    <w:rsid w:val="00D26195"/>
    <w:rsid w:val="00D32F69"/>
    <w:rsid w:val="00D47438"/>
    <w:rsid w:val="00D64F15"/>
    <w:rsid w:val="00D70CDC"/>
    <w:rsid w:val="00DA506C"/>
    <w:rsid w:val="00DB459E"/>
    <w:rsid w:val="00DD1A0C"/>
    <w:rsid w:val="00E362F4"/>
    <w:rsid w:val="00E708CE"/>
    <w:rsid w:val="00E72CF4"/>
    <w:rsid w:val="00E86CDA"/>
    <w:rsid w:val="00EB7B2D"/>
    <w:rsid w:val="00EE02B2"/>
    <w:rsid w:val="00EE095A"/>
    <w:rsid w:val="00EE6A6C"/>
    <w:rsid w:val="00EE721E"/>
    <w:rsid w:val="00EF56E9"/>
    <w:rsid w:val="00F0229A"/>
    <w:rsid w:val="00F12828"/>
    <w:rsid w:val="00F15FA0"/>
    <w:rsid w:val="00F24798"/>
    <w:rsid w:val="00F67EAF"/>
    <w:rsid w:val="00F71B49"/>
    <w:rsid w:val="00F81B5F"/>
    <w:rsid w:val="00F93B35"/>
    <w:rsid w:val="00FA7094"/>
    <w:rsid w:val="00FB1C6F"/>
    <w:rsid w:val="00FC509A"/>
    <w:rsid w:val="00FC576F"/>
    <w:rsid w:val="00FC7C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1E"/>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uiPriority w:val="99"/>
    <w:rsid w:val="00EE721E"/>
    <w:pPr>
      <w:keepNext/>
      <w:tabs>
        <w:tab w:val="left" w:pos="1080"/>
      </w:tabs>
      <w:spacing w:after="120"/>
      <w:ind w:left="720" w:right="720"/>
      <w:jc w:val="center"/>
    </w:pPr>
    <w:rPr>
      <w:rFonts w:ascii="Arial" w:hAnsi="Arial" w:cs="Arial"/>
      <w:b/>
      <w:caps/>
      <w:sz w:val="34"/>
      <w:szCs w:val="22"/>
      <w:lang w:val="sr-Cyrl-CS"/>
    </w:rPr>
  </w:style>
  <w:style w:type="paragraph" w:customStyle="1" w:styleId="Clan">
    <w:name w:val="Clan"/>
    <w:basedOn w:val="Normal"/>
    <w:rsid w:val="00EE721E"/>
    <w:pPr>
      <w:keepNext/>
      <w:tabs>
        <w:tab w:val="left" w:pos="1080"/>
      </w:tabs>
      <w:spacing w:before="120" w:after="120"/>
      <w:ind w:left="720" w:right="720"/>
      <w:jc w:val="center"/>
    </w:pPr>
    <w:rPr>
      <w:rFonts w:ascii="Arial" w:hAnsi="Arial" w:cs="Arial"/>
      <w:b/>
      <w:sz w:val="22"/>
      <w:szCs w:val="22"/>
      <w:lang w:val="sr-Cyrl-CS"/>
    </w:rPr>
  </w:style>
  <w:style w:type="paragraph" w:customStyle="1" w:styleId="1tekst">
    <w:name w:val="1tekst"/>
    <w:basedOn w:val="Normal"/>
    <w:uiPriority w:val="99"/>
    <w:rsid w:val="00EE721E"/>
    <w:pPr>
      <w:ind w:left="250" w:right="250" w:firstLine="240"/>
      <w:jc w:val="both"/>
    </w:pPr>
    <w:rPr>
      <w:rFonts w:ascii="Arial" w:hAnsi="Arial" w:cs="Arial"/>
      <w:sz w:val="20"/>
      <w:lang w:val="sr-Latn-CS" w:eastAsia="sr-Latn-CS"/>
    </w:rPr>
  </w:style>
  <w:style w:type="paragraph" w:styleId="Header">
    <w:name w:val="header"/>
    <w:basedOn w:val="Normal"/>
    <w:link w:val="HeaderChar"/>
    <w:uiPriority w:val="99"/>
    <w:rsid w:val="00EE095A"/>
    <w:pPr>
      <w:tabs>
        <w:tab w:val="center" w:pos="4680"/>
        <w:tab w:val="right" w:pos="9360"/>
      </w:tabs>
    </w:pPr>
  </w:style>
  <w:style w:type="character" w:customStyle="1" w:styleId="HeaderChar">
    <w:name w:val="Header Char"/>
    <w:basedOn w:val="DefaultParagraphFont"/>
    <w:link w:val="Header"/>
    <w:uiPriority w:val="99"/>
    <w:locked/>
    <w:rsid w:val="00EE095A"/>
    <w:rPr>
      <w:rFonts w:ascii="Times New Roman" w:hAnsi="Times New Roman" w:cs="Times New Roman"/>
      <w:sz w:val="20"/>
      <w:szCs w:val="20"/>
    </w:rPr>
  </w:style>
  <w:style w:type="paragraph" w:styleId="Footer">
    <w:name w:val="footer"/>
    <w:basedOn w:val="Normal"/>
    <w:link w:val="FooterChar"/>
    <w:rsid w:val="00EE095A"/>
    <w:pPr>
      <w:tabs>
        <w:tab w:val="center" w:pos="4680"/>
        <w:tab w:val="right" w:pos="9360"/>
      </w:tabs>
    </w:pPr>
  </w:style>
  <w:style w:type="character" w:customStyle="1" w:styleId="FooterChar">
    <w:name w:val="Footer Char"/>
    <w:basedOn w:val="DefaultParagraphFont"/>
    <w:link w:val="Footer"/>
    <w:uiPriority w:val="99"/>
    <w:locked/>
    <w:rsid w:val="00EE095A"/>
    <w:rPr>
      <w:rFonts w:ascii="Times New Roman" w:hAnsi="Times New Roman" w:cs="Times New Roman"/>
      <w:sz w:val="20"/>
      <w:szCs w:val="20"/>
    </w:rPr>
  </w:style>
  <w:style w:type="paragraph" w:styleId="NoSpacing">
    <w:name w:val="No Spacing"/>
    <w:uiPriority w:val="1"/>
    <w:qFormat/>
    <w:rsid w:val="005A1953"/>
    <w:rPr>
      <w:rFonts w:ascii="Times New Roman" w:eastAsia="Times New Roman" w:hAnsi="Times New Roman"/>
      <w:sz w:val="24"/>
      <w:szCs w:val="20"/>
    </w:rPr>
  </w:style>
  <w:style w:type="character" w:styleId="PlaceholderText">
    <w:name w:val="Placeholder Text"/>
    <w:basedOn w:val="DefaultParagraphFont"/>
    <w:uiPriority w:val="99"/>
    <w:semiHidden/>
    <w:rsid w:val="00213586"/>
    <w:rPr>
      <w:rFonts w:cs="Times New Roman"/>
      <w:color w:val="808080"/>
    </w:rPr>
  </w:style>
  <w:style w:type="paragraph" w:styleId="BalloonText">
    <w:name w:val="Balloon Text"/>
    <w:basedOn w:val="Normal"/>
    <w:link w:val="BalloonTextChar"/>
    <w:uiPriority w:val="99"/>
    <w:semiHidden/>
    <w:rsid w:val="002135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3586"/>
    <w:rPr>
      <w:rFonts w:ascii="Tahoma" w:hAnsi="Tahoma" w:cs="Tahoma"/>
      <w:sz w:val="16"/>
      <w:szCs w:val="16"/>
    </w:rPr>
  </w:style>
  <w:style w:type="character" w:styleId="Emphasis">
    <w:name w:val="Emphasis"/>
    <w:basedOn w:val="DefaultParagraphFont"/>
    <w:qFormat/>
    <w:locked/>
    <w:rsid w:val="007D5CF3"/>
    <w:rPr>
      <w:i/>
      <w:iCs/>
    </w:rPr>
  </w:style>
  <w:style w:type="paragraph" w:customStyle="1" w:styleId="Zakon1">
    <w:name w:val="Zakon1"/>
    <w:basedOn w:val="Normal"/>
    <w:rsid w:val="00A0150A"/>
    <w:pPr>
      <w:keepNext/>
      <w:tabs>
        <w:tab w:val="left" w:pos="1080"/>
      </w:tabs>
      <w:spacing w:after="120"/>
      <w:ind w:left="144" w:right="144"/>
      <w:jc w:val="center"/>
    </w:pPr>
    <w:rPr>
      <w:rFonts w:ascii="Arial" w:hAnsi="Arial" w:cs="Arial"/>
      <w:b/>
      <w:caps/>
      <w:sz w:val="26"/>
      <w:szCs w:val="22"/>
      <w:lang w:val="sr-Cyrl-CS"/>
    </w:rPr>
  </w:style>
  <w:style w:type="paragraph" w:customStyle="1" w:styleId="Naslov">
    <w:name w:val="Naslov"/>
    <w:basedOn w:val="Normal"/>
    <w:rsid w:val="00A0150A"/>
    <w:pPr>
      <w:keepNext/>
      <w:tabs>
        <w:tab w:val="left" w:pos="1080"/>
      </w:tabs>
      <w:spacing w:before="120" w:after="120"/>
      <w:ind w:left="144" w:right="144"/>
      <w:jc w:val="center"/>
    </w:pPr>
    <w:rPr>
      <w:rFonts w:ascii="Arial" w:hAnsi="Arial" w:cs="Arial"/>
      <w:b/>
      <w:caps/>
      <w:szCs w:val="22"/>
      <w:lang w:val="sr-Cyrl-CS"/>
    </w:rPr>
  </w:style>
  <w:style w:type="character" w:customStyle="1" w:styleId="kurziv1">
    <w:name w:val="kurziv1"/>
    <w:rsid w:val="00A0150A"/>
    <w:rPr>
      <w:i/>
      <w:iCs/>
    </w:rPr>
  </w:style>
  <w:style w:type="paragraph" w:customStyle="1" w:styleId="stil1tekst">
    <w:name w:val="stil_1tekst"/>
    <w:basedOn w:val="Normal"/>
    <w:rsid w:val="00A0150A"/>
    <w:pPr>
      <w:ind w:left="525" w:right="525" w:firstLine="240"/>
      <w:jc w:val="both"/>
    </w:pPr>
    <w:rPr>
      <w:rFonts w:eastAsiaTheme="minorEastAsia"/>
      <w:szCs w:val="24"/>
      <w:lang w:val="en-GB" w:eastAsia="en-GB"/>
    </w:rPr>
  </w:style>
  <w:style w:type="paragraph" w:customStyle="1" w:styleId="stil7podnas">
    <w:name w:val="stil_7podnas"/>
    <w:basedOn w:val="Normal"/>
    <w:rsid w:val="00A0150A"/>
    <w:pPr>
      <w:shd w:val="clear" w:color="auto" w:fill="FFFFFF"/>
      <w:spacing w:before="240" w:after="240"/>
      <w:jc w:val="center"/>
    </w:pPr>
    <w:rPr>
      <w:rFonts w:eastAsiaTheme="minorEastAsia"/>
      <w:b/>
      <w:bCs/>
      <w:sz w:val="28"/>
      <w:szCs w:val="28"/>
      <w:lang w:val="en-GB" w:eastAsia="en-GB"/>
    </w:rPr>
  </w:style>
  <w:style w:type="paragraph" w:customStyle="1" w:styleId="stil4clan">
    <w:name w:val="stil_4clan"/>
    <w:basedOn w:val="Normal"/>
    <w:rsid w:val="00A0150A"/>
    <w:pPr>
      <w:spacing w:before="240" w:after="240"/>
      <w:jc w:val="center"/>
    </w:pPr>
    <w:rPr>
      <w:rFonts w:eastAsiaTheme="minorEastAsia"/>
      <w:b/>
      <w:bCs/>
      <w:sz w:val="26"/>
      <w:szCs w:val="26"/>
    </w:rPr>
  </w:style>
  <w:style w:type="paragraph" w:customStyle="1" w:styleId="clan0">
    <w:name w:val="clan"/>
    <w:basedOn w:val="Normal"/>
    <w:rsid w:val="00A0150A"/>
    <w:pPr>
      <w:spacing w:before="240" w:after="120"/>
      <w:jc w:val="center"/>
    </w:pPr>
    <w:rPr>
      <w:rFonts w:ascii="Arial" w:hAnsi="Arial" w:cs="Arial"/>
      <w:b/>
      <w:bCs/>
      <w:szCs w:val="24"/>
    </w:rPr>
  </w:style>
  <w:style w:type="paragraph" w:customStyle="1" w:styleId="normal0">
    <w:name w:val="normal"/>
    <w:basedOn w:val="Normal"/>
    <w:rsid w:val="00A0150A"/>
    <w:pPr>
      <w:spacing w:before="100" w:beforeAutospacing="1" w:after="100" w:afterAutospacing="1"/>
    </w:pPr>
    <w:rPr>
      <w:rFonts w:ascii="Arial" w:hAnsi="Arial" w:cs="Arial"/>
      <w:sz w:val="22"/>
      <w:szCs w:val="22"/>
    </w:rPr>
  </w:style>
  <w:style w:type="paragraph" w:customStyle="1" w:styleId="wyq110---naslov-clana">
    <w:name w:val="wyq110---naslov-clana"/>
    <w:basedOn w:val="Normal"/>
    <w:rsid w:val="00A0150A"/>
    <w:pPr>
      <w:spacing w:before="240" w:after="240"/>
      <w:jc w:val="center"/>
    </w:pPr>
    <w:rPr>
      <w:rFonts w:ascii="Arial" w:hAnsi="Arial" w:cs="Arial"/>
      <w:b/>
      <w:bCs/>
      <w:szCs w:val="24"/>
    </w:rPr>
  </w:style>
  <w:style w:type="paragraph" w:customStyle="1" w:styleId="wyq060---pododeljak">
    <w:name w:val="wyq060---pododeljak"/>
    <w:basedOn w:val="Normal"/>
    <w:rsid w:val="00A0150A"/>
    <w:pPr>
      <w:jc w:val="center"/>
    </w:pPr>
    <w:rPr>
      <w:rFonts w:ascii="Arial" w:hAnsi="Arial" w:cs="Arial"/>
      <w:sz w:val="31"/>
      <w:szCs w:val="31"/>
    </w:rPr>
  </w:style>
  <w:style w:type="paragraph" w:styleId="FootnoteText">
    <w:name w:val="footnote text"/>
    <w:basedOn w:val="Normal"/>
    <w:link w:val="FootnoteTextChar"/>
    <w:semiHidden/>
    <w:rsid w:val="00A0150A"/>
    <w:pPr>
      <w:spacing w:line="240" w:lineRule="atLeast"/>
      <w:jc w:val="both"/>
    </w:pPr>
    <w:rPr>
      <w:lang w:val="hu-HU" w:eastAsia="hr-HR"/>
    </w:rPr>
  </w:style>
  <w:style w:type="character" w:customStyle="1" w:styleId="FootnoteTextChar">
    <w:name w:val="Footnote Text Char"/>
    <w:basedOn w:val="DefaultParagraphFont"/>
    <w:link w:val="FootnoteText"/>
    <w:semiHidden/>
    <w:rsid w:val="00A0150A"/>
    <w:rPr>
      <w:rFonts w:ascii="Times New Roman" w:eastAsia="Times New Roman" w:hAnsi="Times New Roman"/>
      <w:sz w:val="24"/>
      <w:szCs w:val="20"/>
      <w:lang w:val="hu-HU" w:eastAsia="hr-HR"/>
    </w:rPr>
  </w:style>
  <w:style w:type="character" w:styleId="PageNumber">
    <w:name w:val="page number"/>
    <w:basedOn w:val="DefaultParagraphFont"/>
    <w:rsid w:val="00A015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1E"/>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uiPriority w:val="99"/>
    <w:rsid w:val="00EE721E"/>
    <w:pPr>
      <w:keepNext/>
      <w:tabs>
        <w:tab w:val="left" w:pos="1080"/>
      </w:tabs>
      <w:spacing w:after="120"/>
      <w:ind w:left="720" w:right="720"/>
      <w:jc w:val="center"/>
    </w:pPr>
    <w:rPr>
      <w:rFonts w:ascii="Arial" w:hAnsi="Arial" w:cs="Arial"/>
      <w:b/>
      <w:caps/>
      <w:sz w:val="34"/>
      <w:szCs w:val="22"/>
      <w:lang w:val="sr-Cyrl-CS"/>
    </w:rPr>
  </w:style>
  <w:style w:type="paragraph" w:customStyle="1" w:styleId="Clan">
    <w:name w:val="Clan"/>
    <w:basedOn w:val="Normal"/>
    <w:uiPriority w:val="99"/>
    <w:rsid w:val="00EE721E"/>
    <w:pPr>
      <w:keepNext/>
      <w:tabs>
        <w:tab w:val="left" w:pos="1080"/>
      </w:tabs>
      <w:spacing w:before="120" w:after="120"/>
      <w:ind w:left="720" w:right="720"/>
      <w:jc w:val="center"/>
    </w:pPr>
    <w:rPr>
      <w:rFonts w:ascii="Arial" w:hAnsi="Arial" w:cs="Arial"/>
      <w:b/>
      <w:sz w:val="22"/>
      <w:szCs w:val="22"/>
      <w:lang w:val="sr-Cyrl-CS"/>
    </w:rPr>
  </w:style>
  <w:style w:type="paragraph" w:customStyle="1" w:styleId="1tekst">
    <w:name w:val="1tekst"/>
    <w:basedOn w:val="Normal"/>
    <w:uiPriority w:val="99"/>
    <w:rsid w:val="00EE721E"/>
    <w:pPr>
      <w:ind w:left="250" w:right="250" w:firstLine="240"/>
      <w:jc w:val="both"/>
    </w:pPr>
    <w:rPr>
      <w:rFonts w:ascii="Arial" w:hAnsi="Arial" w:cs="Arial"/>
      <w:sz w:val="20"/>
      <w:lang w:val="sr-Latn-CS" w:eastAsia="sr-Latn-CS"/>
    </w:rPr>
  </w:style>
  <w:style w:type="paragraph" w:styleId="Header">
    <w:name w:val="header"/>
    <w:basedOn w:val="Normal"/>
    <w:link w:val="HeaderChar"/>
    <w:uiPriority w:val="99"/>
    <w:rsid w:val="00EE095A"/>
    <w:pPr>
      <w:tabs>
        <w:tab w:val="center" w:pos="4680"/>
        <w:tab w:val="right" w:pos="9360"/>
      </w:tabs>
    </w:pPr>
  </w:style>
  <w:style w:type="character" w:customStyle="1" w:styleId="HeaderChar">
    <w:name w:val="Header Char"/>
    <w:basedOn w:val="DefaultParagraphFont"/>
    <w:link w:val="Header"/>
    <w:uiPriority w:val="99"/>
    <w:locked/>
    <w:rsid w:val="00EE095A"/>
    <w:rPr>
      <w:rFonts w:ascii="Times New Roman" w:hAnsi="Times New Roman" w:cs="Times New Roman"/>
      <w:sz w:val="20"/>
      <w:szCs w:val="20"/>
    </w:rPr>
  </w:style>
  <w:style w:type="paragraph" w:styleId="Footer">
    <w:name w:val="footer"/>
    <w:basedOn w:val="Normal"/>
    <w:link w:val="FooterChar"/>
    <w:uiPriority w:val="99"/>
    <w:rsid w:val="00EE095A"/>
    <w:pPr>
      <w:tabs>
        <w:tab w:val="center" w:pos="4680"/>
        <w:tab w:val="right" w:pos="9360"/>
      </w:tabs>
    </w:pPr>
  </w:style>
  <w:style w:type="character" w:customStyle="1" w:styleId="FooterChar">
    <w:name w:val="Footer Char"/>
    <w:basedOn w:val="DefaultParagraphFont"/>
    <w:link w:val="Footer"/>
    <w:uiPriority w:val="99"/>
    <w:locked/>
    <w:rsid w:val="00EE095A"/>
    <w:rPr>
      <w:rFonts w:ascii="Times New Roman" w:hAnsi="Times New Roman" w:cs="Times New Roman"/>
      <w:sz w:val="20"/>
      <w:szCs w:val="20"/>
    </w:rPr>
  </w:style>
  <w:style w:type="paragraph" w:styleId="NoSpacing">
    <w:name w:val="No Spacing"/>
    <w:uiPriority w:val="99"/>
    <w:qFormat/>
    <w:rsid w:val="005A1953"/>
    <w:rPr>
      <w:rFonts w:ascii="Times New Roman" w:eastAsia="Times New Roman" w:hAnsi="Times New Roman"/>
      <w:sz w:val="24"/>
      <w:szCs w:val="20"/>
    </w:rPr>
  </w:style>
  <w:style w:type="character" w:styleId="PlaceholderText">
    <w:name w:val="Placeholder Text"/>
    <w:basedOn w:val="DefaultParagraphFont"/>
    <w:uiPriority w:val="99"/>
    <w:semiHidden/>
    <w:rsid w:val="00213586"/>
    <w:rPr>
      <w:rFonts w:cs="Times New Roman"/>
      <w:color w:val="808080"/>
    </w:rPr>
  </w:style>
  <w:style w:type="paragraph" w:styleId="BalloonText">
    <w:name w:val="Balloon Text"/>
    <w:basedOn w:val="Normal"/>
    <w:link w:val="BalloonTextChar"/>
    <w:uiPriority w:val="99"/>
    <w:semiHidden/>
    <w:rsid w:val="002135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3586"/>
    <w:rPr>
      <w:rFonts w:ascii="Tahoma" w:hAnsi="Tahoma" w:cs="Tahoma"/>
      <w:sz w:val="16"/>
      <w:szCs w:val="16"/>
    </w:rPr>
  </w:style>
  <w:style w:type="character" w:styleId="Emphasis">
    <w:name w:val="Emphasis"/>
    <w:basedOn w:val="DefaultParagraphFont"/>
    <w:qFormat/>
    <w:locked/>
    <w:rsid w:val="007D5CF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2.xm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5105</Words>
  <Characters>29100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Anka Gopic</dc:creator>
  <cp:lastModifiedBy>jovan</cp:lastModifiedBy>
  <cp:revision>2</cp:revision>
  <cp:lastPrinted>2015-07-25T14:51:00Z</cp:lastPrinted>
  <dcterms:created xsi:type="dcterms:W3CDTF">2015-07-27T10:03:00Z</dcterms:created>
  <dcterms:modified xsi:type="dcterms:W3CDTF">2015-07-27T10:03:00Z</dcterms:modified>
</cp:coreProperties>
</file>