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0F" w:rsidRPr="00C87857" w:rsidRDefault="00A1720F" w:rsidP="00060EE2">
      <w:pPr>
        <w:pStyle w:val="2zakon"/>
        <w:spacing w:before="0" w:beforeAutospacing="0" w:after="0" w:afterAutospacing="0"/>
        <w:ind w:firstLine="720"/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</w:pPr>
      <w:bookmarkStart w:id="0" w:name="_GoBack"/>
      <w:bookmarkEnd w:id="0"/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                                                                  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>ПРЕДЛОГ</w:t>
      </w:r>
    </w:p>
    <w:p w:rsidR="00A1720F" w:rsidRPr="00C87857" w:rsidRDefault="00A1720F" w:rsidP="00060EE2">
      <w:pPr>
        <w:pStyle w:val="2zakon"/>
        <w:spacing w:before="0" w:beforeAutospacing="0" w:after="0" w:afterAutospacing="0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1720F" w:rsidRPr="00C87857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85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З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>А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>К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>О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>Н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1720F" w:rsidRPr="00C87857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857">
        <w:rPr>
          <w:rFonts w:ascii="Times New Roman" w:hAnsi="Times New Roman" w:cs="Times New Roman"/>
          <w:b/>
          <w:color w:val="auto"/>
          <w:sz w:val="24"/>
          <w:szCs w:val="24"/>
          <w:lang w:val="sr-Cyrl-CS"/>
        </w:rPr>
        <w:t xml:space="preserve"> О ИЗМЕНАМА ЗАКОНА О ВИСОКОМ ОБРАЗОВАЊУ </w:t>
      </w:r>
      <w:r w:rsidRPr="00C878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1720F" w:rsidRPr="00C87857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A1720F" w:rsidRPr="00C87857" w:rsidRDefault="00A1720F" w:rsidP="00060EE2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bookmarkStart w:id="1" w:name="zk97/08-1"/>
      <w:bookmarkEnd w:id="1"/>
      <w:r w:rsidRPr="00C87857">
        <w:rPr>
          <w:rFonts w:ascii="Times New Roman" w:hAnsi="Times New Roman" w:cs="Times New Roman"/>
          <w:b w:val="0"/>
          <w:sz w:val="24"/>
          <w:szCs w:val="24"/>
        </w:rPr>
        <w:t>Члан 1.</w:t>
      </w:r>
    </w:p>
    <w:p w:rsidR="00A1720F" w:rsidRPr="00C87857" w:rsidRDefault="00A1720F" w:rsidP="00060EE2">
      <w:pPr>
        <w:pStyle w:val="1tekst"/>
        <w:ind w:left="0" w:right="0" w:firstLine="0"/>
        <w:rPr>
          <w:rFonts w:ascii="Times New Roman" w:hAnsi="Times New Roman" w:cs="Times New Roman"/>
          <w:sz w:val="24"/>
          <w:szCs w:val="24"/>
        </w:rPr>
      </w:pPr>
      <w:bookmarkStart w:id="2" w:name="SADRZAJ_580"/>
    </w:p>
    <w:p w:rsidR="00A1720F" w:rsidRPr="00C87857" w:rsidRDefault="00A1720F" w:rsidP="00060EE2">
      <w:pPr>
        <w:pStyle w:val="1tekst"/>
        <w:ind w:left="0" w:right="0" w:firstLine="615"/>
        <w:rPr>
          <w:rFonts w:ascii="Times New Roman" w:hAnsi="Times New Roman" w:cs="Times New Roman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sz w:val="24"/>
          <w:szCs w:val="24"/>
        </w:rPr>
        <w:t>У Закону о високом образовању (,,Службени гласник РС’’, бр. 76/05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87857">
        <w:rPr>
          <w:rFonts w:ascii="Times New Roman" w:hAnsi="Times New Roman" w:cs="Times New Roman"/>
          <w:sz w:val="24"/>
          <w:szCs w:val="24"/>
        </w:rPr>
        <w:t xml:space="preserve"> 100/07 - аутентично тумачење, 97/08, 44/10, 93/12, 89/13, 99/14 и 45/15-аутентично тумачење), у члану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90</w:t>
      </w:r>
      <w:r w:rsidRPr="00C87857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87857">
        <w:rPr>
          <w:rFonts w:ascii="Times New Roman" w:hAnsi="Times New Roman" w:cs="Times New Roman"/>
          <w:sz w:val="24"/>
          <w:szCs w:val="24"/>
        </w:rPr>
        <w:t xml:space="preserve">.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:rsidR="00A1720F" w:rsidRPr="00C87857" w:rsidRDefault="00A1720F" w:rsidP="00060EE2">
      <w:pPr>
        <w:pStyle w:val="1tekst"/>
        <w:ind w:left="0" w:right="0" w:firstLine="615"/>
        <w:rPr>
          <w:rFonts w:ascii="Times New Roman" w:hAnsi="Times New Roman" w:cs="Times New Roman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sz w:val="24"/>
          <w:szCs w:val="24"/>
        </w:rPr>
        <w:t xml:space="preserve">,,Број испитних рокова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C87857">
        <w:rPr>
          <w:rFonts w:ascii="Times New Roman" w:hAnsi="Times New Roman" w:cs="Times New Roman"/>
          <w:sz w:val="24"/>
          <w:szCs w:val="24"/>
        </w:rPr>
        <w:t>термин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87857">
        <w:rPr>
          <w:rFonts w:ascii="Times New Roman" w:hAnsi="Times New Roman" w:cs="Times New Roman"/>
          <w:sz w:val="24"/>
          <w:szCs w:val="24"/>
        </w:rPr>
        <w:t xml:space="preserve"> одржавања испитних рокова утврђују се статутом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 xml:space="preserve">самосталне </w:t>
      </w:r>
      <w:r w:rsidRPr="00C87857">
        <w:rPr>
          <w:rFonts w:ascii="Times New Roman" w:hAnsi="Times New Roman" w:cs="Times New Roman"/>
          <w:sz w:val="24"/>
          <w:szCs w:val="24"/>
        </w:rPr>
        <w:t>високошколске установе.</w:t>
      </w:r>
      <w:r w:rsidRPr="00C87857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:rsidR="00A1720F" w:rsidRPr="00C87857" w:rsidRDefault="00A1720F" w:rsidP="00060EE2">
      <w:pPr>
        <w:pStyle w:val="1tekst"/>
        <w:ind w:left="0" w:right="0"/>
        <w:rPr>
          <w:rFonts w:ascii="Times New Roman" w:hAnsi="Times New Roman" w:cs="Times New Roman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sz w:val="24"/>
          <w:szCs w:val="24"/>
        </w:rPr>
        <w:t xml:space="preserve">       С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>т. 8. и 10. бришу се.</w:t>
      </w:r>
    </w:p>
    <w:p w:rsidR="00A1720F" w:rsidRPr="00C87857" w:rsidRDefault="00A1720F" w:rsidP="00060EE2">
      <w:pPr>
        <w:pStyle w:val="1tekst"/>
        <w:ind w:left="0" w:right="0"/>
        <w:rPr>
          <w:rFonts w:ascii="Times New Roman" w:hAnsi="Times New Roman" w:cs="Times New Roman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sz w:val="24"/>
          <w:szCs w:val="24"/>
        </w:rPr>
        <w:t xml:space="preserve">       </w:t>
      </w:r>
      <w:r w:rsidRPr="00C87857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9, 11. и 12. постају ст. 8-10. </w:t>
      </w:r>
    </w:p>
    <w:p w:rsidR="00A1720F" w:rsidRPr="00C87857" w:rsidRDefault="00A1720F" w:rsidP="00060EE2">
      <w:pPr>
        <w:pStyle w:val="1tekst"/>
        <w:ind w:left="0" w:right="0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bookmarkStart w:id="3" w:name="zk97/08-2"/>
      <w:bookmarkEnd w:id="2"/>
      <w:bookmarkEnd w:id="3"/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2. </w:t>
      </w:r>
      <w:bookmarkStart w:id="4" w:name="SADRZAJ_634"/>
    </w:p>
    <w:p w:rsidR="00A1720F" w:rsidRPr="00C87857" w:rsidRDefault="00A1720F" w:rsidP="00060EE2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A1720F" w:rsidRPr="00C87857" w:rsidRDefault="00A1720F" w:rsidP="00060EE2">
      <w:pPr>
        <w:pStyle w:val="4clan"/>
        <w:spacing w:before="0" w:after="0"/>
        <w:ind w:firstLine="720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b w:val="0"/>
          <w:sz w:val="24"/>
          <w:szCs w:val="24"/>
        </w:rPr>
        <w:t xml:space="preserve">У члану 124. 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 xml:space="preserve">став 3. 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>мења се и гласи:</w:t>
      </w:r>
    </w:p>
    <w:p w:rsidR="00A1720F" w:rsidRPr="00C87857" w:rsidRDefault="00A1720F" w:rsidP="00060EE2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b w:val="0"/>
          <w:sz w:val="24"/>
          <w:szCs w:val="24"/>
        </w:rPr>
        <w:t>,,Студенти уписани у прву годину основних студија школске 2006/2007, 2007/2008, 2008/2009, 2009/2010, 2010/2011, 2011/2012. и 2012/2013. године,</w:t>
      </w:r>
      <w:r w:rsidRPr="00C87857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>задржавају право да се финансирају из буџета најдуже годину дана по истеку редовног трајања студија.</w:t>
      </w:r>
      <w:bookmarkEnd w:id="4"/>
      <w:r w:rsidRPr="00C87857">
        <w:rPr>
          <w:rFonts w:ascii="Times New Roman" w:hAnsi="Times New Roman" w:cs="Times New Roman"/>
          <w:b w:val="0"/>
          <w:sz w:val="24"/>
          <w:szCs w:val="24"/>
          <w:lang w:val="ru-RU"/>
        </w:rPr>
        <w:t>”</w:t>
      </w: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>3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</w:t>
      </w: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A1720F" w:rsidRPr="00C87857" w:rsidRDefault="00A1720F" w:rsidP="00060EE2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Самосталне високошколске установе ће у року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 xml:space="preserve">од 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>три месеца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 xml:space="preserve"> од дана ступања на снагу овог закона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>усагласити свој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е опште акте са овим </w:t>
      </w:r>
      <w:r w:rsidRPr="00C87857">
        <w:rPr>
          <w:rFonts w:ascii="Times New Roman" w:hAnsi="Times New Roman" w:cs="Times New Roman"/>
          <w:b w:val="0"/>
          <w:sz w:val="24"/>
          <w:szCs w:val="24"/>
        </w:rPr>
        <w:t>зако</w:t>
      </w:r>
      <w:r w:rsidRPr="00C87857">
        <w:rPr>
          <w:rFonts w:ascii="Times New Roman" w:hAnsi="Times New Roman" w:cs="Times New Roman"/>
          <w:b w:val="0"/>
          <w:sz w:val="24"/>
          <w:szCs w:val="24"/>
          <w:lang w:val="sr-Cyrl-CS"/>
        </w:rPr>
        <w:t>ном.</w:t>
      </w: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A1720F" w:rsidRPr="00C87857" w:rsidRDefault="00A1720F" w:rsidP="00060EE2">
      <w:pPr>
        <w:pStyle w:val="4clan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C87857">
        <w:rPr>
          <w:rFonts w:ascii="Times New Roman" w:hAnsi="Times New Roman" w:cs="Times New Roman"/>
          <w:b w:val="0"/>
          <w:sz w:val="24"/>
          <w:szCs w:val="24"/>
        </w:rPr>
        <w:t>Члан 4.</w:t>
      </w:r>
    </w:p>
    <w:p w:rsidR="00A1720F" w:rsidRPr="00C87857" w:rsidRDefault="00A1720F" w:rsidP="00060EE2">
      <w:pPr>
        <w:pStyle w:val="1tekst"/>
        <w:ind w:left="0" w:right="0" w:firstLine="0"/>
        <w:rPr>
          <w:rFonts w:ascii="Times New Roman" w:hAnsi="Times New Roman" w:cs="Times New Roman"/>
          <w:sz w:val="24"/>
          <w:szCs w:val="24"/>
        </w:rPr>
      </w:pPr>
      <w:bookmarkStart w:id="5" w:name="SADRZAJ_583"/>
    </w:p>
    <w:p w:rsidR="00A1720F" w:rsidRPr="00C87857" w:rsidRDefault="00A1720F" w:rsidP="00060EE2">
      <w:pPr>
        <w:pStyle w:val="1tekst"/>
        <w:ind w:left="0" w:right="0" w:firstLine="720"/>
        <w:rPr>
          <w:rFonts w:ascii="Times New Roman" w:hAnsi="Times New Roman" w:cs="Times New Roman"/>
          <w:sz w:val="24"/>
          <w:szCs w:val="24"/>
        </w:rPr>
      </w:pPr>
      <w:r w:rsidRPr="00C87857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</w:t>
      </w:r>
      <w:r w:rsidRPr="00C8785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C87857">
        <w:rPr>
          <w:rFonts w:ascii="Times New Roman" w:hAnsi="Times New Roman" w:cs="Times New Roman"/>
          <w:sz w:val="24"/>
          <w:szCs w:val="24"/>
        </w:rPr>
        <w:t>.</w:t>
      </w:r>
    </w:p>
    <w:p w:rsidR="00A1720F" w:rsidRPr="00C87857" w:rsidRDefault="00A1720F" w:rsidP="00060EE2">
      <w:pPr>
        <w:pStyle w:val="1tekst"/>
        <w:ind w:left="0" w:right="0"/>
        <w:rPr>
          <w:rFonts w:ascii="Times New Roman" w:hAnsi="Times New Roman" w:cs="Times New Roman"/>
          <w:color w:val="FF0000"/>
        </w:rPr>
      </w:pPr>
      <w:r w:rsidRPr="00C87857">
        <w:rPr>
          <w:rFonts w:ascii="Times New Roman" w:hAnsi="Times New Roman" w:cs="Times New Roman"/>
          <w:sz w:val="24"/>
          <w:szCs w:val="24"/>
        </w:rPr>
        <w:t> </w:t>
      </w:r>
      <w:bookmarkEnd w:id="5"/>
    </w:p>
    <w:p w:rsidR="00A1720F" w:rsidRPr="00C87857" w:rsidRDefault="00A1720F">
      <w:pPr>
        <w:rPr>
          <w:rFonts w:ascii="Times New Roman" w:hAnsi="Times New Roman"/>
        </w:rPr>
        <w:sectPr w:rsidR="00A1720F" w:rsidRPr="00C87857" w:rsidSect="00832C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1720F" w:rsidRPr="00C87857" w:rsidRDefault="00A1720F" w:rsidP="00C87857">
      <w:pPr>
        <w:jc w:val="center"/>
        <w:rPr>
          <w:rFonts w:ascii="Times New Roman" w:hAnsi="Times New Roman"/>
          <w:b/>
          <w:lang w:val="sr-Latn-CS"/>
        </w:rPr>
      </w:pPr>
      <w:r w:rsidRPr="00C87857">
        <w:rPr>
          <w:rFonts w:ascii="Times New Roman" w:hAnsi="Times New Roman"/>
          <w:b/>
        </w:rPr>
        <w:lastRenderedPageBreak/>
        <w:t xml:space="preserve">О </w:t>
      </w:r>
      <w:r w:rsidRPr="00C87857">
        <w:rPr>
          <w:rFonts w:ascii="Times New Roman" w:hAnsi="Times New Roman"/>
          <w:b/>
          <w:lang w:val="sr-Cyrl-CS"/>
        </w:rPr>
        <w:t>Б Р А З Л О Ж Е Њ Е</w:t>
      </w:r>
    </w:p>
    <w:p w:rsidR="00A1720F" w:rsidRPr="00C87857" w:rsidRDefault="00A1720F" w:rsidP="00C87857">
      <w:pPr>
        <w:jc w:val="center"/>
        <w:rPr>
          <w:rFonts w:ascii="Times New Roman" w:hAnsi="Times New Roman"/>
          <w:b/>
          <w:lang w:val="sr-Latn-CS"/>
        </w:rPr>
      </w:pPr>
    </w:p>
    <w:p w:rsidR="00A1720F" w:rsidRPr="00C87857" w:rsidRDefault="00A1720F" w:rsidP="00C87857">
      <w:pPr>
        <w:jc w:val="center"/>
        <w:rPr>
          <w:rFonts w:ascii="Times New Roman" w:hAnsi="Times New Roman"/>
          <w:b/>
        </w:rPr>
      </w:pPr>
      <w:r w:rsidRPr="00C87857">
        <w:rPr>
          <w:rFonts w:ascii="Times New Roman" w:hAnsi="Times New Roman"/>
          <w:b/>
          <w:lang w:val="sr-Latn-CS"/>
        </w:rPr>
        <w:t>I.</w:t>
      </w:r>
      <w:r w:rsidRPr="00C87857">
        <w:rPr>
          <w:rFonts w:ascii="Times New Roman" w:hAnsi="Times New Roman"/>
          <w:b/>
        </w:rPr>
        <w:t xml:space="preserve"> УСТАВНИ ОСНОВ</w:t>
      </w:r>
    </w:p>
    <w:p w:rsidR="00A1720F" w:rsidRPr="00C87857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</w:rPr>
      </w:pPr>
      <w:r w:rsidRPr="00C87857">
        <w:rPr>
          <w:rFonts w:ascii="Times New Roman" w:hAnsi="Times New Roman"/>
        </w:rPr>
        <w:tab/>
      </w:r>
      <w:r w:rsidRPr="00C87857">
        <w:rPr>
          <w:rFonts w:ascii="Times New Roman" w:hAnsi="Times New Roman"/>
        </w:rPr>
        <w:tab/>
        <w:t xml:space="preserve">Уставни основ за доношење Закона о изменама Закона о високом образовању садржан је у члану 97. тачка 10. Устава Републике Србије, према коме Република Србија уређује и обезбеђује, између осталог, </w:t>
      </w:r>
      <w:r w:rsidRPr="00C87857">
        <w:rPr>
          <w:rFonts w:ascii="Times New Roman" w:hAnsi="Times New Roman"/>
          <w:lang w:val="sr-Cyrl-CS"/>
        </w:rPr>
        <w:t xml:space="preserve">и </w:t>
      </w:r>
      <w:r w:rsidRPr="00C87857">
        <w:rPr>
          <w:rFonts w:ascii="Times New Roman" w:hAnsi="Times New Roman"/>
        </w:rPr>
        <w:t>систем у области образовања.</w:t>
      </w:r>
    </w:p>
    <w:p w:rsidR="00A1720F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jc w:val="center"/>
        <w:rPr>
          <w:rFonts w:ascii="Times New Roman" w:hAnsi="Times New Roman"/>
          <w:b/>
        </w:rPr>
      </w:pPr>
      <w:r w:rsidRPr="00C87857">
        <w:rPr>
          <w:rFonts w:ascii="Times New Roman" w:hAnsi="Times New Roman"/>
          <w:b/>
          <w:lang w:val="sr-Latn-CS"/>
        </w:rPr>
        <w:t>II.</w:t>
      </w:r>
      <w:r w:rsidRPr="00C87857">
        <w:rPr>
          <w:rFonts w:ascii="Times New Roman" w:hAnsi="Times New Roman"/>
          <w:b/>
        </w:rPr>
        <w:t xml:space="preserve"> РАЗЛОЗИ ЗА ДОНОШЕЊЕ ЗАКОНА</w:t>
      </w:r>
    </w:p>
    <w:p w:rsidR="00A1720F" w:rsidRPr="00C87857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</w:rPr>
        <w:tab/>
      </w:r>
      <w:r w:rsidRPr="00C87857">
        <w:rPr>
          <w:rFonts w:ascii="Times New Roman" w:hAnsi="Times New Roman"/>
        </w:rPr>
        <w:tab/>
        <w:t xml:space="preserve">Закон о високом образовању </w:t>
      </w:r>
      <w:r w:rsidRPr="00C87857">
        <w:rPr>
          <w:rFonts w:ascii="Times New Roman" w:hAnsi="Times New Roman"/>
          <w:lang w:val="sr-Cyrl-CS"/>
        </w:rPr>
        <w:t xml:space="preserve">који је </w:t>
      </w:r>
      <w:r w:rsidRPr="00C87857">
        <w:rPr>
          <w:rFonts w:ascii="Times New Roman" w:hAnsi="Times New Roman"/>
        </w:rPr>
        <w:t xml:space="preserve">донет  2005. године </w:t>
      </w:r>
      <w:r w:rsidRPr="00C87857">
        <w:rPr>
          <w:rFonts w:ascii="Times New Roman" w:hAnsi="Times New Roman"/>
          <w:lang w:val="sr-Cyrl-CS"/>
        </w:rPr>
        <w:t xml:space="preserve"> и који је у међувремену претрпео одређене измене и допуне у циљу </w:t>
      </w:r>
      <w:r w:rsidRPr="00C87857">
        <w:rPr>
          <w:rFonts w:ascii="Times New Roman" w:hAnsi="Times New Roman"/>
        </w:rPr>
        <w:t xml:space="preserve">побољшања ефикасности система  </w:t>
      </w:r>
      <w:r w:rsidRPr="00C87857">
        <w:rPr>
          <w:rFonts w:ascii="Times New Roman" w:hAnsi="Times New Roman"/>
          <w:lang w:val="sr-Cyrl-CS"/>
        </w:rPr>
        <w:t>високог образовања, потребно је изменити у делу који се односи на област испитних рокова и</w:t>
      </w:r>
      <w:r w:rsidRPr="00C87857">
        <w:rPr>
          <w:rFonts w:ascii="Times New Roman" w:hAnsi="Times New Roman"/>
        </w:rPr>
        <w:t xml:space="preserve"> финансир</w:t>
      </w:r>
      <w:r w:rsidRPr="00C87857">
        <w:rPr>
          <w:rFonts w:ascii="Times New Roman" w:hAnsi="Times New Roman"/>
          <w:lang w:val="sr-Cyrl-CS"/>
        </w:rPr>
        <w:t xml:space="preserve">ања студија </w:t>
      </w:r>
      <w:r w:rsidRPr="00C87857">
        <w:rPr>
          <w:rFonts w:ascii="Times New Roman" w:hAnsi="Times New Roman"/>
        </w:rPr>
        <w:t xml:space="preserve">из буџета </w:t>
      </w:r>
      <w:r w:rsidRPr="00C87857">
        <w:rPr>
          <w:rFonts w:ascii="Times New Roman" w:hAnsi="Times New Roman"/>
          <w:lang w:val="sr-Cyrl-CS"/>
        </w:rPr>
        <w:t>по истеку редовног трајања студија.</w:t>
      </w:r>
    </w:p>
    <w:p w:rsidR="00A1720F" w:rsidRPr="00C87857" w:rsidRDefault="00A1720F" w:rsidP="00C87857">
      <w:pPr>
        <w:jc w:val="both"/>
        <w:rPr>
          <w:rFonts w:ascii="Times New Roman" w:hAnsi="Times New Roman"/>
          <w:lang w:val="sr-Cyrl-CS"/>
        </w:rPr>
      </w:pPr>
    </w:p>
    <w:p w:rsidR="00A1720F" w:rsidRPr="00C87857" w:rsidRDefault="00A1720F" w:rsidP="00C87857">
      <w:pPr>
        <w:jc w:val="center"/>
        <w:rPr>
          <w:rFonts w:ascii="Times New Roman" w:hAnsi="Times New Roman"/>
          <w:b/>
        </w:rPr>
      </w:pPr>
      <w:r w:rsidRPr="00C87857">
        <w:rPr>
          <w:rFonts w:ascii="Times New Roman" w:hAnsi="Times New Roman"/>
          <w:b/>
          <w:lang w:val="sr-Latn-CS"/>
        </w:rPr>
        <w:t>III</w:t>
      </w:r>
      <w:r w:rsidRPr="00C87857">
        <w:rPr>
          <w:rFonts w:ascii="Times New Roman" w:hAnsi="Times New Roman"/>
          <w:b/>
        </w:rPr>
        <w:t>. ОБЈАШЊЕЊЕ ОСНОВНИХ ПРАВНИХ ИНСТИТУТА И ПОЈЕДИНАЧНИХ РЕШЕЊА</w:t>
      </w:r>
    </w:p>
    <w:p w:rsidR="00A1720F" w:rsidRPr="00C87857" w:rsidRDefault="00A1720F" w:rsidP="00C87857">
      <w:pPr>
        <w:jc w:val="center"/>
        <w:rPr>
          <w:rFonts w:ascii="Times New Roman" w:hAnsi="Times New Roman"/>
        </w:rPr>
      </w:pP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  <w:b/>
        </w:rPr>
        <w:t xml:space="preserve">           </w:t>
      </w:r>
      <w:r w:rsidRPr="00C87857">
        <w:rPr>
          <w:rFonts w:ascii="Times New Roman" w:hAnsi="Times New Roman"/>
          <w:b/>
          <w:lang w:val="sr-Cyrl-CS"/>
        </w:rPr>
        <w:t>Члан 1.</w:t>
      </w:r>
      <w:r w:rsidRPr="00C87857">
        <w:rPr>
          <w:rFonts w:ascii="Times New Roman" w:hAnsi="Times New Roman"/>
          <w:lang w:val="sr-Cyrl-CS"/>
        </w:rPr>
        <w:t xml:space="preserve"> предвиђена је измена члана 90. Закона о високом образовању којим се уређује област испита и испитних рокова, у циљу утврђивања целисходнијег решења у погледу броја и термина испитних рокова. С обзиром на различите врсте високошколских установа, њихову организацију и потребе, изменом Закона којом се прописује да самостална високошколска установа статутом утврђује број и термине одржавања испитних рокова, обезбеђује се да свака самостална високошколска установа ову област уреди на начин</w:t>
      </w:r>
      <w:r w:rsidRPr="00C87857">
        <w:rPr>
          <w:rFonts w:ascii="Times New Roman" w:hAnsi="Times New Roman"/>
        </w:rPr>
        <w:t xml:space="preserve"> </w:t>
      </w:r>
      <w:r w:rsidRPr="00C87857">
        <w:rPr>
          <w:rFonts w:ascii="Times New Roman" w:hAnsi="Times New Roman"/>
          <w:lang w:val="sr-Cyrl-CS"/>
        </w:rPr>
        <w:t>који ће на најпотпунији начин одговорити њеним посебностима и потребама.</w:t>
      </w: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  <w:b/>
        </w:rPr>
        <w:t xml:space="preserve">           </w:t>
      </w:r>
      <w:r w:rsidRPr="00C87857">
        <w:rPr>
          <w:rFonts w:ascii="Times New Roman" w:hAnsi="Times New Roman"/>
          <w:b/>
          <w:lang w:val="sr-Cyrl-CS"/>
        </w:rPr>
        <w:t>Члан 2.</w:t>
      </w:r>
      <w:r w:rsidRPr="00C87857">
        <w:rPr>
          <w:rFonts w:ascii="Times New Roman" w:hAnsi="Times New Roman"/>
          <w:lang w:val="sr-Cyrl-CS"/>
        </w:rPr>
        <w:t xml:space="preserve"> постојећа одредба члана 124. став</w:t>
      </w:r>
      <w:r w:rsidRPr="00C87857">
        <w:rPr>
          <w:rFonts w:ascii="Times New Roman" w:hAnsi="Times New Roman"/>
        </w:rPr>
        <w:t xml:space="preserve"> </w:t>
      </w:r>
      <w:r w:rsidRPr="00C87857">
        <w:rPr>
          <w:rFonts w:ascii="Times New Roman" w:hAnsi="Times New Roman"/>
          <w:lang w:val="sr-Cyrl-CS"/>
        </w:rPr>
        <w:t xml:space="preserve">3. Закона којом је утврђено право студената уписаних у прву годину основних студија у школској </w:t>
      </w:r>
      <w:r w:rsidRPr="00C87857">
        <w:rPr>
          <w:rFonts w:ascii="Times New Roman" w:hAnsi="Times New Roman"/>
        </w:rPr>
        <w:t>2006/2007, 2007/2008, 2008/2009, 2009/2010.</w:t>
      </w:r>
      <w:r w:rsidRPr="00C87857">
        <w:rPr>
          <w:rFonts w:ascii="Times New Roman" w:hAnsi="Times New Roman"/>
          <w:lang w:val="sr-Cyrl-CS"/>
        </w:rPr>
        <w:t xml:space="preserve"> и</w:t>
      </w:r>
      <w:r w:rsidRPr="00C87857">
        <w:rPr>
          <w:rFonts w:ascii="Times New Roman" w:hAnsi="Times New Roman"/>
        </w:rPr>
        <w:t xml:space="preserve"> 2010/2011,</w:t>
      </w:r>
      <w:r w:rsidRPr="00C87857">
        <w:rPr>
          <w:rFonts w:ascii="Times New Roman" w:hAnsi="Times New Roman"/>
          <w:lang w:val="sr-Cyrl-CS"/>
        </w:rPr>
        <w:t xml:space="preserve"> </w:t>
      </w:r>
      <w:r w:rsidRPr="00C87857">
        <w:rPr>
          <w:rFonts w:ascii="Times New Roman" w:hAnsi="Times New Roman"/>
        </w:rPr>
        <w:t>да се финансирају из буџета најдуже годину дана по истеку редовног трајања студија</w:t>
      </w:r>
      <w:r w:rsidRPr="00C87857">
        <w:rPr>
          <w:rFonts w:ascii="Times New Roman" w:hAnsi="Times New Roman"/>
          <w:lang w:val="sr-Cyrl-CS"/>
        </w:rPr>
        <w:t>, мења се ради утврђивања тог права и за студенте уписане у прву годину основних студија закључно са уписом у школску 2012/2013. годину.</w:t>
      </w: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  <w:b/>
        </w:rPr>
        <w:t xml:space="preserve">           </w:t>
      </w:r>
      <w:r w:rsidRPr="00C87857">
        <w:rPr>
          <w:rFonts w:ascii="Times New Roman" w:hAnsi="Times New Roman"/>
          <w:b/>
          <w:lang w:val="sr-Cyrl-CS"/>
        </w:rPr>
        <w:t>Члан 3.</w:t>
      </w:r>
      <w:r w:rsidRPr="00C87857">
        <w:rPr>
          <w:rFonts w:ascii="Times New Roman" w:hAnsi="Times New Roman"/>
          <w:lang w:val="sr-Cyrl-CS"/>
        </w:rPr>
        <w:t xml:space="preserve"> прописује обавезу и рок за самосталне високошколске установе у коме су дужне да усагласе своје опште акте са предложеним измена</w:t>
      </w:r>
      <w:r w:rsidRPr="00C87857">
        <w:rPr>
          <w:rFonts w:ascii="Times New Roman" w:hAnsi="Times New Roman"/>
        </w:rPr>
        <w:t>ма</w:t>
      </w:r>
      <w:r w:rsidRPr="00C87857">
        <w:rPr>
          <w:rFonts w:ascii="Times New Roman" w:hAnsi="Times New Roman"/>
          <w:lang w:val="sr-Cyrl-CS"/>
        </w:rPr>
        <w:t xml:space="preserve"> Закона.</w:t>
      </w: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</w:rPr>
      </w:pPr>
      <w:r w:rsidRPr="00C87857">
        <w:rPr>
          <w:rFonts w:ascii="Times New Roman" w:hAnsi="Times New Roman"/>
          <w:b/>
        </w:rPr>
        <w:t xml:space="preserve">           </w:t>
      </w:r>
      <w:r w:rsidRPr="00C87857">
        <w:rPr>
          <w:rFonts w:ascii="Times New Roman" w:hAnsi="Times New Roman"/>
          <w:b/>
          <w:lang w:val="sr-Cyrl-CS"/>
        </w:rPr>
        <w:t>Члан 4.</w:t>
      </w:r>
      <w:r w:rsidRPr="00C87857">
        <w:rPr>
          <w:rFonts w:ascii="Times New Roman" w:hAnsi="Times New Roman"/>
          <w:lang w:val="sr-Cyrl-CS"/>
        </w:rPr>
        <w:t xml:space="preserve"> </w:t>
      </w:r>
      <w:r w:rsidRPr="00C87857">
        <w:rPr>
          <w:rFonts w:ascii="Times New Roman" w:hAnsi="Times New Roman"/>
        </w:rPr>
        <w:t xml:space="preserve">садржи завршну одредбу о ступању на снагу прописа.  </w:t>
      </w:r>
    </w:p>
    <w:p w:rsidR="00A1720F" w:rsidRPr="00C87857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ind w:firstLine="1440"/>
        <w:jc w:val="both"/>
        <w:rPr>
          <w:rFonts w:ascii="Times New Roman" w:hAnsi="Times New Roman"/>
          <w:b/>
        </w:rPr>
      </w:pPr>
    </w:p>
    <w:p w:rsidR="00A1720F" w:rsidRPr="00C87857" w:rsidRDefault="00A1720F" w:rsidP="00C87857">
      <w:pPr>
        <w:ind w:firstLine="1440"/>
        <w:jc w:val="both"/>
        <w:rPr>
          <w:rFonts w:ascii="Times New Roman" w:hAnsi="Times New Roman"/>
          <w:b/>
          <w:lang w:val="ru-RU"/>
        </w:rPr>
      </w:pPr>
      <w:r w:rsidRPr="00C87857">
        <w:rPr>
          <w:rFonts w:ascii="Times New Roman" w:hAnsi="Times New Roman"/>
          <w:b/>
        </w:rPr>
        <w:lastRenderedPageBreak/>
        <w:t>IV</w:t>
      </w:r>
      <w:r w:rsidRPr="00C87857">
        <w:rPr>
          <w:rFonts w:ascii="Times New Roman" w:hAnsi="Times New Roman"/>
          <w:b/>
          <w:lang w:val="ru-RU"/>
        </w:rPr>
        <w:t>.</w:t>
      </w:r>
      <w:r w:rsidRPr="00C87857">
        <w:rPr>
          <w:rFonts w:ascii="Times New Roman" w:hAnsi="Times New Roman"/>
          <w:b/>
          <w:lang w:val="sr-Cyrl-CS"/>
        </w:rPr>
        <w:t xml:space="preserve"> ПРОЦЕНА ФИНАНСИЈСКИХ СРЕДСТАВА ПОТРЕБНИХ ЗА СПРОВОЂЕЊЕ ЗАКОНА </w:t>
      </w:r>
    </w:p>
    <w:p w:rsidR="00A1720F" w:rsidRPr="00C87857" w:rsidRDefault="00A1720F" w:rsidP="00C87857">
      <w:pPr>
        <w:jc w:val="both"/>
        <w:rPr>
          <w:rFonts w:ascii="Times New Roman" w:hAnsi="Times New Roman"/>
          <w:lang w:val="ru-RU"/>
        </w:rPr>
      </w:pP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</w:rPr>
        <w:t xml:space="preserve">           </w:t>
      </w:r>
      <w:r w:rsidRPr="00C87857">
        <w:rPr>
          <w:rFonts w:ascii="Times New Roman" w:hAnsi="Times New Roman"/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:rsidR="00A1720F" w:rsidRPr="00C87857" w:rsidRDefault="00A1720F" w:rsidP="00C87857">
      <w:pPr>
        <w:ind w:firstLine="1418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  <w:lang w:val="sr-Cyrl-CS"/>
        </w:rPr>
        <w:t xml:space="preserve">Средства су обезбеђена у буџету Републике Србије, </w:t>
      </w:r>
      <w:r w:rsidRPr="00C87857">
        <w:rPr>
          <w:rFonts w:ascii="Times New Roman" w:hAnsi="Times New Roman"/>
        </w:rPr>
        <w:t>у делу који се односи на Министарство просвете, науке и технолошког развоја, програм 2005, пројекат 0001-Подршка раду високошколских установа.</w:t>
      </w:r>
    </w:p>
    <w:p w:rsidR="00A1720F" w:rsidRPr="00C87857" w:rsidRDefault="00A1720F" w:rsidP="00C87857">
      <w:pPr>
        <w:ind w:firstLine="1440"/>
        <w:jc w:val="both"/>
        <w:rPr>
          <w:rFonts w:ascii="Times New Roman" w:hAnsi="Times New Roman"/>
          <w:lang w:val="sr-Cyrl-CS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  <w:b/>
        </w:rPr>
      </w:pPr>
      <w:r w:rsidRPr="00C87857">
        <w:rPr>
          <w:rFonts w:ascii="Times New Roman" w:hAnsi="Times New Roman"/>
          <w:b/>
          <w:lang w:val="sr-Cyrl-CS"/>
        </w:rPr>
        <w:tab/>
      </w:r>
      <w:r w:rsidRPr="00C87857">
        <w:rPr>
          <w:rFonts w:ascii="Times New Roman" w:hAnsi="Times New Roman"/>
          <w:b/>
          <w:lang w:val="sr-Cyrl-CS"/>
        </w:rPr>
        <w:tab/>
      </w:r>
      <w:r w:rsidRPr="00C87857">
        <w:rPr>
          <w:rFonts w:ascii="Times New Roman" w:hAnsi="Times New Roman"/>
          <w:b/>
        </w:rPr>
        <w:t>V</w:t>
      </w:r>
      <w:r w:rsidRPr="00C87857">
        <w:rPr>
          <w:rFonts w:ascii="Times New Roman" w:hAnsi="Times New Roman"/>
          <w:b/>
          <w:lang w:val="ru-RU"/>
        </w:rPr>
        <w:t>.</w:t>
      </w:r>
      <w:r w:rsidRPr="00C87857">
        <w:rPr>
          <w:rFonts w:ascii="Times New Roman" w:hAnsi="Times New Roman"/>
          <w:b/>
          <w:lang w:val="sr-Cyrl-CS"/>
        </w:rPr>
        <w:t xml:space="preserve"> РАЗЛОЗИ ЗА НЕОДРЖАВАЊЕ ЈАВНЕ РАСПРАВЕ</w:t>
      </w:r>
      <w:r w:rsidRPr="00C87857">
        <w:rPr>
          <w:rFonts w:ascii="Times New Roman" w:hAnsi="Times New Roman"/>
          <w:b/>
        </w:rPr>
        <w:tab/>
      </w:r>
    </w:p>
    <w:p w:rsidR="00A1720F" w:rsidRPr="00C87857" w:rsidRDefault="00A1720F" w:rsidP="00C87857">
      <w:pPr>
        <w:tabs>
          <w:tab w:val="left" w:pos="1440"/>
        </w:tabs>
        <w:jc w:val="both"/>
        <w:rPr>
          <w:rFonts w:ascii="Times New Roman" w:hAnsi="Times New Roman"/>
          <w:b/>
        </w:rPr>
      </w:pPr>
    </w:p>
    <w:p w:rsidR="00A1720F" w:rsidRPr="00C87857" w:rsidRDefault="00A1720F" w:rsidP="00C87857">
      <w:pPr>
        <w:tabs>
          <w:tab w:val="left" w:pos="1440"/>
        </w:tabs>
        <w:jc w:val="both"/>
        <w:rPr>
          <w:rFonts w:ascii="Times New Roman" w:hAnsi="Times New Roman"/>
          <w:lang w:val="sr-Cyrl-CS"/>
        </w:rPr>
      </w:pPr>
      <w:r w:rsidRPr="00C87857">
        <w:rPr>
          <w:rFonts w:ascii="Times New Roman" w:hAnsi="Times New Roman"/>
          <w:b/>
        </w:rPr>
        <w:tab/>
      </w:r>
      <w:r w:rsidRPr="00C87857">
        <w:rPr>
          <w:rFonts w:ascii="Times New Roman" w:hAnsi="Times New Roman"/>
          <w:lang w:val="sr-Cyrl-CS"/>
        </w:rPr>
        <w:t xml:space="preserve">Министарство просвете, науке и технолошког развоја, као предлагач Нацрта закона, сматра да обим и суштина измена Закона </w:t>
      </w:r>
      <w:r w:rsidRPr="00C87857">
        <w:rPr>
          <w:rFonts w:ascii="Times New Roman" w:hAnsi="Times New Roman"/>
          <w:lang w:val="ru-RU"/>
        </w:rPr>
        <w:t xml:space="preserve">о </w:t>
      </w:r>
      <w:r w:rsidRPr="00C87857">
        <w:rPr>
          <w:rFonts w:ascii="Times New Roman" w:hAnsi="Times New Roman"/>
        </w:rPr>
        <w:t xml:space="preserve">високом образовању </w:t>
      </w:r>
      <w:r w:rsidRPr="00C87857">
        <w:rPr>
          <w:rFonts w:ascii="Times New Roman" w:hAnsi="Times New Roman"/>
          <w:lang w:val="sr-Cyrl-CS"/>
        </w:rPr>
        <w:t>нису таквог карактера да захтевају јавну расправу.</w:t>
      </w:r>
    </w:p>
    <w:p w:rsidR="00A1720F" w:rsidRPr="00C87857" w:rsidRDefault="00A1720F" w:rsidP="00C87857">
      <w:pPr>
        <w:jc w:val="both"/>
        <w:rPr>
          <w:rFonts w:ascii="Times New Roman" w:hAnsi="Times New Roman"/>
          <w:lang w:val="sr-Latn-CS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  <w:b/>
          <w:lang w:val="sr-Cyrl-CS"/>
        </w:rPr>
      </w:pPr>
      <w:r w:rsidRPr="00C87857">
        <w:rPr>
          <w:rFonts w:ascii="Times New Roman" w:hAnsi="Times New Roman"/>
          <w:b/>
          <w:lang w:val="sr-Latn-CS"/>
        </w:rPr>
        <w:t xml:space="preserve">                      V</w:t>
      </w:r>
      <w:r w:rsidRPr="00C87857">
        <w:rPr>
          <w:rFonts w:ascii="Times New Roman" w:hAnsi="Times New Roman"/>
          <w:b/>
        </w:rPr>
        <w:t>I</w:t>
      </w:r>
      <w:r w:rsidRPr="00C87857">
        <w:rPr>
          <w:rFonts w:ascii="Times New Roman" w:hAnsi="Times New Roman"/>
          <w:b/>
          <w:lang w:val="sr-Cyrl-CS"/>
        </w:rPr>
        <w:t>.</w:t>
      </w:r>
      <w:r w:rsidRPr="00C87857">
        <w:rPr>
          <w:rFonts w:ascii="Times New Roman" w:hAnsi="Times New Roman"/>
          <w:b/>
        </w:rPr>
        <w:t xml:space="preserve"> </w:t>
      </w:r>
      <w:r w:rsidRPr="00C87857">
        <w:rPr>
          <w:rFonts w:ascii="Times New Roman" w:hAnsi="Times New Roman"/>
          <w:b/>
          <w:lang w:val="sr-Cyrl-CS"/>
        </w:rPr>
        <w:t>РАЗЛОЗИ ЗА ДОНОШЕЊЕ ЗАКОНА ПО ХИТНОМ ПОСТУПКУ</w:t>
      </w:r>
    </w:p>
    <w:p w:rsidR="00A1720F" w:rsidRPr="00C87857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ind w:firstLine="120"/>
        <w:jc w:val="both"/>
        <w:rPr>
          <w:rFonts w:ascii="Times New Roman" w:hAnsi="Times New Roman"/>
          <w:lang w:val="ru-RU"/>
        </w:rPr>
      </w:pPr>
      <w:r w:rsidRPr="00C87857">
        <w:rPr>
          <w:rFonts w:ascii="Times New Roman" w:hAnsi="Times New Roman"/>
        </w:rPr>
        <w:tab/>
      </w:r>
      <w:r w:rsidRPr="00C87857">
        <w:rPr>
          <w:rFonts w:ascii="Times New Roman" w:hAnsi="Times New Roman"/>
        </w:rPr>
        <w:tab/>
        <w:t>Предлаже се да се Закон усвоји по хитном поступку како би се спречиле штетне последице по студенте, које ће наступити уколико се одговарајуће измене не усвоје до почетка школске 2015/2016. године. Д</w:t>
      </w:r>
      <w:r w:rsidRPr="00C87857">
        <w:rPr>
          <w:rFonts w:ascii="Times New Roman" w:hAnsi="Times New Roman"/>
          <w:lang w:val="ru-RU"/>
        </w:rPr>
        <w:t>оношењем овог закона по хитном поступку обезбеђују се правне претпоставке за благовремену примену утврђених  решења.</w:t>
      </w:r>
    </w:p>
    <w:p w:rsidR="00A1720F" w:rsidRPr="00C87857" w:rsidRDefault="00A1720F" w:rsidP="00C87857">
      <w:pPr>
        <w:ind w:firstLine="1321"/>
        <w:jc w:val="both"/>
        <w:rPr>
          <w:rFonts w:ascii="Times New Roman" w:hAnsi="Times New Roman"/>
        </w:rPr>
      </w:pPr>
      <w:r w:rsidRPr="00C87857">
        <w:rPr>
          <w:rFonts w:ascii="Times New Roman" w:hAnsi="Times New Roman"/>
        </w:rPr>
        <w:tab/>
      </w:r>
      <w:r w:rsidRPr="00C87857">
        <w:rPr>
          <w:rFonts w:ascii="Times New Roman" w:hAnsi="Times New Roman"/>
          <w:lang w:val="ru-RU"/>
        </w:rPr>
        <w:t>Такође, имајући у виду потребу усаглашавања општих аката самосталних високошколских установа са изменама  које су предложене овим законом, неопходно је његово доношење у што краћем року. Предложена решења неће негативно утицати на квалитет високог образовања, а недоношење закона по хитном поступку могло би да проузрокује штетне последице по рад органа и организација, јер је благовремено планирање активности надлежних органа и организација услов несметаног обављања делатности.</w:t>
      </w:r>
    </w:p>
    <w:p w:rsidR="00A1720F" w:rsidRPr="00C87857" w:rsidRDefault="00A1720F" w:rsidP="00C87857">
      <w:pPr>
        <w:ind w:firstLine="720"/>
        <w:jc w:val="both"/>
        <w:rPr>
          <w:rFonts w:ascii="Times New Roman" w:hAnsi="Times New Roman"/>
          <w:lang w:val="sr-Cyrl-CS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  <w:lang w:val="ru-RU"/>
        </w:rPr>
      </w:pPr>
    </w:p>
    <w:p w:rsidR="00A1720F" w:rsidRDefault="00A1720F" w:rsidP="00C87857">
      <w:pPr>
        <w:jc w:val="both"/>
        <w:rPr>
          <w:rFonts w:ascii="Times New Roman" w:hAnsi="Times New Roman"/>
        </w:rPr>
        <w:sectPr w:rsidR="00A1720F" w:rsidSect="00874051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1720F" w:rsidRPr="002F0FFD" w:rsidRDefault="00A1720F" w:rsidP="00C878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F0FFD">
        <w:rPr>
          <w:rFonts w:ascii="Times New Roman" w:hAnsi="Times New Roman"/>
          <w:b/>
          <w:sz w:val="24"/>
          <w:szCs w:val="24"/>
        </w:rPr>
        <w:lastRenderedPageBreak/>
        <w:t>ПРЕГЛЕД ОДРЕДАБА</w:t>
      </w:r>
    </w:p>
    <w:p w:rsidR="00A1720F" w:rsidRPr="002F0FFD" w:rsidRDefault="00A1720F" w:rsidP="00C878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F0FFD">
        <w:rPr>
          <w:rFonts w:ascii="Times New Roman" w:hAnsi="Times New Roman"/>
          <w:b/>
          <w:sz w:val="24"/>
          <w:szCs w:val="24"/>
        </w:rPr>
        <w:t xml:space="preserve"> ЗАКОНА О ВИСОКОМ ОБРАЗОВАЊУ КОЈЕ СЕ МЕЊАЈУ</w:t>
      </w:r>
    </w:p>
    <w:p w:rsidR="00A1720F" w:rsidRPr="00C8224B" w:rsidRDefault="00A1720F" w:rsidP="00C87857">
      <w:pPr>
        <w:jc w:val="center"/>
        <w:rPr>
          <w:rFonts w:ascii="Times New Roman" w:hAnsi="Times New Roman"/>
          <w:b/>
          <w:sz w:val="24"/>
          <w:szCs w:val="24"/>
        </w:rPr>
      </w:pPr>
      <w:r w:rsidRPr="00C8224B">
        <w:rPr>
          <w:rFonts w:ascii="Times New Roman" w:hAnsi="Times New Roman"/>
          <w:b/>
          <w:sz w:val="24"/>
          <w:szCs w:val="24"/>
        </w:rPr>
        <w:t>Испити</w:t>
      </w:r>
    </w:p>
    <w:p w:rsidR="00A1720F" w:rsidRDefault="00A1720F" w:rsidP="00C8785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Члан 90. 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Испит је јединствен и полаже се усмено, писмено, односно практично.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Испит се полаже у седишту високошколске установе, односно у објектима наведеним у дозволи за рад.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Одредба става 2. овог члана односи се и на извођење студијског програма на даљину</w:t>
      </w:r>
      <w:r w:rsidRPr="004944BA">
        <w:rPr>
          <w:rStyle w:val="apple-converted-space"/>
          <w:color w:val="000000"/>
        </w:rPr>
        <w:t> </w:t>
      </w:r>
      <w:r w:rsidRPr="004944BA">
        <w:rPr>
          <w:bCs/>
          <w:color w:val="000000"/>
        </w:rPr>
        <w:t>,</w:t>
      </w:r>
      <w:r w:rsidRPr="004944BA">
        <w:rPr>
          <w:rStyle w:val="apple-converted-space"/>
          <w:color w:val="000000"/>
        </w:rPr>
        <w:t> </w:t>
      </w:r>
      <w:r w:rsidRPr="004944BA">
        <w:rPr>
          <w:bCs/>
          <w:color w:val="000000"/>
        </w:rPr>
        <w:t>с тим да за студента страног држављанина високошколска установа може да омогући и полагање испита преко електронских комуникација, под условом да применом одговарајућих техничких решења обезбеди контролу идентификације и рада студента</w:t>
      </w:r>
      <w:r w:rsidRPr="004944BA">
        <w:rPr>
          <w:color w:val="000000"/>
        </w:rPr>
        <w:t>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Високошколска установа може организовати полагање испита ван седишта, ако се ради о испиту из предмета чији карактер то захтева.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Студент полаже испит непосредно по окончању наставе из тог предмета, а најкасније до почетка наставе тог предмета у наредној школској години, на једном од језика на којима се настава изводила.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>Општим актом високошколске установе уређује се начин на који се обезбеђује јавност полагања испита.</w:t>
      </w:r>
    </w:p>
    <w:p w:rsidR="00A1720F" w:rsidRPr="00CE688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Hyperlink"/>
          <w:bCs/>
          <w:color w:val="8C290A"/>
          <w:vertAlign w:val="superscript"/>
        </w:rPr>
      </w:pPr>
      <w:r w:rsidRPr="00CE688A">
        <w:rPr>
          <w:color w:val="000000"/>
        </w:rPr>
        <w:t xml:space="preserve"> </w:t>
      </w:r>
      <w:r w:rsidRPr="00CE688A">
        <w:rPr>
          <w:strike/>
          <w:color w:val="000000"/>
        </w:rPr>
        <w:t>Број испитних рокова је четири, а термини одржавања испитних рокова утврђују се статутом високошколске установе</w:t>
      </w:r>
      <w:r w:rsidRPr="00CE688A">
        <w:rPr>
          <w:color w:val="000000"/>
        </w:rPr>
        <w:t>.</w:t>
      </w:r>
      <w:r w:rsidRPr="00CE688A">
        <w:rPr>
          <w:rStyle w:val="apple-converted-space"/>
          <w:color w:val="000000"/>
        </w:rPr>
        <w:t> </w:t>
      </w:r>
    </w:p>
    <w:p w:rsidR="00A1720F" w:rsidRPr="00CE688A" w:rsidRDefault="00A1720F" w:rsidP="00C87857">
      <w:pPr>
        <w:pStyle w:val="1tekst"/>
        <w:ind w:left="0" w:right="-7" w:firstLine="615"/>
        <w:rPr>
          <w:color w:val="000000"/>
        </w:rPr>
      </w:pPr>
      <w:r w:rsidRPr="00CE688A">
        <w:rPr>
          <w:rFonts w:ascii="Times New Roman" w:hAnsi="Times New Roman" w:cs="Times New Roman"/>
          <w:sz w:val="24"/>
          <w:szCs w:val="24"/>
        </w:rPr>
        <w:t xml:space="preserve">БРОЈ ИСПИТНИХ РОКОВА </w:t>
      </w:r>
      <w:r w:rsidRPr="00CE688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CE688A">
        <w:rPr>
          <w:rFonts w:ascii="Times New Roman" w:hAnsi="Times New Roman" w:cs="Times New Roman"/>
          <w:sz w:val="24"/>
          <w:szCs w:val="24"/>
        </w:rPr>
        <w:t>ТЕРМИН</w:t>
      </w:r>
      <w:r w:rsidRPr="00CE688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E688A">
        <w:rPr>
          <w:rFonts w:ascii="Times New Roman" w:hAnsi="Times New Roman" w:cs="Times New Roman"/>
          <w:sz w:val="24"/>
          <w:szCs w:val="24"/>
        </w:rPr>
        <w:t xml:space="preserve"> ОДРЖАВАЊА ИСПИТНИХ РОКОВА УТВРЂУЈУ СЕ СТАТУТОМ </w:t>
      </w:r>
      <w:r w:rsidRPr="00CE688A">
        <w:rPr>
          <w:rFonts w:ascii="Times New Roman" w:hAnsi="Times New Roman" w:cs="Times New Roman"/>
          <w:sz w:val="24"/>
          <w:szCs w:val="24"/>
          <w:lang w:val="sr-Cyrl-CS"/>
        </w:rPr>
        <w:t xml:space="preserve">САМОСТАЛНЕ </w:t>
      </w:r>
      <w:r w:rsidRPr="00CE688A">
        <w:rPr>
          <w:rFonts w:ascii="Times New Roman" w:hAnsi="Times New Roman" w:cs="Times New Roman"/>
          <w:sz w:val="24"/>
          <w:szCs w:val="24"/>
        </w:rPr>
        <w:t>ВИСОКОШКОЛСКЕ УСТАНОВЕ</w:t>
      </w:r>
      <w:r w:rsidRPr="00CE688A">
        <w:t>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strike/>
          <w:color w:val="000000"/>
        </w:rPr>
        <w:t>Последњи испитни рок за школску годину завршава се најкасније до 10. октобра.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 xml:space="preserve"> После три неуспела полагања истог испита студент може тражити да полаже испит пред комисијом.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trike/>
          <w:color w:val="000000"/>
        </w:rPr>
      </w:pPr>
      <w:r w:rsidRPr="004944BA">
        <w:rPr>
          <w:strike/>
          <w:color w:val="000000"/>
        </w:rPr>
        <w:t xml:space="preserve"> Изузетно, за предмете у пољу уметности може да се утврди један испитни рок у складу са општим актом високошколске установе.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color w:val="000000"/>
        </w:rPr>
        <w:t xml:space="preserve"> Студент са инвалидитетом има право да полаже испит</w:t>
      </w:r>
      <w:r w:rsidRPr="004944BA">
        <w:rPr>
          <w:rStyle w:val="apple-converted-space"/>
          <w:color w:val="000000"/>
        </w:rPr>
        <w:t> </w:t>
      </w:r>
      <w:r w:rsidRPr="004944BA">
        <w:rPr>
          <w:bCs/>
          <w:color w:val="000000"/>
        </w:rPr>
        <w:t>на месту и</w:t>
      </w:r>
      <w:r w:rsidRPr="004944BA">
        <w:rPr>
          <w:rStyle w:val="apple-converted-space"/>
          <w:color w:val="000000"/>
        </w:rPr>
        <w:t> </w:t>
      </w:r>
      <w:r w:rsidRPr="004944BA">
        <w:rPr>
          <w:color w:val="000000"/>
        </w:rPr>
        <w:t>на начин прилагођен његовим могућностима, у складу са општим актом високошколске установе.</w:t>
      </w:r>
    </w:p>
    <w:p w:rsidR="00A1720F" w:rsidRPr="004944BA" w:rsidRDefault="00A1720F" w:rsidP="00C8785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944BA">
        <w:rPr>
          <w:bCs/>
          <w:color w:val="000000"/>
        </w:rPr>
        <w:t xml:space="preserve"> Ближе услове и начин организације полагања испита преко електронских комуникација из става 3. овог члана прописује министар.</w:t>
      </w:r>
    </w:p>
    <w:p w:rsidR="00A1720F" w:rsidRPr="004944BA" w:rsidRDefault="00A1720F" w:rsidP="00C87857">
      <w:pPr>
        <w:tabs>
          <w:tab w:val="left" w:pos="225"/>
        </w:tabs>
        <w:rPr>
          <w:rFonts w:ascii="Times New Roman" w:hAnsi="Times New Roman"/>
          <w:b/>
          <w:sz w:val="24"/>
          <w:szCs w:val="24"/>
        </w:rPr>
      </w:pPr>
    </w:p>
    <w:p w:rsidR="00A1720F" w:rsidRPr="00C8224B" w:rsidRDefault="00A1720F" w:rsidP="00C8785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C8224B">
        <w:rPr>
          <w:rFonts w:ascii="Times New Roman" w:hAnsi="Times New Roman"/>
          <w:b/>
          <w:bCs/>
          <w:color w:val="333333"/>
          <w:sz w:val="24"/>
          <w:szCs w:val="24"/>
        </w:rPr>
        <w:t>Правила о финансирању студија</w:t>
      </w:r>
    </w:p>
    <w:p w:rsidR="00A1720F" w:rsidRPr="004944BA" w:rsidRDefault="00A1720F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6" w:name="c0124"/>
      <w:bookmarkEnd w:id="6"/>
    </w:p>
    <w:p w:rsidR="00A1720F" w:rsidRPr="004944BA" w:rsidRDefault="00A1720F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8224B">
        <w:rPr>
          <w:rFonts w:ascii="Times New Roman" w:hAnsi="Times New Roman"/>
          <w:b/>
          <w:bCs/>
          <w:color w:val="000000"/>
          <w:sz w:val="24"/>
          <w:szCs w:val="24"/>
        </w:rPr>
        <w:t>Члан 124.</w:t>
      </w:r>
      <w:r w:rsidRPr="004944BA">
        <w:rPr>
          <w:rFonts w:ascii="Times New Roman" w:hAnsi="Times New Roman"/>
          <w:b/>
          <w:bCs/>
          <w:color w:val="000000"/>
          <w:sz w:val="24"/>
          <w:szCs w:val="24"/>
        </w:rPr>
        <w:t xml:space="preserve">  </w:t>
      </w:r>
    </w:p>
    <w:p w:rsidR="00A1720F" w:rsidRPr="00C8224B" w:rsidRDefault="00A1720F" w:rsidP="00C87857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720F" w:rsidRPr="004944BA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t>Изузетно од одредаба</w:t>
      </w:r>
      <w:r w:rsidRPr="004944BA">
        <w:rPr>
          <w:rFonts w:ascii="Times New Roman" w:hAnsi="Times New Roman"/>
          <w:color w:val="000000"/>
          <w:sz w:val="24"/>
          <w:szCs w:val="24"/>
        </w:rPr>
        <w:t> </w:t>
      </w:r>
      <w:hyperlink r:id="rId4" w:anchor="c0088" w:history="1">
        <w:r w:rsidRPr="004944BA">
          <w:rPr>
            <w:rFonts w:ascii="Times New Roman" w:hAnsi="Times New Roman"/>
            <w:bCs/>
            <w:sz w:val="24"/>
            <w:szCs w:val="24"/>
          </w:rPr>
          <w:t>члана 88.</w:t>
        </w:r>
      </w:hyperlink>
      <w:r w:rsidRPr="004944BA">
        <w:rPr>
          <w:rFonts w:ascii="Times New Roman" w:hAnsi="Times New Roman"/>
          <w:sz w:val="24"/>
          <w:szCs w:val="24"/>
        </w:rPr>
        <w:t> </w:t>
      </w:r>
      <w:r w:rsidRPr="00C8224B">
        <w:rPr>
          <w:rFonts w:ascii="Times New Roman" w:hAnsi="Times New Roman"/>
          <w:color w:val="000000"/>
          <w:sz w:val="24"/>
          <w:szCs w:val="24"/>
        </w:rPr>
        <w:t>Закона, студент може да се у наредној школској години финансира из буџета ако у школској 2009/2010, односно 2010/2011. години оствари најмање 48 ЕСПБ бодова и рангира се у оквиру укупног броја студената чије се студије финансирају из буџета, у складу са овим законом.</w:t>
      </w:r>
    </w:p>
    <w:p w:rsidR="00A1720F" w:rsidRPr="004944BA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lastRenderedPageBreak/>
        <w:t xml:space="preserve"> Рангирање студената из става 1. овог члана обухвата студенте уписане исте школске године на одређени студијски програм, а врши се полазећи од броја остварених ЕСПБ бодова и постигнутог успеха у савлађивању студијског програма, на начин и по поступку утврђеним општим актом високошколске установе.</w:t>
      </w:r>
    </w:p>
    <w:p w:rsidR="00A1720F" w:rsidRPr="004944BA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224B">
        <w:rPr>
          <w:rFonts w:ascii="Times New Roman" w:hAnsi="Times New Roman"/>
          <w:strike/>
          <w:color w:val="000000"/>
          <w:sz w:val="24"/>
          <w:szCs w:val="24"/>
        </w:rPr>
        <w:t>Студенти уписани у прву годину основних студија школске 2006/2007, 2007/2008, 2008/2009. и 2009/2010. године задржавају право да се финансирају из буџета најдуже годину дана по истеку редовног трајања студија.</w:t>
      </w:r>
    </w:p>
    <w:p w:rsidR="00A1720F" w:rsidRPr="004944BA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944BA">
        <w:rPr>
          <w:rFonts w:ascii="Times New Roman" w:hAnsi="Times New Roman"/>
          <w:color w:val="000000"/>
          <w:sz w:val="24"/>
          <w:szCs w:val="24"/>
        </w:rPr>
        <w:t>СТУДЕНТИ УПИСАНИ У ПРВУ ГОДИНУ ОСНОВНИХ СТУДИЈА ШКОЛСКЕ 2006/2007, 2007/2008, 2008/2009, 2009/2010</w:t>
      </w:r>
      <w:r>
        <w:rPr>
          <w:rFonts w:ascii="Times New Roman" w:hAnsi="Times New Roman"/>
          <w:color w:val="000000"/>
          <w:sz w:val="24"/>
          <w:szCs w:val="24"/>
        </w:rPr>
        <w:t>, 2010</w:t>
      </w:r>
      <w:r w:rsidRPr="004944BA">
        <w:rPr>
          <w:rFonts w:ascii="Times New Roman" w:hAnsi="Times New Roman"/>
          <w:color w:val="000000"/>
          <w:sz w:val="24"/>
          <w:szCs w:val="24"/>
        </w:rPr>
        <w:t>/2011, 2011/2012 И 2012/2013. ГОДИНЕ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4944BA">
        <w:rPr>
          <w:rFonts w:ascii="Times New Roman" w:hAnsi="Times New Roman"/>
          <w:color w:val="000000"/>
          <w:sz w:val="24"/>
          <w:szCs w:val="24"/>
        </w:rPr>
        <w:t xml:space="preserve"> ЗАДРЖАВАЈУ ПРАВО ДА СЕ ФИНАНСИРАЈУ ИЗ БУЏЕТА НАЈДУЖЕ ГОДИНУ ДАНА ПО ИСТЕКУ РЕДОВНОГ ТРАЈАЊА СТУДИЈА.</w:t>
      </w:r>
    </w:p>
    <w:p w:rsidR="00A1720F" w:rsidRPr="00C8224B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t>Студент који не оствари право из става 1. овог члана у наредној школској години наставља студије у статусу студента који се сам финансира.</w:t>
      </w:r>
    </w:p>
    <w:p w:rsidR="00A1720F" w:rsidRPr="00C8224B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t>Високошколска установа за студенте из става 3. овог члана уређује одговарајући начин извођења наставе, односно полагања испита у складу са статутом високошколске установе.</w:t>
      </w:r>
    </w:p>
    <w:p w:rsidR="00A1720F" w:rsidRPr="00C8224B" w:rsidRDefault="00A1720F" w:rsidP="00C878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8224B">
        <w:rPr>
          <w:rFonts w:ascii="Times New Roman" w:hAnsi="Times New Roman"/>
          <w:color w:val="000000"/>
          <w:sz w:val="24"/>
          <w:szCs w:val="24"/>
        </w:rPr>
        <w:t>Студент који се финансира из буџета може у том статусу да има уписан само један студијски програм на истом нивоу студија.</w:t>
      </w:r>
    </w:p>
    <w:p w:rsidR="00A1720F" w:rsidRPr="0038326B" w:rsidRDefault="00A1720F" w:rsidP="00C87857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A1720F" w:rsidRDefault="00A1720F" w:rsidP="00C87857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</w:t>
      </w:r>
    </w:p>
    <w:p w:rsidR="00A1720F" w:rsidRPr="00084675" w:rsidRDefault="00A1720F" w:rsidP="00C87857">
      <w:pPr>
        <w:pStyle w:val="4clan"/>
        <w:rPr>
          <w:rFonts w:ascii="Times New Roman" w:hAnsi="Times New Roman" w:cs="Times New Roman"/>
          <w:b w:val="0"/>
          <w:sz w:val="24"/>
          <w:szCs w:val="24"/>
        </w:rPr>
      </w:pPr>
    </w:p>
    <w:p w:rsidR="00A1720F" w:rsidRDefault="00A1720F" w:rsidP="00C87857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САМОСТАЛНЕ ВИСОКОШКОЛСКЕ УСТАНОВЕ ЋЕ У РОКУ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ОД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ТРИ МЕСЕЦА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ОД ДАНА СТУПАЊА НА СНАГУ ОВОГ ЗАКОНА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УСАГЛАСИТИ СВОЈ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Е ОПШТЕ АКТЕ СА ОВИМ </w:t>
      </w:r>
      <w:r>
        <w:rPr>
          <w:rFonts w:ascii="Times New Roman" w:hAnsi="Times New Roman" w:cs="Times New Roman"/>
          <w:b w:val="0"/>
          <w:sz w:val="24"/>
          <w:szCs w:val="24"/>
        </w:rPr>
        <w:t>ЗАКО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НОМ.</w:t>
      </w:r>
    </w:p>
    <w:p w:rsidR="00A1720F" w:rsidRDefault="00A1720F" w:rsidP="00C87857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A1720F" w:rsidRDefault="00A1720F" w:rsidP="00C87857">
      <w:pPr>
        <w:jc w:val="both"/>
        <w:rPr>
          <w:rFonts w:ascii="Times New Roman" w:hAnsi="Times New Roman"/>
        </w:rPr>
        <w:sectPr w:rsidR="00A1720F" w:rsidSect="00874051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1720F" w:rsidRPr="00067B18" w:rsidRDefault="00A1720F" w:rsidP="00C878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r-HR"/>
        </w:rPr>
      </w:pP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lastRenderedPageBreak/>
        <w:t>ИЗЈАВ</w:t>
      </w:r>
      <w:r>
        <w:rPr>
          <w:rFonts w:ascii="Times New Roman" w:hAnsi="Times New Roman"/>
          <w:b/>
          <w:sz w:val="28"/>
          <w:szCs w:val="24"/>
          <w:lang w:eastAsia="hr-HR"/>
        </w:rPr>
        <w:t>А</w:t>
      </w: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t xml:space="preserve"> О УСКЛАЂЕНОСТИ </w:t>
      </w:r>
      <w:r>
        <w:rPr>
          <w:rFonts w:ascii="Times New Roman" w:hAnsi="Times New Roman"/>
          <w:b/>
          <w:sz w:val="28"/>
          <w:szCs w:val="24"/>
          <w:lang w:eastAsia="hr-HR"/>
        </w:rPr>
        <w:t>НАЦРТА ЗАКОНА О ИЗМЕНАМА ЗАКОНА О ВИСОКОМ ОБРАЗОВАЊУ</w:t>
      </w:r>
      <w:r w:rsidRPr="00067B18">
        <w:rPr>
          <w:rFonts w:ascii="Times New Roman" w:hAnsi="Times New Roman"/>
          <w:b/>
          <w:sz w:val="28"/>
          <w:szCs w:val="24"/>
          <w:lang w:val="hr-HR" w:eastAsia="hr-HR"/>
        </w:rPr>
        <w:t xml:space="preserve"> С</w:t>
      </w:r>
      <w:r w:rsidRPr="00067B18">
        <w:rPr>
          <w:rFonts w:ascii="Times New Roman" w:hAnsi="Times New Roman"/>
          <w:b/>
          <w:sz w:val="28"/>
          <w:szCs w:val="24"/>
          <w:lang w:eastAsia="hr-HR"/>
        </w:rPr>
        <w:t>А ПРОПИСИМА ЕВРОПСКЕ УНИЈЕ</w:t>
      </w: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hr-HR"/>
        </w:rPr>
      </w:pP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hr-HR"/>
        </w:rPr>
      </w:pP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hr-HR"/>
        </w:rPr>
        <w:t>П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редлагач</w:t>
      </w:r>
      <w:r>
        <w:rPr>
          <w:rFonts w:ascii="Times New Roman" w:hAnsi="Times New Roman"/>
          <w:b/>
          <w:sz w:val="24"/>
          <w:szCs w:val="24"/>
          <w:lang w:eastAsia="hr-HR"/>
        </w:rPr>
        <w:t>: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B86690">
        <w:rPr>
          <w:rFonts w:ascii="Times New Roman" w:hAnsi="Times New Roman"/>
          <w:sz w:val="24"/>
          <w:szCs w:val="24"/>
          <w:lang w:eastAsia="hr-HR"/>
        </w:rPr>
        <w:t>Влада</w:t>
      </w:r>
    </w:p>
    <w:p w:rsidR="00A1720F" w:rsidRPr="00015E3E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 xml:space="preserve">    Обрађивач: </w:t>
      </w:r>
      <w:r>
        <w:rPr>
          <w:rFonts w:ascii="Times New Roman" w:hAnsi="Times New Roman"/>
          <w:sz w:val="24"/>
          <w:szCs w:val="24"/>
          <w:lang w:eastAsia="hr-HR"/>
        </w:rPr>
        <w:t>Министарство просвете, науке и технолошког развоја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067B18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   </w:t>
      </w:r>
    </w:p>
    <w:p w:rsidR="00A1720F" w:rsidRPr="00015E3E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2. </w:t>
      </w:r>
      <w:r w:rsidRPr="00015E3E">
        <w:rPr>
          <w:rFonts w:ascii="Times New Roman" w:hAnsi="Times New Roman"/>
          <w:b/>
          <w:sz w:val="24"/>
          <w:szCs w:val="24"/>
          <w:lang w:val="hr-HR" w:eastAsia="hr-HR"/>
        </w:rPr>
        <w:t xml:space="preserve">Назив </w:t>
      </w:r>
      <w:r w:rsidRPr="00015E3E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r>
        <w:rPr>
          <w:rFonts w:ascii="Times New Roman" w:hAnsi="Times New Roman"/>
          <w:caps/>
          <w:sz w:val="24"/>
          <w:szCs w:val="24"/>
          <w:lang w:eastAsia="hr-HR"/>
        </w:rPr>
        <w:t>НАЦРТ</w:t>
      </w:r>
      <w:r w:rsidRPr="00067B18">
        <w:rPr>
          <w:rFonts w:ascii="Times New Roman" w:hAnsi="Times New Roman"/>
          <w:caps/>
          <w:sz w:val="24"/>
          <w:szCs w:val="24"/>
          <w:lang w:val="hr-HR" w:eastAsia="hr-HR"/>
        </w:rPr>
        <w:t xml:space="preserve"> </w:t>
      </w:r>
      <w:r w:rsidRPr="00067B18">
        <w:rPr>
          <w:rFonts w:ascii="Times New Roman" w:hAnsi="Times New Roman"/>
          <w:caps/>
          <w:sz w:val="24"/>
          <w:szCs w:val="24"/>
          <w:lang w:eastAsia="hr-HR"/>
        </w:rPr>
        <w:t>закона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 О ИЗМЕНАМА ЗАКОНА О ВИСОКОМ ОБРАЗОВАЊУ </w:t>
      </w:r>
      <w:r w:rsidRPr="00067B18">
        <w:rPr>
          <w:rFonts w:ascii="Times New Roman" w:hAnsi="Times New Roman"/>
          <w:sz w:val="24"/>
          <w:szCs w:val="24"/>
          <w:lang w:val="hr-HR" w:eastAsia="hr-HR"/>
        </w:rPr>
        <w:t>(Draft Law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 on Changes to the Law</w:t>
      </w:r>
      <w:r w:rsidRPr="00067B18">
        <w:rPr>
          <w:rFonts w:ascii="Times New Roman" w:hAnsi="Times New Roman"/>
          <w:sz w:val="24"/>
          <w:szCs w:val="24"/>
          <w:lang w:val="sr-Latn-CS" w:eastAsia="hr-HR"/>
        </w:rPr>
        <w:t xml:space="preserve"> </w:t>
      </w:r>
      <w:r w:rsidRPr="00067B18">
        <w:rPr>
          <w:rFonts w:ascii="Times New Roman" w:hAnsi="Times New Roman"/>
          <w:sz w:val="24"/>
          <w:szCs w:val="24"/>
          <w:lang w:eastAsia="hr-HR"/>
        </w:rPr>
        <w:t>on Hig</w:t>
      </w:r>
      <w:r>
        <w:rPr>
          <w:rFonts w:ascii="Times New Roman" w:hAnsi="Times New Roman"/>
          <w:sz w:val="24"/>
          <w:szCs w:val="24"/>
          <w:lang w:eastAsia="hr-HR"/>
        </w:rPr>
        <w:t>h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er </w:t>
      </w:r>
      <w:r w:rsidRPr="00067B18">
        <w:rPr>
          <w:rFonts w:ascii="Times New Roman" w:hAnsi="Times New Roman"/>
          <w:sz w:val="24"/>
          <w:szCs w:val="24"/>
          <w:lang w:val="hr-HR" w:eastAsia="hr-HR"/>
        </w:rPr>
        <w:t>Education)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Pr="00015E3E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а) Одредба Споразума и Прелазног споразума која се односе на нормативну саржину прописа</w:t>
      </w:r>
      <w:r>
        <w:rPr>
          <w:rFonts w:ascii="Times New Roman" w:hAnsi="Times New Roman"/>
          <w:b/>
          <w:sz w:val="24"/>
          <w:szCs w:val="24"/>
          <w:lang w:val="ru-RU" w:eastAsia="hr-HR"/>
        </w:rPr>
        <w:t xml:space="preserve">: 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Споразум, Наслов </w:t>
      </w:r>
      <w:r w:rsidRPr="00067B18">
        <w:rPr>
          <w:rFonts w:ascii="Times New Roman" w:hAnsi="Times New Roman"/>
          <w:sz w:val="24"/>
          <w:szCs w:val="24"/>
          <w:lang w:val="hr-HR" w:eastAsia="hr-HR"/>
        </w:rPr>
        <w:t>VIII Политике сарадње, Члан 102. Образовање и стручно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067B18">
        <w:rPr>
          <w:rFonts w:ascii="Times New Roman" w:hAnsi="Times New Roman"/>
          <w:sz w:val="24"/>
          <w:szCs w:val="24"/>
          <w:lang w:val="hr-HR" w:eastAsia="hr-HR"/>
        </w:rPr>
        <w:t>оспособљавање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hr-HR"/>
        </w:rPr>
      </w:pPr>
    </w:p>
    <w:p w:rsidR="00A1720F" w:rsidRPr="00015E3E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б) Прелазни рок за усклађивање законодавства према одредбама Споразума и Прелазног споразума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r>
        <w:rPr>
          <w:rFonts w:ascii="Times New Roman" w:hAnsi="Times New Roman"/>
          <w:sz w:val="24"/>
          <w:szCs w:val="24"/>
          <w:lang w:eastAsia="hr-HR"/>
        </w:rPr>
        <w:t>Општи рок утврђен чланом 72. Споразума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Pr="00015E3E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в) Оцена испуњености обавезе које произлазе из наведене одредбе Споразума и Прелазног споразума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r>
        <w:rPr>
          <w:rFonts w:ascii="Times New Roman" w:hAnsi="Times New Roman"/>
          <w:sz w:val="24"/>
          <w:szCs w:val="24"/>
          <w:lang w:eastAsia="hr-HR"/>
        </w:rPr>
        <w:t>Потпуно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г) Разлози за делимично испуњавање</w:t>
      </w:r>
      <w:r w:rsidRPr="00067B18">
        <w:rPr>
          <w:rFonts w:ascii="Times New Roman" w:hAnsi="Times New Roman"/>
          <w:b/>
          <w:sz w:val="24"/>
          <w:szCs w:val="24"/>
          <w:lang w:val="ru-RU" w:eastAsia="hr-HR"/>
        </w:rPr>
        <w:t>,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односно неиспуњавање обавеза које произлазе из наведене одредбе Споразума и Прелазног споразума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Pr="00905862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д) Веза са Националним програмом за интеграцију Републике Србије у Европску унију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Овај пропис </w:t>
      </w:r>
      <w:r>
        <w:rPr>
          <w:rFonts w:ascii="Times New Roman" w:hAnsi="Times New Roman"/>
          <w:sz w:val="24"/>
          <w:szCs w:val="24"/>
          <w:lang w:eastAsia="hr-HR"/>
        </w:rPr>
        <w:t>планиран је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 Националн</w:t>
      </w:r>
      <w:r>
        <w:rPr>
          <w:rFonts w:ascii="Times New Roman" w:hAnsi="Times New Roman"/>
          <w:sz w:val="24"/>
          <w:szCs w:val="24"/>
          <w:lang w:eastAsia="hr-HR"/>
        </w:rPr>
        <w:t>им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 програм</w:t>
      </w:r>
      <w:r>
        <w:rPr>
          <w:rFonts w:ascii="Times New Roman" w:hAnsi="Times New Roman"/>
          <w:sz w:val="24"/>
          <w:szCs w:val="24"/>
          <w:lang w:eastAsia="hr-HR"/>
        </w:rPr>
        <w:t>ом</w:t>
      </w:r>
      <w:r w:rsidRPr="00067B18">
        <w:rPr>
          <w:rFonts w:ascii="Times New Roman" w:hAnsi="Times New Roman"/>
          <w:sz w:val="24"/>
          <w:szCs w:val="24"/>
          <w:lang w:eastAsia="hr-HR"/>
        </w:rPr>
        <w:t xml:space="preserve"> за </w:t>
      </w:r>
      <w:r>
        <w:rPr>
          <w:rFonts w:ascii="Times New Roman" w:hAnsi="Times New Roman"/>
          <w:sz w:val="24"/>
          <w:szCs w:val="24"/>
          <w:lang w:eastAsia="hr-HR"/>
        </w:rPr>
        <w:t>усвајање правних тековина Европске уније  за треће тромесечје 2013</w:t>
      </w:r>
      <w:r w:rsidRPr="00067B18">
        <w:rPr>
          <w:rFonts w:ascii="Times New Roman" w:hAnsi="Times New Roman"/>
          <w:sz w:val="24"/>
          <w:szCs w:val="24"/>
          <w:lang w:eastAsia="hr-HR"/>
        </w:rPr>
        <w:t>.</w:t>
      </w:r>
      <w:r>
        <w:rPr>
          <w:rFonts w:ascii="Times New Roman" w:hAnsi="Times New Roman"/>
          <w:sz w:val="24"/>
          <w:szCs w:val="24"/>
          <w:lang w:eastAsia="hr-HR"/>
        </w:rPr>
        <w:t xml:space="preserve"> године.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4.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Усклађеност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прописа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с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а прописима Европске уније</w:t>
      </w:r>
    </w:p>
    <w:p w:rsidR="00A1720F" w:rsidRPr="00905862" w:rsidRDefault="00A1720F" w:rsidP="00C87857">
      <w:pPr>
        <w:pStyle w:val="ListParagraph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  <w:lang w:val="ru-RU" w:eastAsia="hr-HR"/>
        </w:rPr>
      </w:pPr>
      <w:r>
        <w:rPr>
          <w:rFonts w:ascii="Times New Roman" w:hAnsi="Times New Roman"/>
          <w:b/>
          <w:sz w:val="24"/>
          <w:szCs w:val="24"/>
          <w:lang w:val="ru-RU" w:eastAsia="hr-HR"/>
        </w:rPr>
        <w:t xml:space="preserve">                     /</w:t>
      </w:r>
    </w:p>
    <w:p w:rsidR="00A1720F" w:rsidRPr="00905862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067B18">
        <w:rPr>
          <w:rFonts w:ascii="Times New Roman" w:hAnsi="Times New Roman"/>
          <w:sz w:val="24"/>
          <w:szCs w:val="24"/>
          <w:lang w:val="hr-HR" w:eastAsia="hr-HR"/>
        </w:rPr>
        <w:t xml:space="preserve">        </w:t>
      </w:r>
      <w:r>
        <w:rPr>
          <w:rFonts w:ascii="Times New Roman" w:hAnsi="Times New Roman"/>
          <w:sz w:val="24"/>
          <w:szCs w:val="24"/>
          <w:lang w:val="hr-HR" w:eastAsia="hr-HR"/>
        </w:rPr>
        <w:t xml:space="preserve">                               </w:t>
      </w:r>
    </w:p>
    <w:p w:rsidR="00A1720F" w:rsidRPr="00905862" w:rsidRDefault="00A1720F" w:rsidP="00C8785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5</w:t>
      </w:r>
      <w:r w:rsidRPr="00067B18">
        <w:rPr>
          <w:rFonts w:ascii="Times New Roman" w:hAnsi="Times New Roman"/>
          <w:b/>
          <w:sz w:val="24"/>
          <w:szCs w:val="24"/>
          <w:lang w:val="ru-RU" w:eastAsia="hr-HR"/>
        </w:rPr>
        <w:t xml:space="preserve">. Уколико не постоје  одговарајући </w:t>
      </w:r>
      <w:r w:rsidRPr="00067B18">
        <w:rPr>
          <w:rFonts w:ascii="Times New Roman" w:hAnsi="Times New Roman"/>
          <w:b/>
          <w:color w:val="000000"/>
          <w:sz w:val="24"/>
          <w:szCs w:val="24"/>
          <w:lang w:val="ru-RU" w:eastAsia="hr-HR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A1720F" w:rsidRPr="00905862" w:rsidRDefault="00A1720F" w:rsidP="00C8785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                          /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Да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ли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су претходно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наведени извори права ЕУ преведени на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срп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ски језик?</w:t>
      </w:r>
    </w:p>
    <w:p w:rsidR="00A1720F" w:rsidRPr="0044629D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                        /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7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Да ли је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пропис преведен на неки службени језик ЕУ?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Не </w:t>
      </w: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r-HR" w:eastAsia="hr-HR"/>
        </w:rPr>
      </w:pPr>
    </w:p>
    <w:p w:rsidR="00A1720F" w:rsidRPr="00067B18" w:rsidRDefault="00A1720F" w:rsidP="00C878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067B18">
        <w:rPr>
          <w:rFonts w:ascii="Times New Roman" w:hAnsi="Times New Roman"/>
          <w:b/>
          <w:sz w:val="24"/>
          <w:szCs w:val="24"/>
          <w:lang w:eastAsia="hr-HR"/>
        </w:rPr>
        <w:t>8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. 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Учешће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 xml:space="preserve"> кон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>с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 w:rsidRPr="00067B1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067B18">
        <w:rPr>
          <w:rFonts w:ascii="Times New Roman" w:hAnsi="Times New Roman"/>
          <w:b/>
          <w:sz w:val="24"/>
          <w:szCs w:val="24"/>
          <w:lang w:val="hr-HR" w:eastAsia="hr-HR"/>
        </w:rPr>
        <w:t>и њихово мишљење о усклађености</w:t>
      </w:r>
    </w:p>
    <w:p w:rsidR="00A1720F" w:rsidRPr="003E7AA1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067B18">
        <w:rPr>
          <w:rFonts w:ascii="Times New Roman" w:hAnsi="Times New Roman"/>
          <w:sz w:val="24"/>
          <w:szCs w:val="24"/>
          <w:lang w:eastAsia="hr-HR"/>
        </w:rPr>
        <w:t>Не.</w:t>
      </w:r>
      <w:r>
        <w:rPr>
          <w:rFonts w:ascii="Times New Roman" w:hAnsi="Times New Roman"/>
          <w:sz w:val="24"/>
          <w:szCs w:val="24"/>
          <w:lang w:eastAsia="hr-HR"/>
        </w:rPr>
        <w:t xml:space="preserve"> Наведени пропис није био предмет комуникације са Европском комисијом, односно другим стручним телима Европске уније.</w:t>
      </w: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A1720F" w:rsidRDefault="00A1720F" w:rsidP="00C87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</w:rPr>
      </w:pPr>
    </w:p>
    <w:p w:rsidR="00A1720F" w:rsidRPr="00C87857" w:rsidRDefault="00A1720F" w:rsidP="00C87857">
      <w:pPr>
        <w:jc w:val="both"/>
        <w:rPr>
          <w:rFonts w:ascii="Times New Roman" w:hAnsi="Times New Roman"/>
          <w:color w:val="FF0000"/>
        </w:rPr>
      </w:pPr>
    </w:p>
    <w:p w:rsidR="00A1720F" w:rsidRPr="00C87857" w:rsidRDefault="00A1720F" w:rsidP="00C87857">
      <w:pPr>
        <w:rPr>
          <w:rFonts w:ascii="Times New Roman" w:hAnsi="Times New Roman"/>
          <w:lang w:val="ru-RU"/>
        </w:rPr>
      </w:pPr>
    </w:p>
    <w:p w:rsidR="00A1720F" w:rsidRPr="00C87857" w:rsidRDefault="00A1720F" w:rsidP="00C87857">
      <w:pPr>
        <w:rPr>
          <w:rFonts w:ascii="Times New Roman" w:hAnsi="Times New Roman"/>
          <w:lang w:val="ru-RU"/>
        </w:rPr>
      </w:pPr>
    </w:p>
    <w:p w:rsidR="00A1720F" w:rsidRPr="00C87857" w:rsidRDefault="00A1720F" w:rsidP="00C87857">
      <w:pPr>
        <w:rPr>
          <w:rFonts w:ascii="Times New Roman" w:hAnsi="Times New Roman"/>
        </w:rPr>
      </w:pPr>
    </w:p>
    <w:p w:rsidR="00A1720F" w:rsidRPr="00C87857" w:rsidRDefault="00A1720F" w:rsidP="00C87857">
      <w:pPr>
        <w:rPr>
          <w:rFonts w:ascii="Times New Roman" w:hAnsi="Times New Roman"/>
        </w:rPr>
      </w:pPr>
    </w:p>
    <w:p w:rsidR="00A1720F" w:rsidRPr="00C87857" w:rsidRDefault="00A1720F">
      <w:pPr>
        <w:rPr>
          <w:rFonts w:ascii="Times New Roman" w:hAnsi="Times New Roman"/>
        </w:rPr>
      </w:pPr>
    </w:p>
    <w:sectPr w:rsidR="00A1720F" w:rsidRPr="00C87857" w:rsidSect="00874051">
      <w:pgSz w:w="12240" w:h="15840"/>
      <w:pgMar w:top="1440" w:right="1800" w:bottom="1440" w:left="180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4F"/>
    <w:rsid w:val="000070DF"/>
    <w:rsid w:val="00012FD5"/>
    <w:rsid w:val="00015E3E"/>
    <w:rsid w:val="00016168"/>
    <w:rsid w:val="00024C73"/>
    <w:rsid w:val="00060EE2"/>
    <w:rsid w:val="00067B18"/>
    <w:rsid w:val="00084675"/>
    <w:rsid w:val="000A4836"/>
    <w:rsid w:val="00125FE1"/>
    <w:rsid w:val="002F0FFD"/>
    <w:rsid w:val="0038326B"/>
    <w:rsid w:val="003E3706"/>
    <w:rsid w:val="003E7AA1"/>
    <w:rsid w:val="004072ED"/>
    <w:rsid w:val="0044629D"/>
    <w:rsid w:val="00493D44"/>
    <w:rsid w:val="004944BA"/>
    <w:rsid w:val="00524EC1"/>
    <w:rsid w:val="005521BF"/>
    <w:rsid w:val="00571E27"/>
    <w:rsid w:val="005870A8"/>
    <w:rsid w:val="00623D31"/>
    <w:rsid w:val="006647D3"/>
    <w:rsid w:val="00832C51"/>
    <w:rsid w:val="00874051"/>
    <w:rsid w:val="00892F4E"/>
    <w:rsid w:val="00905862"/>
    <w:rsid w:val="00970064"/>
    <w:rsid w:val="009C7900"/>
    <w:rsid w:val="00A1720F"/>
    <w:rsid w:val="00A43D06"/>
    <w:rsid w:val="00B86690"/>
    <w:rsid w:val="00C8224B"/>
    <w:rsid w:val="00C87857"/>
    <w:rsid w:val="00CE688A"/>
    <w:rsid w:val="00E23476"/>
    <w:rsid w:val="00E85DAF"/>
    <w:rsid w:val="00EF7342"/>
    <w:rsid w:val="00F21C94"/>
    <w:rsid w:val="00F9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7DD761-DA6B-4E9B-866B-C6271402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5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060EE2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zakon">
    <w:name w:val="2zakon"/>
    <w:basedOn w:val="Normal"/>
    <w:uiPriority w:val="99"/>
    <w:rsid w:val="00060EE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4clan">
    <w:name w:val="4clan"/>
    <w:basedOn w:val="Normal"/>
    <w:uiPriority w:val="99"/>
    <w:rsid w:val="00060EE2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0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2E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C87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878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8785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87857"/>
    <w:pPr>
      <w:spacing w:after="200" w:line="276" w:lineRule="auto"/>
      <w:ind w:left="720"/>
      <w:contextualSpacing/>
    </w:pPr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7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2.cekos.com/ce/faces/index.jsp%3F%26action%3Dpropis%26file%3D03809906.html%26path%3D03809906.html%26query%3DZAKON+O+VISOKOM+OBRAZOVANJU%26mark%3Dfalse%26tipPretrage%3D1%26tipPropisa%3D1%26domen%3D0%26mojiPropisi%3Dfalse%26datumOd%3D%26datumDo%3D%26groups%3D0-%40-0-%40--%40--%40-0-%40-0%26regExpZaMarkiranje%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9036</Characters>
  <Application>Microsoft Office Word</Application>
  <DocSecurity>0</DocSecurity>
  <Lines>75</Lines>
  <Paragraphs>21</Paragraphs>
  <ScaleCrop>false</ScaleCrop>
  <Company/>
  <LinksUpToDate>false</LinksUpToDate>
  <CharactersWithSpaces>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subject/>
  <dc:creator>korisnik</dc:creator>
  <cp:keywords/>
  <dc:description/>
  <cp:lastModifiedBy>Bojan Grgic</cp:lastModifiedBy>
  <cp:revision>2</cp:revision>
  <cp:lastPrinted>2015-07-16T06:54:00Z</cp:lastPrinted>
  <dcterms:created xsi:type="dcterms:W3CDTF">2015-07-16T13:41:00Z</dcterms:created>
  <dcterms:modified xsi:type="dcterms:W3CDTF">2015-07-16T13:41:00Z</dcterms:modified>
</cp:coreProperties>
</file>