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526" w:rsidRPr="00EE6526" w:rsidRDefault="00EE6526" w:rsidP="00EE6526">
      <w:pPr>
        <w:rPr>
          <w:rFonts w:ascii="Times New Roman" w:hAnsi="Times New Roman" w:cs="Times New Roman"/>
          <w:sz w:val="24"/>
          <w:szCs w:val="24"/>
          <w:u w:val="single"/>
          <w:lang/>
        </w:rPr>
      </w:pPr>
    </w:p>
    <w:p w:rsidR="00D6263A" w:rsidRPr="009749BB" w:rsidRDefault="00D6263A" w:rsidP="00D6263A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:rsidR="00D6263A" w:rsidRPr="009749BB" w:rsidRDefault="00D6263A" w:rsidP="00D6263A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color w:val="000000"/>
          <w:sz w:val="24"/>
          <w:szCs w:val="24"/>
          <w:lang/>
        </w:rPr>
      </w:pPr>
      <w:r w:rsidRPr="009749BB">
        <w:rPr>
          <w:rFonts w:ascii="Times New Roman" w:hAnsi="Times New Roman" w:cs="Times New Roman"/>
          <w:color w:val="000000"/>
          <w:sz w:val="24"/>
          <w:szCs w:val="24"/>
          <w:lang/>
        </w:rPr>
        <w:t xml:space="preserve">На основу </w:t>
      </w:r>
      <w:r w:rsidR="003C6264" w:rsidRPr="009749BB">
        <w:rPr>
          <w:rFonts w:ascii="Times New Roman" w:hAnsi="Times New Roman" w:cs="Times New Roman"/>
          <w:color w:val="000000"/>
          <w:sz w:val="24"/>
          <w:szCs w:val="24"/>
          <w:lang/>
        </w:rPr>
        <w:t xml:space="preserve">члана </w:t>
      </w:r>
      <w:r w:rsidRPr="009749BB">
        <w:rPr>
          <w:rFonts w:ascii="Times New Roman" w:hAnsi="Times New Roman" w:cs="Times New Roman"/>
          <w:color w:val="000000"/>
          <w:sz w:val="24"/>
          <w:szCs w:val="24"/>
          <w:lang/>
        </w:rPr>
        <w:t xml:space="preserve">2. </w:t>
      </w:r>
      <w:r w:rsidR="003C6264" w:rsidRPr="009749BB">
        <w:rPr>
          <w:rFonts w:ascii="Times New Roman" w:hAnsi="Times New Roman" w:cs="Times New Roman"/>
          <w:color w:val="000000"/>
          <w:sz w:val="24"/>
          <w:szCs w:val="24"/>
          <w:lang/>
        </w:rPr>
        <w:t>с</w:t>
      </w:r>
      <w:r w:rsidRPr="009749BB">
        <w:rPr>
          <w:rFonts w:ascii="Times New Roman" w:hAnsi="Times New Roman" w:cs="Times New Roman"/>
          <w:color w:val="000000"/>
          <w:sz w:val="24"/>
          <w:szCs w:val="24"/>
          <w:lang/>
        </w:rPr>
        <w:t>тав 1. Закона о</w:t>
      </w:r>
      <w:r w:rsidR="009749BB">
        <w:rPr>
          <w:rFonts w:ascii="Times New Roman" w:hAnsi="Times New Roman" w:cs="Times New Roman"/>
          <w:color w:val="000000"/>
          <w:sz w:val="24"/>
          <w:szCs w:val="24"/>
          <w:lang/>
        </w:rPr>
        <w:t xml:space="preserve"> отклањању последица поплава у Републици Србији</w:t>
      </w:r>
      <w:r w:rsidRPr="009749BB">
        <w:rPr>
          <w:rFonts w:ascii="Times New Roman" w:hAnsi="Times New Roman" w:cs="Times New Roman"/>
          <w:color w:val="000000"/>
          <w:sz w:val="24"/>
          <w:szCs w:val="24"/>
          <w:lang/>
        </w:rPr>
        <w:t xml:space="preserve"> </w:t>
      </w:r>
      <w:r w:rsidRPr="009749BB">
        <w:rPr>
          <w:rFonts w:ascii="Times New Roman" w:hAnsi="Times New Roman" w:cs="Times New Roman"/>
          <w:color w:val="000000"/>
          <w:sz w:val="24"/>
          <w:szCs w:val="24"/>
          <w:lang/>
        </w:rPr>
        <w:t>(„Службени гласник РС”, бр</w:t>
      </w:r>
      <w:r w:rsidRPr="009749BB">
        <w:rPr>
          <w:rFonts w:ascii="Times New Roman" w:hAnsi="Times New Roman" w:cs="Times New Roman"/>
          <w:color w:val="000000"/>
          <w:sz w:val="24"/>
          <w:szCs w:val="24"/>
          <w:lang/>
        </w:rPr>
        <w:t>ој 7</w:t>
      </w:r>
      <w:r w:rsidR="00CF0B81" w:rsidRPr="009749BB">
        <w:rPr>
          <w:rFonts w:ascii="Times New Roman" w:hAnsi="Times New Roman" w:cs="Times New Roman"/>
          <w:color w:val="000000"/>
          <w:sz w:val="24"/>
          <w:szCs w:val="24"/>
          <w:lang/>
        </w:rPr>
        <w:t>5/14</w:t>
      </w:r>
      <w:r w:rsidRPr="009749BB">
        <w:rPr>
          <w:rFonts w:ascii="Times New Roman" w:hAnsi="Times New Roman" w:cs="Times New Roman"/>
          <w:color w:val="000000"/>
          <w:sz w:val="24"/>
          <w:szCs w:val="24"/>
          <w:lang/>
        </w:rPr>
        <w:t>)</w:t>
      </w:r>
      <w:r w:rsidR="009749BB">
        <w:rPr>
          <w:rFonts w:ascii="Times New Roman" w:hAnsi="Times New Roman" w:cs="Times New Roman"/>
          <w:color w:val="000000"/>
          <w:sz w:val="24"/>
          <w:szCs w:val="24"/>
          <w:lang/>
        </w:rPr>
        <w:t xml:space="preserve"> и </w:t>
      </w:r>
      <w:r w:rsidRPr="009749BB">
        <w:rPr>
          <w:rFonts w:ascii="Times New Roman" w:hAnsi="Times New Roman" w:cs="Times New Roman"/>
          <w:color w:val="000000"/>
          <w:sz w:val="24"/>
          <w:szCs w:val="24"/>
          <w:lang/>
        </w:rPr>
        <w:t xml:space="preserve">члана </w:t>
      </w:r>
      <w:r w:rsidRPr="009749BB">
        <w:rPr>
          <w:rFonts w:ascii="Times New Roman" w:hAnsi="Times New Roman" w:cs="Times New Roman"/>
          <w:color w:val="000000"/>
          <w:sz w:val="24"/>
          <w:szCs w:val="24"/>
        </w:rPr>
        <w:t>42</w:t>
      </w:r>
      <w:r w:rsidRPr="009749BB">
        <w:rPr>
          <w:rFonts w:ascii="Times New Roman" w:hAnsi="Times New Roman" w:cs="Times New Roman"/>
          <w:color w:val="000000"/>
          <w:sz w:val="24"/>
          <w:szCs w:val="24"/>
          <w:lang/>
        </w:rPr>
        <w:t>. став 1. Закона о Влади („Службени гласник РС”, бр. 55/05, 71/05 – исправка, 101/07, 65/08, 16</w:t>
      </w:r>
      <w:r w:rsidRPr="009749B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/</w:t>
      </w:r>
      <w:r w:rsidRPr="009749BB">
        <w:rPr>
          <w:rFonts w:ascii="Times New Roman" w:hAnsi="Times New Roman" w:cs="Times New Roman"/>
          <w:color w:val="000000"/>
          <w:sz w:val="24"/>
          <w:szCs w:val="24"/>
          <w:lang/>
        </w:rPr>
        <w:t>11</w:t>
      </w:r>
      <w:r w:rsidRPr="009749B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и 68/12 – УС</w:t>
      </w:r>
      <w:r w:rsidRPr="009749BB">
        <w:rPr>
          <w:rFonts w:ascii="Times New Roman" w:hAnsi="Times New Roman" w:cs="Times New Roman"/>
          <w:color w:val="000000"/>
          <w:sz w:val="24"/>
          <w:szCs w:val="24"/>
        </w:rPr>
        <w:t>, 72/12, 7/14</w:t>
      </w:r>
      <w:r w:rsidRPr="009749BB">
        <w:rPr>
          <w:rFonts w:ascii="Times New Roman" w:hAnsi="Times New Roman" w:cs="Times New Roman"/>
          <w:color w:val="000000"/>
          <w:sz w:val="24"/>
          <w:szCs w:val="24"/>
          <w:lang/>
        </w:rPr>
        <w:t xml:space="preserve"> </w:t>
      </w:r>
      <w:r w:rsidRPr="009749BB">
        <w:rPr>
          <w:rFonts w:ascii="Times New Roman" w:hAnsi="Times New Roman" w:cs="Times New Roman"/>
          <w:color w:val="000000"/>
          <w:sz w:val="24"/>
          <w:szCs w:val="24"/>
        </w:rPr>
        <w:t>‒</w:t>
      </w:r>
      <w:r w:rsidRPr="009749BB">
        <w:rPr>
          <w:rFonts w:ascii="Times New Roman" w:hAnsi="Times New Roman" w:cs="Times New Roman"/>
          <w:color w:val="000000"/>
          <w:sz w:val="24"/>
          <w:szCs w:val="24"/>
          <w:lang/>
        </w:rPr>
        <w:t xml:space="preserve"> УС и 44/14</w:t>
      </w:r>
      <w:r w:rsidRPr="009749BB">
        <w:rPr>
          <w:rFonts w:ascii="Times New Roman" w:hAnsi="Times New Roman" w:cs="Times New Roman"/>
          <w:color w:val="000000"/>
          <w:sz w:val="24"/>
          <w:szCs w:val="24"/>
          <w:lang/>
        </w:rPr>
        <w:t>)</w:t>
      </w:r>
      <w:r w:rsidR="001E6150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9749BB">
        <w:rPr>
          <w:rFonts w:ascii="Times New Roman" w:hAnsi="Times New Roman" w:cs="Times New Roman"/>
          <w:color w:val="000000"/>
          <w:sz w:val="24"/>
          <w:szCs w:val="24"/>
          <w:lang/>
        </w:rPr>
        <w:t xml:space="preserve"> </w:t>
      </w:r>
    </w:p>
    <w:p w:rsidR="00D6263A" w:rsidRPr="009749BB" w:rsidRDefault="00D6263A" w:rsidP="00D6263A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9749BB">
        <w:rPr>
          <w:rFonts w:ascii="Times New Roman" w:hAnsi="Times New Roman" w:cs="Times New Roman"/>
          <w:color w:val="000000"/>
          <w:sz w:val="24"/>
          <w:szCs w:val="24"/>
          <w:lang/>
        </w:rPr>
        <w:t>Влада доноси</w:t>
      </w:r>
    </w:p>
    <w:p w:rsidR="00D6754C" w:rsidRDefault="00A56C5B" w:rsidP="00A56C5B">
      <w:pPr>
        <w:jc w:val="center"/>
        <w:rPr>
          <w:rFonts w:ascii="Times New Roman" w:hAnsi="Times New Roman" w:cs="Times New Roman"/>
          <w:b/>
          <w:sz w:val="24"/>
          <w:szCs w:val="24"/>
          <w:lang/>
        </w:rPr>
      </w:pPr>
      <w:r>
        <w:rPr>
          <w:rFonts w:ascii="Times New Roman" w:hAnsi="Times New Roman" w:cs="Times New Roman"/>
          <w:b/>
          <w:sz w:val="24"/>
          <w:szCs w:val="24"/>
          <w:lang/>
        </w:rPr>
        <w:t xml:space="preserve">У Р Е Д Б </w:t>
      </w:r>
      <w:r w:rsidR="009749BB">
        <w:rPr>
          <w:rFonts w:ascii="Times New Roman" w:hAnsi="Times New Roman" w:cs="Times New Roman"/>
          <w:b/>
          <w:sz w:val="24"/>
          <w:szCs w:val="24"/>
          <w:lang/>
        </w:rPr>
        <w:t>У</w:t>
      </w:r>
    </w:p>
    <w:p w:rsidR="009749BB" w:rsidRPr="009749BB" w:rsidRDefault="009749BB" w:rsidP="00A56C5B">
      <w:pPr>
        <w:jc w:val="center"/>
        <w:rPr>
          <w:rFonts w:ascii="Times New Roman" w:hAnsi="Times New Roman" w:cs="Times New Roman"/>
          <w:b/>
          <w:sz w:val="24"/>
          <w:szCs w:val="24"/>
          <w:lang/>
        </w:rPr>
      </w:pPr>
      <w:r>
        <w:rPr>
          <w:rFonts w:ascii="Times New Roman" w:hAnsi="Times New Roman" w:cs="Times New Roman"/>
          <w:b/>
          <w:sz w:val="24"/>
          <w:szCs w:val="24"/>
          <w:lang/>
        </w:rPr>
        <w:t xml:space="preserve">О УТВРЂИВАЊУ ДРЖАВНОГ ПРОГРАМА ОБНОВЕ </w:t>
      </w:r>
      <w:r w:rsidR="0006678F">
        <w:rPr>
          <w:rFonts w:ascii="Times New Roman" w:hAnsi="Times New Roman" w:cs="Times New Roman"/>
          <w:b/>
          <w:sz w:val="24"/>
          <w:szCs w:val="24"/>
          <w:lang/>
        </w:rPr>
        <w:t>ПО</w:t>
      </w:r>
      <w:r w:rsidRPr="009749BB">
        <w:rPr>
          <w:rFonts w:ascii="Times New Roman" w:hAnsi="Times New Roman" w:cs="Times New Roman"/>
          <w:b/>
          <w:sz w:val="24"/>
          <w:szCs w:val="24"/>
          <w:lang/>
        </w:rPr>
        <w:t>РУШЕНИХ ПОРОДИЧНИХ СТАМБЕНИХ ОБЈЕКАТА</w:t>
      </w:r>
    </w:p>
    <w:p w:rsidR="009749BB" w:rsidRDefault="009749BB" w:rsidP="00A56C5B">
      <w:pPr>
        <w:jc w:val="center"/>
        <w:rPr>
          <w:rFonts w:ascii="Times New Roman" w:hAnsi="Times New Roman" w:cs="Times New Roman"/>
          <w:sz w:val="24"/>
          <w:szCs w:val="24"/>
          <w:lang/>
        </w:rPr>
      </w:pPr>
    </w:p>
    <w:p w:rsidR="00A56C5B" w:rsidRPr="009749BB" w:rsidRDefault="00A56C5B" w:rsidP="00A56C5B">
      <w:pPr>
        <w:jc w:val="center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Члан 1</w:t>
      </w:r>
      <w:r w:rsidR="009749BB">
        <w:rPr>
          <w:rFonts w:ascii="Times New Roman" w:hAnsi="Times New Roman" w:cs="Times New Roman"/>
          <w:sz w:val="24"/>
          <w:szCs w:val="24"/>
          <w:lang/>
        </w:rPr>
        <w:t>.</w:t>
      </w:r>
    </w:p>
    <w:p w:rsidR="009749BB" w:rsidRDefault="00A56C5B" w:rsidP="002C6A45">
      <w:pPr>
        <w:ind w:firstLine="720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Овом уредбом утврђује се Државни програм обнове </w:t>
      </w:r>
      <w:r w:rsidR="0006678F">
        <w:rPr>
          <w:rFonts w:ascii="Times New Roman" w:hAnsi="Times New Roman" w:cs="Times New Roman"/>
          <w:sz w:val="24"/>
          <w:szCs w:val="24"/>
          <w:lang/>
        </w:rPr>
        <w:t>по</w:t>
      </w:r>
      <w:r w:rsidR="0020457C">
        <w:rPr>
          <w:rFonts w:ascii="Times New Roman" w:hAnsi="Times New Roman" w:cs="Times New Roman"/>
          <w:sz w:val="24"/>
          <w:szCs w:val="24"/>
          <w:lang/>
        </w:rPr>
        <w:t>рушених породичних стамбених објеката</w:t>
      </w:r>
      <w:r w:rsidR="009749BB">
        <w:rPr>
          <w:rFonts w:ascii="Times New Roman" w:hAnsi="Times New Roman" w:cs="Times New Roman"/>
          <w:sz w:val="24"/>
          <w:szCs w:val="24"/>
          <w:lang/>
        </w:rPr>
        <w:t>.</w:t>
      </w:r>
    </w:p>
    <w:p w:rsidR="009749BB" w:rsidRDefault="009749BB" w:rsidP="009749B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Члан 2.</w:t>
      </w:r>
    </w:p>
    <w:p w:rsidR="00A56C5B" w:rsidRDefault="0020457C" w:rsidP="002C6A45">
      <w:pPr>
        <w:ind w:firstLine="720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="0006678F">
        <w:rPr>
          <w:rFonts w:ascii="Times New Roman" w:hAnsi="Times New Roman" w:cs="Times New Roman"/>
          <w:sz w:val="24"/>
          <w:szCs w:val="24"/>
          <w:lang/>
        </w:rPr>
        <w:t>Државни програм обнове по</w:t>
      </w:r>
      <w:r w:rsidR="009749BB">
        <w:rPr>
          <w:rFonts w:ascii="Times New Roman" w:hAnsi="Times New Roman" w:cs="Times New Roman"/>
          <w:sz w:val="24"/>
          <w:szCs w:val="24"/>
          <w:lang/>
        </w:rPr>
        <w:t xml:space="preserve">рушених породичних стамбених објеката </w:t>
      </w:r>
      <w:r>
        <w:rPr>
          <w:rFonts w:ascii="Times New Roman" w:hAnsi="Times New Roman" w:cs="Times New Roman"/>
          <w:sz w:val="24"/>
          <w:szCs w:val="24"/>
          <w:lang/>
        </w:rPr>
        <w:t>одштампан</w:t>
      </w:r>
      <w:r w:rsidR="009749BB">
        <w:rPr>
          <w:rFonts w:ascii="Times New Roman" w:hAnsi="Times New Roman" w:cs="Times New Roman"/>
          <w:sz w:val="24"/>
          <w:szCs w:val="24"/>
          <w:lang/>
        </w:rPr>
        <w:t xml:space="preserve"> је </w:t>
      </w:r>
      <w:r>
        <w:rPr>
          <w:rFonts w:ascii="Times New Roman" w:hAnsi="Times New Roman" w:cs="Times New Roman"/>
          <w:sz w:val="24"/>
          <w:szCs w:val="24"/>
          <w:lang/>
        </w:rPr>
        <w:t xml:space="preserve"> уз ову уредбу и чини њен саставни део.</w:t>
      </w:r>
    </w:p>
    <w:p w:rsidR="0020457C" w:rsidRDefault="0020457C" w:rsidP="0020457C">
      <w:pPr>
        <w:jc w:val="center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Члан </w:t>
      </w:r>
      <w:r w:rsidR="001E6150">
        <w:rPr>
          <w:rFonts w:ascii="Times New Roman" w:hAnsi="Times New Roman" w:cs="Times New Roman"/>
          <w:sz w:val="24"/>
          <w:szCs w:val="24"/>
          <w:lang/>
        </w:rPr>
        <w:t>3</w:t>
      </w:r>
      <w:r w:rsidR="009749BB">
        <w:rPr>
          <w:rFonts w:ascii="Times New Roman" w:hAnsi="Times New Roman" w:cs="Times New Roman"/>
          <w:sz w:val="24"/>
          <w:szCs w:val="24"/>
          <w:lang/>
        </w:rPr>
        <w:t>.</w:t>
      </w:r>
    </w:p>
    <w:p w:rsidR="0020457C" w:rsidRDefault="0020457C" w:rsidP="002C6A45">
      <w:pPr>
        <w:ind w:firstLine="720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Ова уредба ступа на снагу наредног дана од дана објављивања у „Службеном гласнику Републике Србије</w:t>
      </w:r>
      <w:r w:rsidR="009749BB">
        <w:rPr>
          <w:rFonts w:ascii="Times New Roman" w:hAnsi="Times New Roman" w:cs="Times New Roman"/>
          <w:sz w:val="24"/>
          <w:szCs w:val="24"/>
          <w:lang/>
        </w:rPr>
        <w:t>”</w:t>
      </w:r>
      <w:r>
        <w:rPr>
          <w:rFonts w:ascii="Times New Roman" w:hAnsi="Times New Roman" w:cs="Times New Roman"/>
          <w:sz w:val="24"/>
          <w:szCs w:val="24"/>
          <w:lang/>
        </w:rPr>
        <w:t>.</w:t>
      </w:r>
    </w:p>
    <w:p w:rsidR="009749BB" w:rsidRDefault="009749BB" w:rsidP="002C6A45">
      <w:pPr>
        <w:ind w:firstLine="720"/>
        <w:rPr>
          <w:rFonts w:ascii="Times New Roman" w:hAnsi="Times New Roman" w:cs="Times New Roman"/>
          <w:sz w:val="24"/>
          <w:szCs w:val="24"/>
          <w:lang/>
        </w:rPr>
      </w:pPr>
    </w:p>
    <w:p w:rsidR="009749BB" w:rsidRDefault="009749BB" w:rsidP="009749BB">
      <w:p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05 Број: </w:t>
      </w:r>
    </w:p>
    <w:p w:rsidR="009749BB" w:rsidRDefault="00543FB2" w:rsidP="009749BB">
      <w:p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У Београду,   јула 2014. г</w:t>
      </w:r>
      <w:r w:rsidR="009749BB">
        <w:rPr>
          <w:rFonts w:ascii="Times New Roman" w:hAnsi="Times New Roman" w:cs="Times New Roman"/>
          <w:sz w:val="24"/>
          <w:szCs w:val="24"/>
          <w:lang/>
        </w:rPr>
        <w:t>одине</w:t>
      </w:r>
    </w:p>
    <w:p w:rsidR="009749BB" w:rsidRDefault="009749BB" w:rsidP="009749BB">
      <w:pPr>
        <w:jc w:val="center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В Л А Д А</w:t>
      </w:r>
    </w:p>
    <w:p w:rsidR="009749BB" w:rsidRDefault="009749BB" w:rsidP="009749BB">
      <w:pPr>
        <w:ind w:left="5040"/>
        <w:jc w:val="center"/>
        <w:rPr>
          <w:rFonts w:ascii="Times New Roman" w:hAnsi="Times New Roman" w:cs="Times New Roman"/>
          <w:sz w:val="24"/>
          <w:szCs w:val="24"/>
          <w:lang/>
        </w:rPr>
      </w:pPr>
    </w:p>
    <w:p w:rsidR="009749BB" w:rsidRDefault="009749BB" w:rsidP="009749BB">
      <w:pPr>
        <w:ind w:left="5040"/>
        <w:jc w:val="center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ПРЕДСЕДНИК</w:t>
      </w:r>
    </w:p>
    <w:p w:rsidR="009749BB" w:rsidRDefault="009749BB" w:rsidP="009749BB">
      <w:pPr>
        <w:ind w:left="5040"/>
        <w:jc w:val="center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Александар Вучић</w:t>
      </w:r>
    </w:p>
    <w:p w:rsidR="009749BB" w:rsidRDefault="009749BB" w:rsidP="009749BB">
      <w:pPr>
        <w:ind w:left="5040"/>
        <w:jc w:val="center"/>
        <w:rPr>
          <w:rFonts w:ascii="Times New Roman" w:hAnsi="Times New Roman" w:cs="Times New Roman"/>
          <w:sz w:val="24"/>
          <w:szCs w:val="24"/>
          <w:lang/>
        </w:rPr>
      </w:pPr>
    </w:p>
    <w:p w:rsidR="009749BB" w:rsidRDefault="009749BB" w:rsidP="009749BB">
      <w:pPr>
        <w:ind w:left="5040"/>
        <w:jc w:val="center"/>
        <w:rPr>
          <w:rFonts w:ascii="Times New Roman" w:hAnsi="Times New Roman" w:cs="Times New Roman"/>
          <w:sz w:val="24"/>
          <w:szCs w:val="24"/>
          <w:lang/>
        </w:rPr>
      </w:pPr>
    </w:p>
    <w:p w:rsidR="009749BB" w:rsidRDefault="009749BB" w:rsidP="009749BB">
      <w:pPr>
        <w:ind w:left="5040"/>
        <w:jc w:val="center"/>
        <w:rPr>
          <w:rFonts w:ascii="Times New Roman" w:hAnsi="Times New Roman" w:cs="Times New Roman"/>
          <w:sz w:val="24"/>
          <w:szCs w:val="24"/>
          <w:lang/>
        </w:rPr>
      </w:pPr>
    </w:p>
    <w:p w:rsidR="001E6150" w:rsidRDefault="001E6150" w:rsidP="009749BB">
      <w:pPr>
        <w:ind w:left="5040"/>
        <w:jc w:val="center"/>
        <w:rPr>
          <w:rFonts w:ascii="Times New Roman" w:hAnsi="Times New Roman" w:cs="Times New Roman"/>
          <w:sz w:val="24"/>
          <w:szCs w:val="24"/>
          <w:lang/>
        </w:rPr>
        <w:sectPr w:rsidR="001E6150" w:rsidSect="001E6150">
          <w:headerReference w:type="default" r:id="rId7"/>
          <w:pgSz w:w="11907" w:h="16839" w:code="9"/>
          <w:pgMar w:top="1304" w:right="1440" w:bottom="1304" w:left="1588" w:header="680" w:footer="680" w:gutter="0"/>
          <w:pgNumType w:start="1"/>
          <w:cols w:space="708"/>
          <w:titlePg/>
          <w:docGrid w:linePitch="360"/>
        </w:sectPr>
      </w:pPr>
    </w:p>
    <w:p w:rsidR="003B0DCB" w:rsidRPr="009749BB" w:rsidRDefault="00B77454" w:rsidP="002C6A4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ДРЖАВНИ ПРОГРАМ ОБНОВЕ</w:t>
      </w:r>
      <w:r w:rsidR="003B0DCB" w:rsidRPr="009749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679CC">
        <w:rPr>
          <w:rFonts w:ascii="Times New Roman" w:hAnsi="Times New Roman" w:cs="Times New Roman"/>
          <w:b/>
          <w:sz w:val="24"/>
          <w:szCs w:val="24"/>
          <w:lang/>
        </w:rPr>
        <w:t>ПО</w:t>
      </w:r>
      <w:r w:rsidR="003B0DCB" w:rsidRPr="009749BB">
        <w:rPr>
          <w:rFonts w:ascii="Times New Roman" w:hAnsi="Times New Roman" w:cs="Times New Roman"/>
          <w:b/>
          <w:sz w:val="24"/>
          <w:szCs w:val="24"/>
        </w:rPr>
        <w:t>РУШЕНИХ ПОРОДИЧНИХ СТАМБЕНИХ ОБЈЕКАТА</w:t>
      </w:r>
    </w:p>
    <w:p w:rsidR="002C6A45" w:rsidRPr="002C6A45" w:rsidRDefault="002C6A45" w:rsidP="002C6A45">
      <w:pPr>
        <w:jc w:val="center"/>
        <w:rPr>
          <w:b/>
        </w:rPr>
      </w:pPr>
    </w:p>
    <w:p w:rsidR="002C6A45" w:rsidRPr="00D37D83" w:rsidRDefault="002C6A45" w:rsidP="002C6A45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7D83">
        <w:rPr>
          <w:rFonts w:ascii="Times New Roman" w:hAnsi="Times New Roman" w:cs="Times New Roman"/>
          <w:b/>
          <w:sz w:val="24"/>
          <w:szCs w:val="24"/>
        </w:rPr>
        <w:t>Област у којој се спроводе мере</w:t>
      </w:r>
    </w:p>
    <w:p w:rsidR="003B0DCB" w:rsidRDefault="003B0DCB" w:rsidP="002C6A45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2C6A45">
        <w:rPr>
          <w:rFonts w:ascii="Times New Roman" w:hAnsi="Times New Roman" w:cs="Times New Roman"/>
          <w:sz w:val="24"/>
          <w:szCs w:val="24"/>
        </w:rPr>
        <w:t xml:space="preserve">Програм се односи на </w:t>
      </w:r>
      <w:r w:rsidR="009749BB">
        <w:rPr>
          <w:rFonts w:ascii="Times New Roman" w:hAnsi="Times New Roman" w:cs="Times New Roman"/>
          <w:sz w:val="24"/>
          <w:szCs w:val="24"/>
          <w:lang/>
        </w:rPr>
        <w:t xml:space="preserve">обнову </w:t>
      </w:r>
      <w:r w:rsidRPr="002C6A45">
        <w:rPr>
          <w:rFonts w:ascii="Times New Roman" w:hAnsi="Times New Roman" w:cs="Times New Roman"/>
          <w:sz w:val="24"/>
          <w:szCs w:val="24"/>
        </w:rPr>
        <w:t>породичн</w:t>
      </w:r>
      <w:r w:rsidR="009749BB">
        <w:rPr>
          <w:rFonts w:ascii="Times New Roman" w:hAnsi="Times New Roman" w:cs="Times New Roman"/>
          <w:sz w:val="24"/>
          <w:szCs w:val="24"/>
          <w:lang/>
        </w:rPr>
        <w:t>их</w:t>
      </w:r>
      <w:r w:rsidRPr="002C6A45">
        <w:rPr>
          <w:rFonts w:ascii="Times New Roman" w:hAnsi="Times New Roman" w:cs="Times New Roman"/>
          <w:sz w:val="24"/>
          <w:szCs w:val="24"/>
        </w:rPr>
        <w:t xml:space="preserve"> стамбен</w:t>
      </w:r>
      <w:r w:rsidR="009749BB">
        <w:rPr>
          <w:rFonts w:ascii="Times New Roman" w:hAnsi="Times New Roman" w:cs="Times New Roman"/>
          <w:sz w:val="24"/>
          <w:szCs w:val="24"/>
          <w:lang/>
        </w:rPr>
        <w:t>их</w:t>
      </w:r>
      <w:r w:rsidRPr="002C6A45">
        <w:rPr>
          <w:rFonts w:ascii="Times New Roman" w:hAnsi="Times New Roman" w:cs="Times New Roman"/>
          <w:sz w:val="24"/>
          <w:szCs w:val="24"/>
        </w:rPr>
        <w:t xml:space="preserve"> објек</w:t>
      </w:r>
      <w:r w:rsidR="009749BB">
        <w:rPr>
          <w:rFonts w:ascii="Times New Roman" w:hAnsi="Times New Roman" w:cs="Times New Roman"/>
          <w:sz w:val="24"/>
          <w:szCs w:val="24"/>
          <w:lang/>
        </w:rPr>
        <w:t>а</w:t>
      </w:r>
      <w:r w:rsidRPr="002C6A45">
        <w:rPr>
          <w:rFonts w:ascii="Times New Roman" w:hAnsi="Times New Roman" w:cs="Times New Roman"/>
          <w:sz w:val="24"/>
          <w:szCs w:val="24"/>
        </w:rPr>
        <w:t>т</w:t>
      </w:r>
      <w:r w:rsidR="009749BB">
        <w:rPr>
          <w:rFonts w:ascii="Times New Roman" w:hAnsi="Times New Roman" w:cs="Times New Roman"/>
          <w:sz w:val="24"/>
          <w:szCs w:val="24"/>
          <w:lang/>
        </w:rPr>
        <w:t>а</w:t>
      </w:r>
      <w:r w:rsidRPr="002C6A45">
        <w:rPr>
          <w:rFonts w:ascii="Times New Roman" w:hAnsi="Times New Roman" w:cs="Times New Roman"/>
          <w:sz w:val="24"/>
          <w:szCs w:val="24"/>
        </w:rPr>
        <w:t xml:space="preserve"> који су категорисани у </w:t>
      </w:r>
      <w:r w:rsidR="00690A6D" w:rsidRPr="002C6A45">
        <w:rPr>
          <w:rFonts w:ascii="Times New Roman" w:hAnsi="Times New Roman" w:cs="Times New Roman"/>
          <w:sz w:val="24"/>
          <w:szCs w:val="24"/>
        </w:rPr>
        <w:t xml:space="preserve">објекте 6. категорије </w:t>
      </w:r>
      <w:r w:rsidR="00C03BA0" w:rsidRPr="00D37D83">
        <w:rPr>
          <w:rFonts w:ascii="Times New Roman" w:hAnsi="Times New Roman" w:cs="Times New Roman"/>
          <w:sz w:val="24"/>
          <w:szCs w:val="24"/>
          <w:lang/>
        </w:rPr>
        <w:t xml:space="preserve">оштећења </w:t>
      </w:r>
      <w:r w:rsidR="00690A6D" w:rsidRPr="00D37D83">
        <w:rPr>
          <w:rFonts w:ascii="Times New Roman" w:hAnsi="Times New Roman" w:cs="Times New Roman"/>
          <w:sz w:val="24"/>
          <w:szCs w:val="24"/>
          <w:lang/>
        </w:rPr>
        <w:t>у</w:t>
      </w:r>
      <w:r w:rsidR="00690A6D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Pr="002C6A45">
        <w:rPr>
          <w:rFonts w:ascii="Times New Roman" w:hAnsi="Times New Roman" w:cs="Times New Roman"/>
          <w:sz w:val="24"/>
          <w:szCs w:val="24"/>
        </w:rPr>
        <w:t xml:space="preserve">складу са Упутством о јединственој методологији за процену штете од елементарних </w:t>
      </w:r>
      <w:r w:rsidRPr="009749BB">
        <w:rPr>
          <w:rFonts w:ascii="Times New Roman" w:hAnsi="Times New Roman" w:cs="Times New Roman"/>
          <w:sz w:val="24"/>
          <w:szCs w:val="24"/>
        </w:rPr>
        <w:t>непогода</w:t>
      </w:r>
      <w:r w:rsidR="00FB47A5" w:rsidRPr="009749BB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="00690A6D" w:rsidRPr="009749BB">
        <w:rPr>
          <w:rFonts w:ascii="Times New Roman" w:hAnsi="Times New Roman" w:cs="Times New Roman"/>
          <w:sz w:val="24"/>
          <w:szCs w:val="24"/>
          <w:lang/>
        </w:rPr>
        <w:t>(</w:t>
      </w:r>
      <w:r w:rsidR="009749BB">
        <w:rPr>
          <w:rFonts w:ascii="Times New Roman" w:hAnsi="Times New Roman" w:cs="Times New Roman"/>
          <w:sz w:val="24"/>
          <w:szCs w:val="24"/>
          <w:lang/>
        </w:rPr>
        <w:t>„</w:t>
      </w:r>
      <w:r w:rsidR="00690A6D" w:rsidRPr="009749BB">
        <w:rPr>
          <w:rFonts w:ascii="Times New Roman" w:hAnsi="Times New Roman" w:cs="Times New Roman"/>
          <w:sz w:val="24"/>
          <w:szCs w:val="24"/>
          <w:lang/>
        </w:rPr>
        <w:t>Службени лист СФРЈ</w:t>
      </w:r>
      <w:r w:rsidR="009749BB">
        <w:rPr>
          <w:rFonts w:ascii="Times New Roman" w:hAnsi="Times New Roman" w:cs="Times New Roman"/>
          <w:sz w:val="24"/>
          <w:szCs w:val="24"/>
          <w:lang/>
        </w:rPr>
        <w:t>”</w:t>
      </w:r>
      <w:r w:rsidR="00690A6D" w:rsidRPr="009749BB">
        <w:rPr>
          <w:rFonts w:ascii="Times New Roman" w:hAnsi="Times New Roman" w:cs="Times New Roman"/>
          <w:sz w:val="24"/>
          <w:szCs w:val="24"/>
          <w:lang/>
        </w:rPr>
        <w:t>, бр</w:t>
      </w:r>
      <w:r w:rsidR="009749BB">
        <w:rPr>
          <w:rFonts w:ascii="Times New Roman" w:hAnsi="Times New Roman" w:cs="Times New Roman"/>
          <w:sz w:val="24"/>
          <w:szCs w:val="24"/>
          <w:lang/>
        </w:rPr>
        <w:t xml:space="preserve">ој </w:t>
      </w:r>
      <w:r w:rsidR="00690A6D" w:rsidRPr="009749BB">
        <w:rPr>
          <w:rFonts w:ascii="Times New Roman" w:hAnsi="Times New Roman" w:cs="Times New Roman"/>
          <w:sz w:val="24"/>
          <w:szCs w:val="24"/>
          <w:lang/>
        </w:rPr>
        <w:t>27/87)</w:t>
      </w:r>
      <w:r w:rsidRPr="002C6A45">
        <w:rPr>
          <w:rFonts w:ascii="Times New Roman" w:hAnsi="Times New Roman" w:cs="Times New Roman"/>
          <w:sz w:val="24"/>
          <w:szCs w:val="24"/>
        </w:rPr>
        <w:t xml:space="preserve"> </w:t>
      </w:r>
      <w:r w:rsidR="009749BB">
        <w:rPr>
          <w:rFonts w:ascii="Times New Roman" w:hAnsi="Times New Roman" w:cs="Times New Roman"/>
          <w:sz w:val="24"/>
          <w:szCs w:val="24"/>
          <w:lang/>
        </w:rPr>
        <w:t>и на објекте који</w:t>
      </w:r>
      <w:r w:rsidRPr="002C6A45">
        <w:rPr>
          <w:rFonts w:ascii="Times New Roman" w:hAnsi="Times New Roman" w:cs="Times New Roman"/>
          <w:sz w:val="24"/>
          <w:szCs w:val="24"/>
        </w:rPr>
        <w:t xml:space="preserve"> су срушени услед дејства поплава и</w:t>
      </w:r>
      <w:r w:rsidR="00F50B81">
        <w:rPr>
          <w:rFonts w:ascii="Times New Roman" w:hAnsi="Times New Roman" w:cs="Times New Roman"/>
          <w:sz w:val="24"/>
          <w:szCs w:val="24"/>
          <w:lang/>
        </w:rPr>
        <w:t xml:space="preserve">ли </w:t>
      </w:r>
      <w:r w:rsidR="00F50B81" w:rsidRPr="001131DD">
        <w:rPr>
          <w:rFonts w:ascii="Times New Roman" w:hAnsi="Times New Roman" w:cs="Times New Roman"/>
          <w:sz w:val="24"/>
          <w:szCs w:val="24"/>
          <w:lang/>
        </w:rPr>
        <w:t xml:space="preserve">активирањем </w:t>
      </w:r>
      <w:r w:rsidRPr="002C6A45">
        <w:rPr>
          <w:rFonts w:ascii="Times New Roman" w:hAnsi="Times New Roman" w:cs="Times New Roman"/>
          <w:sz w:val="24"/>
          <w:szCs w:val="24"/>
        </w:rPr>
        <w:t xml:space="preserve">клизишта. </w:t>
      </w:r>
    </w:p>
    <w:p w:rsidR="00690A6D" w:rsidRPr="002C6A45" w:rsidRDefault="00690A6D" w:rsidP="002C6A45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3B0DCB" w:rsidRPr="001131DD" w:rsidRDefault="003B0DCB" w:rsidP="00690A6D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31DD">
        <w:rPr>
          <w:rFonts w:ascii="Times New Roman" w:hAnsi="Times New Roman" w:cs="Times New Roman"/>
          <w:b/>
          <w:sz w:val="24"/>
          <w:szCs w:val="24"/>
        </w:rPr>
        <w:t>Територија на којој се спроводе мере</w:t>
      </w:r>
    </w:p>
    <w:p w:rsidR="009A3217" w:rsidRPr="00625E9E" w:rsidRDefault="003B0DCB" w:rsidP="00C03BA0">
      <w:pPr>
        <w:ind w:firstLine="720"/>
        <w:rPr>
          <w:rFonts w:ascii="Times New Roman" w:hAnsi="Times New Roman" w:cs="Times New Roman"/>
          <w:sz w:val="24"/>
          <w:szCs w:val="24"/>
          <w:lang/>
        </w:rPr>
      </w:pPr>
      <w:r w:rsidRPr="001131DD">
        <w:rPr>
          <w:rFonts w:ascii="Times New Roman" w:hAnsi="Times New Roman" w:cs="Times New Roman"/>
          <w:sz w:val="24"/>
          <w:szCs w:val="24"/>
        </w:rPr>
        <w:t>Територија на којој се спроводе мере</w:t>
      </w:r>
      <w:r w:rsidR="009749BB">
        <w:rPr>
          <w:rFonts w:ascii="Times New Roman" w:hAnsi="Times New Roman" w:cs="Times New Roman"/>
          <w:sz w:val="24"/>
          <w:szCs w:val="24"/>
          <w:lang/>
        </w:rPr>
        <w:t xml:space="preserve"> утврђене овим</w:t>
      </w:r>
      <w:r w:rsidR="00F571FD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="009749BB">
        <w:rPr>
          <w:rFonts w:ascii="Times New Roman" w:hAnsi="Times New Roman" w:cs="Times New Roman"/>
          <w:sz w:val="24"/>
          <w:szCs w:val="24"/>
          <w:lang/>
        </w:rPr>
        <w:t>програмом јесте</w:t>
      </w:r>
      <w:r w:rsidRPr="001131DD">
        <w:rPr>
          <w:rFonts w:ascii="Times New Roman" w:hAnsi="Times New Roman" w:cs="Times New Roman"/>
          <w:sz w:val="24"/>
          <w:szCs w:val="24"/>
        </w:rPr>
        <w:t xml:space="preserve"> </w:t>
      </w:r>
      <w:r w:rsidRPr="00625E9E">
        <w:rPr>
          <w:rFonts w:ascii="Times New Roman" w:hAnsi="Times New Roman" w:cs="Times New Roman"/>
          <w:sz w:val="24"/>
          <w:szCs w:val="24"/>
        </w:rPr>
        <w:t xml:space="preserve">територија </w:t>
      </w:r>
      <w:r w:rsidR="009A3217" w:rsidRPr="00625E9E">
        <w:rPr>
          <w:rFonts w:ascii="Times New Roman" w:hAnsi="Times New Roman" w:cs="Times New Roman"/>
          <w:sz w:val="24"/>
          <w:szCs w:val="24"/>
          <w:lang/>
        </w:rPr>
        <w:t xml:space="preserve">јединица </w:t>
      </w:r>
      <w:r w:rsidRPr="00625E9E">
        <w:rPr>
          <w:rFonts w:ascii="Times New Roman" w:hAnsi="Times New Roman" w:cs="Times New Roman"/>
          <w:sz w:val="24"/>
          <w:szCs w:val="24"/>
        </w:rPr>
        <w:t xml:space="preserve">локалних самоуправа </w:t>
      </w:r>
      <w:r w:rsidR="009A3217" w:rsidRPr="00625E9E">
        <w:rPr>
          <w:rFonts w:ascii="Times New Roman" w:hAnsi="Times New Roman" w:cs="Times New Roman"/>
          <w:sz w:val="24"/>
          <w:szCs w:val="24"/>
          <w:lang/>
        </w:rPr>
        <w:t>утврђених у складу са</w:t>
      </w:r>
      <w:r w:rsidRPr="00625E9E">
        <w:rPr>
          <w:rFonts w:ascii="Times New Roman" w:hAnsi="Times New Roman" w:cs="Times New Roman"/>
          <w:sz w:val="24"/>
          <w:szCs w:val="24"/>
        </w:rPr>
        <w:t xml:space="preserve"> члан</w:t>
      </w:r>
      <w:r w:rsidR="009A3217" w:rsidRPr="00625E9E">
        <w:rPr>
          <w:rFonts w:ascii="Times New Roman" w:hAnsi="Times New Roman" w:cs="Times New Roman"/>
          <w:sz w:val="24"/>
          <w:szCs w:val="24"/>
          <w:lang/>
        </w:rPr>
        <w:t>ом</w:t>
      </w:r>
      <w:r w:rsidRPr="00625E9E">
        <w:rPr>
          <w:rFonts w:ascii="Times New Roman" w:hAnsi="Times New Roman" w:cs="Times New Roman"/>
          <w:sz w:val="24"/>
          <w:szCs w:val="24"/>
        </w:rPr>
        <w:t xml:space="preserve"> 1. Закона о отклањању последица поплава у Републици Србији</w:t>
      </w:r>
      <w:r w:rsidR="001E6150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="009A3217" w:rsidRPr="00625E9E">
        <w:rPr>
          <w:rFonts w:ascii="Times New Roman" w:hAnsi="Times New Roman" w:cs="Times New Roman"/>
          <w:sz w:val="24"/>
          <w:szCs w:val="24"/>
          <w:lang/>
        </w:rPr>
        <w:t>(у даљем тексту: Закон).</w:t>
      </w:r>
    </w:p>
    <w:p w:rsidR="00F571FD" w:rsidRPr="00F571FD" w:rsidRDefault="00F571FD" w:rsidP="00C03BA0">
      <w:pPr>
        <w:ind w:firstLine="720"/>
        <w:rPr>
          <w:rFonts w:ascii="Times New Roman" w:hAnsi="Times New Roman" w:cs="Times New Roman"/>
          <w:sz w:val="24"/>
          <w:szCs w:val="24"/>
          <w:highlight w:val="yellow"/>
          <w:lang/>
        </w:rPr>
      </w:pPr>
    </w:p>
    <w:p w:rsidR="003B0DCB" w:rsidRPr="001131DD" w:rsidRDefault="003B0DCB" w:rsidP="00F145C7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31DD">
        <w:rPr>
          <w:rFonts w:ascii="Times New Roman" w:hAnsi="Times New Roman" w:cs="Times New Roman"/>
          <w:b/>
          <w:sz w:val="24"/>
          <w:szCs w:val="24"/>
        </w:rPr>
        <w:t>Анализа затеченог стања и сагледавање могућих даљних штетних последица поплава односно дејства клизишта</w:t>
      </w:r>
    </w:p>
    <w:p w:rsidR="005947CA" w:rsidRDefault="003B0DCB" w:rsidP="005947CA">
      <w:pPr>
        <w:ind w:firstLine="720"/>
        <w:rPr>
          <w:rFonts w:ascii="Times New Roman" w:hAnsi="Times New Roman" w:cs="Times New Roman"/>
          <w:sz w:val="24"/>
          <w:szCs w:val="24"/>
          <w:lang/>
        </w:rPr>
      </w:pPr>
      <w:r w:rsidRPr="002C6A45">
        <w:rPr>
          <w:rFonts w:ascii="Times New Roman" w:hAnsi="Times New Roman" w:cs="Times New Roman"/>
          <w:sz w:val="24"/>
          <w:szCs w:val="24"/>
        </w:rPr>
        <w:t xml:space="preserve">На основу </w:t>
      </w:r>
      <w:r w:rsidR="009A3217">
        <w:rPr>
          <w:rFonts w:ascii="Times New Roman" w:hAnsi="Times New Roman" w:cs="Times New Roman"/>
          <w:sz w:val="24"/>
          <w:szCs w:val="24"/>
        </w:rPr>
        <w:t>извеш</w:t>
      </w:r>
      <w:r w:rsidRPr="002C6A45">
        <w:rPr>
          <w:rFonts w:ascii="Times New Roman" w:hAnsi="Times New Roman" w:cs="Times New Roman"/>
          <w:sz w:val="24"/>
          <w:szCs w:val="24"/>
        </w:rPr>
        <w:t xml:space="preserve">таја </w:t>
      </w:r>
      <w:r w:rsidR="00F145C7" w:rsidRPr="001131DD">
        <w:rPr>
          <w:rFonts w:ascii="Times New Roman" w:hAnsi="Times New Roman" w:cs="Times New Roman"/>
          <w:sz w:val="24"/>
          <w:szCs w:val="24"/>
          <w:lang/>
        </w:rPr>
        <w:t xml:space="preserve">надлежних </w:t>
      </w:r>
      <w:r w:rsidR="009A3217" w:rsidRPr="001131DD">
        <w:rPr>
          <w:rFonts w:ascii="Times New Roman" w:hAnsi="Times New Roman" w:cs="Times New Roman"/>
          <w:sz w:val="24"/>
          <w:szCs w:val="24"/>
          <w:lang/>
        </w:rPr>
        <w:t>органа јединица локалних самоуправа</w:t>
      </w:r>
      <w:r w:rsidRPr="001131DD">
        <w:rPr>
          <w:rFonts w:ascii="Times New Roman" w:hAnsi="Times New Roman" w:cs="Times New Roman"/>
          <w:sz w:val="24"/>
          <w:szCs w:val="24"/>
        </w:rPr>
        <w:t xml:space="preserve"> и провер</w:t>
      </w:r>
      <w:r w:rsidR="00C800CC">
        <w:rPr>
          <w:rFonts w:ascii="Times New Roman" w:hAnsi="Times New Roman" w:cs="Times New Roman"/>
          <w:sz w:val="24"/>
          <w:szCs w:val="24"/>
          <w:lang/>
        </w:rPr>
        <w:t>е</w:t>
      </w:r>
      <w:r w:rsidRPr="001131DD">
        <w:rPr>
          <w:rFonts w:ascii="Times New Roman" w:hAnsi="Times New Roman" w:cs="Times New Roman"/>
          <w:sz w:val="24"/>
          <w:szCs w:val="24"/>
        </w:rPr>
        <w:t xml:space="preserve"> </w:t>
      </w:r>
      <w:r w:rsidR="00AA75A7" w:rsidRPr="001131DD">
        <w:rPr>
          <w:rFonts w:ascii="Times New Roman" w:hAnsi="Times New Roman" w:cs="Times New Roman"/>
          <w:sz w:val="24"/>
          <w:szCs w:val="24"/>
          <w:lang/>
        </w:rPr>
        <w:t>под</w:t>
      </w:r>
      <w:r w:rsidR="00C800CC">
        <w:rPr>
          <w:rFonts w:ascii="Times New Roman" w:hAnsi="Times New Roman" w:cs="Times New Roman"/>
          <w:sz w:val="24"/>
          <w:szCs w:val="24"/>
          <w:lang/>
        </w:rPr>
        <w:t>а</w:t>
      </w:r>
      <w:r w:rsidR="00AA75A7" w:rsidRPr="001131DD">
        <w:rPr>
          <w:rFonts w:ascii="Times New Roman" w:hAnsi="Times New Roman" w:cs="Times New Roman"/>
          <w:sz w:val="24"/>
          <w:szCs w:val="24"/>
          <w:lang/>
        </w:rPr>
        <w:t>така</w:t>
      </w:r>
      <w:r w:rsidR="009A3217" w:rsidRPr="001131DD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Pr="001131DD">
        <w:rPr>
          <w:rFonts w:ascii="Times New Roman" w:hAnsi="Times New Roman" w:cs="Times New Roman"/>
          <w:sz w:val="24"/>
          <w:szCs w:val="24"/>
        </w:rPr>
        <w:t>на терену</w:t>
      </w:r>
      <w:r w:rsidR="00C800CC">
        <w:rPr>
          <w:rFonts w:ascii="Times New Roman" w:hAnsi="Times New Roman" w:cs="Times New Roman"/>
          <w:sz w:val="24"/>
          <w:szCs w:val="24"/>
          <w:lang/>
        </w:rPr>
        <w:t>,</w:t>
      </w:r>
      <w:r w:rsidRPr="001131DD">
        <w:rPr>
          <w:rFonts w:ascii="Times New Roman" w:hAnsi="Times New Roman" w:cs="Times New Roman"/>
          <w:sz w:val="24"/>
          <w:szCs w:val="24"/>
        </w:rPr>
        <w:t xml:space="preserve"> организованих од стране Канцеларије</w:t>
      </w:r>
      <w:r w:rsidR="009A3217" w:rsidRPr="001131DD">
        <w:rPr>
          <w:rFonts w:ascii="Times New Roman" w:hAnsi="Times New Roman" w:cs="Times New Roman"/>
          <w:sz w:val="24"/>
          <w:szCs w:val="24"/>
          <w:lang/>
        </w:rPr>
        <w:t xml:space="preserve"> за помоћ и обнову</w:t>
      </w:r>
      <w:r w:rsidR="00C03BA0" w:rsidRPr="001131DD">
        <w:rPr>
          <w:rFonts w:ascii="Times New Roman" w:hAnsi="Times New Roman" w:cs="Times New Roman"/>
          <w:sz w:val="24"/>
          <w:szCs w:val="24"/>
          <w:lang/>
        </w:rPr>
        <w:t xml:space="preserve"> поплављених подручја (у даљем тексту: Канцеларија)</w:t>
      </w:r>
      <w:r w:rsidRPr="001131DD">
        <w:rPr>
          <w:rFonts w:ascii="Times New Roman" w:hAnsi="Times New Roman" w:cs="Times New Roman"/>
          <w:sz w:val="24"/>
          <w:szCs w:val="24"/>
        </w:rPr>
        <w:t xml:space="preserve">, прелиминарно је утврђено да је </w:t>
      </w:r>
      <w:r w:rsidR="00625E9E" w:rsidRPr="00625E9E">
        <w:rPr>
          <w:rFonts w:ascii="Times New Roman" w:hAnsi="Times New Roman" w:cs="Times New Roman"/>
          <w:sz w:val="24"/>
          <w:szCs w:val="24"/>
          <w:lang/>
        </w:rPr>
        <w:t>оштећено</w:t>
      </w:r>
      <w:r w:rsidR="00625E9E">
        <w:rPr>
          <w:rFonts w:ascii="Times New Roman" w:hAnsi="Times New Roman" w:cs="Times New Roman"/>
          <w:color w:val="00B050"/>
          <w:sz w:val="24"/>
          <w:szCs w:val="24"/>
          <w:lang/>
        </w:rPr>
        <w:t xml:space="preserve"> </w:t>
      </w:r>
      <w:r w:rsidRPr="001131DD">
        <w:rPr>
          <w:rFonts w:ascii="Times New Roman" w:hAnsi="Times New Roman" w:cs="Times New Roman"/>
          <w:sz w:val="24"/>
          <w:szCs w:val="24"/>
        </w:rPr>
        <w:t>350 објек</w:t>
      </w:r>
      <w:r w:rsidR="00321757">
        <w:rPr>
          <w:rFonts w:ascii="Times New Roman" w:hAnsi="Times New Roman" w:cs="Times New Roman"/>
          <w:sz w:val="24"/>
          <w:szCs w:val="24"/>
        </w:rPr>
        <w:t xml:space="preserve">ата </w:t>
      </w:r>
      <w:r w:rsidR="00823E2D">
        <w:rPr>
          <w:rFonts w:ascii="Times New Roman" w:hAnsi="Times New Roman" w:cs="Times New Roman"/>
          <w:sz w:val="24"/>
          <w:szCs w:val="24"/>
        </w:rPr>
        <w:t xml:space="preserve">који су </w:t>
      </w:r>
      <w:r w:rsidR="001E6150">
        <w:rPr>
          <w:rFonts w:ascii="Times New Roman" w:hAnsi="Times New Roman" w:cs="Times New Roman"/>
          <w:sz w:val="24"/>
          <w:szCs w:val="24"/>
          <w:lang/>
        </w:rPr>
        <w:t>разврстани</w:t>
      </w:r>
      <w:r w:rsidR="00823E2D">
        <w:rPr>
          <w:rFonts w:ascii="Times New Roman" w:hAnsi="Times New Roman" w:cs="Times New Roman"/>
          <w:sz w:val="24"/>
          <w:szCs w:val="24"/>
        </w:rPr>
        <w:t xml:space="preserve"> </w:t>
      </w:r>
      <w:r w:rsidR="00625E9E">
        <w:rPr>
          <w:rFonts w:ascii="Times New Roman" w:hAnsi="Times New Roman" w:cs="Times New Roman"/>
          <w:sz w:val="24"/>
          <w:szCs w:val="24"/>
        </w:rPr>
        <w:t>у шесту</w:t>
      </w:r>
      <w:r w:rsidR="00321757">
        <w:rPr>
          <w:rFonts w:ascii="Times New Roman" w:hAnsi="Times New Roman" w:cs="Times New Roman"/>
          <w:sz w:val="24"/>
          <w:szCs w:val="24"/>
        </w:rPr>
        <w:t xml:space="preserve"> категориј</w:t>
      </w:r>
      <w:r w:rsidR="005E5137">
        <w:rPr>
          <w:rFonts w:ascii="Times New Roman" w:hAnsi="Times New Roman" w:cs="Times New Roman"/>
          <w:sz w:val="24"/>
          <w:szCs w:val="24"/>
          <w:lang/>
        </w:rPr>
        <w:t>у</w:t>
      </w:r>
      <w:r w:rsidRPr="001131DD">
        <w:rPr>
          <w:rFonts w:ascii="Times New Roman" w:hAnsi="Times New Roman" w:cs="Times New Roman"/>
          <w:sz w:val="24"/>
          <w:szCs w:val="24"/>
        </w:rPr>
        <w:t xml:space="preserve"> у складу са Упутством о јединственој методологији за процену штете од елементарних непогода, односно који су срушени</w:t>
      </w:r>
      <w:r w:rsidR="00F50B81" w:rsidRPr="001131DD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="005947CA" w:rsidRPr="001131DD">
        <w:rPr>
          <w:rFonts w:ascii="Times New Roman" w:hAnsi="Times New Roman" w:cs="Times New Roman"/>
          <w:sz w:val="24"/>
          <w:szCs w:val="24"/>
        </w:rPr>
        <w:t>услед дејства поплава и</w:t>
      </w:r>
      <w:r w:rsidR="005947CA" w:rsidRPr="001131DD">
        <w:rPr>
          <w:rFonts w:ascii="Times New Roman" w:hAnsi="Times New Roman" w:cs="Times New Roman"/>
          <w:sz w:val="24"/>
          <w:szCs w:val="24"/>
          <w:lang/>
        </w:rPr>
        <w:t xml:space="preserve">ли активирањем </w:t>
      </w:r>
      <w:r w:rsidR="005947CA" w:rsidRPr="001131DD">
        <w:rPr>
          <w:rFonts w:ascii="Times New Roman" w:hAnsi="Times New Roman" w:cs="Times New Roman"/>
          <w:sz w:val="24"/>
          <w:szCs w:val="24"/>
        </w:rPr>
        <w:t xml:space="preserve">клизишта. </w:t>
      </w:r>
    </w:p>
    <w:p w:rsidR="003B0DCB" w:rsidRDefault="003B0DCB" w:rsidP="005947CA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2C6A45">
        <w:rPr>
          <w:rFonts w:ascii="Times New Roman" w:hAnsi="Times New Roman" w:cs="Times New Roman"/>
          <w:sz w:val="24"/>
          <w:szCs w:val="24"/>
        </w:rPr>
        <w:t>У једном броју општина постоји опасност поновног угрожавања живота и материјалних добара услед дејства клизишта. Како се ради о објектима који не испуњавају услове из овог програма, они ће бити предмет будућег ангажовања надлежних органа.</w:t>
      </w:r>
    </w:p>
    <w:p w:rsidR="001131DD" w:rsidRPr="001131DD" w:rsidRDefault="001131DD" w:rsidP="001131DD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0DCB" w:rsidRPr="001131DD" w:rsidRDefault="003B0DCB" w:rsidP="001131DD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31DD">
        <w:rPr>
          <w:rFonts w:ascii="Times New Roman" w:hAnsi="Times New Roman" w:cs="Times New Roman"/>
          <w:b/>
          <w:sz w:val="24"/>
          <w:szCs w:val="24"/>
        </w:rPr>
        <w:t>Мере које треба предузети</w:t>
      </w:r>
    </w:p>
    <w:p w:rsidR="003B0DCB" w:rsidRPr="002C6A45" w:rsidRDefault="003B0DCB" w:rsidP="00F50B81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2C6A45">
        <w:rPr>
          <w:rFonts w:ascii="Times New Roman" w:hAnsi="Times New Roman" w:cs="Times New Roman"/>
          <w:sz w:val="24"/>
          <w:szCs w:val="24"/>
        </w:rPr>
        <w:t>Мере које се утврђују овим програмом јесу:</w:t>
      </w:r>
    </w:p>
    <w:p w:rsidR="003B0DCB" w:rsidRPr="00C800CC" w:rsidRDefault="003B0DCB" w:rsidP="00C800CC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/>
        </w:rPr>
      </w:pPr>
      <w:r w:rsidRPr="00C800CC">
        <w:rPr>
          <w:rFonts w:ascii="Times New Roman" w:hAnsi="Times New Roman" w:cs="Times New Roman"/>
          <w:sz w:val="24"/>
          <w:szCs w:val="24"/>
        </w:rPr>
        <w:t xml:space="preserve">изградња нових </w:t>
      </w:r>
      <w:r w:rsidR="002D7CA4" w:rsidRPr="00C800CC">
        <w:rPr>
          <w:rFonts w:ascii="Times New Roman" w:hAnsi="Times New Roman" w:cs="Times New Roman"/>
          <w:sz w:val="24"/>
          <w:szCs w:val="24"/>
          <w:lang/>
        </w:rPr>
        <w:t xml:space="preserve">типских </w:t>
      </w:r>
      <w:r w:rsidRPr="00C800CC">
        <w:rPr>
          <w:rFonts w:ascii="Times New Roman" w:hAnsi="Times New Roman" w:cs="Times New Roman"/>
          <w:sz w:val="24"/>
          <w:szCs w:val="24"/>
        </w:rPr>
        <w:t>стамбених објеката</w:t>
      </w:r>
      <w:r w:rsidR="00C800CC" w:rsidRPr="00C800CC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Pr="00C800CC">
        <w:rPr>
          <w:rFonts w:ascii="Times New Roman" w:hAnsi="Times New Roman" w:cs="Times New Roman"/>
          <w:sz w:val="24"/>
          <w:szCs w:val="24"/>
        </w:rPr>
        <w:t>у складу са чланом 28. Закона</w:t>
      </w:r>
      <w:r w:rsidR="00C800CC" w:rsidRPr="00C800CC">
        <w:rPr>
          <w:rFonts w:ascii="Times New Roman" w:hAnsi="Times New Roman" w:cs="Times New Roman"/>
          <w:sz w:val="24"/>
          <w:szCs w:val="24"/>
          <w:lang/>
        </w:rPr>
        <w:t>;</w:t>
      </w:r>
    </w:p>
    <w:p w:rsidR="003B0DCB" w:rsidRPr="00C800CC" w:rsidRDefault="00B04BE9" w:rsidP="00C800CC">
      <w:pPr>
        <w:ind w:firstLine="644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="00C800CC">
        <w:rPr>
          <w:rFonts w:ascii="Times New Roman" w:hAnsi="Times New Roman" w:cs="Times New Roman"/>
          <w:sz w:val="24"/>
          <w:szCs w:val="24"/>
          <w:lang/>
        </w:rPr>
        <w:t>2)</w:t>
      </w:r>
      <w:r w:rsidR="00321757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="003B0DCB" w:rsidRPr="002C6A45">
        <w:rPr>
          <w:rFonts w:ascii="Times New Roman" w:hAnsi="Times New Roman" w:cs="Times New Roman"/>
          <w:sz w:val="24"/>
          <w:szCs w:val="24"/>
        </w:rPr>
        <w:t xml:space="preserve">давање бесповратних новчаних средстава у висини од </w:t>
      </w:r>
      <w:r w:rsidR="001E6150">
        <w:rPr>
          <w:rFonts w:ascii="Times New Roman" w:hAnsi="Times New Roman" w:cs="Times New Roman"/>
          <w:sz w:val="24"/>
          <w:szCs w:val="24"/>
          <w:lang/>
        </w:rPr>
        <w:t>два, два и по и три</w:t>
      </w:r>
      <w:r w:rsidR="003B0DCB" w:rsidRPr="002C6A45">
        <w:rPr>
          <w:rFonts w:ascii="Times New Roman" w:hAnsi="Times New Roman" w:cs="Times New Roman"/>
          <w:sz w:val="24"/>
          <w:szCs w:val="24"/>
        </w:rPr>
        <w:t xml:space="preserve"> милиона динара</w:t>
      </w:r>
      <w:r w:rsidR="00C800CC">
        <w:rPr>
          <w:rFonts w:ascii="Times New Roman" w:hAnsi="Times New Roman" w:cs="Times New Roman"/>
          <w:sz w:val="24"/>
          <w:szCs w:val="24"/>
          <w:lang/>
        </w:rPr>
        <w:t>.</w:t>
      </w:r>
    </w:p>
    <w:p w:rsidR="003B0DCB" w:rsidRDefault="003B0DCB" w:rsidP="003B0DCB">
      <w:pPr>
        <w:rPr>
          <w:rFonts w:ascii="Times New Roman" w:hAnsi="Times New Roman" w:cs="Times New Roman"/>
          <w:sz w:val="24"/>
          <w:szCs w:val="24"/>
        </w:rPr>
      </w:pPr>
    </w:p>
    <w:p w:rsidR="00EF55C1" w:rsidRDefault="00EF55C1" w:rsidP="003B0DCB">
      <w:pPr>
        <w:rPr>
          <w:rFonts w:ascii="Times New Roman" w:hAnsi="Times New Roman" w:cs="Times New Roman"/>
          <w:sz w:val="24"/>
          <w:szCs w:val="24"/>
        </w:rPr>
      </w:pPr>
    </w:p>
    <w:p w:rsidR="00EF55C1" w:rsidRPr="002C6A45" w:rsidRDefault="00EF55C1" w:rsidP="003B0DCB">
      <w:pPr>
        <w:rPr>
          <w:rFonts w:ascii="Times New Roman" w:hAnsi="Times New Roman" w:cs="Times New Roman"/>
          <w:sz w:val="24"/>
          <w:szCs w:val="24"/>
        </w:rPr>
      </w:pPr>
    </w:p>
    <w:p w:rsidR="003B0DCB" w:rsidRPr="001131DD" w:rsidRDefault="003B0DCB" w:rsidP="001131DD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31DD">
        <w:rPr>
          <w:rFonts w:ascii="Times New Roman" w:hAnsi="Times New Roman" w:cs="Times New Roman"/>
          <w:b/>
          <w:sz w:val="24"/>
          <w:szCs w:val="24"/>
        </w:rPr>
        <w:lastRenderedPageBreak/>
        <w:t>Начин и обим спровођења мера и критеријуми за спровођење</w:t>
      </w:r>
    </w:p>
    <w:p w:rsidR="003B0DCB" w:rsidRPr="00E679CC" w:rsidRDefault="003B0DCB" w:rsidP="002D7CA4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E679CC">
        <w:rPr>
          <w:rFonts w:ascii="Times New Roman" w:hAnsi="Times New Roman" w:cs="Times New Roman"/>
          <w:sz w:val="24"/>
          <w:szCs w:val="24"/>
        </w:rPr>
        <w:t>Првостепено решење о државној помоћи доноси орган јединице локалне самоуправе у складу са Законом. Првостепени орган је дужан да утврди све одлучне чињенице и околности које су од значаја за доношење решења.</w:t>
      </w:r>
    </w:p>
    <w:p w:rsidR="003B0DCB" w:rsidRPr="00E679CC" w:rsidRDefault="003B0DCB" w:rsidP="00A805CD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E679CC">
        <w:rPr>
          <w:rFonts w:ascii="Times New Roman" w:hAnsi="Times New Roman" w:cs="Times New Roman"/>
          <w:sz w:val="24"/>
          <w:szCs w:val="24"/>
        </w:rPr>
        <w:t xml:space="preserve"> Након доношења решења</w:t>
      </w:r>
      <w:r w:rsidR="00C800CC" w:rsidRPr="00E679CC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="00C800CC" w:rsidRPr="00E679CC">
        <w:rPr>
          <w:rFonts w:ascii="Times New Roman" w:hAnsi="Times New Roman" w:cs="Times New Roman"/>
          <w:sz w:val="24"/>
          <w:szCs w:val="24"/>
        </w:rPr>
        <w:t>о државној помоћи</w:t>
      </w:r>
      <w:r w:rsidR="00C800CC" w:rsidRPr="00E679CC">
        <w:rPr>
          <w:rFonts w:ascii="Times New Roman" w:hAnsi="Times New Roman" w:cs="Times New Roman"/>
          <w:sz w:val="24"/>
          <w:szCs w:val="24"/>
          <w:lang/>
        </w:rPr>
        <w:t xml:space="preserve"> у складу са</w:t>
      </w:r>
      <w:r w:rsidR="00FB758C" w:rsidRPr="00E679CC">
        <w:rPr>
          <w:rFonts w:ascii="Times New Roman" w:hAnsi="Times New Roman" w:cs="Times New Roman"/>
          <w:sz w:val="24"/>
          <w:szCs w:val="24"/>
          <w:lang/>
        </w:rPr>
        <w:t xml:space="preserve"> критеријумима утврђеним овим п</w:t>
      </w:r>
      <w:r w:rsidR="00C800CC" w:rsidRPr="00E679CC">
        <w:rPr>
          <w:rFonts w:ascii="Times New Roman" w:hAnsi="Times New Roman" w:cs="Times New Roman"/>
          <w:sz w:val="24"/>
          <w:szCs w:val="24"/>
          <w:lang/>
        </w:rPr>
        <w:t>р</w:t>
      </w:r>
      <w:r w:rsidR="00FB758C" w:rsidRPr="00E679CC">
        <w:rPr>
          <w:rFonts w:ascii="Times New Roman" w:hAnsi="Times New Roman" w:cs="Times New Roman"/>
          <w:sz w:val="24"/>
          <w:szCs w:val="24"/>
          <w:lang/>
        </w:rPr>
        <w:t>о</w:t>
      </w:r>
      <w:r w:rsidR="00721DDA" w:rsidRPr="00E679CC">
        <w:rPr>
          <w:rFonts w:ascii="Times New Roman" w:hAnsi="Times New Roman" w:cs="Times New Roman"/>
          <w:sz w:val="24"/>
          <w:szCs w:val="24"/>
          <w:lang/>
        </w:rPr>
        <w:t>грамом,</w:t>
      </w:r>
      <w:r w:rsidRPr="00E679CC">
        <w:rPr>
          <w:rFonts w:ascii="Times New Roman" w:hAnsi="Times New Roman" w:cs="Times New Roman"/>
          <w:sz w:val="24"/>
          <w:szCs w:val="24"/>
        </w:rPr>
        <w:t xml:space="preserve"> првостепени орган решење уруч</w:t>
      </w:r>
      <w:r w:rsidR="00C800CC" w:rsidRPr="00E679CC">
        <w:rPr>
          <w:rFonts w:ascii="Times New Roman" w:hAnsi="Times New Roman" w:cs="Times New Roman"/>
          <w:sz w:val="24"/>
          <w:szCs w:val="24"/>
          <w:lang/>
        </w:rPr>
        <w:t>ује</w:t>
      </w:r>
      <w:r w:rsidRPr="00E679CC">
        <w:rPr>
          <w:rFonts w:ascii="Times New Roman" w:hAnsi="Times New Roman" w:cs="Times New Roman"/>
          <w:sz w:val="24"/>
          <w:szCs w:val="24"/>
        </w:rPr>
        <w:t xml:space="preserve"> странци, објав</w:t>
      </w:r>
      <w:r w:rsidR="00C800CC" w:rsidRPr="00E679CC">
        <w:rPr>
          <w:rFonts w:ascii="Times New Roman" w:hAnsi="Times New Roman" w:cs="Times New Roman"/>
          <w:sz w:val="24"/>
          <w:szCs w:val="24"/>
          <w:lang/>
        </w:rPr>
        <w:t xml:space="preserve">љује га </w:t>
      </w:r>
      <w:r w:rsidRPr="00E679CC">
        <w:rPr>
          <w:rFonts w:ascii="Times New Roman" w:hAnsi="Times New Roman" w:cs="Times New Roman"/>
          <w:sz w:val="24"/>
          <w:szCs w:val="24"/>
        </w:rPr>
        <w:t>на</w:t>
      </w:r>
      <w:r w:rsidR="00C800CC" w:rsidRPr="00E679CC">
        <w:rPr>
          <w:rFonts w:ascii="Times New Roman" w:hAnsi="Times New Roman" w:cs="Times New Roman"/>
          <w:sz w:val="24"/>
          <w:szCs w:val="24"/>
          <w:lang/>
        </w:rPr>
        <w:t xml:space="preserve"> својој</w:t>
      </w:r>
      <w:r w:rsidRPr="00E679CC">
        <w:rPr>
          <w:rFonts w:ascii="Times New Roman" w:hAnsi="Times New Roman" w:cs="Times New Roman"/>
          <w:sz w:val="24"/>
          <w:szCs w:val="24"/>
        </w:rPr>
        <w:t xml:space="preserve"> огласној табли и достав</w:t>
      </w:r>
      <w:r w:rsidR="00C800CC" w:rsidRPr="00E679CC">
        <w:rPr>
          <w:rFonts w:ascii="Times New Roman" w:hAnsi="Times New Roman" w:cs="Times New Roman"/>
          <w:sz w:val="24"/>
          <w:szCs w:val="24"/>
          <w:lang/>
        </w:rPr>
        <w:t>ља</w:t>
      </w:r>
      <w:r w:rsidRPr="00E679CC">
        <w:rPr>
          <w:rFonts w:ascii="Times New Roman" w:hAnsi="Times New Roman" w:cs="Times New Roman"/>
          <w:sz w:val="24"/>
          <w:szCs w:val="24"/>
        </w:rPr>
        <w:t xml:space="preserve"> Канцеларији у електронској форми. </w:t>
      </w:r>
    </w:p>
    <w:p w:rsidR="003B0DCB" w:rsidRPr="00E679CC" w:rsidRDefault="00FB758C" w:rsidP="00F0773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E679CC">
        <w:rPr>
          <w:rFonts w:ascii="Times New Roman" w:hAnsi="Times New Roman" w:cs="Times New Roman"/>
          <w:sz w:val="24"/>
          <w:szCs w:val="24"/>
          <w:lang/>
        </w:rPr>
        <w:t>Р</w:t>
      </w:r>
      <w:r w:rsidR="003B0DCB" w:rsidRPr="00E679CC">
        <w:rPr>
          <w:rFonts w:ascii="Times New Roman" w:hAnsi="Times New Roman" w:cs="Times New Roman"/>
          <w:sz w:val="24"/>
          <w:szCs w:val="24"/>
        </w:rPr>
        <w:t>ади ефикасности поступка и заштите права грађана, службено лице</w:t>
      </w:r>
      <w:r w:rsidRPr="00E679CC">
        <w:rPr>
          <w:rFonts w:ascii="Times New Roman" w:hAnsi="Times New Roman" w:cs="Times New Roman"/>
          <w:sz w:val="24"/>
          <w:szCs w:val="24"/>
          <w:lang/>
        </w:rPr>
        <w:t xml:space="preserve"> првостепеног органа, имајући у виду кратак рок за изјављивање жалбе, </w:t>
      </w:r>
      <w:r w:rsidR="0082694B" w:rsidRPr="00E679CC">
        <w:rPr>
          <w:rFonts w:ascii="Times New Roman" w:hAnsi="Times New Roman" w:cs="Times New Roman"/>
          <w:sz w:val="24"/>
          <w:szCs w:val="24"/>
        </w:rPr>
        <w:t>са посебном пажњом упознаје</w:t>
      </w:r>
      <w:r w:rsidR="003B0DCB" w:rsidRPr="00E679CC">
        <w:rPr>
          <w:rFonts w:ascii="Times New Roman" w:hAnsi="Times New Roman" w:cs="Times New Roman"/>
          <w:sz w:val="24"/>
          <w:szCs w:val="24"/>
        </w:rPr>
        <w:t xml:space="preserve"> </w:t>
      </w:r>
      <w:r w:rsidRPr="00E679CC">
        <w:rPr>
          <w:rFonts w:ascii="Times New Roman" w:hAnsi="Times New Roman" w:cs="Times New Roman"/>
          <w:sz w:val="24"/>
          <w:szCs w:val="24"/>
          <w:lang/>
        </w:rPr>
        <w:t>странку са</w:t>
      </w:r>
      <w:r w:rsidR="003B0DCB" w:rsidRPr="00E679CC">
        <w:rPr>
          <w:rFonts w:ascii="Times New Roman" w:hAnsi="Times New Roman" w:cs="Times New Roman"/>
          <w:sz w:val="24"/>
          <w:szCs w:val="24"/>
        </w:rPr>
        <w:t xml:space="preserve"> упутств</w:t>
      </w:r>
      <w:r w:rsidRPr="00E679CC">
        <w:rPr>
          <w:rFonts w:ascii="Times New Roman" w:hAnsi="Times New Roman" w:cs="Times New Roman"/>
          <w:sz w:val="24"/>
          <w:szCs w:val="24"/>
          <w:lang/>
        </w:rPr>
        <w:t>ом</w:t>
      </w:r>
      <w:r w:rsidR="003B0DCB" w:rsidRPr="00E679CC">
        <w:rPr>
          <w:rFonts w:ascii="Times New Roman" w:hAnsi="Times New Roman" w:cs="Times New Roman"/>
          <w:sz w:val="24"/>
          <w:szCs w:val="24"/>
        </w:rPr>
        <w:t xml:space="preserve"> о правном средству</w:t>
      </w:r>
      <w:r w:rsidRPr="00E679CC">
        <w:rPr>
          <w:rFonts w:ascii="Times New Roman" w:hAnsi="Times New Roman" w:cs="Times New Roman"/>
          <w:sz w:val="24"/>
          <w:szCs w:val="24"/>
          <w:lang/>
        </w:rPr>
        <w:t>,</w:t>
      </w:r>
      <w:r w:rsidR="003B0DCB" w:rsidRPr="00E679CC">
        <w:rPr>
          <w:rFonts w:ascii="Times New Roman" w:hAnsi="Times New Roman" w:cs="Times New Roman"/>
          <w:sz w:val="24"/>
          <w:szCs w:val="24"/>
        </w:rPr>
        <w:t xml:space="preserve"> које је обавезни део решења. </w:t>
      </w:r>
    </w:p>
    <w:p w:rsidR="003B0DCB" w:rsidRPr="00E679CC" w:rsidRDefault="00FB758C" w:rsidP="00F07732">
      <w:pPr>
        <w:ind w:firstLine="720"/>
        <w:rPr>
          <w:rFonts w:ascii="Times New Roman" w:hAnsi="Times New Roman" w:cs="Times New Roman"/>
          <w:sz w:val="24"/>
          <w:szCs w:val="24"/>
          <w:lang/>
        </w:rPr>
      </w:pPr>
      <w:r w:rsidRPr="00E679CC">
        <w:rPr>
          <w:rFonts w:ascii="Times New Roman" w:hAnsi="Times New Roman" w:cs="Times New Roman"/>
          <w:sz w:val="24"/>
          <w:szCs w:val="24"/>
          <w:lang/>
        </w:rPr>
        <w:t>П</w:t>
      </w:r>
      <w:r w:rsidR="003B0DCB" w:rsidRPr="00E679CC">
        <w:rPr>
          <w:rFonts w:ascii="Times New Roman" w:hAnsi="Times New Roman" w:cs="Times New Roman"/>
          <w:sz w:val="24"/>
          <w:szCs w:val="24"/>
        </w:rPr>
        <w:t>рвостепени орган</w:t>
      </w:r>
      <w:r w:rsidRPr="00E679CC">
        <w:rPr>
          <w:rFonts w:ascii="Times New Roman" w:hAnsi="Times New Roman" w:cs="Times New Roman"/>
          <w:sz w:val="24"/>
          <w:szCs w:val="24"/>
          <w:lang/>
        </w:rPr>
        <w:t>,</w:t>
      </w:r>
      <w:r w:rsidR="003B0DCB" w:rsidRPr="00E679CC">
        <w:rPr>
          <w:rFonts w:ascii="Times New Roman" w:hAnsi="Times New Roman" w:cs="Times New Roman"/>
          <w:sz w:val="24"/>
          <w:szCs w:val="24"/>
        </w:rPr>
        <w:t xml:space="preserve"> по пријему жалбе и испи</w:t>
      </w:r>
      <w:r w:rsidRPr="00E679CC">
        <w:rPr>
          <w:rFonts w:ascii="Times New Roman" w:hAnsi="Times New Roman" w:cs="Times New Roman"/>
          <w:sz w:val="24"/>
          <w:szCs w:val="24"/>
        </w:rPr>
        <w:t xml:space="preserve">тивању у складу са чланом 224. </w:t>
      </w:r>
      <w:r w:rsidRPr="00E679CC">
        <w:rPr>
          <w:rFonts w:ascii="Times New Roman" w:hAnsi="Times New Roman" w:cs="Times New Roman"/>
          <w:sz w:val="24"/>
          <w:szCs w:val="24"/>
          <w:lang/>
        </w:rPr>
        <w:t xml:space="preserve">Закона о општем управном поступку („Службени лист СРЈ”, бр. 33/97 и 31/01 и „Службени гласник РС”, број 30/10), дужан је да </w:t>
      </w:r>
      <w:r w:rsidR="003B0DCB" w:rsidRPr="00E679CC">
        <w:rPr>
          <w:rFonts w:ascii="Times New Roman" w:hAnsi="Times New Roman" w:cs="Times New Roman"/>
          <w:sz w:val="24"/>
          <w:szCs w:val="24"/>
        </w:rPr>
        <w:t>посебно обрати пажњу има ли места примени члана 225. став 1.</w:t>
      </w:r>
      <w:r w:rsidR="001E6150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Pr="00E679CC">
        <w:rPr>
          <w:rFonts w:ascii="Times New Roman" w:hAnsi="Times New Roman" w:cs="Times New Roman"/>
          <w:sz w:val="24"/>
          <w:szCs w:val="24"/>
          <w:lang/>
        </w:rPr>
        <w:t>тог закона</w:t>
      </w:r>
      <w:r w:rsidR="003B0DCB" w:rsidRPr="00E679CC">
        <w:rPr>
          <w:rFonts w:ascii="Times New Roman" w:hAnsi="Times New Roman" w:cs="Times New Roman"/>
          <w:sz w:val="24"/>
          <w:szCs w:val="24"/>
        </w:rPr>
        <w:t>.</w:t>
      </w:r>
    </w:p>
    <w:p w:rsidR="00A223BD" w:rsidRPr="00A223BD" w:rsidRDefault="00FB758C" w:rsidP="00A223BD">
      <w:pPr>
        <w:ind w:firstLine="720"/>
        <w:rPr>
          <w:rFonts w:ascii="Times New Roman" w:hAnsi="Times New Roman" w:cs="Times New Roman"/>
          <w:strike/>
          <w:sz w:val="24"/>
          <w:szCs w:val="24"/>
          <w:lang/>
        </w:rPr>
      </w:pPr>
      <w:r w:rsidRPr="00E679CC">
        <w:rPr>
          <w:rFonts w:ascii="Times New Roman" w:hAnsi="Times New Roman" w:cs="Times New Roman"/>
          <w:sz w:val="24"/>
          <w:szCs w:val="24"/>
        </w:rPr>
        <w:t>Канцеларија</w:t>
      </w:r>
      <w:r w:rsidRPr="00E679CC">
        <w:rPr>
          <w:rFonts w:ascii="Times New Roman" w:hAnsi="Times New Roman" w:cs="Times New Roman"/>
          <w:sz w:val="24"/>
          <w:szCs w:val="24"/>
          <w:lang/>
        </w:rPr>
        <w:t xml:space="preserve">, по пријему решења, врши </w:t>
      </w:r>
      <w:r w:rsidRPr="00E679CC">
        <w:rPr>
          <w:rFonts w:ascii="Times New Roman" w:hAnsi="Times New Roman" w:cs="Times New Roman"/>
          <w:sz w:val="24"/>
          <w:szCs w:val="24"/>
        </w:rPr>
        <w:t>укр</w:t>
      </w:r>
      <w:r w:rsidRPr="00E679CC">
        <w:rPr>
          <w:rFonts w:ascii="Times New Roman" w:hAnsi="Times New Roman" w:cs="Times New Roman"/>
          <w:sz w:val="24"/>
          <w:szCs w:val="24"/>
          <w:lang/>
        </w:rPr>
        <w:t xml:space="preserve">штање </w:t>
      </w:r>
      <w:r w:rsidRPr="00E679CC">
        <w:rPr>
          <w:rFonts w:ascii="Times New Roman" w:hAnsi="Times New Roman" w:cs="Times New Roman"/>
          <w:sz w:val="24"/>
          <w:szCs w:val="24"/>
        </w:rPr>
        <w:t>подат</w:t>
      </w:r>
      <w:r w:rsidRPr="00E679CC">
        <w:rPr>
          <w:rFonts w:ascii="Times New Roman" w:hAnsi="Times New Roman" w:cs="Times New Roman"/>
          <w:sz w:val="24"/>
          <w:szCs w:val="24"/>
          <w:lang/>
        </w:rPr>
        <w:t>а</w:t>
      </w:r>
      <w:r w:rsidRPr="00E679CC">
        <w:rPr>
          <w:rFonts w:ascii="Times New Roman" w:hAnsi="Times New Roman" w:cs="Times New Roman"/>
          <w:sz w:val="24"/>
          <w:szCs w:val="24"/>
        </w:rPr>
        <w:t>к</w:t>
      </w:r>
      <w:r w:rsidRPr="00E679CC">
        <w:rPr>
          <w:rFonts w:ascii="Times New Roman" w:hAnsi="Times New Roman" w:cs="Times New Roman"/>
          <w:sz w:val="24"/>
          <w:szCs w:val="24"/>
          <w:lang/>
        </w:rPr>
        <w:t>а</w:t>
      </w:r>
      <w:r w:rsidRPr="00E679CC">
        <w:rPr>
          <w:rFonts w:ascii="Times New Roman" w:hAnsi="Times New Roman" w:cs="Times New Roman"/>
          <w:sz w:val="24"/>
          <w:szCs w:val="24"/>
        </w:rPr>
        <w:t xml:space="preserve"> добијен</w:t>
      </w:r>
      <w:r w:rsidRPr="00E679CC">
        <w:rPr>
          <w:rFonts w:ascii="Times New Roman" w:hAnsi="Times New Roman" w:cs="Times New Roman"/>
          <w:sz w:val="24"/>
          <w:szCs w:val="24"/>
          <w:lang/>
        </w:rPr>
        <w:t>их</w:t>
      </w:r>
      <w:r w:rsidRPr="00E679CC">
        <w:rPr>
          <w:rFonts w:ascii="Times New Roman" w:hAnsi="Times New Roman" w:cs="Times New Roman"/>
          <w:sz w:val="24"/>
          <w:szCs w:val="24"/>
        </w:rPr>
        <w:t xml:space="preserve"> верификацијом на терену</w:t>
      </w:r>
      <w:r w:rsidRPr="00E679CC">
        <w:rPr>
          <w:rFonts w:ascii="Times New Roman" w:hAnsi="Times New Roman" w:cs="Times New Roman"/>
          <w:sz w:val="24"/>
          <w:szCs w:val="24"/>
          <w:lang/>
        </w:rPr>
        <w:t xml:space="preserve"> са подацима из решења о државној помоћи </w:t>
      </w:r>
      <w:r w:rsidRPr="00E679CC">
        <w:rPr>
          <w:rFonts w:ascii="Times New Roman" w:hAnsi="Times New Roman" w:cs="Times New Roman"/>
          <w:sz w:val="24"/>
          <w:szCs w:val="24"/>
        </w:rPr>
        <w:t>и предузима друге потребне радње.</w:t>
      </w:r>
      <w:r w:rsidRPr="00E679CC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Pr="00E679CC">
        <w:rPr>
          <w:rFonts w:ascii="Times New Roman" w:hAnsi="Times New Roman" w:cs="Times New Roman"/>
          <w:sz w:val="24"/>
          <w:szCs w:val="24"/>
        </w:rPr>
        <w:t>У случају сумње да су у првостепеном решењу одлучне чињенице непотпуно или погрешно утврђене, да је погрешно примењено материјално право или постоје други разлози који наводе на сумњу да решење није правилно и на закону засновано</w:t>
      </w:r>
      <w:r w:rsidR="001E6150">
        <w:rPr>
          <w:rFonts w:ascii="Times New Roman" w:hAnsi="Times New Roman" w:cs="Times New Roman"/>
          <w:sz w:val="24"/>
          <w:szCs w:val="24"/>
          <w:lang/>
        </w:rPr>
        <w:t>,</w:t>
      </w:r>
      <w:r w:rsidRPr="00E679CC">
        <w:rPr>
          <w:rFonts w:ascii="Times New Roman" w:hAnsi="Times New Roman" w:cs="Times New Roman"/>
          <w:sz w:val="24"/>
          <w:szCs w:val="24"/>
        </w:rPr>
        <w:t xml:space="preserve"> Канцеларија о томе</w:t>
      </w:r>
      <w:r w:rsidRPr="00E679CC">
        <w:rPr>
          <w:rFonts w:ascii="Times New Roman" w:hAnsi="Times New Roman" w:cs="Times New Roman"/>
          <w:sz w:val="24"/>
          <w:szCs w:val="24"/>
          <w:lang/>
        </w:rPr>
        <w:t>,</w:t>
      </w:r>
      <w:r w:rsidRPr="00E679CC">
        <w:rPr>
          <w:rFonts w:ascii="Times New Roman" w:hAnsi="Times New Roman" w:cs="Times New Roman"/>
          <w:sz w:val="24"/>
          <w:szCs w:val="24"/>
        </w:rPr>
        <w:t xml:space="preserve"> без одлагања</w:t>
      </w:r>
      <w:r w:rsidRPr="00E679CC">
        <w:rPr>
          <w:rFonts w:ascii="Times New Roman" w:hAnsi="Times New Roman" w:cs="Times New Roman"/>
          <w:sz w:val="24"/>
          <w:szCs w:val="24"/>
          <w:lang/>
        </w:rPr>
        <w:t>,</w:t>
      </w:r>
      <w:r w:rsidRPr="00E679CC">
        <w:rPr>
          <w:rFonts w:ascii="Times New Roman" w:hAnsi="Times New Roman" w:cs="Times New Roman"/>
          <w:sz w:val="24"/>
          <w:szCs w:val="24"/>
        </w:rPr>
        <w:t xml:space="preserve"> </w:t>
      </w:r>
      <w:r w:rsidRPr="00A223BD">
        <w:rPr>
          <w:rFonts w:ascii="Times New Roman" w:hAnsi="Times New Roman" w:cs="Times New Roman"/>
          <w:sz w:val="24"/>
          <w:szCs w:val="24"/>
        </w:rPr>
        <w:t>обаве</w:t>
      </w:r>
      <w:r w:rsidRPr="00A223BD">
        <w:rPr>
          <w:rFonts w:ascii="Times New Roman" w:hAnsi="Times New Roman" w:cs="Times New Roman"/>
          <w:sz w:val="24"/>
          <w:szCs w:val="24"/>
          <w:lang/>
        </w:rPr>
        <w:t xml:space="preserve">штава </w:t>
      </w:r>
      <w:r w:rsidR="00A223BD" w:rsidRPr="00A223BD">
        <w:rPr>
          <w:rFonts w:ascii="Times New Roman" w:hAnsi="Times New Roman" w:cs="Times New Roman"/>
          <w:sz w:val="24"/>
          <w:szCs w:val="24"/>
          <w:lang/>
        </w:rPr>
        <w:t>Комисију за утврђивање штете од елементарних непогода, односно надлежно јавно тужилаштво</w:t>
      </w:r>
      <w:r w:rsidR="00A223BD" w:rsidRPr="00A223BD">
        <w:rPr>
          <w:rFonts w:ascii="Times New Roman" w:hAnsi="Times New Roman" w:cs="Times New Roman"/>
          <w:sz w:val="24"/>
          <w:szCs w:val="24"/>
        </w:rPr>
        <w:t>,</w:t>
      </w:r>
      <w:r w:rsidR="00A223BD" w:rsidRPr="00A223BD">
        <w:rPr>
          <w:rFonts w:ascii="Times New Roman" w:hAnsi="Times New Roman" w:cs="Times New Roman"/>
          <w:sz w:val="24"/>
          <w:szCs w:val="24"/>
          <w:lang/>
        </w:rPr>
        <w:t xml:space="preserve"> ради предузимања мера из њихове надлежности.</w:t>
      </w:r>
    </w:p>
    <w:p w:rsidR="001E6150" w:rsidRDefault="001E6150" w:rsidP="00F07732">
      <w:pPr>
        <w:ind w:firstLine="720"/>
        <w:rPr>
          <w:rFonts w:ascii="Times New Roman" w:hAnsi="Times New Roman" w:cs="Times New Roman"/>
          <w:sz w:val="24"/>
          <w:szCs w:val="24"/>
          <w:lang/>
        </w:rPr>
      </w:pPr>
    </w:p>
    <w:p w:rsidR="003B0DCB" w:rsidRPr="002C6A45" w:rsidRDefault="003B0DCB" w:rsidP="00F0773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2C6A45">
        <w:rPr>
          <w:rFonts w:ascii="Times New Roman" w:hAnsi="Times New Roman" w:cs="Times New Roman"/>
          <w:sz w:val="24"/>
          <w:szCs w:val="24"/>
        </w:rPr>
        <w:t>По коначности решења о додели државне помоћи</w:t>
      </w:r>
      <w:r w:rsidR="001E6150">
        <w:rPr>
          <w:rFonts w:ascii="Times New Roman" w:hAnsi="Times New Roman" w:cs="Times New Roman"/>
          <w:sz w:val="24"/>
          <w:szCs w:val="24"/>
          <w:lang/>
        </w:rPr>
        <w:t>,</w:t>
      </w:r>
      <w:r w:rsidRPr="002C6A45">
        <w:rPr>
          <w:rFonts w:ascii="Times New Roman" w:hAnsi="Times New Roman" w:cs="Times New Roman"/>
          <w:sz w:val="24"/>
          <w:szCs w:val="24"/>
        </w:rPr>
        <w:t xml:space="preserve"> јединица локалне самоуправе доставља Канцеларији списак прималаца помоћи</w:t>
      </w:r>
      <w:r w:rsidR="0058145B">
        <w:rPr>
          <w:rFonts w:ascii="Times New Roman" w:hAnsi="Times New Roman" w:cs="Times New Roman"/>
          <w:sz w:val="24"/>
          <w:szCs w:val="24"/>
          <w:lang/>
        </w:rPr>
        <w:t>.</w:t>
      </w:r>
      <w:r w:rsidRPr="002C6A45">
        <w:rPr>
          <w:rFonts w:ascii="Times New Roman" w:hAnsi="Times New Roman" w:cs="Times New Roman"/>
          <w:sz w:val="24"/>
          <w:szCs w:val="24"/>
        </w:rPr>
        <w:t xml:space="preserve"> Након </w:t>
      </w:r>
      <w:r w:rsidR="005D0233">
        <w:rPr>
          <w:rFonts w:ascii="Times New Roman" w:hAnsi="Times New Roman" w:cs="Times New Roman"/>
          <w:sz w:val="24"/>
          <w:szCs w:val="24"/>
          <w:lang/>
        </w:rPr>
        <w:t>пријем</w:t>
      </w:r>
      <w:r w:rsidRPr="002C6A45">
        <w:rPr>
          <w:rFonts w:ascii="Times New Roman" w:hAnsi="Times New Roman" w:cs="Times New Roman"/>
          <w:sz w:val="24"/>
          <w:szCs w:val="24"/>
        </w:rPr>
        <w:t>а списка прималаца помоћи</w:t>
      </w:r>
      <w:r w:rsidR="001E6150">
        <w:rPr>
          <w:rFonts w:ascii="Times New Roman" w:hAnsi="Times New Roman" w:cs="Times New Roman"/>
          <w:sz w:val="24"/>
          <w:szCs w:val="24"/>
          <w:lang/>
        </w:rPr>
        <w:t>,</w:t>
      </w:r>
      <w:r w:rsidRPr="002C6A45">
        <w:rPr>
          <w:rFonts w:ascii="Times New Roman" w:hAnsi="Times New Roman" w:cs="Times New Roman"/>
          <w:sz w:val="24"/>
          <w:szCs w:val="24"/>
        </w:rPr>
        <w:t xml:space="preserve"> Канцеларија организ</w:t>
      </w:r>
      <w:r w:rsidR="005D0233">
        <w:rPr>
          <w:rFonts w:ascii="Times New Roman" w:hAnsi="Times New Roman" w:cs="Times New Roman"/>
          <w:sz w:val="24"/>
          <w:szCs w:val="24"/>
          <w:lang/>
        </w:rPr>
        <w:t>ује</w:t>
      </w:r>
      <w:r w:rsidRPr="002C6A45">
        <w:rPr>
          <w:rFonts w:ascii="Times New Roman" w:hAnsi="Times New Roman" w:cs="Times New Roman"/>
          <w:sz w:val="24"/>
          <w:szCs w:val="24"/>
        </w:rPr>
        <w:t xml:space="preserve"> изградњу </w:t>
      </w:r>
      <w:r w:rsidR="00F07732" w:rsidRPr="00821208">
        <w:rPr>
          <w:rFonts w:ascii="Times New Roman" w:hAnsi="Times New Roman" w:cs="Times New Roman"/>
          <w:sz w:val="24"/>
          <w:szCs w:val="24"/>
          <w:lang/>
        </w:rPr>
        <w:t xml:space="preserve">типских стамбених </w:t>
      </w:r>
      <w:r w:rsidRPr="002C6A45">
        <w:rPr>
          <w:rFonts w:ascii="Times New Roman" w:hAnsi="Times New Roman" w:cs="Times New Roman"/>
          <w:sz w:val="24"/>
          <w:szCs w:val="24"/>
        </w:rPr>
        <w:t>објекат</w:t>
      </w:r>
      <w:r w:rsidR="001E6150">
        <w:rPr>
          <w:rFonts w:ascii="Times New Roman" w:hAnsi="Times New Roman" w:cs="Times New Roman"/>
          <w:sz w:val="24"/>
          <w:szCs w:val="24"/>
          <w:lang/>
        </w:rPr>
        <w:t>а</w:t>
      </w:r>
      <w:r w:rsidR="005D0233">
        <w:rPr>
          <w:rFonts w:ascii="Times New Roman" w:hAnsi="Times New Roman" w:cs="Times New Roman"/>
          <w:sz w:val="24"/>
          <w:szCs w:val="24"/>
          <w:lang/>
        </w:rPr>
        <w:t>,</w:t>
      </w:r>
      <w:r w:rsidR="0058145B">
        <w:rPr>
          <w:rFonts w:ascii="Times New Roman" w:hAnsi="Times New Roman" w:cs="Times New Roman"/>
          <w:sz w:val="24"/>
          <w:szCs w:val="24"/>
        </w:rPr>
        <w:t xml:space="preserve"> </w:t>
      </w:r>
      <w:r w:rsidRPr="002C6A45">
        <w:rPr>
          <w:rFonts w:ascii="Times New Roman" w:hAnsi="Times New Roman" w:cs="Times New Roman"/>
          <w:sz w:val="24"/>
          <w:szCs w:val="24"/>
        </w:rPr>
        <w:t xml:space="preserve">односно </w:t>
      </w:r>
      <w:r w:rsidR="005D0233">
        <w:rPr>
          <w:rFonts w:ascii="Times New Roman" w:hAnsi="Times New Roman" w:cs="Times New Roman"/>
          <w:sz w:val="24"/>
          <w:szCs w:val="24"/>
          <w:lang/>
        </w:rPr>
        <w:t>вр</w:t>
      </w:r>
      <w:r w:rsidRPr="002C6A45">
        <w:rPr>
          <w:rFonts w:ascii="Times New Roman" w:hAnsi="Times New Roman" w:cs="Times New Roman"/>
          <w:sz w:val="24"/>
          <w:szCs w:val="24"/>
        </w:rPr>
        <w:t xml:space="preserve">ши плаћања у складу са </w:t>
      </w:r>
      <w:r w:rsidR="00F07732">
        <w:rPr>
          <w:rFonts w:ascii="Times New Roman" w:hAnsi="Times New Roman" w:cs="Times New Roman"/>
          <w:sz w:val="24"/>
          <w:szCs w:val="24"/>
        </w:rPr>
        <w:t>ч</w:t>
      </w:r>
      <w:r w:rsidRPr="002C6A45">
        <w:rPr>
          <w:rFonts w:ascii="Times New Roman" w:hAnsi="Times New Roman" w:cs="Times New Roman"/>
          <w:sz w:val="24"/>
          <w:szCs w:val="24"/>
        </w:rPr>
        <w:t xml:space="preserve">ланом 8. Закона.  Спискови се могу достављати и сукцесивно. </w:t>
      </w:r>
    </w:p>
    <w:p w:rsidR="003B0DCB" w:rsidRPr="002C6A45" w:rsidRDefault="003B0DCB" w:rsidP="00E07C31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2C6A45">
        <w:rPr>
          <w:rFonts w:ascii="Times New Roman" w:hAnsi="Times New Roman" w:cs="Times New Roman"/>
          <w:sz w:val="24"/>
          <w:szCs w:val="24"/>
        </w:rPr>
        <w:t>Прил</w:t>
      </w:r>
      <w:r w:rsidR="001E6150">
        <w:rPr>
          <w:rFonts w:ascii="Times New Roman" w:hAnsi="Times New Roman" w:cs="Times New Roman"/>
          <w:sz w:val="24"/>
          <w:szCs w:val="24"/>
          <w:lang/>
        </w:rPr>
        <w:t>и</w:t>
      </w:r>
      <w:r w:rsidRPr="002C6A45">
        <w:rPr>
          <w:rFonts w:ascii="Times New Roman" w:hAnsi="Times New Roman" w:cs="Times New Roman"/>
          <w:sz w:val="24"/>
          <w:szCs w:val="24"/>
        </w:rPr>
        <w:t>ком одлучивања о додели државне помоћи</w:t>
      </w:r>
      <w:r w:rsidR="00E07C31">
        <w:rPr>
          <w:rFonts w:ascii="Times New Roman" w:hAnsi="Times New Roman" w:cs="Times New Roman"/>
          <w:sz w:val="24"/>
          <w:szCs w:val="24"/>
          <w:lang/>
        </w:rPr>
        <w:t>,</w:t>
      </w:r>
      <w:r w:rsidRPr="002C6A45">
        <w:rPr>
          <w:rFonts w:ascii="Times New Roman" w:hAnsi="Times New Roman" w:cs="Times New Roman"/>
          <w:sz w:val="24"/>
          <w:szCs w:val="24"/>
        </w:rPr>
        <w:t xml:space="preserve"> надлежни органи ће узети у обзир следеће:</w:t>
      </w:r>
    </w:p>
    <w:p w:rsidR="003B0DCB" w:rsidRPr="002C6A45" w:rsidRDefault="001E6150" w:rsidP="00D37D83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/>
        </w:rPr>
        <w:t>д</w:t>
      </w:r>
      <w:r w:rsidR="003B0DCB" w:rsidRPr="002C6A45">
        <w:rPr>
          <w:rFonts w:ascii="Times New Roman" w:hAnsi="Times New Roman" w:cs="Times New Roman"/>
          <w:sz w:val="24"/>
          <w:szCs w:val="24"/>
        </w:rPr>
        <w:t>а је штета пријављена у складу са Законом</w:t>
      </w:r>
      <w:r>
        <w:rPr>
          <w:rFonts w:ascii="Times New Roman" w:hAnsi="Times New Roman" w:cs="Times New Roman"/>
          <w:sz w:val="24"/>
          <w:szCs w:val="24"/>
          <w:lang/>
        </w:rPr>
        <w:t>;</w:t>
      </w:r>
    </w:p>
    <w:p w:rsidR="003B0DCB" w:rsidRPr="002C6A45" w:rsidRDefault="001E6150" w:rsidP="00D37D83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C6A45">
        <w:rPr>
          <w:rFonts w:ascii="Times New Roman" w:hAnsi="Times New Roman" w:cs="Times New Roman"/>
          <w:sz w:val="24"/>
          <w:szCs w:val="24"/>
        </w:rPr>
        <w:t xml:space="preserve">да </w:t>
      </w:r>
      <w:r w:rsidR="003B0DCB" w:rsidRPr="002C6A45">
        <w:rPr>
          <w:rFonts w:ascii="Times New Roman" w:hAnsi="Times New Roman" w:cs="Times New Roman"/>
          <w:sz w:val="24"/>
          <w:szCs w:val="24"/>
        </w:rPr>
        <w:t>је штета последица поплава и клизишта</w:t>
      </w:r>
      <w:r>
        <w:rPr>
          <w:rFonts w:ascii="Times New Roman" w:hAnsi="Times New Roman" w:cs="Times New Roman"/>
          <w:sz w:val="24"/>
          <w:szCs w:val="24"/>
          <w:lang/>
        </w:rPr>
        <w:t>,</w:t>
      </w:r>
      <w:r w:rsidR="003B0DCB" w:rsidRPr="002C6A45">
        <w:rPr>
          <w:rFonts w:ascii="Times New Roman" w:hAnsi="Times New Roman" w:cs="Times New Roman"/>
          <w:sz w:val="24"/>
          <w:szCs w:val="24"/>
        </w:rPr>
        <w:t xml:space="preserve"> који су се десили током </w:t>
      </w:r>
      <w:r w:rsidR="0058145B">
        <w:rPr>
          <w:rFonts w:ascii="Times New Roman" w:hAnsi="Times New Roman" w:cs="Times New Roman"/>
          <w:sz w:val="24"/>
          <w:szCs w:val="24"/>
          <w:lang/>
        </w:rPr>
        <w:t>маја</w:t>
      </w:r>
      <w:r w:rsidR="003B0DCB" w:rsidRPr="002C6A45">
        <w:rPr>
          <w:rFonts w:ascii="Times New Roman" w:hAnsi="Times New Roman" w:cs="Times New Roman"/>
          <w:sz w:val="24"/>
          <w:szCs w:val="24"/>
        </w:rPr>
        <w:t xml:space="preserve"> 2014.</w:t>
      </w:r>
      <w:r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="003B0DCB" w:rsidRPr="002C6A45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  <w:lang/>
        </w:rPr>
        <w:t>одине</w:t>
      </w:r>
      <w:r w:rsidR="003B0DCB" w:rsidRPr="002C6A45">
        <w:rPr>
          <w:rFonts w:ascii="Times New Roman" w:hAnsi="Times New Roman" w:cs="Times New Roman"/>
          <w:sz w:val="24"/>
          <w:szCs w:val="24"/>
        </w:rPr>
        <w:t>. У случају сумње</w:t>
      </w:r>
      <w:r>
        <w:rPr>
          <w:rFonts w:ascii="Times New Roman" w:hAnsi="Times New Roman" w:cs="Times New Roman"/>
          <w:sz w:val="24"/>
          <w:szCs w:val="24"/>
          <w:lang/>
        </w:rPr>
        <w:t>,</w:t>
      </w:r>
      <w:r w:rsidR="003B0DCB" w:rsidRPr="002C6A45">
        <w:rPr>
          <w:rFonts w:ascii="Times New Roman" w:hAnsi="Times New Roman" w:cs="Times New Roman"/>
          <w:sz w:val="24"/>
          <w:szCs w:val="24"/>
        </w:rPr>
        <w:t xml:space="preserve"> орган је дужан да одговарајућим доказима утврди ове </w:t>
      </w:r>
      <w:r w:rsidR="00E07C31">
        <w:rPr>
          <w:rFonts w:ascii="Times New Roman" w:hAnsi="Times New Roman" w:cs="Times New Roman"/>
          <w:sz w:val="24"/>
          <w:szCs w:val="24"/>
        </w:rPr>
        <w:t>чињенице</w:t>
      </w:r>
      <w:r w:rsidR="003B0DCB" w:rsidRPr="002C6A45">
        <w:rPr>
          <w:rFonts w:ascii="Times New Roman" w:hAnsi="Times New Roman" w:cs="Times New Roman"/>
          <w:sz w:val="24"/>
          <w:szCs w:val="24"/>
        </w:rPr>
        <w:t xml:space="preserve"> (провера мапе </w:t>
      </w:r>
      <w:r w:rsidR="0058145B">
        <w:rPr>
          <w:rFonts w:ascii="Times New Roman" w:hAnsi="Times New Roman" w:cs="Times New Roman"/>
          <w:sz w:val="24"/>
          <w:szCs w:val="24"/>
        </w:rPr>
        <w:t>поплава, записници о геоморфолош</w:t>
      </w:r>
      <w:r w:rsidR="003B0DCB" w:rsidRPr="002C6A45">
        <w:rPr>
          <w:rFonts w:ascii="Times New Roman" w:hAnsi="Times New Roman" w:cs="Times New Roman"/>
          <w:sz w:val="24"/>
          <w:szCs w:val="24"/>
        </w:rPr>
        <w:t>ким променама, искази св</w:t>
      </w:r>
      <w:r>
        <w:rPr>
          <w:rFonts w:ascii="Times New Roman" w:hAnsi="Times New Roman" w:cs="Times New Roman"/>
          <w:sz w:val="24"/>
          <w:szCs w:val="24"/>
        </w:rPr>
        <w:t>едока и други докази)</w:t>
      </w:r>
      <w:r>
        <w:rPr>
          <w:rFonts w:ascii="Times New Roman" w:hAnsi="Times New Roman" w:cs="Times New Roman"/>
          <w:sz w:val="24"/>
          <w:szCs w:val="24"/>
          <w:lang/>
        </w:rPr>
        <w:t>;</w:t>
      </w:r>
    </w:p>
    <w:p w:rsidR="003B0DCB" w:rsidRPr="002C6A45" w:rsidRDefault="001E6150" w:rsidP="00D37D83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C6A45">
        <w:rPr>
          <w:rFonts w:ascii="Times New Roman" w:hAnsi="Times New Roman" w:cs="Times New Roman"/>
          <w:sz w:val="24"/>
          <w:szCs w:val="24"/>
        </w:rPr>
        <w:t xml:space="preserve">да </w:t>
      </w:r>
      <w:r w:rsidR="003B0DCB" w:rsidRPr="002C6A45">
        <w:rPr>
          <w:rFonts w:ascii="Times New Roman" w:hAnsi="Times New Roman" w:cs="Times New Roman"/>
          <w:sz w:val="24"/>
          <w:szCs w:val="24"/>
        </w:rPr>
        <w:t>је пријављена штета на објекту у којем је подносилац пријаве стално живео. Ова чињеница се доказује уверењем о пребивалишту.</w:t>
      </w:r>
      <w:r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="003B0DCB" w:rsidRPr="002C6A45">
        <w:rPr>
          <w:rFonts w:ascii="Times New Roman" w:hAnsi="Times New Roman" w:cs="Times New Roman"/>
          <w:sz w:val="24"/>
          <w:szCs w:val="24"/>
        </w:rPr>
        <w:t>У случају сумње</w:t>
      </w:r>
      <w:r>
        <w:rPr>
          <w:rFonts w:ascii="Times New Roman" w:hAnsi="Times New Roman" w:cs="Times New Roman"/>
          <w:sz w:val="24"/>
          <w:szCs w:val="24"/>
          <w:lang/>
        </w:rPr>
        <w:t>,</w:t>
      </w:r>
      <w:r w:rsidR="003B0DCB" w:rsidRPr="002C6A45">
        <w:rPr>
          <w:rFonts w:ascii="Times New Roman" w:hAnsi="Times New Roman" w:cs="Times New Roman"/>
          <w:sz w:val="24"/>
          <w:szCs w:val="24"/>
        </w:rPr>
        <w:t xml:space="preserve"> односно потребе</w:t>
      </w:r>
      <w:r>
        <w:rPr>
          <w:rFonts w:ascii="Times New Roman" w:hAnsi="Times New Roman" w:cs="Times New Roman"/>
          <w:sz w:val="24"/>
          <w:szCs w:val="24"/>
          <w:lang/>
        </w:rPr>
        <w:t>,</w:t>
      </w:r>
      <w:r w:rsidR="003B0DCB" w:rsidRPr="002C6A45">
        <w:rPr>
          <w:rFonts w:ascii="Times New Roman" w:hAnsi="Times New Roman" w:cs="Times New Roman"/>
          <w:sz w:val="24"/>
          <w:szCs w:val="24"/>
        </w:rPr>
        <w:t xml:space="preserve"> орган ће ову </w:t>
      </w:r>
      <w:r w:rsidR="00E07C31">
        <w:rPr>
          <w:rFonts w:ascii="Times New Roman" w:hAnsi="Times New Roman" w:cs="Times New Roman"/>
          <w:sz w:val="24"/>
          <w:szCs w:val="24"/>
        </w:rPr>
        <w:t>ч</w:t>
      </w:r>
      <w:r w:rsidR="003B0DCB" w:rsidRPr="002C6A45">
        <w:rPr>
          <w:rFonts w:ascii="Times New Roman" w:hAnsi="Times New Roman" w:cs="Times New Roman"/>
          <w:sz w:val="24"/>
          <w:szCs w:val="24"/>
        </w:rPr>
        <w:t xml:space="preserve">ињеницу утврдити одговарајућим доказима (искази сведока, уверење о потрошњи електричне енергије и др.). Како се често у једном дворишту налази више објеката, од којих су неки некада коришћени или се повремено користе за становање или за друге активности, </w:t>
      </w:r>
      <w:r w:rsidR="003B0DCB" w:rsidRPr="002C6A45">
        <w:rPr>
          <w:rFonts w:ascii="Times New Roman" w:hAnsi="Times New Roman" w:cs="Times New Roman"/>
          <w:sz w:val="24"/>
          <w:szCs w:val="24"/>
        </w:rPr>
        <w:lastRenderedPageBreak/>
        <w:t>потребно је утврдити који је објекат који се стално и свакодневно користи за становање</w:t>
      </w:r>
      <w:r>
        <w:rPr>
          <w:rFonts w:ascii="Times New Roman" w:hAnsi="Times New Roman" w:cs="Times New Roman"/>
          <w:sz w:val="24"/>
          <w:szCs w:val="24"/>
          <w:lang/>
        </w:rPr>
        <w:t>,</w:t>
      </w:r>
      <w:r w:rsidR="003B0DCB" w:rsidRPr="002C6A45">
        <w:rPr>
          <w:rFonts w:ascii="Times New Roman" w:hAnsi="Times New Roman" w:cs="Times New Roman"/>
          <w:sz w:val="24"/>
          <w:szCs w:val="24"/>
        </w:rPr>
        <w:t xml:space="preserve"> јер су само такви објекти предмет</w:t>
      </w:r>
      <w:r>
        <w:rPr>
          <w:rFonts w:ascii="Times New Roman" w:hAnsi="Times New Roman" w:cs="Times New Roman"/>
          <w:sz w:val="24"/>
          <w:szCs w:val="24"/>
        </w:rPr>
        <w:t xml:space="preserve"> овог програма државне помоћи</w:t>
      </w:r>
      <w:r>
        <w:rPr>
          <w:rFonts w:ascii="Times New Roman" w:hAnsi="Times New Roman" w:cs="Times New Roman"/>
          <w:sz w:val="24"/>
          <w:szCs w:val="24"/>
          <w:lang/>
        </w:rPr>
        <w:t>;</w:t>
      </w:r>
    </w:p>
    <w:p w:rsidR="003B0DCB" w:rsidRPr="002C6A45" w:rsidRDefault="001E6150" w:rsidP="00D37D83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 </w:t>
      </w:r>
      <w:r w:rsidR="00765257">
        <w:rPr>
          <w:rFonts w:ascii="Times New Roman" w:hAnsi="Times New Roman" w:cs="Times New Roman"/>
          <w:sz w:val="24"/>
          <w:szCs w:val="24"/>
        </w:rPr>
        <w:t xml:space="preserve">ли је и у којој </w:t>
      </w:r>
      <w:r w:rsidR="003B0DCB" w:rsidRPr="002C6A45">
        <w:rPr>
          <w:rFonts w:ascii="Times New Roman" w:hAnsi="Times New Roman" w:cs="Times New Roman"/>
          <w:sz w:val="24"/>
          <w:szCs w:val="24"/>
        </w:rPr>
        <w:t xml:space="preserve">вредности </w:t>
      </w:r>
      <w:r>
        <w:rPr>
          <w:rFonts w:ascii="Times New Roman" w:hAnsi="Times New Roman" w:cs="Times New Roman"/>
          <w:sz w:val="24"/>
          <w:szCs w:val="24"/>
          <w:lang/>
        </w:rPr>
        <w:t>прималац помоћи</w:t>
      </w:r>
      <w:r w:rsidR="003B0DCB" w:rsidRPr="002C6A45">
        <w:rPr>
          <w:rFonts w:ascii="Times New Roman" w:hAnsi="Times New Roman" w:cs="Times New Roman"/>
          <w:sz w:val="24"/>
          <w:szCs w:val="24"/>
        </w:rPr>
        <w:t xml:space="preserve"> примио помоћ за обнову објекта од директног или индиректног корисника буџета Р</w:t>
      </w:r>
      <w:r w:rsidR="00E07C31">
        <w:rPr>
          <w:rFonts w:ascii="Times New Roman" w:hAnsi="Times New Roman" w:cs="Times New Roman"/>
          <w:sz w:val="24"/>
          <w:szCs w:val="24"/>
          <w:lang/>
        </w:rPr>
        <w:t xml:space="preserve">епублике </w:t>
      </w:r>
      <w:r w:rsidR="003B0DCB" w:rsidRPr="002C6A45">
        <w:rPr>
          <w:rFonts w:ascii="Times New Roman" w:hAnsi="Times New Roman" w:cs="Times New Roman"/>
          <w:sz w:val="24"/>
          <w:szCs w:val="24"/>
        </w:rPr>
        <w:t>С</w:t>
      </w:r>
      <w:r w:rsidR="00E07C31">
        <w:rPr>
          <w:rFonts w:ascii="Times New Roman" w:hAnsi="Times New Roman" w:cs="Times New Roman"/>
          <w:sz w:val="24"/>
          <w:szCs w:val="24"/>
          <w:lang/>
        </w:rPr>
        <w:t>рбије</w:t>
      </w:r>
      <w:r w:rsidR="00765257">
        <w:rPr>
          <w:rFonts w:ascii="Times New Roman" w:hAnsi="Times New Roman" w:cs="Times New Roman"/>
          <w:sz w:val="24"/>
          <w:szCs w:val="24"/>
        </w:rPr>
        <w:t>,</w:t>
      </w:r>
      <w:r w:rsidR="003B0DCB" w:rsidRPr="002C6A45">
        <w:rPr>
          <w:rFonts w:ascii="Times New Roman" w:hAnsi="Times New Roman" w:cs="Times New Roman"/>
          <w:sz w:val="24"/>
          <w:szCs w:val="24"/>
        </w:rPr>
        <w:t xml:space="preserve"> субјекта чији је оснивач или већински власник држа</w:t>
      </w:r>
      <w:r w:rsidR="00765257">
        <w:rPr>
          <w:rFonts w:ascii="Times New Roman" w:hAnsi="Times New Roman" w:cs="Times New Roman"/>
          <w:sz w:val="24"/>
          <w:szCs w:val="24"/>
        </w:rPr>
        <w:t xml:space="preserve">ва, </w:t>
      </w:r>
      <w:r w:rsidRPr="002C6A45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/>
        </w:rPr>
        <w:t xml:space="preserve">утономна </w:t>
      </w:r>
      <w:r>
        <w:rPr>
          <w:rFonts w:ascii="Times New Roman" w:hAnsi="Times New Roman" w:cs="Times New Roman"/>
          <w:sz w:val="24"/>
          <w:szCs w:val="24"/>
        </w:rPr>
        <w:t>покрајина</w:t>
      </w:r>
      <w:r w:rsidR="003B0DCB" w:rsidRPr="002C6A45">
        <w:rPr>
          <w:rFonts w:ascii="Times New Roman" w:hAnsi="Times New Roman" w:cs="Times New Roman"/>
          <w:sz w:val="24"/>
          <w:szCs w:val="24"/>
        </w:rPr>
        <w:t xml:space="preserve">, односно </w:t>
      </w:r>
      <w:r w:rsidR="00765257">
        <w:rPr>
          <w:rFonts w:ascii="Times New Roman" w:hAnsi="Times New Roman" w:cs="Times New Roman"/>
          <w:sz w:val="24"/>
          <w:szCs w:val="24"/>
        </w:rPr>
        <w:t>јединица локалне самоуправе,</w:t>
      </w:r>
      <w:r w:rsidR="003B0DCB" w:rsidRPr="002C6A45">
        <w:rPr>
          <w:rFonts w:ascii="Times New Roman" w:hAnsi="Times New Roman" w:cs="Times New Roman"/>
          <w:sz w:val="24"/>
          <w:szCs w:val="24"/>
        </w:rPr>
        <w:t xml:space="preserve"> односно донације која је реализована посред</w:t>
      </w:r>
      <w:r w:rsidR="00765257">
        <w:rPr>
          <w:rFonts w:ascii="Times New Roman" w:hAnsi="Times New Roman" w:cs="Times New Roman"/>
          <w:sz w:val="24"/>
          <w:szCs w:val="24"/>
        </w:rPr>
        <w:t>ством горе наведених субјеката.</w:t>
      </w:r>
      <w:r w:rsidR="003B0DCB" w:rsidRPr="002C6A45">
        <w:rPr>
          <w:rFonts w:ascii="Times New Roman" w:hAnsi="Times New Roman" w:cs="Times New Roman"/>
          <w:sz w:val="24"/>
          <w:szCs w:val="24"/>
        </w:rPr>
        <w:t xml:space="preserve"> Уколико је примљена помоћ мање вредности од висине помоћи која би се одредила решењем на основу категоризације и применом критеријума из овог програма, орган ће решењем утврдити државну помоћ у виси</w:t>
      </w:r>
      <w:r>
        <w:rPr>
          <w:rFonts w:ascii="Times New Roman" w:hAnsi="Times New Roman" w:cs="Times New Roman"/>
          <w:sz w:val="24"/>
          <w:szCs w:val="24"/>
        </w:rPr>
        <w:t>ни разлике између та два износа</w:t>
      </w:r>
      <w:r>
        <w:rPr>
          <w:rFonts w:ascii="Times New Roman" w:hAnsi="Times New Roman" w:cs="Times New Roman"/>
          <w:sz w:val="24"/>
          <w:szCs w:val="24"/>
          <w:lang/>
        </w:rPr>
        <w:t>;</w:t>
      </w:r>
    </w:p>
    <w:p w:rsidR="003B0DCB" w:rsidRPr="002C6A45" w:rsidRDefault="001E6150" w:rsidP="00D37D83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C6A45">
        <w:rPr>
          <w:rFonts w:ascii="Times New Roman" w:hAnsi="Times New Roman" w:cs="Times New Roman"/>
          <w:sz w:val="24"/>
          <w:szCs w:val="24"/>
        </w:rPr>
        <w:t xml:space="preserve">да </w:t>
      </w:r>
      <w:r w:rsidR="003B0DCB" w:rsidRPr="002C6A45">
        <w:rPr>
          <w:rFonts w:ascii="Times New Roman" w:hAnsi="Times New Roman" w:cs="Times New Roman"/>
          <w:sz w:val="24"/>
          <w:szCs w:val="24"/>
        </w:rPr>
        <w:t>ли постоји уговор о осигурању који обухвата насталу штету од поплаве и клизишта као осигурани случај</w:t>
      </w:r>
      <w:r>
        <w:rPr>
          <w:rFonts w:ascii="Times New Roman" w:hAnsi="Times New Roman" w:cs="Times New Roman"/>
          <w:sz w:val="24"/>
          <w:szCs w:val="24"/>
          <w:lang/>
        </w:rPr>
        <w:t xml:space="preserve"> и д</w:t>
      </w:r>
      <w:r w:rsidR="003B0DCB" w:rsidRPr="002C6A45">
        <w:rPr>
          <w:rFonts w:ascii="Times New Roman" w:hAnsi="Times New Roman" w:cs="Times New Roman"/>
          <w:sz w:val="24"/>
          <w:szCs w:val="24"/>
        </w:rPr>
        <w:t>а ли је по основу уговора о осигурању  наплаћена сума осигурања</w:t>
      </w:r>
      <w:r>
        <w:rPr>
          <w:rFonts w:ascii="Times New Roman" w:hAnsi="Times New Roman" w:cs="Times New Roman"/>
          <w:sz w:val="24"/>
          <w:szCs w:val="24"/>
          <w:lang/>
        </w:rPr>
        <w:t>,</w:t>
      </w:r>
      <w:r w:rsidR="003B0DCB" w:rsidRPr="002C6A45">
        <w:rPr>
          <w:rFonts w:ascii="Times New Roman" w:hAnsi="Times New Roman" w:cs="Times New Roman"/>
          <w:sz w:val="24"/>
          <w:szCs w:val="24"/>
        </w:rPr>
        <w:t xml:space="preserve"> односно одштета због наступања осигураног случаја. Уколико је висина наплаћене суме мања од висине помоћи која би се одредила решењем на основу категоризације и применом критеријума из овог програма, орган ће решење</w:t>
      </w:r>
      <w:r w:rsidR="00E07C31">
        <w:rPr>
          <w:rFonts w:ascii="Times New Roman" w:hAnsi="Times New Roman" w:cs="Times New Roman"/>
          <w:sz w:val="24"/>
          <w:szCs w:val="24"/>
          <w:lang/>
        </w:rPr>
        <w:t>м</w:t>
      </w:r>
      <w:r w:rsidR="003B0DCB" w:rsidRPr="002C6A45">
        <w:rPr>
          <w:rFonts w:ascii="Times New Roman" w:hAnsi="Times New Roman" w:cs="Times New Roman"/>
          <w:sz w:val="24"/>
          <w:szCs w:val="24"/>
        </w:rPr>
        <w:t xml:space="preserve"> утврдити државну помоћ у висини разлике између та два износа. Ако постоји уговор о осигурању, а још није одлучено о одштетном захтеву, орган ће закључком прекинути поступак до коначне одлуке </w:t>
      </w:r>
      <w:r>
        <w:rPr>
          <w:rFonts w:ascii="Times New Roman" w:hAnsi="Times New Roman" w:cs="Times New Roman"/>
          <w:sz w:val="24"/>
          <w:szCs w:val="24"/>
        </w:rPr>
        <w:t>осигуравача о одштетном захтеву</w:t>
      </w:r>
      <w:r>
        <w:rPr>
          <w:rFonts w:ascii="Times New Roman" w:hAnsi="Times New Roman" w:cs="Times New Roman"/>
          <w:sz w:val="24"/>
          <w:szCs w:val="24"/>
          <w:lang/>
        </w:rPr>
        <w:t>;</w:t>
      </w:r>
      <w:r w:rsidR="003B0DCB" w:rsidRPr="002C6A4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B0DCB" w:rsidRPr="00E073BA" w:rsidRDefault="001E6150" w:rsidP="00D37D83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073BA">
        <w:rPr>
          <w:rFonts w:ascii="Times New Roman" w:hAnsi="Times New Roman" w:cs="Times New Roman"/>
          <w:sz w:val="24"/>
          <w:szCs w:val="24"/>
        </w:rPr>
        <w:t xml:space="preserve">првостепени </w:t>
      </w:r>
      <w:r w:rsidR="003B0DCB" w:rsidRPr="00E073BA">
        <w:rPr>
          <w:rFonts w:ascii="Times New Roman" w:hAnsi="Times New Roman" w:cs="Times New Roman"/>
          <w:sz w:val="24"/>
          <w:szCs w:val="24"/>
        </w:rPr>
        <w:t xml:space="preserve">орган ће приликом одређивања редоследа обраде пријава штете водити рачуна о социјалном статусу, броју чланова породичног домаћинства, здравственом стању, броју малолетних лица у домаћинству и другим </w:t>
      </w:r>
      <w:r w:rsidR="00AA75A7" w:rsidRPr="00E073BA">
        <w:rPr>
          <w:rFonts w:ascii="Times New Roman" w:hAnsi="Times New Roman" w:cs="Times New Roman"/>
          <w:sz w:val="24"/>
          <w:szCs w:val="24"/>
        </w:rPr>
        <w:t>ч</w:t>
      </w:r>
      <w:r w:rsidR="003B0DCB" w:rsidRPr="00E073BA">
        <w:rPr>
          <w:rFonts w:ascii="Times New Roman" w:hAnsi="Times New Roman" w:cs="Times New Roman"/>
          <w:sz w:val="24"/>
          <w:szCs w:val="24"/>
        </w:rPr>
        <w:t>ињеницама</w:t>
      </w:r>
      <w:r>
        <w:rPr>
          <w:rFonts w:ascii="Times New Roman" w:hAnsi="Times New Roman" w:cs="Times New Roman"/>
          <w:sz w:val="24"/>
          <w:szCs w:val="24"/>
          <w:lang/>
        </w:rPr>
        <w:t>,</w:t>
      </w:r>
      <w:r w:rsidR="003B0DCB" w:rsidRPr="00E073BA">
        <w:rPr>
          <w:rFonts w:ascii="Times New Roman" w:hAnsi="Times New Roman" w:cs="Times New Roman"/>
          <w:sz w:val="24"/>
          <w:szCs w:val="24"/>
        </w:rPr>
        <w:t xml:space="preserve"> како би помоћ најпре с</w:t>
      </w:r>
      <w:r>
        <w:rPr>
          <w:rFonts w:ascii="Times New Roman" w:hAnsi="Times New Roman" w:cs="Times New Roman"/>
          <w:sz w:val="24"/>
          <w:szCs w:val="24"/>
        </w:rPr>
        <w:t>тигла најугроженијим породицама</w:t>
      </w:r>
      <w:r>
        <w:rPr>
          <w:rFonts w:ascii="Times New Roman" w:hAnsi="Times New Roman" w:cs="Times New Roman"/>
          <w:sz w:val="24"/>
          <w:szCs w:val="24"/>
          <w:lang/>
        </w:rPr>
        <w:t>;</w:t>
      </w:r>
    </w:p>
    <w:p w:rsidR="003B0DCB" w:rsidRPr="00CA06DA" w:rsidRDefault="001E6150" w:rsidP="00D37D83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A06DA">
        <w:rPr>
          <w:rFonts w:ascii="Times New Roman" w:hAnsi="Times New Roman" w:cs="Times New Roman"/>
          <w:sz w:val="24"/>
          <w:szCs w:val="24"/>
        </w:rPr>
        <w:t xml:space="preserve">првостепени </w:t>
      </w:r>
      <w:r w:rsidR="003B0DCB" w:rsidRPr="00CA06DA">
        <w:rPr>
          <w:rFonts w:ascii="Times New Roman" w:hAnsi="Times New Roman" w:cs="Times New Roman"/>
          <w:sz w:val="24"/>
          <w:szCs w:val="24"/>
        </w:rPr>
        <w:t>орган ће као примарну меру, уколико су испуњени услови, решењем утврдити државну помоћ у виду и</w:t>
      </w:r>
      <w:r>
        <w:rPr>
          <w:rFonts w:ascii="Times New Roman" w:hAnsi="Times New Roman" w:cs="Times New Roman"/>
          <w:sz w:val="24"/>
          <w:szCs w:val="24"/>
        </w:rPr>
        <w:t>зградње новог стамбеног објекта</w:t>
      </w:r>
      <w:r>
        <w:rPr>
          <w:rFonts w:ascii="Times New Roman" w:hAnsi="Times New Roman" w:cs="Times New Roman"/>
          <w:sz w:val="24"/>
          <w:szCs w:val="24"/>
          <w:lang/>
        </w:rPr>
        <w:t>;</w:t>
      </w:r>
      <w:r w:rsidR="003B0DCB" w:rsidRPr="00CA06D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B0DCB" w:rsidRPr="00CA06DA" w:rsidRDefault="001E6150" w:rsidP="00D37D83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A06DA">
        <w:rPr>
          <w:rFonts w:ascii="Times New Roman" w:hAnsi="Times New Roman" w:cs="Times New Roman"/>
          <w:sz w:val="24"/>
          <w:szCs w:val="24"/>
        </w:rPr>
        <w:t xml:space="preserve">одлучујући </w:t>
      </w:r>
      <w:r w:rsidR="003B0DCB" w:rsidRPr="00CA06DA">
        <w:rPr>
          <w:rFonts w:ascii="Times New Roman" w:hAnsi="Times New Roman" w:cs="Times New Roman"/>
          <w:sz w:val="24"/>
          <w:szCs w:val="24"/>
        </w:rPr>
        <w:t>о типу стамбеног објекта који се гради (члан 28. Закона), орган ће узети у обзир као критеријум број чланова породичног домаћинства, па ће тако</w:t>
      </w:r>
      <w:r>
        <w:rPr>
          <w:rFonts w:ascii="Times New Roman" w:hAnsi="Times New Roman" w:cs="Times New Roman"/>
          <w:sz w:val="24"/>
          <w:szCs w:val="24"/>
          <w:lang/>
        </w:rPr>
        <w:t>,</w:t>
      </w:r>
      <w:r w:rsidR="003B0DCB" w:rsidRPr="00CA06DA">
        <w:rPr>
          <w:rFonts w:ascii="Times New Roman" w:hAnsi="Times New Roman" w:cs="Times New Roman"/>
          <w:sz w:val="24"/>
          <w:szCs w:val="24"/>
        </w:rPr>
        <w:t xml:space="preserve"> за домаћинства која имају до два члана</w:t>
      </w:r>
      <w:r>
        <w:rPr>
          <w:rFonts w:ascii="Times New Roman" w:hAnsi="Times New Roman" w:cs="Times New Roman"/>
          <w:sz w:val="24"/>
          <w:szCs w:val="24"/>
          <w:lang/>
        </w:rPr>
        <w:t>,</w:t>
      </w:r>
      <w:r w:rsidR="003B0DCB" w:rsidRPr="00CA06DA">
        <w:rPr>
          <w:rFonts w:ascii="Times New Roman" w:hAnsi="Times New Roman" w:cs="Times New Roman"/>
          <w:sz w:val="24"/>
          <w:szCs w:val="24"/>
        </w:rPr>
        <w:t xml:space="preserve"> одредити објекат типа </w:t>
      </w:r>
      <w:r w:rsidR="0062125F" w:rsidRPr="00CA06DA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="0062125F" w:rsidRPr="00CA06DA">
        <w:rPr>
          <w:rFonts w:ascii="Times New Roman" w:hAnsi="Times New Roman" w:cs="Times New Roman"/>
          <w:sz w:val="24"/>
          <w:szCs w:val="24"/>
          <w:lang/>
        </w:rPr>
        <w:t>I</w:t>
      </w:r>
      <w:r w:rsidR="003B0DCB" w:rsidRPr="00CA06DA">
        <w:rPr>
          <w:rFonts w:ascii="Times New Roman" w:hAnsi="Times New Roman" w:cs="Times New Roman"/>
          <w:sz w:val="24"/>
          <w:szCs w:val="24"/>
        </w:rPr>
        <w:t xml:space="preserve">, до четири члана </w:t>
      </w:r>
      <w:r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Pr="009749BB">
        <w:rPr>
          <w:rFonts w:ascii="Times New Roman" w:hAnsi="Times New Roman" w:cs="Times New Roman"/>
          <w:color w:val="000000"/>
          <w:sz w:val="24"/>
          <w:szCs w:val="24"/>
        </w:rPr>
        <w:t>‒</w:t>
      </w:r>
      <w:r w:rsidRPr="009749BB">
        <w:rPr>
          <w:rFonts w:ascii="Times New Roman" w:hAnsi="Times New Roman" w:cs="Times New Roman"/>
          <w:color w:val="000000"/>
          <w:sz w:val="24"/>
          <w:szCs w:val="24"/>
          <w:lang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/>
        </w:rPr>
        <w:t xml:space="preserve"> </w:t>
      </w:r>
      <w:r w:rsidR="0062125F" w:rsidRPr="00CA06DA">
        <w:rPr>
          <w:rFonts w:ascii="Times New Roman" w:hAnsi="Times New Roman" w:cs="Times New Roman"/>
          <w:sz w:val="24"/>
          <w:szCs w:val="24"/>
          <w:lang/>
        </w:rPr>
        <w:t xml:space="preserve">објекат </w:t>
      </w:r>
      <w:r w:rsidR="003B0DCB" w:rsidRPr="00CA06DA">
        <w:rPr>
          <w:rFonts w:ascii="Times New Roman" w:hAnsi="Times New Roman" w:cs="Times New Roman"/>
          <w:sz w:val="24"/>
          <w:szCs w:val="24"/>
        </w:rPr>
        <w:t>тип</w:t>
      </w:r>
      <w:r w:rsidR="0062125F" w:rsidRPr="00CA06DA">
        <w:rPr>
          <w:rFonts w:ascii="Times New Roman" w:hAnsi="Times New Roman" w:cs="Times New Roman"/>
          <w:sz w:val="24"/>
          <w:szCs w:val="24"/>
          <w:lang/>
        </w:rPr>
        <w:t>а</w:t>
      </w:r>
      <w:r w:rsidR="003B0DCB" w:rsidRPr="00CA06DA">
        <w:rPr>
          <w:rFonts w:ascii="Times New Roman" w:hAnsi="Times New Roman" w:cs="Times New Roman"/>
          <w:sz w:val="24"/>
          <w:szCs w:val="24"/>
        </w:rPr>
        <w:t xml:space="preserve"> </w:t>
      </w:r>
      <w:r w:rsidR="0062125F" w:rsidRPr="00CA06DA">
        <w:rPr>
          <w:rFonts w:ascii="Times New Roman" w:hAnsi="Times New Roman" w:cs="Times New Roman"/>
          <w:sz w:val="24"/>
          <w:szCs w:val="24"/>
        </w:rPr>
        <w:t xml:space="preserve"> II</w:t>
      </w:r>
      <w:r>
        <w:rPr>
          <w:rFonts w:ascii="Times New Roman" w:hAnsi="Times New Roman" w:cs="Times New Roman"/>
          <w:sz w:val="24"/>
          <w:szCs w:val="24"/>
          <w:lang/>
        </w:rPr>
        <w:t>,</w:t>
      </w:r>
      <w:r w:rsidR="003B0DCB" w:rsidRPr="00CA06DA">
        <w:rPr>
          <w:rFonts w:ascii="Times New Roman" w:hAnsi="Times New Roman" w:cs="Times New Roman"/>
          <w:sz w:val="24"/>
          <w:szCs w:val="24"/>
        </w:rPr>
        <w:t xml:space="preserve"> и</w:t>
      </w:r>
      <w:r w:rsidR="00C93DD6">
        <w:rPr>
          <w:rFonts w:ascii="Times New Roman" w:hAnsi="Times New Roman" w:cs="Times New Roman"/>
          <w:sz w:val="24"/>
          <w:szCs w:val="24"/>
        </w:rPr>
        <w:t xml:space="preserve"> </w:t>
      </w:r>
      <w:r w:rsidR="00C93DD6">
        <w:rPr>
          <w:rFonts w:ascii="Times New Roman" w:hAnsi="Times New Roman" w:cs="Times New Roman"/>
          <w:sz w:val="24"/>
          <w:szCs w:val="24"/>
          <w:lang/>
        </w:rPr>
        <w:t xml:space="preserve">пет и више </w:t>
      </w:r>
      <w:r w:rsidR="00C93DD6">
        <w:rPr>
          <w:rFonts w:ascii="Times New Roman" w:hAnsi="Times New Roman" w:cs="Times New Roman"/>
          <w:sz w:val="24"/>
          <w:szCs w:val="24"/>
        </w:rPr>
        <w:t>чланова</w:t>
      </w:r>
      <w:r w:rsidR="003B0DCB" w:rsidRPr="00CA06D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Pr="009749BB">
        <w:rPr>
          <w:rFonts w:ascii="Times New Roman" w:hAnsi="Times New Roman" w:cs="Times New Roman"/>
          <w:color w:val="000000"/>
          <w:sz w:val="24"/>
          <w:szCs w:val="24"/>
        </w:rPr>
        <w:t>‒</w:t>
      </w:r>
      <w:r w:rsidRPr="009749BB">
        <w:rPr>
          <w:rFonts w:ascii="Times New Roman" w:hAnsi="Times New Roman" w:cs="Times New Roman"/>
          <w:color w:val="000000"/>
          <w:sz w:val="24"/>
          <w:szCs w:val="24"/>
          <w:lang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/>
        </w:rPr>
        <w:t xml:space="preserve"> </w:t>
      </w:r>
      <w:r w:rsidR="0062125F" w:rsidRPr="00CA06DA">
        <w:rPr>
          <w:rFonts w:ascii="Times New Roman" w:hAnsi="Times New Roman" w:cs="Times New Roman"/>
          <w:sz w:val="24"/>
          <w:szCs w:val="24"/>
          <w:lang/>
        </w:rPr>
        <w:t xml:space="preserve">објекат </w:t>
      </w:r>
      <w:r w:rsidR="003B0DCB" w:rsidRPr="00CA06DA">
        <w:rPr>
          <w:rFonts w:ascii="Times New Roman" w:hAnsi="Times New Roman" w:cs="Times New Roman"/>
          <w:sz w:val="24"/>
          <w:szCs w:val="24"/>
        </w:rPr>
        <w:t xml:space="preserve">тип </w:t>
      </w:r>
      <w:r w:rsidR="0062125F" w:rsidRPr="00CA06DA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="00CA06DA" w:rsidRPr="00CA06DA">
        <w:rPr>
          <w:rFonts w:ascii="Times New Roman" w:hAnsi="Times New Roman" w:cs="Times New Roman"/>
          <w:sz w:val="24"/>
          <w:szCs w:val="24"/>
          <w:lang/>
        </w:rPr>
        <w:t>III</w:t>
      </w:r>
      <w:r w:rsidR="003B0DCB" w:rsidRPr="00CA06DA">
        <w:rPr>
          <w:rFonts w:ascii="Times New Roman" w:hAnsi="Times New Roman" w:cs="Times New Roman"/>
          <w:sz w:val="24"/>
          <w:szCs w:val="24"/>
        </w:rPr>
        <w:t>. Уколико је потребно</w:t>
      </w:r>
      <w:r>
        <w:rPr>
          <w:rFonts w:ascii="Times New Roman" w:hAnsi="Times New Roman" w:cs="Times New Roman"/>
          <w:sz w:val="24"/>
          <w:szCs w:val="24"/>
          <w:lang/>
        </w:rPr>
        <w:t>,</w:t>
      </w:r>
      <w:r w:rsidR="003B0DCB" w:rsidRPr="00CA06DA">
        <w:rPr>
          <w:rFonts w:ascii="Times New Roman" w:hAnsi="Times New Roman" w:cs="Times New Roman"/>
          <w:sz w:val="24"/>
          <w:szCs w:val="24"/>
        </w:rPr>
        <w:t xml:space="preserve"> орган ће извести све потребне доказе ради утврђивања чињенице броја</w:t>
      </w:r>
      <w:r>
        <w:rPr>
          <w:rFonts w:ascii="Times New Roman" w:hAnsi="Times New Roman" w:cs="Times New Roman"/>
          <w:sz w:val="24"/>
          <w:szCs w:val="24"/>
        </w:rPr>
        <w:t xml:space="preserve"> чланова породичног домаћинства</w:t>
      </w:r>
      <w:r>
        <w:rPr>
          <w:rFonts w:ascii="Times New Roman" w:hAnsi="Times New Roman" w:cs="Times New Roman"/>
          <w:sz w:val="24"/>
          <w:szCs w:val="24"/>
          <w:lang/>
        </w:rPr>
        <w:t>;</w:t>
      </w:r>
      <w:r w:rsidR="003B0DCB" w:rsidRPr="00CA06DA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3B0DCB" w:rsidRPr="00C93DD6" w:rsidRDefault="001E6150" w:rsidP="00D37D83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A06DA">
        <w:rPr>
          <w:rFonts w:ascii="Times New Roman" w:hAnsi="Times New Roman" w:cs="Times New Roman"/>
          <w:sz w:val="24"/>
          <w:szCs w:val="24"/>
        </w:rPr>
        <w:t xml:space="preserve">уколико </w:t>
      </w:r>
      <w:r w:rsidR="003B0DCB" w:rsidRPr="00CA06DA">
        <w:rPr>
          <w:rFonts w:ascii="Times New Roman" w:hAnsi="Times New Roman" w:cs="Times New Roman"/>
          <w:sz w:val="24"/>
          <w:szCs w:val="24"/>
        </w:rPr>
        <w:t xml:space="preserve">на грађевинској парцели у власништву </w:t>
      </w:r>
      <w:r>
        <w:rPr>
          <w:rFonts w:ascii="Times New Roman" w:hAnsi="Times New Roman" w:cs="Times New Roman"/>
          <w:sz w:val="24"/>
          <w:szCs w:val="24"/>
          <w:lang/>
        </w:rPr>
        <w:t>примаоца помоћи</w:t>
      </w:r>
      <w:r w:rsidR="003B0DCB" w:rsidRPr="002C6A45">
        <w:rPr>
          <w:rFonts w:ascii="Times New Roman" w:hAnsi="Times New Roman" w:cs="Times New Roman"/>
          <w:sz w:val="24"/>
          <w:szCs w:val="24"/>
        </w:rPr>
        <w:t xml:space="preserve"> не постоји могућност или није оправдана изградња новог стамбеног објекта</w:t>
      </w:r>
      <w:r w:rsidR="003D090F">
        <w:rPr>
          <w:rFonts w:ascii="Times New Roman" w:hAnsi="Times New Roman" w:cs="Times New Roman"/>
          <w:sz w:val="24"/>
          <w:szCs w:val="24"/>
        </w:rPr>
        <w:t>,</w:t>
      </w:r>
      <w:r w:rsidR="003B0DCB" w:rsidRPr="002C6A45">
        <w:rPr>
          <w:rFonts w:ascii="Times New Roman" w:hAnsi="Times New Roman" w:cs="Times New Roman"/>
          <w:sz w:val="24"/>
          <w:szCs w:val="24"/>
        </w:rPr>
        <w:t xml:space="preserve"> орган ће донети решење о изградњи објекта на земљишту у јавној својини или ће на други погодан начин обезбедити грађевинску парцелу а</w:t>
      </w:r>
      <w:r w:rsidR="003D090F">
        <w:rPr>
          <w:rFonts w:ascii="Times New Roman" w:hAnsi="Times New Roman" w:cs="Times New Roman"/>
          <w:sz w:val="24"/>
          <w:szCs w:val="24"/>
        </w:rPr>
        <w:t>,</w:t>
      </w:r>
      <w:r w:rsidR="003B0DCB" w:rsidRPr="002C6A45">
        <w:rPr>
          <w:rFonts w:ascii="Times New Roman" w:hAnsi="Times New Roman" w:cs="Times New Roman"/>
          <w:sz w:val="24"/>
          <w:szCs w:val="24"/>
        </w:rPr>
        <w:t xml:space="preserve"> уколико то није могуће, орган ће донети решење о исплати новчаног износа приближне вредности  изградње новог објекта који </w:t>
      </w:r>
      <w:r w:rsidR="003B0DCB" w:rsidRPr="00C93DD6">
        <w:rPr>
          <w:rFonts w:ascii="Times New Roman" w:hAnsi="Times New Roman" w:cs="Times New Roman"/>
          <w:sz w:val="24"/>
          <w:szCs w:val="24"/>
        </w:rPr>
        <w:t xml:space="preserve">би био додељен у складу са критеријумима из овог </w:t>
      </w:r>
      <w:r w:rsidR="003D090F" w:rsidRPr="00C93DD6">
        <w:rPr>
          <w:rFonts w:ascii="Times New Roman" w:hAnsi="Times New Roman" w:cs="Times New Roman"/>
          <w:sz w:val="24"/>
          <w:szCs w:val="24"/>
          <w:lang/>
        </w:rPr>
        <w:t>п</w:t>
      </w:r>
      <w:r w:rsidR="003B0DCB" w:rsidRPr="00C93DD6">
        <w:rPr>
          <w:rFonts w:ascii="Times New Roman" w:hAnsi="Times New Roman" w:cs="Times New Roman"/>
          <w:sz w:val="24"/>
          <w:szCs w:val="24"/>
        </w:rPr>
        <w:t>рограма</w:t>
      </w:r>
      <w:r>
        <w:rPr>
          <w:rFonts w:ascii="Times New Roman" w:hAnsi="Times New Roman" w:cs="Times New Roman"/>
          <w:sz w:val="24"/>
          <w:szCs w:val="24"/>
          <w:lang/>
        </w:rPr>
        <w:t>,</w:t>
      </w:r>
      <w:r w:rsidR="003B0DCB" w:rsidRPr="00C93DD6">
        <w:rPr>
          <w:rFonts w:ascii="Times New Roman" w:hAnsi="Times New Roman" w:cs="Times New Roman"/>
          <w:sz w:val="24"/>
          <w:szCs w:val="24"/>
        </w:rPr>
        <w:t xml:space="preserve"> и то за објекат типа </w:t>
      </w:r>
      <w:r w:rsidR="003D090F" w:rsidRPr="00C93DD6">
        <w:rPr>
          <w:rFonts w:ascii="Times New Roman" w:hAnsi="Times New Roman" w:cs="Times New Roman"/>
          <w:sz w:val="24"/>
          <w:szCs w:val="24"/>
          <w:lang/>
        </w:rPr>
        <w:t>I</w:t>
      </w:r>
      <w:r w:rsidR="003B0DCB" w:rsidRPr="00C93DD6">
        <w:rPr>
          <w:rFonts w:ascii="Times New Roman" w:hAnsi="Times New Roman" w:cs="Times New Roman"/>
          <w:sz w:val="24"/>
          <w:szCs w:val="24"/>
        </w:rPr>
        <w:t xml:space="preserve"> </w:t>
      </w:r>
      <w:r w:rsidRPr="009749BB">
        <w:rPr>
          <w:rFonts w:ascii="Times New Roman" w:hAnsi="Times New Roman" w:cs="Times New Roman"/>
          <w:color w:val="000000"/>
          <w:sz w:val="24"/>
          <w:szCs w:val="24"/>
        </w:rPr>
        <w:t>‒</w:t>
      </w:r>
      <w:r w:rsidRPr="009749BB">
        <w:rPr>
          <w:rFonts w:ascii="Times New Roman" w:hAnsi="Times New Roman" w:cs="Times New Roman"/>
          <w:color w:val="000000"/>
          <w:sz w:val="24"/>
          <w:szCs w:val="24"/>
          <w:lang/>
        </w:rPr>
        <w:t xml:space="preserve"> </w:t>
      </w:r>
      <w:r w:rsidR="00883BB4">
        <w:rPr>
          <w:rFonts w:ascii="Times New Roman" w:hAnsi="Times New Roman" w:cs="Times New Roman"/>
          <w:sz w:val="24"/>
          <w:szCs w:val="24"/>
        </w:rPr>
        <w:t xml:space="preserve">2.000.000 динара, објекат типа </w:t>
      </w:r>
      <w:r w:rsidR="003D090F" w:rsidRPr="00C93DD6">
        <w:rPr>
          <w:rFonts w:ascii="Times New Roman" w:hAnsi="Times New Roman" w:cs="Times New Roman"/>
          <w:sz w:val="24"/>
          <w:szCs w:val="24"/>
        </w:rPr>
        <w:t xml:space="preserve">II </w:t>
      </w:r>
      <w:r w:rsidRPr="009749BB">
        <w:rPr>
          <w:rFonts w:ascii="Times New Roman" w:hAnsi="Times New Roman" w:cs="Times New Roman"/>
          <w:color w:val="000000"/>
          <w:sz w:val="24"/>
          <w:szCs w:val="24"/>
        </w:rPr>
        <w:t>‒</w:t>
      </w:r>
      <w:r w:rsidRPr="009749BB">
        <w:rPr>
          <w:rFonts w:ascii="Times New Roman" w:hAnsi="Times New Roman" w:cs="Times New Roman"/>
          <w:color w:val="000000"/>
          <w:sz w:val="24"/>
          <w:szCs w:val="24"/>
          <w:lang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/>
        </w:rPr>
        <w:t xml:space="preserve"> </w:t>
      </w:r>
      <w:r w:rsidR="003B0DCB" w:rsidRPr="00C93DD6">
        <w:rPr>
          <w:rFonts w:ascii="Times New Roman" w:hAnsi="Times New Roman" w:cs="Times New Roman"/>
          <w:sz w:val="24"/>
          <w:szCs w:val="24"/>
        </w:rPr>
        <w:t>2.500.000 динара</w:t>
      </w:r>
      <w:r>
        <w:rPr>
          <w:rFonts w:ascii="Times New Roman" w:hAnsi="Times New Roman" w:cs="Times New Roman"/>
          <w:sz w:val="24"/>
          <w:szCs w:val="24"/>
          <w:lang/>
        </w:rPr>
        <w:t>, а за</w:t>
      </w:r>
      <w:r w:rsidR="003B0DCB" w:rsidRPr="00C93DD6">
        <w:rPr>
          <w:rFonts w:ascii="Times New Roman" w:hAnsi="Times New Roman" w:cs="Times New Roman"/>
          <w:sz w:val="24"/>
          <w:szCs w:val="24"/>
        </w:rPr>
        <w:t xml:space="preserve"> објекат типа </w:t>
      </w:r>
      <w:r w:rsidR="003D090F" w:rsidRPr="00C93DD6">
        <w:rPr>
          <w:rFonts w:ascii="Times New Roman" w:hAnsi="Times New Roman" w:cs="Times New Roman"/>
          <w:sz w:val="24"/>
          <w:szCs w:val="24"/>
        </w:rPr>
        <w:t>III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749BB">
        <w:rPr>
          <w:rFonts w:ascii="Times New Roman" w:hAnsi="Times New Roman" w:cs="Times New Roman"/>
          <w:color w:val="000000"/>
          <w:sz w:val="24"/>
          <w:szCs w:val="24"/>
        </w:rPr>
        <w:t>‒</w:t>
      </w:r>
      <w:r w:rsidRPr="009749BB">
        <w:rPr>
          <w:rFonts w:ascii="Times New Roman" w:hAnsi="Times New Roman" w:cs="Times New Roman"/>
          <w:color w:val="000000"/>
          <w:sz w:val="24"/>
          <w:szCs w:val="24"/>
          <w:lang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3.000.000 динара</w:t>
      </w:r>
      <w:r>
        <w:rPr>
          <w:rFonts w:ascii="Times New Roman" w:hAnsi="Times New Roman" w:cs="Times New Roman"/>
          <w:sz w:val="24"/>
          <w:szCs w:val="24"/>
          <w:lang/>
        </w:rPr>
        <w:t>;</w:t>
      </w:r>
    </w:p>
    <w:p w:rsidR="003B300B" w:rsidRPr="002C6A45" w:rsidRDefault="003B300B" w:rsidP="003B300B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4A5AF4" w:rsidRPr="003B300B" w:rsidRDefault="003B300B" w:rsidP="003B300B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300B">
        <w:rPr>
          <w:rFonts w:ascii="Times New Roman" w:hAnsi="Times New Roman" w:cs="Times New Roman"/>
          <w:b/>
          <w:sz w:val="24"/>
          <w:szCs w:val="24"/>
          <w:lang/>
        </w:rPr>
        <w:t>Редослед спровођења мера</w:t>
      </w:r>
    </w:p>
    <w:p w:rsidR="003B0DCB" w:rsidRPr="003B300B" w:rsidRDefault="003B0DCB" w:rsidP="003B300B">
      <w:pPr>
        <w:ind w:left="284" w:firstLine="360"/>
        <w:rPr>
          <w:rFonts w:ascii="Times New Roman" w:hAnsi="Times New Roman" w:cs="Times New Roman"/>
          <w:sz w:val="24"/>
          <w:szCs w:val="24"/>
        </w:rPr>
      </w:pPr>
      <w:r w:rsidRPr="003B300B">
        <w:rPr>
          <w:rFonts w:ascii="Times New Roman" w:hAnsi="Times New Roman" w:cs="Times New Roman"/>
          <w:sz w:val="24"/>
          <w:szCs w:val="24"/>
        </w:rPr>
        <w:t>Канцеларија ће</w:t>
      </w:r>
      <w:r w:rsidR="001E6150">
        <w:rPr>
          <w:rFonts w:ascii="Times New Roman" w:hAnsi="Times New Roman" w:cs="Times New Roman"/>
          <w:sz w:val="24"/>
          <w:szCs w:val="24"/>
          <w:lang/>
        </w:rPr>
        <w:t>,</w:t>
      </w:r>
      <w:r w:rsidRPr="003B300B">
        <w:rPr>
          <w:rFonts w:ascii="Times New Roman" w:hAnsi="Times New Roman" w:cs="Times New Roman"/>
          <w:sz w:val="24"/>
          <w:szCs w:val="24"/>
        </w:rPr>
        <w:t xml:space="preserve"> по пријему коначних решења о државној помоћи</w:t>
      </w:r>
      <w:r w:rsidR="001E6150">
        <w:rPr>
          <w:rFonts w:ascii="Times New Roman" w:hAnsi="Times New Roman" w:cs="Times New Roman"/>
          <w:sz w:val="24"/>
          <w:szCs w:val="24"/>
          <w:lang/>
        </w:rPr>
        <w:t>,</w:t>
      </w:r>
      <w:r w:rsidRPr="003B300B">
        <w:rPr>
          <w:rFonts w:ascii="Times New Roman" w:hAnsi="Times New Roman" w:cs="Times New Roman"/>
          <w:sz w:val="24"/>
          <w:szCs w:val="24"/>
        </w:rPr>
        <w:t xml:space="preserve"> организовати изградњу објекта односно извршити исплату примаоцу помоћи на његов текућ</w:t>
      </w:r>
      <w:r w:rsidR="00883BB4">
        <w:rPr>
          <w:rFonts w:ascii="Times New Roman" w:hAnsi="Times New Roman" w:cs="Times New Roman"/>
          <w:sz w:val="24"/>
          <w:szCs w:val="24"/>
        </w:rPr>
        <w:t xml:space="preserve">и </w:t>
      </w:r>
      <w:r w:rsidR="00883BB4">
        <w:rPr>
          <w:rFonts w:ascii="Times New Roman" w:hAnsi="Times New Roman" w:cs="Times New Roman"/>
          <w:sz w:val="24"/>
          <w:szCs w:val="24"/>
        </w:rPr>
        <w:lastRenderedPageBreak/>
        <w:t>рачун</w:t>
      </w:r>
      <w:r w:rsidR="001E6150">
        <w:rPr>
          <w:rFonts w:ascii="Times New Roman" w:hAnsi="Times New Roman" w:cs="Times New Roman"/>
          <w:sz w:val="24"/>
          <w:szCs w:val="24"/>
          <w:lang/>
        </w:rPr>
        <w:t>,</w:t>
      </w:r>
      <w:r w:rsidR="00883BB4">
        <w:rPr>
          <w:rFonts w:ascii="Times New Roman" w:hAnsi="Times New Roman" w:cs="Times New Roman"/>
          <w:sz w:val="24"/>
          <w:szCs w:val="24"/>
        </w:rPr>
        <w:t xml:space="preserve"> који ће бити достављен К</w:t>
      </w:r>
      <w:r w:rsidRPr="003B300B">
        <w:rPr>
          <w:rFonts w:ascii="Times New Roman" w:hAnsi="Times New Roman" w:cs="Times New Roman"/>
          <w:sz w:val="24"/>
          <w:szCs w:val="24"/>
        </w:rPr>
        <w:t>анцеларији по коначности решења</w:t>
      </w:r>
      <w:r w:rsidR="001E6150">
        <w:rPr>
          <w:rFonts w:ascii="Times New Roman" w:hAnsi="Times New Roman" w:cs="Times New Roman"/>
          <w:sz w:val="24"/>
          <w:szCs w:val="24"/>
          <w:lang/>
        </w:rPr>
        <w:t>,</w:t>
      </w:r>
      <w:r w:rsidRPr="003B300B">
        <w:rPr>
          <w:rFonts w:ascii="Times New Roman" w:hAnsi="Times New Roman" w:cs="Times New Roman"/>
          <w:sz w:val="24"/>
          <w:szCs w:val="24"/>
        </w:rPr>
        <w:t xml:space="preserve"> у складу са тачком 5. ст</w:t>
      </w:r>
      <w:r w:rsidR="001E6150">
        <w:rPr>
          <w:rFonts w:ascii="Times New Roman" w:hAnsi="Times New Roman" w:cs="Times New Roman"/>
          <w:sz w:val="24"/>
          <w:szCs w:val="24"/>
          <w:lang/>
        </w:rPr>
        <w:t>ав</w:t>
      </w:r>
      <w:r w:rsidRPr="003B300B">
        <w:rPr>
          <w:rFonts w:ascii="Times New Roman" w:hAnsi="Times New Roman" w:cs="Times New Roman"/>
          <w:sz w:val="24"/>
          <w:szCs w:val="24"/>
        </w:rPr>
        <w:t xml:space="preserve"> 6. овог </w:t>
      </w:r>
      <w:r w:rsidR="003D090F" w:rsidRPr="003B300B">
        <w:rPr>
          <w:rFonts w:ascii="Times New Roman" w:hAnsi="Times New Roman" w:cs="Times New Roman"/>
          <w:sz w:val="24"/>
          <w:szCs w:val="24"/>
          <w:lang/>
        </w:rPr>
        <w:t>п</w:t>
      </w:r>
      <w:r w:rsidRPr="003B300B">
        <w:rPr>
          <w:rFonts w:ascii="Times New Roman" w:hAnsi="Times New Roman" w:cs="Times New Roman"/>
          <w:sz w:val="24"/>
          <w:szCs w:val="24"/>
        </w:rPr>
        <w:t xml:space="preserve">рограма. </w:t>
      </w:r>
    </w:p>
    <w:p w:rsidR="003B300B" w:rsidRDefault="003B300B" w:rsidP="003B300B">
      <w:pPr>
        <w:pStyle w:val="ListParagraph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p w:rsidR="003B300B" w:rsidRPr="003B300B" w:rsidRDefault="003B300B" w:rsidP="003B300B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  <w:szCs w:val="24"/>
          <w:lang/>
        </w:rPr>
      </w:pPr>
      <w:r w:rsidRPr="003B300B">
        <w:rPr>
          <w:rFonts w:ascii="Times New Roman" w:hAnsi="Times New Roman" w:cs="Times New Roman"/>
          <w:b/>
          <w:sz w:val="24"/>
          <w:szCs w:val="24"/>
          <w:lang/>
        </w:rPr>
        <w:t>Носиоци спровођења овог програма</w:t>
      </w:r>
      <w:r>
        <w:rPr>
          <w:rFonts w:ascii="Times New Roman" w:hAnsi="Times New Roman" w:cs="Times New Roman"/>
          <w:b/>
          <w:sz w:val="24"/>
          <w:szCs w:val="24"/>
          <w:lang/>
        </w:rPr>
        <w:t xml:space="preserve"> </w:t>
      </w:r>
    </w:p>
    <w:p w:rsidR="003B0DCB" w:rsidRPr="00625E9E" w:rsidRDefault="003B0DCB" w:rsidP="003B300B">
      <w:pPr>
        <w:ind w:left="284" w:firstLine="360"/>
        <w:rPr>
          <w:rFonts w:ascii="Times New Roman" w:hAnsi="Times New Roman" w:cs="Times New Roman"/>
          <w:sz w:val="24"/>
          <w:szCs w:val="24"/>
        </w:rPr>
      </w:pPr>
      <w:r w:rsidRPr="003B300B">
        <w:rPr>
          <w:rFonts w:ascii="Times New Roman" w:hAnsi="Times New Roman" w:cs="Times New Roman"/>
          <w:sz w:val="24"/>
          <w:szCs w:val="24"/>
        </w:rPr>
        <w:t xml:space="preserve">Носиоци спровођења овог </w:t>
      </w:r>
      <w:r w:rsidR="003D090F" w:rsidRPr="003B300B">
        <w:rPr>
          <w:rFonts w:ascii="Times New Roman" w:hAnsi="Times New Roman" w:cs="Times New Roman"/>
          <w:sz w:val="24"/>
          <w:szCs w:val="24"/>
        </w:rPr>
        <w:t>п</w:t>
      </w:r>
      <w:r w:rsidRPr="003B300B">
        <w:rPr>
          <w:rFonts w:ascii="Times New Roman" w:hAnsi="Times New Roman" w:cs="Times New Roman"/>
          <w:sz w:val="24"/>
          <w:szCs w:val="24"/>
        </w:rPr>
        <w:t xml:space="preserve">рограма </w:t>
      </w:r>
      <w:r w:rsidRPr="00CA06DA">
        <w:rPr>
          <w:rFonts w:ascii="Times New Roman" w:hAnsi="Times New Roman" w:cs="Times New Roman"/>
          <w:sz w:val="24"/>
          <w:szCs w:val="24"/>
        </w:rPr>
        <w:t xml:space="preserve">су </w:t>
      </w:r>
      <w:r w:rsidR="003D090F" w:rsidRPr="00CA06DA">
        <w:rPr>
          <w:rFonts w:ascii="Times New Roman" w:hAnsi="Times New Roman" w:cs="Times New Roman"/>
          <w:sz w:val="24"/>
          <w:szCs w:val="24"/>
          <w:lang/>
        </w:rPr>
        <w:t>јединице локалне самоуправе</w:t>
      </w:r>
      <w:r w:rsidRPr="00CA06DA">
        <w:rPr>
          <w:rFonts w:ascii="Times New Roman" w:hAnsi="Times New Roman" w:cs="Times New Roman"/>
          <w:sz w:val="24"/>
          <w:szCs w:val="24"/>
        </w:rPr>
        <w:t xml:space="preserve"> </w:t>
      </w:r>
      <w:r w:rsidR="003B300B">
        <w:rPr>
          <w:rFonts w:ascii="Times New Roman" w:hAnsi="Times New Roman" w:cs="Times New Roman"/>
          <w:sz w:val="24"/>
          <w:szCs w:val="24"/>
          <w:lang/>
        </w:rPr>
        <w:t>утврђене у складу са</w:t>
      </w:r>
      <w:r w:rsidRPr="003B300B">
        <w:rPr>
          <w:rFonts w:ascii="Times New Roman" w:hAnsi="Times New Roman" w:cs="Times New Roman"/>
          <w:sz w:val="24"/>
          <w:szCs w:val="24"/>
        </w:rPr>
        <w:t xml:space="preserve"> </w:t>
      </w:r>
      <w:r w:rsidR="003B300B">
        <w:rPr>
          <w:rFonts w:ascii="Times New Roman" w:hAnsi="Times New Roman" w:cs="Times New Roman"/>
          <w:sz w:val="24"/>
          <w:szCs w:val="24"/>
        </w:rPr>
        <w:t>чланом</w:t>
      </w:r>
      <w:r w:rsidRPr="003B300B">
        <w:rPr>
          <w:rFonts w:ascii="Times New Roman" w:hAnsi="Times New Roman" w:cs="Times New Roman"/>
          <w:sz w:val="24"/>
          <w:szCs w:val="24"/>
        </w:rPr>
        <w:t xml:space="preserve"> 1. Закона</w:t>
      </w:r>
      <w:r w:rsidR="00CA06DA">
        <w:rPr>
          <w:rFonts w:ascii="Times New Roman" w:hAnsi="Times New Roman" w:cs="Times New Roman"/>
          <w:sz w:val="24"/>
          <w:szCs w:val="24"/>
        </w:rPr>
        <w:t>,</w:t>
      </w:r>
      <w:r w:rsidRPr="003B300B">
        <w:rPr>
          <w:rFonts w:ascii="Times New Roman" w:hAnsi="Times New Roman" w:cs="Times New Roman"/>
          <w:sz w:val="24"/>
          <w:szCs w:val="24"/>
        </w:rPr>
        <w:t xml:space="preserve"> Канцеларија</w:t>
      </w:r>
      <w:r w:rsidR="009D571F">
        <w:rPr>
          <w:rFonts w:ascii="Times New Roman" w:hAnsi="Times New Roman" w:cs="Times New Roman"/>
          <w:sz w:val="24"/>
          <w:szCs w:val="24"/>
          <w:lang/>
        </w:rPr>
        <w:t xml:space="preserve"> и</w:t>
      </w:r>
      <w:r w:rsidRPr="003B300B">
        <w:rPr>
          <w:rFonts w:ascii="Times New Roman" w:hAnsi="Times New Roman" w:cs="Times New Roman"/>
          <w:sz w:val="24"/>
          <w:szCs w:val="24"/>
        </w:rPr>
        <w:t xml:space="preserve"> Комисија за утврђивање штете од елементарних непогода</w:t>
      </w:r>
      <w:r w:rsidRPr="00625E9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A06DA" w:rsidRPr="003B300B" w:rsidRDefault="00CA06DA" w:rsidP="003B300B">
      <w:pPr>
        <w:ind w:left="284" w:firstLine="360"/>
        <w:rPr>
          <w:rFonts w:ascii="Times New Roman" w:hAnsi="Times New Roman" w:cs="Times New Roman"/>
          <w:sz w:val="24"/>
          <w:szCs w:val="24"/>
        </w:rPr>
      </w:pPr>
    </w:p>
    <w:p w:rsidR="00CA06DA" w:rsidRDefault="00CA06DA" w:rsidP="00CA06DA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  <w:szCs w:val="24"/>
          <w:lang/>
        </w:rPr>
      </w:pPr>
      <w:r w:rsidRPr="00CA06DA">
        <w:rPr>
          <w:rFonts w:ascii="Times New Roman" w:hAnsi="Times New Roman" w:cs="Times New Roman"/>
          <w:b/>
          <w:sz w:val="24"/>
          <w:szCs w:val="24"/>
          <w:lang/>
        </w:rPr>
        <w:t>Процена потребних финансијских средстава и извор финансирања</w:t>
      </w:r>
    </w:p>
    <w:p w:rsidR="00CA06DA" w:rsidRPr="00CA06DA" w:rsidRDefault="00CA06DA" w:rsidP="00CA06DA">
      <w:pPr>
        <w:pStyle w:val="ListParagraph"/>
        <w:ind w:left="644"/>
        <w:rPr>
          <w:rFonts w:ascii="Times New Roman" w:hAnsi="Times New Roman" w:cs="Times New Roman"/>
          <w:b/>
          <w:sz w:val="24"/>
          <w:szCs w:val="24"/>
          <w:lang/>
        </w:rPr>
      </w:pPr>
    </w:p>
    <w:p w:rsidR="002B096D" w:rsidRDefault="003B0DCB" w:rsidP="00943FFC">
      <w:pPr>
        <w:pStyle w:val="ListParagraph"/>
        <w:ind w:left="284" w:firstLine="36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2C6A45">
        <w:rPr>
          <w:rFonts w:ascii="Times New Roman" w:hAnsi="Times New Roman" w:cs="Times New Roman"/>
          <w:sz w:val="24"/>
          <w:szCs w:val="24"/>
        </w:rPr>
        <w:t xml:space="preserve">Потребна финансијска средства за спровођење овог програма </w:t>
      </w:r>
      <w:r w:rsidR="006F44AB">
        <w:rPr>
          <w:rFonts w:ascii="Times New Roman" w:hAnsi="Times New Roman" w:cs="Times New Roman"/>
          <w:sz w:val="24"/>
          <w:szCs w:val="24"/>
        </w:rPr>
        <w:t>обезбеђују се у складу са Законом</w:t>
      </w:r>
      <w:r w:rsidR="00CA06DA">
        <w:rPr>
          <w:rFonts w:ascii="Times New Roman" w:hAnsi="Times New Roman" w:cs="Times New Roman"/>
          <w:sz w:val="24"/>
          <w:szCs w:val="24"/>
          <w:lang/>
        </w:rPr>
        <w:t>.</w:t>
      </w:r>
    </w:p>
    <w:sectPr w:rsidR="002B096D" w:rsidSect="001E6150">
      <w:pgSz w:w="11907" w:h="16839" w:code="9"/>
      <w:pgMar w:top="1304" w:right="1440" w:bottom="1304" w:left="1588" w:header="680" w:footer="680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6517" w:rsidRDefault="00046517" w:rsidP="001E6150">
      <w:pPr>
        <w:spacing w:after="0" w:line="240" w:lineRule="auto"/>
      </w:pPr>
      <w:r>
        <w:separator/>
      </w:r>
    </w:p>
  </w:endnote>
  <w:endnote w:type="continuationSeparator" w:id="0">
    <w:p w:rsidR="00046517" w:rsidRDefault="00046517" w:rsidP="001E61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6517" w:rsidRDefault="00046517" w:rsidP="001E6150">
      <w:pPr>
        <w:spacing w:after="0" w:line="240" w:lineRule="auto"/>
      </w:pPr>
      <w:r>
        <w:separator/>
      </w:r>
    </w:p>
  </w:footnote>
  <w:footnote w:type="continuationSeparator" w:id="0">
    <w:p w:rsidR="00046517" w:rsidRDefault="00046517" w:rsidP="001E61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6709091"/>
      <w:docPartObj>
        <w:docPartGallery w:val="Page Numbers (Top of Page)"/>
        <w:docPartUnique/>
      </w:docPartObj>
    </w:sdtPr>
    <w:sdtEndPr>
      <w:rPr>
        <w:noProof/>
      </w:rPr>
    </w:sdtEndPr>
    <w:sdtContent>
      <w:p w:rsidR="001E6150" w:rsidRDefault="00B063F4">
        <w:pPr>
          <w:pStyle w:val="Header"/>
          <w:jc w:val="center"/>
        </w:pPr>
        <w:r>
          <w:fldChar w:fldCharType="begin"/>
        </w:r>
        <w:r w:rsidR="001E6150">
          <w:instrText xml:space="preserve"> PAGE   \* MERGEFORMAT </w:instrText>
        </w:r>
        <w:r>
          <w:fldChar w:fldCharType="separate"/>
        </w:r>
        <w:r w:rsidR="00D222D0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1E6150" w:rsidRDefault="001E615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4035A"/>
    <w:multiLevelType w:val="hybridMultilevel"/>
    <w:tmpl w:val="70BEB55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88521A"/>
    <w:multiLevelType w:val="hybridMultilevel"/>
    <w:tmpl w:val="F30EF040"/>
    <w:lvl w:ilvl="0" w:tplc="25D0109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6BB5D15"/>
    <w:multiLevelType w:val="hybridMultilevel"/>
    <w:tmpl w:val="688E98F2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632EB5"/>
    <w:multiLevelType w:val="hybridMultilevel"/>
    <w:tmpl w:val="88E64004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D34B78"/>
    <w:multiLevelType w:val="hybridMultilevel"/>
    <w:tmpl w:val="9796F9A0"/>
    <w:lvl w:ilvl="0" w:tplc="27203F74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6C5B"/>
    <w:rsid w:val="000072E4"/>
    <w:rsid w:val="000260C9"/>
    <w:rsid w:val="00046517"/>
    <w:rsid w:val="0006678F"/>
    <w:rsid w:val="000A4DD2"/>
    <w:rsid w:val="000C04B7"/>
    <w:rsid w:val="000D064C"/>
    <w:rsid w:val="001131DD"/>
    <w:rsid w:val="00127E94"/>
    <w:rsid w:val="001E6150"/>
    <w:rsid w:val="0020457C"/>
    <w:rsid w:val="00270A06"/>
    <w:rsid w:val="00271157"/>
    <w:rsid w:val="002B096D"/>
    <w:rsid w:val="002C31A9"/>
    <w:rsid w:val="002C6A45"/>
    <w:rsid w:val="002D4BE1"/>
    <w:rsid w:val="002D6C59"/>
    <w:rsid w:val="002D7CA4"/>
    <w:rsid w:val="00321757"/>
    <w:rsid w:val="0038108D"/>
    <w:rsid w:val="003B0DCB"/>
    <w:rsid w:val="003B300B"/>
    <w:rsid w:val="003C6264"/>
    <w:rsid w:val="003D090F"/>
    <w:rsid w:val="003D71D7"/>
    <w:rsid w:val="004A5AF4"/>
    <w:rsid w:val="00543FB2"/>
    <w:rsid w:val="0058145B"/>
    <w:rsid w:val="005947CA"/>
    <w:rsid w:val="005B63A8"/>
    <w:rsid w:val="005D0233"/>
    <w:rsid w:val="005E5137"/>
    <w:rsid w:val="0062125F"/>
    <w:rsid w:val="00625E9E"/>
    <w:rsid w:val="00690A6D"/>
    <w:rsid w:val="006F44AB"/>
    <w:rsid w:val="00721DDA"/>
    <w:rsid w:val="00765257"/>
    <w:rsid w:val="00793C72"/>
    <w:rsid w:val="007F60E6"/>
    <w:rsid w:val="00821208"/>
    <w:rsid w:val="00823E2D"/>
    <w:rsid w:val="0082694B"/>
    <w:rsid w:val="00834746"/>
    <w:rsid w:val="00883BB4"/>
    <w:rsid w:val="00884DCD"/>
    <w:rsid w:val="008A4D39"/>
    <w:rsid w:val="008F7309"/>
    <w:rsid w:val="00943FFC"/>
    <w:rsid w:val="009749BB"/>
    <w:rsid w:val="00995DDC"/>
    <w:rsid w:val="009A3217"/>
    <w:rsid w:val="009D571F"/>
    <w:rsid w:val="00A223BD"/>
    <w:rsid w:val="00A5391D"/>
    <w:rsid w:val="00A56C5B"/>
    <w:rsid w:val="00A805CD"/>
    <w:rsid w:val="00A9214A"/>
    <w:rsid w:val="00AA75A7"/>
    <w:rsid w:val="00AF34C2"/>
    <w:rsid w:val="00B04BE9"/>
    <w:rsid w:val="00B063F4"/>
    <w:rsid w:val="00B17A98"/>
    <w:rsid w:val="00B278C2"/>
    <w:rsid w:val="00B77454"/>
    <w:rsid w:val="00BC79D6"/>
    <w:rsid w:val="00BE7292"/>
    <w:rsid w:val="00BF5806"/>
    <w:rsid w:val="00C03BA0"/>
    <w:rsid w:val="00C07224"/>
    <w:rsid w:val="00C800CC"/>
    <w:rsid w:val="00C8726E"/>
    <w:rsid w:val="00C93DD6"/>
    <w:rsid w:val="00CA06DA"/>
    <w:rsid w:val="00CA4110"/>
    <w:rsid w:val="00CF0B81"/>
    <w:rsid w:val="00CF3D31"/>
    <w:rsid w:val="00D016FC"/>
    <w:rsid w:val="00D222D0"/>
    <w:rsid w:val="00D37D83"/>
    <w:rsid w:val="00D6263A"/>
    <w:rsid w:val="00D6754C"/>
    <w:rsid w:val="00E073BA"/>
    <w:rsid w:val="00E07C31"/>
    <w:rsid w:val="00E679CC"/>
    <w:rsid w:val="00E839E7"/>
    <w:rsid w:val="00E86040"/>
    <w:rsid w:val="00EE6526"/>
    <w:rsid w:val="00EF55C1"/>
    <w:rsid w:val="00F07732"/>
    <w:rsid w:val="00F145C7"/>
    <w:rsid w:val="00F22159"/>
    <w:rsid w:val="00F50B81"/>
    <w:rsid w:val="00F571FD"/>
    <w:rsid w:val="00FB47A5"/>
    <w:rsid w:val="00FB758C"/>
    <w:rsid w:val="00FC3E4B"/>
    <w:rsid w:val="00FE70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78C2"/>
    <w:pPr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0DCB"/>
    <w:pPr>
      <w:spacing w:after="200" w:line="276" w:lineRule="auto"/>
      <w:ind w:left="720"/>
      <w:contextualSpacing/>
      <w:jc w:val="left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679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79CC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E61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6150"/>
  </w:style>
  <w:style w:type="paragraph" w:styleId="Footer">
    <w:name w:val="footer"/>
    <w:basedOn w:val="Normal"/>
    <w:link w:val="FooterChar"/>
    <w:uiPriority w:val="99"/>
    <w:unhideWhenUsed/>
    <w:rsid w:val="001E61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61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78C2"/>
    <w:pPr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0DCB"/>
    <w:pPr>
      <w:spacing w:after="200" w:line="276" w:lineRule="auto"/>
      <w:ind w:left="720"/>
      <w:contextualSpacing/>
      <w:jc w:val="left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679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79CC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E61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6150"/>
  </w:style>
  <w:style w:type="paragraph" w:styleId="Footer">
    <w:name w:val="footer"/>
    <w:basedOn w:val="Normal"/>
    <w:link w:val="FooterChar"/>
    <w:uiPriority w:val="99"/>
    <w:unhideWhenUsed/>
    <w:rsid w:val="001E61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61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1282</Words>
  <Characters>7308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 Spasic</dc:creator>
  <cp:lastModifiedBy>jovan</cp:lastModifiedBy>
  <cp:revision>2</cp:revision>
  <cp:lastPrinted>2014-07-24T16:00:00Z</cp:lastPrinted>
  <dcterms:created xsi:type="dcterms:W3CDTF">2014-07-25T13:36:00Z</dcterms:created>
  <dcterms:modified xsi:type="dcterms:W3CDTF">2014-07-25T13:36:00Z</dcterms:modified>
</cp:coreProperties>
</file>