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665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 основу члана 24. став 4. Закона о државној управи („Службени гласник РС”, бр. 79/05, 101/07 и 95/10)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72/12 ),</w:t>
      </w: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РАЗРЕШЕЊУ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b/>
          <w:sz w:val="24"/>
          <w:szCs w:val="24"/>
        </w:rPr>
        <w:t>У МИНИСТАРСТВУ ЗДРАВЉА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Разрешава се др Симо Вуковић дужности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sz w:val="24"/>
          <w:szCs w:val="24"/>
        </w:rPr>
        <w:t>у Министарству здравља, на лични захтев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119-7732/2013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19. септембра 2013. године 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97665" w:rsidRDefault="00F97665" w:rsidP="00F97665">
      <w:pPr>
        <w:spacing w:after="0"/>
        <w:sectPr w:rsidR="00F97665">
          <w:pgSz w:w="12240" w:h="15840"/>
          <w:pgMar w:top="1440" w:right="1440" w:bottom="1440" w:left="1440" w:header="708" w:footer="708" w:gutter="0"/>
          <w:cols w:space="720"/>
        </w:sectPr>
      </w:pPr>
    </w:p>
    <w:p w:rsidR="00F97665" w:rsidRDefault="00F97665" w:rsidP="00F9766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>31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F97665" w:rsidRDefault="00F97665" w:rsidP="00F9766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F97665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 РАЗРЕШЕЊУ ПОМОЋНИКА ДИРЕКТОРА УПРАВЕ ЗА АГРАРНА ПЛАЋАЊА У МИНИСТАРСТВУ ПОЉОПРИВРЕДЕ, ШУМАРСТВА И ВОДОПРИВРЕДЕ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Разрешава се Катарина Мисаиловић дужности помоћника директора Управе за аграрна плаћања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ru-RU"/>
        </w:rPr>
        <w:t>Сектор за правне и опште послове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у Министарству пољопривреде, шумарства и водопривреде, на лични захтев.</w:t>
      </w:r>
    </w:p>
    <w:p w:rsidR="00F97665" w:rsidRDefault="00F97665" w:rsidP="00F97665">
      <w:pPr>
        <w:tabs>
          <w:tab w:val="left" w:pos="7485"/>
        </w:tabs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F97665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119-7766/2013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19. септембра 2013. године 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97665" w:rsidRDefault="00F97665" w:rsidP="00F97665">
      <w:pPr>
        <w:spacing w:after="0"/>
        <w:sectPr w:rsidR="00F97665">
          <w:pgSz w:w="12240" w:h="15840"/>
          <w:pgMar w:top="1440" w:right="1440" w:bottom="1440" w:left="1440" w:header="708" w:footer="708" w:gutter="0"/>
          <w:cols w:space="720"/>
        </w:sectPr>
      </w:pPr>
    </w:p>
    <w:p w:rsidR="00F97665" w:rsidRDefault="00F97665" w:rsidP="00F9766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>31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F97665" w:rsidRDefault="00F97665" w:rsidP="00F9766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F97665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 РАЗРЕШЕЊУ ПОМОЋНИКА ДИРЕКТОРА УПРАВЕ ЗА АГРАРНА ПЛАЋАЊА У МИНИСТАРСТВУ ПОЉОПРИВРЕДЕ, ШУМАРСТВА И ВОДОПРИВРЕДЕ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Разрешава се Сања Мрдовић дужности помоћника директора Управе за аграрна плаћања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ru-RU"/>
        </w:rPr>
        <w:t>Сектор за информационе технологије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у Министарству пољопривреде, шумарства и водопривреде, на лични захтев.</w:t>
      </w:r>
    </w:p>
    <w:p w:rsidR="00F97665" w:rsidRDefault="00F97665" w:rsidP="00F97665">
      <w:pPr>
        <w:tabs>
          <w:tab w:val="left" w:pos="7485"/>
        </w:tabs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F97665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119-7845/2013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19. септембра 2013. године 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97665" w:rsidRDefault="00F97665" w:rsidP="00F97665">
      <w:pPr>
        <w:spacing w:after="0"/>
        <w:sectPr w:rsidR="00F97665">
          <w:pgSz w:w="12240" w:h="15840"/>
          <w:pgMar w:top="1440" w:right="1440" w:bottom="1440" w:left="1440" w:header="708" w:footer="708" w:gutter="0"/>
          <w:cols w:space="720"/>
        </w:sectPr>
      </w:pPr>
    </w:p>
    <w:p w:rsidR="00F97665" w:rsidRDefault="00F97665" w:rsidP="00F97665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107/05, 72/09 – др. закон, 88/10, 99/10, 57/11, 119/12 и 45/13 </w:t>
      </w:r>
      <w:r>
        <w:rPr>
          <w:rFonts w:ascii="Times New Roman" w:hAnsi="Times New Roman" w:cs="Times New Roman"/>
          <w:sz w:val="24"/>
          <w:szCs w:val="24"/>
          <w:lang w:val="ru-RU"/>
        </w:rPr>
        <w:t>– др. закон) и члана 43. стaв 2. Зaконa о Влaди („Службени гласник РС”, бр. 55/05, 71/05 – исправка, 101/07, 65/08, 16/11, 68/12 – УС и 72/12),</w:t>
      </w:r>
    </w:p>
    <w:p w:rsidR="00F97665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F97665" w:rsidRDefault="00F97665" w:rsidP="00F9766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ДИРЕКТОРА ИНСТИТУТА ЗА ЈАВНО ЗДРАВЉЕ НИШ </w:t>
      </w: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ind w:right="-5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Разрешава се доц. др Зоран Милошевић дужности директора </w:t>
      </w:r>
      <w:r>
        <w:rPr>
          <w:rFonts w:ascii="Times New Roman" w:hAnsi="Times New Roman" w:cs="Times New Roman"/>
          <w:sz w:val="24"/>
          <w:szCs w:val="24"/>
          <w:lang w:val="sr-Cyrl-CS"/>
        </w:rPr>
        <w:t>Института за јавно здравље Ниш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7665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F97665" w:rsidRDefault="00F97665" w:rsidP="00F97665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119-6190/2013-1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19. септембра 2013. године 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97665" w:rsidRDefault="00F97665" w:rsidP="00F97665">
      <w:pPr>
        <w:spacing w:after="0" w:line="240" w:lineRule="auto"/>
        <w:sectPr w:rsidR="00F97665">
          <w:pgSz w:w="12240" w:h="15840"/>
          <w:pgMar w:top="1440" w:right="1440" w:bottom="1440" w:left="1440" w:header="708" w:footer="708" w:gutter="0"/>
          <w:cols w:space="720"/>
        </w:sectPr>
      </w:pPr>
    </w:p>
    <w:p w:rsidR="00F97665" w:rsidRDefault="00F97665" w:rsidP="00F97665">
      <w:pPr>
        <w:spacing w:after="240" w:line="240" w:lineRule="auto"/>
        <w:contextualSpacing/>
        <w:jc w:val="right"/>
        <w:rPr>
          <w:rFonts w:ascii="Times New Roman" w:hAnsi="Times New Roman" w:cs="Times New Roman"/>
          <w:lang w:val="ru-RU"/>
        </w:rPr>
      </w:pPr>
    </w:p>
    <w:p w:rsidR="00F97665" w:rsidRDefault="00F97665" w:rsidP="00F97665">
      <w:pPr>
        <w:spacing w:after="240" w:line="240" w:lineRule="auto"/>
        <w:contextualSpacing/>
        <w:jc w:val="right"/>
        <w:rPr>
          <w:rFonts w:ascii="Times New Roman" w:hAnsi="Times New Roman" w:cs="Times New Roman"/>
          <w:lang w:val="ru-RU"/>
        </w:rPr>
      </w:pPr>
    </w:p>
    <w:p w:rsidR="00F97665" w:rsidRDefault="00F97665" w:rsidP="00F9766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107/05, 72/09 – др. закон, 88/10, 99/10, 57/11, 119/12 и 45/13 </w:t>
      </w:r>
      <w:r>
        <w:rPr>
          <w:rFonts w:ascii="Times New Roman" w:hAnsi="Times New Roman" w:cs="Times New Roman"/>
          <w:sz w:val="24"/>
          <w:szCs w:val="24"/>
          <w:lang w:val="ru-RU"/>
        </w:rPr>
        <w:t>– др. закон) и члана 43. стaв 2. Зaконa о Влaди („Службени гласник РС”, бр. 55/05, 71/05 – исправка, 101/07, 65/08, 16/11, 68/12 – УС и 72/12),</w:t>
      </w:r>
    </w:p>
    <w:p w:rsidR="00F97665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F97665" w:rsidRDefault="00F97665" w:rsidP="00F9766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ИМЕНОВАЊУ ВРШИОЦА ДУЖНОСТИ ДИРЕКТОРА</w:t>
      </w: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ИНСТИТУТА ЗА ЈАВНО ЗДРАВЉЕ НИШ </w:t>
      </w: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ind w:right="-5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Именује се доц. др Предраг Стојановић за вршиоца дужности директора </w:t>
      </w:r>
      <w:r>
        <w:rPr>
          <w:rFonts w:ascii="Times New Roman" w:hAnsi="Times New Roman" w:cs="Times New Roman"/>
          <w:sz w:val="24"/>
          <w:szCs w:val="24"/>
          <w:lang w:val="sr-Cyrl-CS"/>
        </w:rPr>
        <w:t>Института за јавно здравље Ниш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7665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F97665" w:rsidRDefault="00F97665" w:rsidP="00F97665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119-6193/2013-1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19. септембра 2013. године 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97665" w:rsidRDefault="00F97665" w:rsidP="00F97665">
      <w:pPr>
        <w:spacing w:after="0" w:line="240" w:lineRule="auto"/>
        <w:sectPr w:rsidR="00F97665">
          <w:pgSz w:w="12240" w:h="15840"/>
          <w:pgMar w:top="1440" w:right="1440" w:bottom="1440" w:left="1440" w:header="708" w:footer="708" w:gutter="0"/>
          <w:cols w:space="720"/>
        </w:sectPr>
      </w:pPr>
    </w:p>
    <w:p w:rsidR="00F97665" w:rsidRDefault="00F97665" w:rsidP="00F9766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156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2.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107/05, 72/09 – др. закон, 88/10, 99/10, 57/11, 119/12 и 45/13 </w:t>
      </w:r>
      <w:r>
        <w:rPr>
          <w:rFonts w:ascii="Times New Roman" w:hAnsi="Times New Roman" w:cs="Times New Roman"/>
          <w:sz w:val="24"/>
          <w:szCs w:val="24"/>
          <w:lang w:val="ru-RU"/>
        </w:rPr>
        <w:t>– др. закон) и члана 43. стaв 2. Зaконa о Влaди („Службени гласник РС”, бр. 55/05, 71/05 – исправка, 101/07, 65/08, 16/11, 68/12 – УС и 72/12),</w:t>
      </w:r>
    </w:p>
    <w:p w:rsidR="00F97665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F97665" w:rsidRDefault="00F97665" w:rsidP="00F9766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line="220" w:lineRule="exact"/>
        <w:jc w:val="center"/>
        <w:rPr>
          <w:rFonts w:ascii="Calibri" w:eastAsia="Times New Roman" w:hAnsi="Calibri" w:cs="Times New Roman"/>
          <w:b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ПРЕДСЕДНИКА И ЧЛАНОВА ЕТИЧКОГ ОДБОРА СРБИЈЕ</w:t>
      </w: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97665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Разрешавају се дужности у Етичком одбору Србије: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1. проф. др Слободан Савић, председник,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2. проф. др Петар Ђукић, члан,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3. доц. Карел Турза, члан,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4. проф. др Душан М. Јовановић, члан,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5. проф. др Звонко Магић, члан,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6. проф. др Љиљана Б. Јанковић, члан,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7. проф. др Зорана Јелић Ивановић, члан,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8. Хајрија Мујовић Зорнић, члан,</w:t>
      </w:r>
    </w:p>
    <w:p w:rsidR="00F97665" w:rsidRDefault="00F97665" w:rsidP="00F97665">
      <w:pPr>
        <w:spacing w:after="0" w:line="240" w:lineRule="auto"/>
        <w:rPr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9. Радмила Васиљевић, члан.</w:t>
      </w:r>
    </w:p>
    <w:p w:rsidR="00F97665" w:rsidRDefault="00F97665" w:rsidP="00F97665">
      <w:pPr>
        <w:spacing w:after="240" w:line="240" w:lineRule="auto"/>
        <w:ind w:right="-51"/>
        <w:contextualSpacing/>
        <w:jc w:val="both"/>
        <w:rPr>
          <w:rFonts w:ascii="Times New Roman" w:hAnsi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F97665" w:rsidRDefault="00F97665" w:rsidP="00F97665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119-7715/2013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19. септембра 2013. године 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97665" w:rsidRDefault="00F97665" w:rsidP="00F97665">
      <w:pPr>
        <w:spacing w:after="240" w:line="240" w:lineRule="auto"/>
        <w:contextualSpacing/>
      </w:pPr>
    </w:p>
    <w:p w:rsidR="00F97665" w:rsidRDefault="00F97665" w:rsidP="00F97665">
      <w:pPr>
        <w:spacing w:after="0" w:line="240" w:lineRule="auto"/>
        <w:sectPr w:rsidR="00F97665">
          <w:pgSz w:w="12240" w:h="15840"/>
          <w:pgMar w:top="1440" w:right="1440" w:bottom="1440" w:left="1440" w:header="708" w:footer="708" w:gutter="0"/>
          <w:cols w:space="720"/>
        </w:sectPr>
      </w:pPr>
    </w:p>
    <w:p w:rsidR="00F97665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156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2.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107/05, 72/09 – др. закон, 88/10, 99/10, 57/11, 119/12 и 45/13 </w:t>
      </w:r>
      <w:r>
        <w:rPr>
          <w:rFonts w:ascii="Times New Roman" w:hAnsi="Times New Roman" w:cs="Times New Roman"/>
          <w:sz w:val="24"/>
          <w:szCs w:val="24"/>
          <w:lang w:val="ru-RU"/>
        </w:rPr>
        <w:t>– др. закон) и члана 43. стaв 2. Зaконa о Влaди („Службени гласник РС”, бр. 55/05, 71/05 – исправка, 101/07, 65/08, 16/11, 68/12 – УС и 72/12),</w:t>
      </w:r>
    </w:p>
    <w:p w:rsidR="00F97665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F97665" w:rsidRDefault="00F97665" w:rsidP="00F9766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line="220" w:lineRule="exact"/>
        <w:jc w:val="center"/>
        <w:rPr>
          <w:rFonts w:ascii="Calibri" w:eastAsia="Times New Roman" w:hAnsi="Calibri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ИМЕНОВАЊУ ПРЕДСЕДНИКА И ЧЛАНОВА ЕТИЧКОГ ОДБОРА СРБИЈЕ</w:t>
      </w: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97665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У Етички одбор Србије именују се: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1) за председника:</w:t>
      </w: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- проф. др Слободан Савић, Медицински факултет Универзитета у Београду - Институт за судску медицину;</w:t>
      </w:r>
    </w:p>
    <w:p w:rsidR="00F97665" w:rsidRDefault="00F97665" w:rsidP="00F9766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2) за чланове:</w:t>
      </w: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(1) проф. др Викторија Драгојевић Симић, Војномедицинска академија – Центар за клиничку фармакологију, </w:t>
      </w:r>
    </w:p>
    <w:p w:rsidR="00F97665" w:rsidRDefault="00F97665" w:rsidP="00F9766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(2) проф. др Милан Шкулић, Правни факултет Универзитета у Београду,</w:t>
      </w: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(3) проф. др Горан Михајловић, Клинички центар Крагујевац – Клиника за психијатрију,</w:t>
      </w: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(4) проф. др Љиљана Јанковић, Стоматолошки факултет Универзитета у Београду,</w:t>
      </w: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(5) проф. др Драгана Стаматовић, Војномедицинска академија – Клиника за хематологију,</w:t>
      </w: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(6) проф. др Петар Ђукић, професор универзитета у пензији,</w:t>
      </w: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(7) проф. др Гордана Златановић, Клинички центар Ниш – Клиника за офталмологију,</w:t>
      </w: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(8) проф. др Бранислава Миљковић, Фармацеутски факултет Универзитета у Београду.</w:t>
      </w:r>
    </w:p>
    <w:p w:rsidR="00F97665" w:rsidRDefault="00F97665" w:rsidP="00F97665">
      <w:pPr>
        <w:spacing w:after="240" w:line="240" w:lineRule="auto"/>
        <w:ind w:right="-51"/>
        <w:contextualSpacing/>
        <w:jc w:val="both"/>
        <w:rPr>
          <w:rFonts w:ascii="Times New Roman" w:hAnsi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F97665" w:rsidRDefault="00F97665" w:rsidP="00F97665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119-7716/2013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19. септембра 2013. године 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97665" w:rsidRDefault="00F97665" w:rsidP="00F97665">
      <w:pPr>
        <w:spacing w:after="0" w:line="240" w:lineRule="auto"/>
        <w:rPr>
          <w:sz w:val="24"/>
          <w:szCs w:val="24"/>
        </w:rPr>
        <w:sectPr w:rsidR="00F97665">
          <w:pgSz w:w="12240" w:h="15840"/>
          <w:pgMar w:top="851" w:right="1440" w:bottom="284" w:left="1440" w:header="708" w:footer="708" w:gutter="0"/>
          <w:cols w:space="720"/>
        </w:sectPr>
      </w:pPr>
    </w:p>
    <w:p w:rsidR="00F97665" w:rsidRDefault="00F97665" w:rsidP="00F97665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97665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јавним предузећима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број 119/12) и члана 43. став 2. Закона о Влади („Службени гласник РС”, бр. 55/05, 71/05 – исправка, 101/07, 65/08, 16/11, 68/12 – УС и 72/12),</w:t>
      </w:r>
    </w:p>
    <w:p w:rsidR="00F97665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97665" w:rsidRDefault="00F97665" w:rsidP="00F9766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97665" w:rsidRDefault="00F97665" w:rsidP="00F97665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ИМЕНОВАЊУ ЧЛАНА КОМИСИЈЕ ЗА ИМЕНОВАЊА </w:t>
      </w:r>
    </w:p>
    <w:p w:rsidR="00F97665" w:rsidRDefault="00F97665" w:rsidP="00F9766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ind w:firstLine="107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Именује се Тања Гавриловић</w:t>
      </w:r>
      <w:r>
        <w:rPr>
          <w:rFonts w:ascii="Times New Roman" w:hAnsi="Times New Roman" w:cs="Times New Roman"/>
          <w:sz w:val="24"/>
          <w:szCs w:val="24"/>
        </w:rPr>
        <w:t xml:space="preserve">, члан Управног одбора Јавног предузећа </w:t>
      </w:r>
      <w:r>
        <w:rPr>
          <w:rFonts w:ascii="Times New Roman" w:hAnsi="Times New Roman" w:cs="Times New Roman"/>
          <w:sz w:val="24"/>
          <w:szCs w:val="24"/>
          <w:lang w:val="sr-Cyrl-CS"/>
        </w:rPr>
        <w:t>Новинска агенција Танјуг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члана </w:t>
      </w:r>
      <w:r>
        <w:rPr>
          <w:rFonts w:ascii="Times New Roman" w:hAnsi="Times New Roman" w:cs="Times New Roman"/>
          <w:sz w:val="24"/>
          <w:szCs w:val="24"/>
        </w:rPr>
        <w:t xml:space="preserve">Комисије за именовања, за именовање директора Јавног предузећа </w:t>
      </w:r>
      <w:r>
        <w:rPr>
          <w:rFonts w:ascii="Times New Roman" w:hAnsi="Times New Roman" w:cs="Times New Roman"/>
          <w:sz w:val="24"/>
          <w:szCs w:val="24"/>
          <w:lang w:val="sr-Cyrl-CS"/>
        </w:rPr>
        <w:t>Новинска агенција Танјуг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7665" w:rsidRDefault="00F97665" w:rsidP="00F97665">
      <w:pPr>
        <w:spacing w:after="240" w:line="240" w:lineRule="auto"/>
        <w:ind w:firstLine="107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7665" w:rsidRDefault="00F97665" w:rsidP="00F9766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119-7781/2013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19. септембра 2013. године 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97665" w:rsidRDefault="00F97665" w:rsidP="00F97665">
      <w:pPr>
        <w:spacing w:after="0"/>
        <w:rPr>
          <w:sz w:val="24"/>
          <w:szCs w:val="24"/>
        </w:rPr>
        <w:sectPr w:rsidR="00F97665">
          <w:pgSz w:w="12240" w:h="15840"/>
          <w:pgMar w:top="851" w:right="1440" w:bottom="851" w:left="1440" w:header="708" w:footer="708" w:gutter="0"/>
          <w:cols w:space="720"/>
        </w:sectPr>
      </w:pPr>
    </w:p>
    <w:p w:rsidR="00F97665" w:rsidRDefault="00F97665" w:rsidP="00F97665">
      <w:pPr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l-SI"/>
        </w:rPr>
        <w:t>На основу члана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Закона о јавним предузећима („Службени гласник РС”, број 119/12)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),  </w:t>
      </w:r>
    </w:p>
    <w:p w:rsidR="00F97665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97665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ind w:right="-58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ВРШИОЦА ДУЖНОСТИ ДИРЕКТОРА ЈАВНОГ ПРЕДУЗЕЋА </w:t>
      </w:r>
    </w:p>
    <w:p w:rsidR="00F97665" w:rsidRDefault="00F97665" w:rsidP="00F97665">
      <w:pPr>
        <w:spacing w:after="240" w:line="240" w:lineRule="auto"/>
        <w:ind w:right="-58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„ЕМИСИОНА ТЕХНИКА И ВЕЗЕ”, БЕОГРАД</w:t>
      </w:r>
    </w:p>
    <w:p w:rsidR="00F97665" w:rsidRDefault="00F97665" w:rsidP="00F97665">
      <w:pPr>
        <w:spacing w:after="24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F97665" w:rsidRDefault="00F97665" w:rsidP="00F97665">
      <w:pPr>
        <w:spacing w:after="240" w:line="240" w:lineRule="auto"/>
        <w:ind w:firstLine="720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Разрешава се Дејан Шмигић дужности вршиоца дужности директора Јавног предузећа „Емисиона техника и везе”, Београд.</w:t>
      </w:r>
    </w:p>
    <w:p w:rsidR="00F97665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7665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119-7817/2013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19. септембра 2013. године 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97665" w:rsidRDefault="00F97665" w:rsidP="00F97665">
      <w:pPr>
        <w:rPr>
          <w:sz w:val="20"/>
          <w:szCs w:val="20"/>
        </w:rPr>
      </w:pPr>
    </w:p>
    <w:p w:rsidR="00F97665" w:rsidRDefault="00F97665" w:rsidP="00F97665">
      <w:pPr>
        <w:spacing w:after="0"/>
        <w:rPr>
          <w:sz w:val="24"/>
          <w:szCs w:val="24"/>
        </w:rPr>
        <w:sectPr w:rsidR="00F97665">
          <w:pgSz w:w="12240" w:h="15840"/>
          <w:pgMar w:top="851" w:right="1440" w:bottom="851" w:left="1440" w:header="708" w:footer="708" w:gutter="0"/>
          <w:cols w:space="720"/>
        </w:sectPr>
      </w:pPr>
    </w:p>
    <w:p w:rsidR="00F97665" w:rsidRDefault="00F97665" w:rsidP="00F9766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l-SI"/>
        </w:rPr>
        <w:t>На основу члана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Закона о јавним предузећима („Службени гласник РС”, број 119/12)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),  </w:t>
      </w:r>
    </w:p>
    <w:p w:rsidR="00F97665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97665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ind w:right="-58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ВРШИОЦА ДУЖНОСТИ ДИРЕКТОРА ЈАВНОГ ПРЕДУЗЕЋА </w:t>
      </w:r>
    </w:p>
    <w:p w:rsidR="00F97665" w:rsidRDefault="00F97665" w:rsidP="00F97665">
      <w:pPr>
        <w:spacing w:after="240" w:line="240" w:lineRule="auto"/>
        <w:ind w:right="-58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„ЕМИСИОНА ТЕХНИКА И ВЕЗЕ”, БЕОГРАД</w:t>
      </w:r>
    </w:p>
    <w:p w:rsidR="00F97665" w:rsidRDefault="00F97665" w:rsidP="00F97665">
      <w:pPr>
        <w:spacing w:after="24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F97665" w:rsidRDefault="00F97665" w:rsidP="00F97665">
      <w:pPr>
        <w:spacing w:after="240" w:line="240" w:lineRule="auto"/>
        <w:ind w:firstLine="720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Именује се Дејан Шмигић за вршиоца дужности директора Јавног предузећа „Емисиона техника и везе”, Београд.</w:t>
      </w:r>
    </w:p>
    <w:p w:rsidR="00F97665" w:rsidRDefault="00F97665" w:rsidP="00F97665">
      <w:pPr>
        <w:spacing w:after="240" w:line="240" w:lineRule="auto"/>
        <w:ind w:right="662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7665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119-7821/2013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19. септембра 2013. године 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97665" w:rsidRDefault="00F97665" w:rsidP="00F97665">
      <w:pPr>
        <w:spacing w:after="0"/>
        <w:rPr>
          <w:sz w:val="24"/>
          <w:szCs w:val="24"/>
        </w:rPr>
        <w:sectPr w:rsidR="00F97665">
          <w:pgSz w:w="12240" w:h="15840"/>
          <w:pgMar w:top="851" w:right="1440" w:bottom="851" w:left="1440" w:header="708" w:footer="708" w:gutter="0"/>
          <w:cols w:space="720"/>
        </w:sectPr>
      </w:pPr>
    </w:p>
    <w:p w:rsidR="00F97665" w:rsidRDefault="00F97665" w:rsidP="00F97665">
      <w:pPr>
        <w:spacing w:after="240" w:line="240" w:lineRule="auto"/>
        <w:ind w:firstLine="126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ind w:firstLine="126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ind w:firstLine="126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ind w:firstLine="126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ind w:firstLine="1260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34. став 3. и члана 82.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култури („Службени гласник РС”, број 72/09) и члана 43.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</w:p>
    <w:p w:rsidR="00F97665" w:rsidRDefault="00F97665" w:rsidP="00F97665">
      <w:pPr>
        <w:spacing w:after="24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ind w:firstLine="126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F97665" w:rsidRDefault="00F97665" w:rsidP="00F97665">
      <w:pPr>
        <w:spacing w:after="240" w:line="240" w:lineRule="auto"/>
        <w:ind w:firstLine="126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97665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ДИРЕКТОРА БЕОГРАДСКЕ ФИЛХАРМОНИЈЕ</w:t>
      </w: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F97665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Разрешава се Иван Тасовац дужности директора Београдске филхармоније, на лични захтев. </w:t>
      </w:r>
    </w:p>
    <w:p w:rsidR="00F97665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97665" w:rsidRDefault="00F97665" w:rsidP="00F97665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240" w:line="240" w:lineRule="auto"/>
        <w:ind w:firstLine="126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„Службеном гласнику Републике Србије”. </w:t>
      </w:r>
    </w:p>
    <w:p w:rsidR="00F97665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119-7851/2013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19. септембра 2013. године</w:t>
      </w:r>
    </w:p>
    <w:p w:rsidR="00F97665" w:rsidRDefault="00F97665" w:rsidP="00F9766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97665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97665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97665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/>
        <w:rPr>
          <w:sz w:val="24"/>
          <w:szCs w:val="24"/>
        </w:rPr>
        <w:sectPr w:rsidR="00F97665">
          <w:pgSz w:w="12240" w:h="15840"/>
          <w:pgMar w:top="851" w:right="1440" w:bottom="851" w:left="1440" w:header="708" w:footer="708" w:gutter="0"/>
          <w:cols w:space="720"/>
        </w:sectPr>
      </w:pPr>
    </w:p>
    <w:p w:rsidR="00F97665" w:rsidRDefault="00F97665" w:rsidP="00F9766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>26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F97665" w:rsidRDefault="00F97665" w:rsidP="00F9766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F97665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 РАЗРЕШЕЊУ СЕКРЕТАРА МИНИСТАРСТВА РЕГИОНАЛНОГ РАЗВОЈА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И ЛОКАЛНЕ САМОУПРАВЕ 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Разрешава се Тања Огризовић дужности секретара Министарства регионалног развоја и локалне самоуправе.</w:t>
      </w:r>
    </w:p>
    <w:p w:rsidR="00F97665" w:rsidRDefault="00F97665" w:rsidP="00F97665">
      <w:pPr>
        <w:tabs>
          <w:tab w:val="left" w:pos="7485"/>
        </w:tabs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F97665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119-7865/2013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19. септембра 2013. године 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97665" w:rsidRDefault="00F97665" w:rsidP="00F97665">
      <w:pPr>
        <w:spacing w:after="0"/>
        <w:rPr>
          <w:sz w:val="24"/>
          <w:szCs w:val="24"/>
        </w:rPr>
        <w:sectPr w:rsidR="00F97665">
          <w:pgSz w:w="12240" w:h="15840"/>
          <w:pgMar w:top="851" w:right="1440" w:bottom="851" w:left="1440" w:header="708" w:footer="708" w:gutter="0"/>
          <w:cols w:space="720"/>
        </w:sectPr>
      </w:pPr>
    </w:p>
    <w:p w:rsidR="00F97665" w:rsidRDefault="00F97665" w:rsidP="00F97665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F97665" w:rsidRDefault="00F97665" w:rsidP="00F9766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>26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F97665" w:rsidRDefault="00F97665" w:rsidP="00F9766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F97665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 ПОСТАВЉЕЊУ СЕКРЕТАРА МИНИСТАРСТВА РЕГИОНАЛНОГ РАЗВОЈА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И ЛОКАЛНЕ САМОУПРАВЕ 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Поставља се Лепосава Тошић за секретара Министарства регионалног развоја и локалне самоуправе.</w:t>
      </w:r>
    </w:p>
    <w:p w:rsidR="00F97665" w:rsidRDefault="00F97665" w:rsidP="00F97665">
      <w:pPr>
        <w:tabs>
          <w:tab w:val="left" w:pos="7485"/>
        </w:tabs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F97665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119-7866/2013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19. септембра 2013. године 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97665" w:rsidRDefault="00F97665" w:rsidP="00F97665">
      <w:pPr>
        <w:spacing w:after="0"/>
        <w:rPr>
          <w:sz w:val="24"/>
          <w:szCs w:val="24"/>
        </w:rPr>
        <w:sectPr w:rsidR="00F97665">
          <w:pgSz w:w="12240" w:h="15840"/>
          <w:pgMar w:top="851" w:right="1440" w:bottom="851" w:left="1440" w:header="708" w:footer="708" w:gutter="0"/>
          <w:cols w:space="720"/>
        </w:sectPr>
      </w:pPr>
    </w:p>
    <w:p w:rsidR="00F97665" w:rsidRDefault="00F97665" w:rsidP="00F9766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>25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F97665" w:rsidRDefault="00F97665" w:rsidP="00F9766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F97665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 ПОСТАВЉЕЊУ ПОМОЋНИКА МИНИСТРА РЕГИОНАЛНОГ РАЗВОЈА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И ЛОКАЛНЕ САМОУПРАВЕ 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Поставља се Биљана Жарковић за помоћника министра регионалног развоја и локалне самоуправе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ru-RU"/>
        </w:rPr>
        <w:t>Сектор за инвестиције у инфраструктурне пројекте.</w:t>
      </w:r>
    </w:p>
    <w:p w:rsidR="00F97665" w:rsidRDefault="00F97665" w:rsidP="00F97665">
      <w:pPr>
        <w:tabs>
          <w:tab w:val="left" w:pos="7485"/>
        </w:tabs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F97665" w:rsidRDefault="00F97665" w:rsidP="00F97665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119-7864/2013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19. септембра 2013. године 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97665" w:rsidRDefault="00F97665" w:rsidP="00F97665">
      <w:pPr>
        <w:spacing w:after="0"/>
        <w:rPr>
          <w:sz w:val="24"/>
          <w:szCs w:val="24"/>
        </w:rPr>
        <w:sectPr w:rsidR="00F97665">
          <w:pgSz w:w="12240" w:h="15840"/>
          <w:pgMar w:top="851" w:right="1440" w:bottom="851" w:left="1440" w:header="708" w:footer="708" w:gutter="0"/>
          <w:cols w:space="720"/>
        </w:sectPr>
      </w:pPr>
    </w:p>
    <w:p w:rsidR="00F97665" w:rsidRDefault="00F97665" w:rsidP="00F9766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31. став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1.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</w:rPr>
        <w:t>55/05, 71/05 – исправка, 101/07, 65/08, 16/11,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</w:rPr>
        <w:t>– УС и 72/12</w:t>
      </w:r>
      <w:r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РАЗРЕШЕЊУ ПОМОЋНИКА ДИРЕКТОРА ПОРЕСКЕ УПРАВЕ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 МИНИСТАРСТВУ </w:t>
      </w:r>
      <w:r>
        <w:rPr>
          <w:rFonts w:ascii="Times New Roman" w:hAnsi="Times New Roman"/>
          <w:b/>
          <w:sz w:val="24"/>
          <w:szCs w:val="24"/>
        </w:rPr>
        <w:t>ФИНАНСИЈА И ПРИВРЕДЕ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Разрешава се Љиљана Петровић дужности помоћника директора Пореске управе – Сектор за људске ресурсе у Министарству финансија и привреде.</w:t>
      </w: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119-7933/2013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19. септембра 2013. године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97665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97665" w:rsidRDefault="00F97665" w:rsidP="00F97665">
      <w:pPr>
        <w:spacing w:after="0"/>
        <w:rPr>
          <w:sz w:val="24"/>
          <w:szCs w:val="24"/>
        </w:rPr>
        <w:sectPr w:rsidR="00F97665">
          <w:pgSz w:w="12240" w:h="15840"/>
          <w:pgMar w:top="851" w:right="1440" w:bottom="851" w:left="1440" w:header="708" w:footer="708" w:gutter="0"/>
          <w:cols w:space="720"/>
        </w:sectPr>
      </w:pPr>
    </w:p>
    <w:p w:rsidR="00F97665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 основу члана 24. став 4. Закона о државној управи („Службени гласник РС”, бр. 79/05, 101/07 и 95/10)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72/12 ),</w:t>
      </w: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ПОСТАВЉЕЊУ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b/>
          <w:sz w:val="24"/>
          <w:szCs w:val="24"/>
        </w:rPr>
        <w:t>У МИНИСТАРСТВУ ОДБРАНЕ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Поставља се Зоран Ђорђевић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sz w:val="24"/>
          <w:szCs w:val="24"/>
        </w:rPr>
        <w:t>у Министарству одбране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119-7592/2013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19. септембра 2013. године 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97665">
          <w:pgSz w:w="12240" w:h="15840"/>
          <w:pgMar w:top="1440" w:right="1440" w:bottom="1440" w:left="1440" w:header="708" w:footer="708" w:gutter="0"/>
          <w:cols w:space="720"/>
        </w:sectPr>
      </w:pPr>
    </w:p>
    <w:p w:rsidR="00F97665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 основу члана 24. став 4. Закона о државној управи („Службени гласник РС”, бр. 79/05, 101/07 и 95/10)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72/12 ),</w:t>
      </w: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ПОСТАВЉЕЊУ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b/>
          <w:sz w:val="24"/>
          <w:szCs w:val="24"/>
        </w:rPr>
        <w:t>У МИНИСТАРСТВУ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РЕГИОНАЛНОГ РАЗВОЈА И ЛОКАЛНЕ САМОУПРАВЕ 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Поставља се Драган Стевановић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sz w:val="24"/>
          <w:szCs w:val="24"/>
        </w:rPr>
        <w:t>у Министарству регионалног развоја и локалне самоуправе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119-7691/2013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19. септембра 2013. године 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97665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97665">
          <w:pgSz w:w="12240" w:h="15840"/>
          <w:pgMar w:top="1440" w:right="1440" w:bottom="1440" w:left="1440" w:header="708" w:footer="708" w:gutter="0"/>
          <w:cols w:space="720"/>
        </w:sectPr>
      </w:pPr>
    </w:p>
    <w:p w:rsidR="00F97665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 основу члана 24. став 4. Закона о државној управи („Службени гласник РС”, бр. 79/05, 101/07 и 95/10)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72/12 ),</w:t>
      </w: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ПОСТАВЉЕЊУ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b/>
          <w:sz w:val="24"/>
          <w:szCs w:val="24"/>
        </w:rPr>
        <w:t>У МИНИСТАРСТВУ ПОЉОПРИВРЕДЕ, ШУМАРСТВА И ВОДОПРИВРЕДЕ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Поставља се Данило Голубовић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sz w:val="24"/>
          <w:szCs w:val="24"/>
        </w:rPr>
        <w:t>у Министарству пољопривреде, шумарства и водопривреде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119-7573/2013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19. септембра 2013. године 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97665">
          <w:pgSz w:w="12240" w:h="15840"/>
          <w:pgMar w:top="1440" w:right="1440" w:bottom="1440" w:left="1440" w:header="708" w:footer="708" w:gutter="0"/>
          <w:cols w:space="720"/>
        </w:sectPr>
      </w:pPr>
    </w:p>
    <w:p w:rsidR="00F97665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 основу члана 24. став 4. Закона о државној управи („Службени гласник РС”, бр. 79/05, 101/07 и 95/10)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72/12 ),</w:t>
      </w: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ПОСТАВЉЕЊУ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b/>
          <w:sz w:val="24"/>
          <w:szCs w:val="24"/>
        </w:rPr>
        <w:t xml:space="preserve">У МИНИСТАРСТВУ 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ОМЛАДИНЕ И СПОРТА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Поставља се Предраг Перуничић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државног секретара </w:t>
      </w:r>
      <w:r>
        <w:rPr>
          <w:rFonts w:ascii="Times New Roman" w:hAnsi="Times New Roman" w:cs="Times New Roman"/>
          <w:sz w:val="24"/>
          <w:szCs w:val="24"/>
        </w:rPr>
        <w:t>у Министарству омладине и спорта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119-7699/2013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19. септембра 2013. године 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97665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97665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sectPr w:rsidR="00F97665">
          <w:pgSz w:w="12240" w:h="15840"/>
          <w:pgMar w:top="851" w:right="1440" w:bottom="142" w:left="1440" w:header="709" w:footer="709" w:gutter="0"/>
          <w:cols w:space="720"/>
        </w:sectPr>
      </w:pPr>
    </w:p>
    <w:p w:rsidR="00F97665" w:rsidRDefault="00F97665" w:rsidP="00F97665">
      <w:pPr>
        <w:spacing w:after="0" w:line="240" w:lineRule="auto"/>
        <w:ind w:firstLine="144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lastRenderedPageBreak/>
        <w:t xml:space="preserve">На основу члана </w:t>
      </w:r>
      <w:r>
        <w:rPr>
          <w:rFonts w:ascii="Times New Roman" w:hAnsi="Times New Roman" w:cs="Times New Roman"/>
        </w:rPr>
        <w:t>22</w:t>
      </w:r>
      <w:r>
        <w:rPr>
          <w:rFonts w:ascii="Times New Roman" w:hAnsi="Times New Roman" w:cs="Times New Roman"/>
          <w:lang w:val="sr-Cyrl-CS"/>
        </w:rPr>
        <w:t xml:space="preserve">. </w:t>
      </w:r>
      <w:r>
        <w:rPr>
          <w:rFonts w:ascii="Times New Roman" w:hAnsi="Times New Roman" w:cs="Times New Roman"/>
        </w:rPr>
        <w:t xml:space="preserve">став 1. </w:t>
      </w:r>
      <w:r>
        <w:rPr>
          <w:rFonts w:ascii="Times New Roman" w:hAnsi="Times New Roman" w:cs="Times New Roman"/>
          <w:lang w:val="sr-Cyrl-CS"/>
        </w:rPr>
        <w:t>Пословника Владе („Службени гласник РС”, бр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/>
        </w:rPr>
        <w:t>61/06 – пречишћен текст, 69/08, 88/09, 33/10, 69/10, 20/11, 37/11 и 30/13</w:t>
      </w:r>
      <w:r>
        <w:rPr>
          <w:rFonts w:ascii="Times New Roman" w:hAnsi="Times New Roman" w:cs="Times New Roman"/>
          <w:lang w:val="sr-Cyrl-CS"/>
        </w:rPr>
        <w:t xml:space="preserve">) и члана 43. став 2. Закона о Влади („Службени гласник РС”, бр. </w:t>
      </w:r>
      <w:r>
        <w:rPr>
          <w:rFonts w:ascii="Times New Roman" w:hAnsi="Times New Roman" w:cs="Times New Roman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lang w:val="sr-Cyrl-CS"/>
        </w:rPr>
        <w:t>),</w:t>
      </w:r>
    </w:p>
    <w:p w:rsidR="00F97665" w:rsidRDefault="00F97665" w:rsidP="00F97665">
      <w:pPr>
        <w:spacing w:after="0" w:line="240" w:lineRule="auto"/>
        <w:ind w:firstLine="1440"/>
        <w:rPr>
          <w:rFonts w:ascii="Times New Roman" w:hAnsi="Times New Roman" w:cs="Times New Roman"/>
          <w:lang w:val="sr-Cyrl-CS"/>
        </w:rPr>
      </w:pPr>
    </w:p>
    <w:p w:rsidR="00F97665" w:rsidRDefault="00F97665" w:rsidP="00F97665">
      <w:pPr>
        <w:spacing w:after="0" w:line="240" w:lineRule="auto"/>
        <w:ind w:firstLine="144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Влада доноси</w:t>
      </w:r>
    </w:p>
    <w:p w:rsidR="00F97665" w:rsidRDefault="00F97665" w:rsidP="00F97665">
      <w:pPr>
        <w:spacing w:after="0" w:line="240" w:lineRule="auto"/>
        <w:ind w:firstLine="1440"/>
        <w:rPr>
          <w:rFonts w:ascii="Times New Roman" w:hAnsi="Times New Roman" w:cs="Times New Roman"/>
          <w:lang w:val="sr-Cyrl-CS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Р Е Ш Е Њ Е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О РАЗРЕШЕЊУ И ИМЕНОВАЊУ ПРЕДСЕДНИКА И ЧЛАНОВА ОДБОРА ЗА НЕГОВАЊЕ ТРАДИЦИЈА ОСЛОБОДИЛАЧКИХ РАТОВА СРБИЈЕ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</w:rPr>
        <w:t>I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>Разрешавају се дужности у</w:t>
      </w:r>
      <w:r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Одбору за неговање традиција ослободилачких ратова Србије:</w:t>
      </w: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1. проф. др Жарко Обрадовић, председник,</w:t>
      </w: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2. др Јован Кркобабић, члан,</w:t>
      </w: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3. Александар Вучић, члан,</w:t>
      </w: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4. Братислав Петковић, члан,</w:t>
      </w: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5. Предраг Марковић, члан,</w:t>
      </w: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6. Негован Станковић, члан.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</w:rPr>
        <w:t>II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У Одбор за неговање традиција ослободилачких ратова Србије именују се:</w:t>
      </w: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1) за председника:</w:t>
      </w: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- Александар Антић, министар саобраћаја;</w:t>
      </w: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2) за чланове:</w:t>
      </w: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(1) др Јован Кркобабић, потпредседник Владе и министар рада, запошљавања и социјалне политике,</w:t>
      </w: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(2) проф. др Небојша Родић, министар одбране,</w:t>
      </w: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(3) проф. др Томислав Јовановић, министар просвете, науке и технолошког развоја,</w:t>
      </w: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(4) Иван Тасовац, министар културе и информисања,</w:t>
      </w: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(5) Негован Станковић, државни секретар у Министарству рада, запошљавања и социјалне политике.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</w:rPr>
        <w:t>III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F97665" w:rsidRDefault="00F97665" w:rsidP="00F97665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Ово решење објавити у „Службеном гласнику Републике Србије”.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24 </w:t>
      </w:r>
      <w:r>
        <w:rPr>
          <w:rFonts w:ascii="Times New Roman" w:hAnsi="Times New Roman" w:cs="Times New Roman"/>
          <w:lang w:val="sr-Cyrl-CS"/>
        </w:rPr>
        <w:t>Број:</w:t>
      </w:r>
      <w:r>
        <w:rPr>
          <w:rFonts w:ascii="Times New Roman" w:hAnsi="Times New Roman" w:cs="Times New Roman"/>
        </w:rPr>
        <w:t xml:space="preserve"> 119-7952/2013</w:t>
      </w:r>
      <w:r>
        <w:rPr>
          <w:rFonts w:ascii="Times New Roman" w:hAnsi="Times New Roman" w:cs="Times New Roman"/>
          <w:lang w:val="sr-Cyrl-CS"/>
        </w:rPr>
        <w:t xml:space="preserve">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Београду, 19. септембра 2013. године 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В  Л  А  Д  А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F97665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ПРЕДСЕДНИК</w:t>
            </w: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Ивица Дачић</w:t>
            </w:r>
          </w:p>
        </w:tc>
      </w:tr>
    </w:tbl>
    <w:p w:rsidR="00F97665" w:rsidRDefault="00F97665" w:rsidP="00F97665">
      <w:pPr>
        <w:spacing w:after="0"/>
        <w:sectPr w:rsidR="00F97665">
          <w:pgSz w:w="12240" w:h="15840"/>
          <w:pgMar w:top="851" w:right="1440" w:bottom="567" w:left="1440" w:header="708" w:footer="708" w:gutter="0"/>
          <w:cols w:space="720"/>
        </w:sectPr>
      </w:pPr>
    </w:p>
    <w:p w:rsidR="00F97665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hd w:val="clear" w:color="auto" w:fill="FFFFFF"/>
        <w:tabs>
          <w:tab w:val="left" w:leader="underscore" w:pos="2294"/>
        </w:tabs>
        <w:spacing w:after="0" w:line="240" w:lineRule="auto"/>
        <w:ind w:right="-142" w:firstLine="1378"/>
        <w:contextualSpacing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:rsidR="00F97665" w:rsidRDefault="00F97665" w:rsidP="00F97665">
      <w:pPr>
        <w:shd w:val="clear" w:color="auto" w:fill="FFFFFF"/>
        <w:tabs>
          <w:tab w:val="left" w:leader="underscore" w:pos="2294"/>
        </w:tabs>
        <w:spacing w:after="0" w:line="240" w:lineRule="auto"/>
        <w:ind w:right="-142" w:firstLine="1378"/>
        <w:contextualSpacing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:rsidR="00F97665" w:rsidRDefault="00F97665" w:rsidP="00F97665">
      <w:pPr>
        <w:shd w:val="clear" w:color="auto" w:fill="FFFFFF"/>
        <w:tabs>
          <w:tab w:val="left" w:leader="underscore" w:pos="2294"/>
        </w:tabs>
        <w:spacing w:after="0" w:line="240" w:lineRule="auto"/>
        <w:ind w:right="-142" w:firstLine="1378"/>
        <w:contextualSpacing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:rsidR="00F97665" w:rsidRDefault="00F97665" w:rsidP="00F97665">
      <w:pPr>
        <w:shd w:val="clear" w:color="auto" w:fill="FFFFFF"/>
        <w:tabs>
          <w:tab w:val="left" w:leader="underscore" w:pos="2294"/>
        </w:tabs>
        <w:spacing w:after="0" w:line="240" w:lineRule="auto"/>
        <w:ind w:right="-142" w:firstLine="1378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sr-Cyrl-CS"/>
        </w:rPr>
        <w:t xml:space="preserve">На основу члана 86. став 6. Закона о локалној самоуправи („Службени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sr-Cyrl-CS"/>
        </w:rPr>
        <w:t xml:space="preserve">гласник РС”, број 129/07), члана 43. став 2. Закона о Влади („Службени гласник РС”,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sr-Cyrl-CS"/>
        </w:rPr>
        <w:t>55/05, 71/05 – исправка, 101/07, 65/08, 16/11, 68/12 – УС и 72/12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  <w:lang w:val="sr-Cyrl-CS"/>
        </w:rPr>
        <w:t xml:space="preserve">) и члана 3. став 4. Одлуке о образовању Привременог органа у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sr-Cyrl-CS"/>
        </w:rPr>
        <w:t>општинама на територији Аутономне покрајине Косово и Метохија („Службени гласник РС”, број 47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/13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  <w:lang w:val="sr-Cyrl-CS"/>
        </w:rPr>
        <w:t>),</w:t>
      </w:r>
    </w:p>
    <w:p w:rsidR="00F97665" w:rsidRDefault="00F97665" w:rsidP="00F97665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/>
          <w:spacing w:val="-4"/>
          <w:sz w:val="24"/>
          <w:szCs w:val="24"/>
          <w:lang w:val="sr-Cyrl-CS"/>
        </w:rPr>
      </w:pPr>
    </w:p>
    <w:p w:rsidR="00F97665" w:rsidRDefault="00F97665" w:rsidP="00F97665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/>
          <w:spacing w:val="-4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sr-Cyrl-CS"/>
        </w:rPr>
        <w:tab/>
        <w:t>Влада доноси</w:t>
      </w:r>
    </w:p>
    <w:p w:rsidR="00F97665" w:rsidRDefault="00F97665" w:rsidP="00F97665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color w:val="000000"/>
          <w:spacing w:val="40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color w:val="000000"/>
          <w:spacing w:val="40"/>
          <w:sz w:val="24"/>
          <w:szCs w:val="24"/>
          <w:lang w:val="sr-Cyrl-CS"/>
        </w:rPr>
        <w:t>Р Е Ш Е Њ Е</w:t>
      </w:r>
    </w:p>
    <w:p w:rsidR="00F97665" w:rsidRDefault="00F97665" w:rsidP="00F97665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color w:val="000000"/>
          <w:spacing w:val="40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ind w:right="-142"/>
        <w:contextualSpacing/>
        <w:jc w:val="center"/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  <w:lang w:val="sr-Cyrl-CS"/>
        </w:rPr>
        <w:t xml:space="preserve">О ИЗМЕНИ РЕШЕЊА О ИМЕНОВАЊУ ПРЕДСЕДНИКА И ЧЛАНОВА ПРИВРЕМЕНОГ ОРГАНА У </w:t>
      </w:r>
      <w:r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  <w:lang w:val="sr-Cyrl-CS"/>
        </w:rPr>
        <w:t xml:space="preserve">ОПШТИНАМА НА ТЕРИТОРИЈИ АУТОНОМНЕ ПОКРАЈИНЕ КОСОВО И </w:t>
      </w:r>
      <w:r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sr-Cyrl-CS"/>
        </w:rPr>
        <w:t>МЕТОХИЈА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br/>
      </w:r>
    </w:p>
    <w:p w:rsidR="00F97665" w:rsidRDefault="00F97665" w:rsidP="00F97665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sr-Cyrl-CS"/>
        </w:rPr>
        <w:t xml:space="preserve">У </w:t>
      </w:r>
      <w:r>
        <w:rPr>
          <w:rFonts w:ascii="Times New Roman" w:hAnsi="Times New Roman" w:cs="Times New Roman"/>
          <w:bCs/>
          <w:color w:val="000000"/>
          <w:spacing w:val="-5"/>
          <w:sz w:val="24"/>
          <w:szCs w:val="24"/>
          <w:lang w:val="sr-Cyrl-CS"/>
        </w:rPr>
        <w:t xml:space="preserve">Решењу о именовању председника и чланова привременог органа у </w:t>
      </w:r>
      <w:r>
        <w:rPr>
          <w:rFonts w:ascii="Times New Roman" w:hAnsi="Times New Roman" w:cs="Times New Roman"/>
          <w:bCs/>
          <w:color w:val="000000"/>
          <w:spacing w:val="-7"/>
          <w:sz w:val="24"/>
          <w:szCs w:val="24"/>
          <w:lang w:val="sr-Cyrl-CS"/>
        </w:rPr>
        <w:t xml:space="preserve">општинама на територији Аутономне покрајине Косово и </w:t>
      </w:r>
      <w:r>
        <w:rPr>
          <w:rFonts w:ascii="Times New Roman" w:hAnsi="Times New Roman" w:cs="Times New Roman"/>
          <w:bCs/>
          <w:color w:val="000000"/>
          <w:spacing w:val="-6"/>
          <w:sz w:val="24"/>
          <w:szCs w:val="24"/>
          <w:lang w:val="sr-Cyrl-CS"/>
        </w:rPr>
        <w:t xml:space="preserve">Метохија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sr-Cyrl-CS"/>
        </w:rPr>
        <w:t>(„Службени гласник РС”, број 47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/13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  <w:lang w:val="sr-Cyrl-CS"/>
        </w:rPr>
        <w:t xml:space="preserve">), у тачки </w:t>
      </w:r>
      <w:r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VII, подтачка 1) речи: „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Ненад Сташић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sr-Cyrl-CS"/>
        </w:rPr>
        <w:t>” замењују се речима: „Голуб Кујунџић”.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pacing w:val="-18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II</w:t>
      </w:r>
    </w:p>
    <w:p w:rsidR="00F97665" w:rsidRDefault="00F97665" w:rsidP="00F97665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hd w:val="clear" w:color="auto" w:fill="FFFFFF"/>
        <w:spacing w:after="0"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7665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Latn-BA"/>
        </w:rPr>
      </w:pPr>
    </w:p>
    <w:p w:rsidR="00F97665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Latn-BA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119-7977/2013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19. септембра 2013. године 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pacing w:after="0"/>
        <w:sectPr w:rsidR="00F97665">
          <w:pgSz w:w="12240" w:h="15840"/>
          <w:pgMar w:top="709" w:right="1440" w:bottom="142" w:left="1440" w:header="708" w:footer="708" w:gutter="0"/>
          <w:cols w:space="720"/>
        </w:sectPr>
      </w:pPr>
    </w:p>
    <w:p w:rsidR="00F97665" w:rsidRDefault="00F97665" w:rsidP="00F97665"/>
    <w:p w:rsidR="00F97665" w:rsidRDefault="00F97665" w:rsidP="00F97665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:rsidR="00F97665" w:rsidRDefault="00F97665" w:rsidP="00F97665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right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:rsidR="00F97665" w:rsidRDefault="00F97665" w:rsidP="00F97665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  <w:lang w:val="sr-Cyrl-CS"/>
        </w:rPr>
      </w:pPr>
    </w:p>
    <w:p w:rsidR="00F97665" w:rsidRDefault="00F97665" w:rsidP="00F97665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sr-Cyrl-CS"/>
        </w:rPr>
        <w:t xml:space="preserve">На основу члана 86. став 6. Закона о локалној самоуправи („Службени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sr-Cyrl-CS"/>
        </w:rPr>
        <w:t xml:space="preserve">гласник РС”, број 129/07), члана 43. став 2. Закона о Влади („Службени гласник РС”,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sr-Cyrl-CS"/>
        </w:rPr>
        <w:t>55/05, 71/05 – исправка, 101/07, 65/08, 16/11, 68/12 – УС и 72/12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  <w:lang w:val="sr-Cyrl-CS"/>
        </w:rPr>
        <w:t xml:space="preserve">) и тачке 3. став 4. Одлуке о образовању Привременог органа у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граду Приштини и општинама Ново Брдо и Пећ, на територији Аутономне покрајине Косово и Метохија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sr-Cyrl-CS"/>
        </w:rPr>
        <w:t xml:space="preserve"> („Службени гласник РС”, број 73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/13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  <w:lang w:val="sr-Cyrl-CS"/>
        </w:rPr>
        <w:t>),</w:t>
      </w:r>
    </w:p>
    <w:p w:rsidR="00F97665" w:rsidRDefault="00F97665" w:rsidP="00F97665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/>
          <w:spacing w:val="-4"/>
          <w:sz w:val="24"/>
          <w:szCs w:val="24"/>
          <w:lang w:val="sr-Cyrl-CS"/>
        </w:rPr>
      </w:pPr>
    </w:p>
    <w:p w:rsidR="00F97665" w:rsidRDefault="00F97665" w:rsidP="00F97665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/>
          <w:spacing w:val="-4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sr-Cyrl-CS"/>
        </w:rPr>
        <w:tab/>
        <w:t>Влада доноси</w:t>
      </w:r>
    </w:p>
    <w:p w:rsidR="00F97665" w:rsidRDefault="00F97665" w:rsidP="00F97665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color w:val="000000"/>
          <w:spacing w:val="4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40"/>
          <w:sz w:val="24"/>
          <w:szCs w:val="24"/>
          <w:lang w:val="sr-Cyrl-CS"/>
        </w:rPr>
        <w:t>Р Е Ш Е Њ Е</w:t>
      </w:r>
    </w:p>
    <w:p w:rsidR="00F97665" w:rsidRDefault="00F97665" w:rsidP="00F97665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color w:val="000000"/>
          <w:spacing w:val="40"/>
          <w:sz w:val="24"/>
          <w:szCs w:val="24"/>
        </w:rPr>
      </w:pP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  <w:lang w:val="sr-Cyrl-CS"/>
        </w:rPr>
        <w:t xml:space="preserve">О ИЗМЕНИ РЕШЕЊА О </w:t>
      </w:r>
      <w:r>
        <w:rPr>
          <w:rFonts w:ascii="Times New Roman" w:hAnsi="Times New Roman"/>
          <w:b/>
          <w:sz w:val="24"/>
          <w:szCs w:val="24"/>
        </w:rPr>
        <w:t>ИМЕНОВАЊУ ПРЕДСЕДНИКА И ЧЛАНОВА ПРИВРЕМЕНОГ ОРГАНА У ГРАДУ ПРИШТИНИ И ОПШТИНАМА НОВО БРДО И ПЕЋ, НА ТЕРИТОРИЈИ АУТОНОМНЕ ПОКРАЈИНЕ КОСОВО И МЕТОХИЈА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br/>
      </w:r>
    </w:p>
    <w:p w:rsidR="00F97665" w:rsidRDefault="00F97665" w:rsidP="00F97665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sr-Cyrl-CS"/>
        </w:rPr>
        <w:t xml:space="preserve">У </w:t>
      </w:r>
      <w:r>
        <w:rPr>
          <w:rFonts w:ascii="Times New Roman" w:hAnsi="Times New Roman" w:cs="Times New Roman"/>
          <w:bCs/>
          <w:color w:val="000000"/>
          <w:spacing w:val="-5"/>
          <w:sz w:val="24"/>
          <w:szCs w:val="24"/>
          <w:lang w:val="sr-Cyrl-CS"/>
        </w:rPr>
        <w:t xml:space="preserve">Решењу о именовању председника и чланова </w:t>
      </w:r>
      <w:r>
        <w:rPr>
          <w:rFonts w:ascii="Times New Roman" w:hAnsi="Times New Roman"/>
          <w:sz w:val="24"/>
          <w:szCs w:val="24"/>
        </w:rPr>
        <w:t>привременог органа у граду Приштини и општинама Ново Брдо и Пећ, на територији Аутономне покрајине Косово и Метохија</w:t>
      </w:r>
      <w:r>
        <w:rPr>
          <w:rFonts w:ascii="Times New Roman" w:hAnsi="Times New Roman" w:cs="Times New Roman"/>
          <w:bCs/>
          <w:color w:val="000000"/>
          <w:spacing w:val="-6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sr-Cyrl-CS"/>
        </w:rPr>
        <w:t>(„Службени гласник РС”, број 73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/13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  <w:lang w:val="sr-Cyrl-CS"/>
        </w:rPr>
        <w:t xml:space="preserve">), у тачки </w:t>
      </w:r>
      <w:r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I, подтачка 2), алинеја трећа речи: „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sr-Cyrl-CS"/>
        </w:rPr>
        <w:t>Видак Ристовић ” замењују се речима: „Ненад Васић”.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II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F97665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Latn-BA"/>
        </w:rPr>
      </w:pPr>
    </w:p>
    <w:p w:rsidR="00F97665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Latn-BA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119-7976/2013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19. септембра 2013. године 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97665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/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97665">
          <w:pgSz w:w="12240" w:h="15840"/>
          <w:pgMar w:top="709" w:right="1440" w:bottom="142" w:left="1440" w:header="708" w:footer="708" w:gutter="0"/>
          <w:cols w:space="720"/>
        </w:sectPr>
      </w:pPr>
    </w:p>
    <w:p w:rsidR="00F97665" w:rsidRDefault="00F97665" w:rsidP="00F97665">
      <w:pPr>
        <w:shd w:val="clear" w:color="auto" w:fill="FFFFFF"/>
        <w:tabs>
          <w:tab w:val="left" w:leader="underscore" w:pos="2294"/>
        </w:tabs>
        <w:spacing w:after="0" w:line="240" w:lineRule="auto"/>
        <w:ind w:right="-142" w:firstLine="1378"/>
        <w:contextualSpacing/>
        <w:jc w:val="right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:rsidR="00F97665" w:rsidRDefault="00F97665" w:rsidP="00F97665">
      <w:pPr>
        <w:shd w:val="clear" w:color="auto" w:fill="FFFFFF"/>
        <w:tabs>
          <w:tab w:val="left" w:leader="underscore" w:pos="2294"/>
        </w:tabs>
        <w:spacing w:after="0" w:line="240" w:lineRule="auto"/>
        <w:ind w:right="-142" w:firstLine="1378"/>
        <w:contextualSpacing/>
        <w:jc w:val="right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:rsidR="00F97665" w:rsidRDefault="00F97665" w:rsidP="00F97665">
      <w:pPr>
        <w:shd w:val="clear" w:color="auto" w:fill="FFFFFF"/>
        <w:tabs>
          <w:tab w:val="left" w:leader="underscore" w:pos="2294"/>
        </w:tabs>
        <w:spacing w:after="0" w:line="240" w:lineRule="auto"/>
        <w:ind w:right="-142" w:firstLine="1378"/>
        <w:contextualSpacing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  <w:lang w:val="sr-Cyrl-CS"/>
        </w:rPr>
      </w:pPr>
    </w:p>
    <w:p w:rsidR="00F97665" w:rsidRDefault="00F97665" w:rsidP="00F97665">
      <w:pPr>
        <w:shd w:val="clear" w:color="auto" w:fill="FFFFFF"/>
        <w:tabs>
          <w:tab w:val="left" w:leader="underscore" w:pos="2294"/>
        </w:tabs>
        <w:spacing w:after="0" w:line="240" w:lineRule="auto"/>
        <w:ind w:right="-142" w:firstLine="1378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sr-Cyrl-CS"/>
        </w:rPr>
        <w:t xml:space="preserve">На основу члана 86. став 6. Закона о локалној самоуправи („Службени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sr-Cyrl-CS"/>
        </w:rPr>
        <w:t xml:space="preserve">гласник РС”, број 129/07), члана 43. став 2. Закона о Влади („Службени гласник РС”,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sr-Cyrl-CS"/>
        </w:rPr>
        <w:t>55/05, 71/05 – исправка, 101/07, 65/08, 16/11, 68/12 – УС и 72/12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  <w:lang w:val="sr-Cyrl-CS"/>
        </w:rPr>
        <w:t xml:space="preserve">) и члана 3. став 4. Одлуке о образовању Привременог органа у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sr-Cyrl-CS"/>
        </w:rPr>
        <w:t>општинама на територији Аутономне покрајине Косово и Метохија („Службени гласник РС”, број 31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/13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  <w:lang w:val="sr-Cyrl-CS"/>
        </w:rPr>
        <w:t>),</w:t>
      </w:r>
    </w:p>
    <w:p w:rsidR="00F97665" w:rsidRDefault="00F97665" w:rsidP="00F97665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/>
          <w:spacing w:val="-4"/>
          <w:sz w:val="24"/>
          <w:szCs w:val="24"/>
          <w:lang w:val="sr-Cyrl-CS"/>
        </w:rPr>
      </w:pPr>
    </w:p>
    <w:p w:rsidR="00F97665" w:rsidRDefault="00F97665" w:rsidP="00F97665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/>
          <w:spacing w:val="-4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sr-Cyrl-CS"/>
        </w:rPr>
        <w:tab/>
        <w:t>Влада доноси</w:t>
      </w:r>
    </w:p>
    <w:p w:rsidR="00F97665" w:rsidRDefault="00F97665" w:rsidP="00F97665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color w:val="000000"/>
          <w:spacing w:val="40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color w:val="000000"/>
          <w:spacing w:val="40"/>
          <w:sz w:val="24"/>
          <w:szCs w:val="24"/>
          <w:lang w:val="sr-Cyrl-CS"/>
        </w:rPr>
        <w:t>Р Е Ш Е Њ Е</w:t>
      </w:r>
    </w:p>
    <w:p w:rsidR="00F97665" w:rsidRDefault="00F97665" w:rsidP="00F97665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color w:val="000000"/>
          <w:spacing w:val="40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ind w:right="-142"/>
        <w:contextualSpacing/>
        <w:jc w:val="center"/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  <w:lang w:val="sr-Cyrl-CS"/>
        </w:rPr>
        <w:t xml:space="preserve">О ИЗМЕНИ РЕШЕЊА О ИМЕНОВАЊУ ПРЕДСЕДНИКА И ЧЛАНОВА ПРИВРЕМЕНОГ ОРГАНА У </w:t>
      </w:r>
      <w:r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  <w:lang w:val="sr-Cyrl-CS"/>
        </w:rPr>
        <w:t xml:space="preserve">ОПШТИНАМА НА ТЕРИТОРИЈИ АУТОНОМНЕ ПОКРАЈИНЕ КОСОВО И </w:t>
      </w:r>
      <w:r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sr-Cyrl-CS"/>
        </w:rPr>
        <w:t>МЕТОХИЈА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br/>
      </w:r>
    </w:p>
    <w:p w:rsidR="00F97665" w:rsidRDefault="00F97665" w:rsidP="00F97665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sr-Cyrl-CS"/>
        </w:rPr>
        <w:t xml:space="preserve">У </w:t>
      </w:r>
      <w:r>
        <w:rPr>
          <w:rFonts w:ascii="Times New Roman" w:hAnsi="Times New Roman" w:cs="Times New Roman"/>
          <w:bCs/>
          <w:color w:val="000000"/>
          <w:spacing w:val="-5"/>
          <w:sz w:val="24"/>
          <w:szCs w:val="24"/>
          <w:lang w:val="sr-Cyrl-CS"/>
        </w:rPr>
        <w:t xml:space="preserve">Решењу о именовању председника и чланова привременог органа у </w:t>
      </w:r>
      <w:r>
        <w:rPr>
          <w:rFonts w:ascii="Times New Roman" w:hAnsi="Times New Roman" w:cs="Times New Roman"/>
          <w:bCs/>
          <w:color w:val="000000"/>
          <w:spacing w:val="-7"/>
          <w:sz w:val="24"/>
          <w:szCs w:val="24"/>
          <w:lang w:val="sr-Cyrl-CS"/>
        </w:rPr>
        <w:t xml:space="preserve">општинама на територији Аутономне покрајине Косово и </w:t>
      </w:r>
      <w:r>
        <w:rPr>
          <w:rFonts w:ascii="Times New Roman" w:hAnsi="Times New Roman" w:cs="Times New Roman"/>
          <w:bCs/>
          <w:color w:val="000000"/>
          <w:spacing w:val="-6"/>
          <w:sz w:val="24"/>
          <w:szCs w:val="24"/>
          <w:lang w:val="sr-Cyrl-CS"/>
        </w:rPr>
        <w:t xml:space="preserve">Метохија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sr-Cyrl-CS"/>
        </w:rPr>
        <w:t>(„Службени гласник РС”, бр. 31/13 и 37/13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  <w:lang w:val="sr-Cyrl-CS"/>
        </w:rPr>
        <w:t xml:space="preserve">), у тачки </w:t>
      </w:r>
      <w:r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X, подтачка 2), алинеја друга речи: „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Александра Драговић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sr-Cyrl-CS"/>
        </w:rPr>
        <w:t>” замењују се речима: „Братислав Инић”.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:rsidR="00F97665" w:rsidRDefault="00F97665" w:rsidP="00F9766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pacing w:val="-18"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II</w:t>
      </w:r>
    </w:p>
    <w:p w:rsidR="00F97665" w:rsidRDefault="00F97665" w:rsidP="00F97665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97665" w:rsidRDefault="00F97665" w:rsidP="00F97665">
      <w:pPr>
        <w:shd w:val="clear" w:color="auto" w:fill="FFFFFF"/>
        <w:spacing w:after="0"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7665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Latn-BA"/>
        </w:rPr>
      </w:pPr>
    </w:p>
    <w:p w:rsidR="00F97665" w:rsidRDefault="00F97665" w:rsidP="00F9766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Latn-BA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</w:rPr>
        <w:t xml:space="preserve"> 119-7978/2013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19. септембра 2013. године  </w:t>
      </w: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F97665" w:rsidRDefault="00F97665" w:rsidP="00F9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7665" w:rsidRDefault="00F97665" w:rsidP="00F976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665" w:rsidTr="00F97665">
        <w:trPr>
          <w:jc w:val="center"/>
        </w:trPr>
        <w:tc>
          <w:tcPr>
            <w:tcW w:w="4360" w:type="dxa"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97665" w:rsidRDefault="00F976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97665" w:rsidRDefault="00F97665" w:rsidP="00F976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97665" w:rsidSect="0025417E">
      <w:pgSz w:w="12240" w:h="15840"/>
      <w:pgMar w:top="1440" w:right="1440" w:bottom="1440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>
    <w:useFELayout/>
  </w:compat>
  <w:rsids>
    <w:rsidRoot w:val="00EA1789"/>
    <w:rsid w:val="00091FF4"/>
    <w:rsid w:val="0010766E"/>
    <w:rsid w:val="0025417E"/>
    <w:rsid w:val="00300778"/>
    <w:rsid w:val="00335125"/>
    <w:rsid w:val="00480460"/>
    <w:rsid w:val="004B26BF"/>
    <w:rsid w:val="006E3746"/>
    <w:rsid w:val="007A0BB6"/>
    <w:rsid w:val="008C7F03"/>
    <w:rsid w:val="00A20642"/>
    <w:rsid w:val="00EA1789"/>
    <w:rsid w:val="00F13921"/>
    <w:rsid w:val="00F97665"/>
    <w:rsid w:val="00FB1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6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EA1789"/>
  </w:style>
  <w:style w:type="paragraph" w:styleId="BodyText">
    <w:name w:val="Body Text"/>
    <w:basedOn w:val="Normal"/>
    <w:link w:val="BodyTextChar"/>
    <w:uiPriority w:val="99"/>
    <w:semiHidden/>
    <w:unhideWhenUsed/>
    <w:rsid w:val="00EA17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A1789"/>
  </w:style>
  <w:style w:type="paragraph" w:styleId="BodyText2">
    <w:name w:val="Body Text 2"/>
    <w:basedOn w:val="Normal"/>
    <w:link w:val="BodyText2Char"/>
    <w:unhideWhenUsed/>
    <w:rsid w:val="00EA1789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EA1789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EA1789"/>
    <w:pPr>
      <w:spacing w:before="100" w:after="100" w:line="240" w:lineRule="auto"/>
      <w:ind w:firstLine="24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1">
    <w:name w:val="Body Text Char1"/>
    <w:basedOn w:val="DefaultParagraphFont"/>
    <w:uiPriority w:val="99"/>
    <w:semiHidden/>
    <w:rsid w:val="0025417E"/>
  </w:style>
  <w:style w:type="character" w:customStyle="1" w:styleId="BodyText2Char1">
    <w:name w:val="Body Text 2 Char1"/>
    <w:basedOn w:val="DefaultParagraphFont"/>
    <w:semiHidden/>
    <w:rsid w:val="0025417E"/>
  </w:style>
  <w:style w:type="paragraph" w:styleId="Header">
    <w:name w:val="header"/>
    <w:basedOn w:val="Normal"/>
    <w:link w:val="HeaderChar1"/>
    <w:semiHidden/>
    <w:unhideWhenUsed/>
    <w:rsid w:val="00F97665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semiHidden/>
    <w:rsid w:val="00F97665"/>
  </w:style>
  <w:style w:type="paragraph" w:styleId="Footer">
    <w:name w:val="footer"/>
    <w:basedOn w:val="Normal"/>
    <w:link w:val="FooterChar1"/>
    <w:uiPriority w:val="99"/>
    <w:semiHidden/>
    <w:unhideWhenUsed/>
    <w:rsid w:val="00F97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uiPriority w:val="99"/>
    <w:semiHidden/>
    <w:rsid w:val="00F97665"/>
  </w:style>
  <w:style w:type="character" w:customStyle="1" w:styleId="HeaderChar1">
    <w:name w:val="Header Char1"/>
    <w:basedOn w:val="DefaultParagraphFont"/>
    <w:link w:val="Header"/>
    <w:semiHidden/>
    <w:locked/>
    <w:rsid w:val="00F97665"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F976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EA1789"/>
  </w:style>
  <w:style w:type="paragraph" w:styleId="BodyText">
    <w:name w:val="Body Text"/>
    <w:basedOn w:val="Normal"/>
    <w:link w:val="BodyTextChar"/>
    <w:uiPriority w:val="99"/>
    <w:semiHidden/>
    <w:unhideWhenUsed/>
    <w:rsid w:val="00EA17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A1789"/>
  </w:style>
  <w:style w:type="paragraph" w:styleId="BodyText2">
    <w:name w:val="Body Text 2"/>
    <w:basedOn w:val="Normal"/>
    <w:link w:val="BodyText2Char"/>
    <w:unhideWhenUsed/>
    <w:rsid w:val="00EA1789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EA1789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EA1789"/>
    <w:pPr>
      <w:spacing w:before="100" w:after="100" w:line="240" w:lineRule="auto"/>
      <w:ind w:firstLine="24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1">
    <w:name w:val="Body Text Char1"/>
    <w:basedOn w:val="DefaultParagraphFont"/>
    <w:uiPriority w:val="99"/>
    <w:semiHidden/>
    <w:rsid w:val="0025417E"/>
  </w:style>
  <w:style w:type="character" w:customStyle="1" w:styleId="BodyText2Char1">
    <w:name w:val="Body Text 2 Char1"/>
    <w:basedOn w:val="DefaultParagraphFont"/>
    <w:semiHidden/>
    <w:rsid w:val="0025417E"/>
  </w:style>
  <w:style w:type="paragraph" w:styleId="Header">
    <w:name w:val="header"/>
    <w:basedOn w:val="Normal"/>
    <w:link w:val="HeaderChar1"/>
    <w:semiHidden/>
    <w:unhideWhenUsed/>
    <w:rsid w:val="00F97665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semiHidden/>
    <w:rsid w:val="00F97665"/>
  </w:style>
  <w:style w:type="paragraph" w:styleId="Footer">
    <w:name w:val="footer"/>
    <w:basedOn w:val="Normal"/>
    <w:link w:val="FooterChar1"/>
    <w:uiPriority w:val="99"/>
    <w:semiHidden/>
    <w:unhideWhenUsed/>
    <w:rsid w:val="00F97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uiPriority w:val="99"/>
    <w:semiHidden/>
    <w:rsid w:val="00F97665"/>
  </w:style>
  <w:style w:type="character" w:customStyle="1" w:styleId="HeaderChar1">
    <w:name w:val="Header Char1"/>
    <w:basedOn w:val="DefaultParagraphFont"/>
    <w:link w:val="Header"/>
    <w:semiHidden/>
    <w:locked/>
    <w:rsid w:val="00F97665"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F976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3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2863</Words>
  <Characters>16321</Characters>
  <Application>Microsoft Office Word</Application>
  <DocSecurity>0</DocSecurity>
  <Lines>136</Lines>
  <Paragraphs>38</Paragraphs>
  <ScaleCrop>false</ScaleCrop>
  <Company/>
  <LinksUpToDate>false</LinksUpToDate>
  <CharactersWithSpaces>19146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2013-09-20T14:33:00Z</dcterms:created>
  <dcterms:modified xsi:type="dcterms:W3CDTF">2013-09-20T14:33:00Z</dcterms:modified>
</cp:coreProperties>
</file>