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4B2" w:rsidRPr="00D5629C" w:rsidRDefault="00DE44B2" w:rsidP="00DE44B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bookmarkStart w:id="0" w:name="_GoBack"/>
      <w:bookmarkEnd w:id="0"/>
    </w:p>
    <w:p w:rsidR="00D5629C" w:rsidRPr="00D5629C" w:rsidRDefault="00D5629C" w:rsidP="00DE44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31. став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</w:rPr>
        <w:t>55/05, 71/05 – исправка, 101/07, 65/08, 16/11,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</w:rPr>
        <w:t>– УС и 72/12</w:t>
      </w:r>
      <w:r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DE44B2" w:rsidRDefault="00DE44B2" w:rsidP="00DE4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РАЗРЕШЕЊУ ПОМОЋНИКА ДИРЕКТОРА УПРАВЕ ЗА ТРЕЗОР У МИНИСТАРСТВУ </w:t>
      </w:r>
      <w:r>
        <w:rPr>
          <w:rFonts w:ascii="Times New Roman" w:hAnsi="Times New Roman"/>
          <w:b/>
          <w:sz w:val="24"/>
          <w:szCs w:val="24"/>
        </w:rPr>
        <w:t>ФИНАНСИЈА</w:t>
      </w: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Разрешава се Валентина Иваниш дужности помоћника директора Управе за трезор – Сектор за финансирање, рачуноводство и контролу у Министарству финансија, на лични захтев – од 15. јула 2013. године.</w:t>
      </w: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5818</w:t>
      </w:r>
      <w:r>
        <w:rPr>
          <w:rFonts w:ascii="Times New Roman" w:hAnsi="Times New Roman" w:cs="Times New Roman"/>
          <w:sz w:val="24"/>
          <w:szCs w:val="24"/>
          <w:lang w:val="ru-RU"/>
        </w:rPr>
        <w:t>/2013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јула 2013. године   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tbl>
            <w:tblPr>
              <w:tblW w:w="0" w:type="auto"/>
              <w:jc w:val="center"/>
              <w:tblLayout w:type="fixed"/>
              <w:tblLook w:val="04A0"/>
            </w:tblPr>
            <w:tblGrid>
              <w:gridCol w:w="4360"/>
            </w:tblGrid>
            <w:tr w:rsidR="00DE44B2">
              <w:trPr>
                <w:jc w:val="center"/>
              </w:trPr>
              <w:tc>
                <w:tcPr>
                  <w:tcW w:w="4360" w:type="dxa"/>
                  <w:hideMark/>
                </w:tcPr>
                <w:p w:rsidR="00DE44B2" w:rsidRDefault="00DE44B2">
                  <w:pPr>
                    <w:tabs>
                      <w:tab w:val="left" w:pos="900"/>
                    </w:tabs>
                    <w:spacing w:after="24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ПРЕДСЕДНИК</w:t>
                  </w:r>
                </w:p>
              </w:tc>
            </w:tr>
            <w:tr w:rsidR="00DE44B2">
              <w:trPr>
                <w:jc w:val="center"/>
              </w:trPr>
              <w:tc>
                <w:tcPr>
                  <w:tcW w:w="4360" w:type="dxa"/>
                </w:tcPr>
                <w:p w:rsidR="00DE44B2" w:rsidRDefault="00DE44B2">
                  <w:pPr>
                    <w:tabs>
                      <w:tab w:val="left" w:pos="900"/>
                    </w:tabs>
                    <w:spacing w:after="24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E44B2">
              <w:trPr>
                <w:trHeight w:val="345"/>
                <w:jc w:val="center"/>
              </w:trPr>
              <w:tc>
                <w:tcPr>
                  <w:tcW w:w="4360" w:type="dxa"/>
                </w:tcPr>
                <w:p w:rsidR="00DE44B2" w:rsidRDefault="00DE44B2">
                  <w:pPr>
                    <w:tabs>
                      <w:tab w:val="left" w:pos="900"/>
                    </w:tabs>
                    <w:spacing w:after="24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E44B2">
              <w:trPr>
                <w:jc w:val="center"/>
              </w:trPr>
              <w:tc>
                <w:tcPr>
                  <w:tcW w:w="4360" w:type="dxa"/>
                  <w:hideMark/>
                </w:tcPr>
                <w:p w:rsidR="00DE44B2" w:rsidRDefault="00DE44B2">
                  <w:pPr>
                    <w:tabs>
                      <w:tab w:val="left" w:pos="900"/>
                    </w:tabs>
                    <w:spacing w:after="240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Ивица Дачић</w:t>
                  </w:r>
                </w:p>
              </w:tc>
            </w:tr>
          </w:tbl>
          <w:p w:rsidR="00DE44B2" w:rsidRDefault="00DE44B2"/>
        </w:tc>
      </w:tr>
    </w:tbl>
    <w:p w:rsidR="00DE44B2" w:rsidRDefault="00DE44B2" w:rsidP="00DE44B2">
      <w:pPr>
        <w:spacing w:after="0"/>
        <w:sectPr w:rsidR="00DE44B2">
          <w:pgSz w:w="12240" w:h="15840"/>
          <w:pgMar w:top="1440" w:right="1440" w:bottom="1440" w:left="1440" w:header="708" w:footer="708" w:gutter="0"/>
          <w:cols w:space="720"/>
        </w:sectPr>
      </w:pPr>
    </w:p>
    <w:p w:rsidR="00DE44B2" w:rsidRDefault="00DE44B2" w:rsidP="00DE4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На основу члана 3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јавним агенцијама („Службени гласник РС”, бр. 18/05 и 81/05 – исправка)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</w:rPr>
        <w:t>55/05, 71/05 – исправка, 101/07, 65/08, 16/11,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</w:rPr>
        <w:t>– УС и 72/12</w:t>
      </w:r>
      <w:r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DE44B2" w:rsidRDefault="00DE44B2" w:rsidP="00DE4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РАЗРЕШЕЊУ ВРШИОЦА ДУЖНОСТИ ДИРЕКТОРА РЕПУБЛИЧКЕ АГЕНЦИЈЕ ЗА ПРОСТОРНО ПЛАНИРАЊЕ</w:t>
      </w: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Разрешава се мр Драган Дунчић дужности вршиоца дужности директора Републичке агенције за просторно планирање, због именовања за директора Републичке агенције за просторно планирање.</w:t>
      </w: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5798</w:t>
      </w:r>
      <w:r>
        <w:rPr>
          <w:rFonts w:ascii="Times New Roman" w:hAnsi="Times New Roman" w:cs="Times New Roman"/>
          <w:sz w:val="24"/>
          <w:szCs w:val="24"/>
          <w:lang w:val="ru-RU"/>
        </w:rPr>
        <w:t>/2013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јула 2013. године   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E44B2" w:rsidRDefault="00DE44B2" w:rsidP="00DE44B2"/>
    <w:p w:rsidR="00DE44B2" w:rsidRDefault="00DE44B2" w:rsidP="00DE44B2">
      <w:pPr>
        <w:spacing w:after="0"/>
        <w:sectPr w:rsidR="00DE44B2">
          <w:pgSz w:w="12240" w:h="15840"/>
          <w:pgMar w:top="1440" w:right="1440" w:bottom="1440" w:left="1440" w:header="708" w:footer="708" w:gutter="0"/>
          <w:cols w:space="720"/>
        </w:sectPr>
      </w:pPr>
    </w:p>
    <w:p w:rsidR="00DE44B2" w:rsidRDefault="00DE44B2" w:rsidP="00DE4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24. став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и члана 28. Закона о јавним агенцијама („Службени гласник РС”, бр. 18/05 и 81/05 – исправка)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</w:rPr>
        <w:t>55/05, 71/05 – исправка, 101/07, 65/08, 16/11,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</w:rPr>
        <w:t>– УС и 72/12</w:t>
      </w:r>
      <w:r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DE44B2" w:rsidRDefault="00DE44B2" w:rsidP="00DE4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ИМЕНОВАЊУ ДИРЕКТОРА РЕПУБЛИЧКЕ АГЕНЦИЈЕ ЗА ПРОСТОРНО ПЛАНИРАЊЕ</w:t>
      </w: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Именује се мр Драган Дунчић за директора Републичке агенције за просторно планирање, на пет година.</w:t>
      </w: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5799</w:t>
      </w:r>
      <w:r>
        <w:rPr>
          <w:rFonts w:ascii="Times New Roman" w:hAnsi="Times New Roman" w:cs="Times New Roman"/>
          <w:sz w:val="24"/>
          <w:szCs w:val="24"/>
          <w:lang w:val="ru-RU"/>
        </w:rPr>
        <w:t>/2013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јула 2013. године   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E44B2" w:rsidRDefault="00DE44B2" w:rsidP="00DE44B2"/>
    <w:p w:rsidR="00DE44B2" w:rsidRDefault="00DE44B2" w:rsidP="00DE44B2">
      <w:pPr>
        <w:spacing w:after="0"/>
        <w:sectPr w:rsidR="00DE44B2">
          <w:pgSz w:w="12240" w:h="15840"/>
          <w:pgMar w:top="1440" w:right="1440" w:bottom="1440" w:left="1440" w:header="708" w:footer="708" w:gutter="0"/>
          <w:cols w:space="720"/>
        </w:sectPr>
      </w:pPr>
    </w:p>
    <w:p w:rsidR="00DE44B2" w:rsidRDefault="00DE44B2" w:rsidP="00DE4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8D73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DE44B2" w:rsidRDefault="00DE44B2" w:rsidP="00DE4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37. став 1. Закона о туризму („Службени гласник РС”, бр. 36/09, 88/10, 99/11 – др. закон и 93/12)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</w:rPr>
        <w:t>55/05, 71/05 – исправка, 101/07, 65/08, 16/11,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</w:rPr>
        <w:t>– УС и 72/12</w:t>
      </w:r>
      <w:r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DE44B2" w:rsidRDefault="00DE44B2" w:rsidP="00DE4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РАЗРЕШЕЊУ ДИРЕКТОРА ТУРИСТИЧКЕ ОРГАНИЗАЦИЈЕ СРБИЈЕ</w:t>
      </w: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Разрешава се Гордана Пламенац дужности директора Туристичке организације Србије, због истека мандата.</w:t>
      </w: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5820</w:t>
      </w:r>
      <w:r>
        <w:rPr>
          <w:rFonts w:ascii="Times New Roman" w:hAnsi="Times New Roman" w:cs="Times New Roman"/>
          <w:sz w:val="24"/>
          <w:szCs w:val="24"/>
          <w:lang w:val="ru-RU"/>
        </w:rPr>
        <w:t>/2013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јула 2013. године   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E44B2" w:rsidRDefault="00DE44B2" w:rsidP="00DE44B2">
      <w:pPr>
        <w:spacing w:after="0"/>
        <w:sectPr w:rsidR="00DE44B2">
          <w:pgSz w:w="12240" w:h="15840"/>
          <w:pgMar w:top="1440" w:right="1440" w:bottom="1440" w:left="1440" w:header="708" w:footer="708" w:gutter="0"/>
          <w:cols w:space="720"/>
        </w:sectPr>
      </w:pPr>
    </w:p>
    <w:p w:rsidR="00DE44B2" w:rsidRDefault="00DE44B2" w:rsidP="00DE4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37. став 1. Закона о туризму („Службени гласник РС”, бр. 36/09, 88/10, 99/11 – др. закон и 93/12)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</w:rPr>
        <w:t>55/05, 71/05 – исправка, 101/07, 65/08, 16/11,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</w:rPr>
        <w:t>– УС и 72/12</w:t>
      </w:r>
      <w:r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DE44B2" w:rsidRDefault="00DE44B2" w:rsidP="00DE4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ИМЕНОВАЊУ ДИРЕКТОРА ТУРИСТИЧКЕ ОРГАНИЗАЦИЈЕ СРБИЈЕ</w:t>
      </w: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Именује се Гордана Пламенац за директора Туристичке организације Србије.</w:t>
      </w: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5821</w:t>
      </w:r>
      <w:r>
        <w:rPr>
          <w:rFonts w:ascii="Times New Roman" w:hAnsi="Times New Roman" w:cs="Times New Roman"/>
          <w:sz w:val="24"/>
          <w:szCs w:val="24"/>
          <w:lang w:val="ru-RU"/>
        </w:rPr>
        <w:t>/2013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јула 2013. године   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E44B2" w:rsidRDefault="00DE44B2" w:rsidP="00DE44B2">
      <w:pPr>
        <w:spacing w:after="0"/>
        <w:sectPr w:rsidR="00DE44B2">
          <w:pgSz w:w="12240" w:h="15840"/>
          <w:pgMar w:top="1440" w:right="1440" w:bottom="1440" w:left="1440" w:header="708" w:footer="708" w:gutter="0"/>
          <w:cols w:space="720"/>
        </w:sectPr>
      </w:pPr>
    </w:p>
    <w:p w:rsidR="00DE44B2" w:rsidRDefault="00DE44B2" w:rsidP="00DE44B2">
      <w:pPr>
        <w:spacing w:after="0" w:line="240" w:lineRule="auto"/>
        <w:ind w:right="-149"/>
        <w:contextualSpacing/>
        <w:rPr>
          <w:rFonts w:ascii="Times New Roman" w:hAnsi="Times New Roman" w:cs="Times New Roman"/>
          <w:sz w:val="24"/>
          <w:szCs w:val="24"/>
        </w:rPr>
      </w:pPr>
    </w:p>
    <w:p w:rsidR="003E2F08" w:rsidRDefault="00DE44B2" w:rsidP="00DE44B2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E2F08" w:rsidRDefault="003E2F08" w:rsidP="00DE44B2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E44B2" w:rsidRDefault="003E2F08" w:rsidP="00DE44B2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E44B2">
        <w:rPr>
          <w:rFonts w:ascii="Times New Roman" w:hAnsi="Times New Roman" w:cs="Times New Roman"/>
          <w:sz w:val="24"/>
          <w:szCs w:val="24"/>
        </w:rPr>
        <w:tab/>
      </w:r>
      <w:r w:rsidR="00DE44B2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="00DE44B2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 и 104/09</w:t>
      </w:r>
      <w:r w:rsidR="00DE44B2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DE44B2">
        <w:rPr>
          <w:rFonts w:ascii="Times New Roman" w:hAnsi="Times New Roman" w:cs="Times New Roman"/>
          <w:sz w:val="24"/>
          <w:szCs w:val="24"/>
        </w:rPr>
        <w:t xml:space="preserve">, а у вези са чланом </w:t>
      </w:r>
      <w:r w:rsidR="00DE44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44B2">
        <w:rPr>
          <w:rFonts w:ascii="Times New Roman" w:hAnsi="Times New Roman" w:cs="Times New Roman"/>
          <w:sz w:val="24"/>
          <w:szCs w:val="24"/>
        </w:rPr>
        <w:t>26</w:t>
      </w:r>
      <w:r w:rsidR="00DE44B2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="00DE44B2">
        <w:rPr>
          <w:rFonts w:ascii="Times New Roman" w:hAnsi="Times New Roman" w:cs="Times New Roman"/>
          <w:sz w:val="24"/>
          <w:szCs w:val="24"/>
        </w:rPr>
        <w:t>3</w:t>
      </w:r>
      <w:r w:rsidR="00DE44B2">
        <w:rPr>
          <w:rFonts w:ascii="Times New Roman" w:hAnsi="Times New Roman" w:cs="Times New Roman"/>
          <w:sz w:val="24"/>
          <w:szCs w:val="24"/>
          <w:lang w:val="ru-RU"/>
        </w:rPr>
        <w:t>. Закона о државној управи („Службени гласник РС”, бр. 79/05, 101/07 и 95/10),</w:t>
      </w:r>
    </w:p>
    <w:p w:rsidR="00DE44B2" w:rsidRDefault="00DE44B2" w:rsidP="00DE44B2">
      <w:pPr>
        <w:spacing w:after="0" w:line="240" w:lineRule="auto"/>
        <w:ind w:right="-149"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ind w:right="-149"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E44B2" w:rsidRDefault="00DE44B2" w:rsidP="00DE44B2">
      <w:pPr>
        <w:spacing w:after="0" w:line="240" w:lineRule="auto"/>
        <w:ind w:right="-149"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ind w:right="-149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 Е  Ш  Е  Њ  Е</w:t>
      </w:r>
    </w:p>
    <w:p w:rsidR="00DE44B2" w:rsidRDefault="00DE44B2" w:rsidP="00DE44B2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ПРЕСТАНКУ РАДА НА ПОЛОЖАЈУ СЕКРЕТАРА</w:t>
      </w:r>
    </w:p>
    <w:p w:rsidR="00DE44B2" w:rsidRDefault="00DE44B2" w:rsidP="00DE44B2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МИНИСТАРСТВА ОМЛАДИНЕ И СПОРТА</w:t>
      </w:r>
    </w:p>
    <w:p w:rsidR="00DE44B2" w:rsidRDefault="00DE44B2" w:rsidP="00DE44B2">
      <w:pPr>
        <w:spacing w:after="0" w:line="240" w:lineRule="auto"/>
        <w:ind w:right="-149"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ind w:right="-149"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DE44B2" w:rsidRDefault="00DE44B2" w:rsidP="00DE44B2">
      <w:pPr>
        <w:spacing w:after="0" w:line="240" w:lineRule="auto"/>
        <w:ind w:right="-149"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Сузани Шулејић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престаје рад на положају секретара Министарства омладине и спорта, </w:t>
      </w:r>
      <w:r>
        <w:rPr>
          <w:rFonts w:ascii="Times New Roman" w:hAnsi="Times New Roman" w:cs="Times New Roman"/>
          <w:sz w:val="24"/>
          <w:szCs w:val="24"/>
        </w:rPr>
        <w:t xml:space="preserve">због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протек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времена на које је постављена на положај – 24. јула 2013. године.</w:t>
      </w:r>
    </w:p>
    <w:p w:rsidR="00DE44B2" w:rsidRDefault="00DE44B2" w:rsidP="00DE44B2">
      <w:pPr>
        <w:tabs>
          <w:tab w:val="center" w:pos="4514"/>
        </w:tabs>
        <w:spacing w:after="0" w:line="240" w:lineRule="auto"/>
        <w:ind w:right="-149" w:firstLine="720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E44B2" w:rsidRDefault="00DE44B2" w:rsidP="00DE44B2">
      <w:pPr>
        <w:spacing w:after="0" w:line="240" w:lineRule="auto"/>
        <w:ind w:right="-149"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ind w:right="-149"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119-5880/2013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јула 2013. године   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E44B2" w:rsidRDefault="00DE44B2" w:rsidP="00DE4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lang w:val="sr-Cyrl-CS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lang w:val="sr-Cyrl-CS"/>
        </w:rPr>
      </w:pPr>
    </w:p>
    <w:p w:rsidR="00DE44B2" w:rsidRDefault="00DE44B2" w:rsidP="00DE44B2">
      <w:pPr>
        <w:spacing w:after="0" w:line="240" w:lineRule="auto"/>
        <w:rPr>
          <w:rFonts w:ascii="Times New Roman" w:hAnsi="Times New Roman" w:cs="Times New Roman"/>
          <w:lang w:val="sr-Cyrl-CS"/>
        </w:rPr>
        <w:sectPr w:rsidR="00DE44B2">
          <w:pgSz w:w="12240" w:h="15840"/>
          <w:pgMar w:top="719" w:right="1800" w:bottom="540" w:left="1800" w:header="720" w:footer="720" w:gutter="0"/>
          <w:cols w:space="720"/>
        </w:sect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DE44B2" w:rsidRDefault="00DE44B2" w:rsidP="008D7381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DE44B2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DE44B2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 xml:space="preserve">33, члана 34. став 1. и члана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67. Закона о државним службеницима („Службени гласник РСˮ, бр. 79/05, 81/05 – исправка, 83/05 – исправка, 64/07, 67/07 – исправка, 116/08 и 104/09) и члана </w:t>
      </w:r>
      <w:r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државној управи („Службени гласник РС”, бр. 79/05, 101/07 и 95/10),</w:t>
      </w:r>
    </w:p>
    <w:p w:rsidR="00DE44B2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E44B2" w:rsidRDefault="00DE44B2" w:rsidP="00DE44B2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 Е  Ш  Е  Њ  Е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НА ПОЛОЖАЈ СЕКРЕТАРА</w:t>
      </w:r>
    </w:p>
    <w:p w:rsidR="00DE44B2" w:rsidRDefault="00DE44B2" w:rsidP="00DE44B2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МИНИСТАРСТВА ОМЛАДИНЕ И СПОРТА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DE44B2" w:rsidRDefault="00DE44B2" w:rsidP="00DE44B2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Сузана Шулејић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поново се поставља на положај секретара Министарства омладине и спорта, од  25. јула 2013. године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 пет година.</w:t>
      </w:r>
    </w:p>
    <w:p w:rsidR="00DE44B2" w:rsidRDefault="00DE44B2" w:rsidP="00DE44B2">
      <w:pPr>
        <w:tabs>
          <w:tab w:val="center" w:pos="4514"/>
        </w:tabs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E44B2" w:rsidRDefault="00DE44B2" w:rsidP="00DE44B2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5881</w:t>
      </w:r>
      <w:r>
        <w:rPr>
          <w:rFonts w:ascii="Times New Roman" w:hAnsi="Times New Roman" w:cs="Times New Roman"/>
          <w:sz w:val="24"/>
          <w:szCs w:val="24"/>
          <w:lang w:val="ru-RU"/>
        </w:rPr>
        <w:t>/2013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јула 2013. године   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ind w:firstLine="720"/>
        <w:contextualSpacing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ПРЕДСЕДНИК</w:t>
            </w: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</w:tcPr>
          <w:p w:rsidR="00DE44B2" w:rsidRDefault="00DE44B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</w:tcPr>
          <w:p w:rsidR="00DE44B2" w:rsidRDefault="00DE44B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</w:tcPr>
          <w:p w:rsidR="00DE44B2" w:rsidRDefault="00DE44B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E44B2" w:rsidRDefault="00DE44B2" w:rsidP="00DE44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DE44B2">
          <w:pgSz w:w="12240" w:h="15840"/>
          <w:pgMar w:top="539" w:right="1800" w:bottom="360" w:left="1800" w:header="720" w:footer="720" w:gutter="0"/>
          <w:cols w:space="720"/>
        </w:sectPr>
      </w:pPr>
    </w:p>
    <w:p w:rsidR="00DE44B2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E44B2" w:rsidRDefault="00DE44B2" w:rsidP="008D7381">
      <w:pPr>
        <w:spacing w:after="0" w:line="240" w:lineRule="auto"/>
        <w:ind w:right="-149"/>
        <w:contextualSpacing/>
        <w:jc w:val="both"/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DE44B2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>
        <w:rPr>
          <w:rFonts w:ascii="Times New Roman" w:hAnsi="Times New Roman" w:cs="Times New Roman"/>
          <w:sz w:val="24"/>
          <w:szCs w:val="24"/>
        </w:rPr>
        <w:t xml:space="preserve">члана 34. став 3. и члана 82.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број 72/09)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DE44B2" w:rsidRDefault="00DE44B2" w:rsidP="00DE44B2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</w:t>
      </w:r>
      <w:r>
        <w:rPr>
          <w:rFonts w:ascii="Times New Roman" w:hAnsi="Times New Roman" w:cs="Times New Roman"/>
          <w:b/>
          <w:sz w:val="24"/>
          <w:szCs w:val="24"/>
        </w:rPr>
        <w:t xml:space="preserve">ДИРЕКТОРА НАРОДНОГ ПОЗОРИШТА У ПРИШТИНИ  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 се Ненад Тодоровић дужности директора</w:t>
      </w:r>
      <w:r>
        <w:rPr>
          <w:rFonts w:ascii="Times New Roman" w:hAnsi="Times New Roman" w:cs="Times New Roman"/>
          <w:sz w:val="24"/>
          <w:szCs w:val="24"/>
        </w:rPr>
        <w:t xml:space="preserve"> Народног позоришта у Приштини.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DE44B2" w:rsidRDefault="00DE44B2" w:rsidP="00DE44B2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119-8130/2012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јула 2013. године   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ПРЕДСЕДНИК</w:t>
            </w: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E44B2">
          <w:pgSz w:w="12240" w:h="15840"/>
          <w:pgMar w:top="1440" w:right="1440" w:bottom="1440" w:left="1440" w:header="708" w:footer="708" w:gutter="0"/>
          <w:cols w:space="720"/>
        </w:sectPr>
      </w:pPr>
    </w:p>
    <w:p w:rsidR="00DE44B2" w:rsidRDefault="00DE44B2" w:rsidP="008D7381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lastRenderedPageBreak/>
        <w:tab/>
      </w:r>
      <w:r>
        <w:rPr>
          <w:rFonts w:ascii="Times New Roman" w:hAnsi="Times New Roman"/>
        </w:rPr>
        <w:tab/>
      </w:r>
    </w:p>
    <w:p w:rsidR="00DE44B2" w:rsidRDefault="00DE44B2" w:rsidP="00DE44B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</w:pPr>
    </w:p>
    <w:p w:rsidR="00DE44B2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>
        <w:rPr>
          <w:rFonts w:ascii="Times New Roman" w:hAnsi="Times New Roman" w:cs="Times New Roman"/>
          <w:sz w:val="24"/>
          <w:szCs w:val="24"/>
        </w:rPr>
        <w:t xml:space="preserve">члана 37. став 1.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број 72/09)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DE44B2" w:rsidRDefault="00DE44B2" w:rsidP="00DE44B2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</w:t>
      </w:r>
      <w:r>
        <w:rPr>
          <w:rFonts w:ascii="Times New Roman" w:hAnsi="Times New Roman" w:cs="Times New Roman"/>
          <w:b/>
          <w:sz w:val="24"/>
          <w:szCs w:val="24"/>
        </w:rPr>
        <w:t xml:space="preserve">ВРШИОЦА ДУЖНОСТИ ДИРЕКТОРА  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НАРОДНОГ ПОЗОРИШТА У ПРИШТИНИ 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Именује се Миодраг Ракочевић за вршиоца дужности директора</w:t>
      </w:r>
      <w:r>
        <w:rPr>
          <w:rFonts w:ascii="Times New Roman" w:hAnsi="Times New Roman" w:cs="Times New Roman"/>
          <w:sz w:val="24"/>
          <w:szCs w:val="24"/>
        </w:rPr>
        <w:t xml:space="preserve"> Народног позоришта у Приштини.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DE44B2" w:rsidRDefault="00DE44B2" w:rsidP="00DE44B2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119-5878/2013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јула 2013. године   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ПРЕДСЕДНИК</w:t>
            </w: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rPr>
          <w:rFonts w:ascii="Times New Roman" w:hAnsi="Times New Roman" w:cs="Times New Roman"/>
        </w:rPr>
        <w:sectPr w:rsidR="00DE44B2">
          <w:pgSz w:w="12240" w:h="15840"/>
          <w:pgMar w:top="1440" w:right="1440" w:bottom="1440" w:left="1440" w:header="708" w:footer="708" w:gutter="0"/>
          <w:cols w:space="720"/>
        </w:sectPr>
      </w:pPr>
    </w:p>
    <w:p w:rsidR="00DE44B2" w:rsidRDefault="00DE44B2" w:rsidP="00DE44B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</w:pPr>
    </w:p>
    <w:p w:rsidR="00DE44B2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>
        <w:rPr>
          <w:rFonts w:ascii="Times New Roman" w:hAnsi="Times New Roman" w:cs="Times New Roman"/>
          <w:sz w:val="24"/>
          <w:szCs w:val="24"/>
        </w:rPr>
        <w:t xml:space="preserve">члана 20. став 1.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азилу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број 109/07)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DE44B2" w:rsidRDefault="00DE44B2" w:rsidP="00DE44B2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ЧЛАНА КОМИСИЈЕ ЗА АЗИЛ 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Разрешава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се Раде Дробац дужности члана Комисије за азил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DE44B2" w:rsidRDefault="00DE44B2" w:rsidP="00DE44B2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119-5909/2013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јула 2013. године   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ПРЕДСЕДНИК</w:t>
            </w: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rPr>
          <w:rFonts w:ascii="Times New Roman" w:hAnsi="Times New Roman" w:cs="Times New Roman"/>
        </w:rPr>
        <w:sectPr w:rsidR="00DE44B2">
          <w:pgSz w:w="12240" w:h="15840"/>
          <w:pgMar w:top="1440" w:right="1440" w:bottom="1440" w:left="1440" w:header="708" w:footer="708" w:gutter="0"/>
          <w:cols w:space="720"/>
        </w:sectPr>
      </w:pPr>
    </w:p>
    <w:p w:rsidR="00DE44B2" w:rsidRDefault="00DE44B2" w:rsidP="00DE44B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</w:pPr>
    </w:p>
    <w:p w:rsidR="00DE44B2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>
        <w:rPr>
          <w:rFonts w:ascii="Times New Roman" w:hAnsi="Times New Roman" w:cs="Times New Roman"/>
          <w:sz w:val="24"/>
          <w:szCs w:val="24"/>
        </w:rPr>
        <w:t xml:space="preserve">члана 20. став 1.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азилу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број 109/07)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DE44B2" w:rsidRDefault="00DE44B2" w:rsidP="00DE44B2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ЧЛАНА КОМИСИЈЕ ЗА АЗИЛ 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Именује </w:t>
      </w:r>
      <w:r>
        <w:rPr>
          <w:rFonts w:ascii="Times New Roman" w:hAnsi="Times New Roman" w:cs="Times New Roman"/>
          <w:sz w:val="24"/>
          <w:szCs w:val="24"/>
          <w:lang w:val="sr-Cyrl-CS"/>
        </w:rPr>
        <w:t>се Ана Косовац, дипл. правник, саветник у Одељењу за конзуларне послове у Министарству спољних послова, за члана Комисије за азил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DE44B2" w:rsidRDefault="00DE44B2" w:rsidP="00DE44B2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119-5910/2013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јула 2013. године   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ПРЕДСЕДНИК</w:t>
            </w: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E44B2" w:rsidRDefault="00DE44B2" w:rsidP="00DE44B2">
      <w:pPr>
        <w:spacing w:after="0" w:line="240" w:lineRule="auto"/>
        <w:rPr>
          <w:rFonts w:ascii="Times New Roman" w:hAnsi="Times New Roman" w:cs="Times New Roman"/>
        </w:rPr>
        <w:sectPr w:rsidR="00DE44B2">
          <w:pgSz w:w="12240" w:h="15840"/>
          <w:pgMar w:top="1440" w:right="1440" w:bottom="1440" w:left="1440" w:header="708" w:footer="708" w:gutter="0"/>
          <w:cols w:space="720"/>
        </w:sectPr>
      </w:pPr>
    </w:p>
    <w:p w:rsidR="00DE44B2" w:rsidRDefault="00DE44B2" w:rsidP="00DE44B2">
      <w:pPr>
        <w:spacing w:after="24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DE44B2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основу тачке 7. Одлуке о оснивању Координационог тела за процес приступања Европској унији („Службени гласник РС”, број </w:t>
      </w:r>
      <w:r>
        <w:rPr>
          <w:rFonts w:ascii="Times New Roman" w:hAnsi="Times New Roman" w:cs="Times New Roman"/>
          <w:sz w:val="24"/>
          <w:szCs w:val="24"/>
        </w:rPr>
        <w:t>93/12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DE44B2" w:rsidRDefault="00DE44B2" w:rsidP="00DE44B2">
      <w:pPr>
        <w:spacing w:after="240" w:line="240" w:lineRule="auto"/>
        <w:ind w:left="-142"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Влада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доноси</w:t>
      </w: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РАЗРЕШЕЊУ ПРЕДСЕДНИКА ПОДГРУПЕ ЗА ЖИВОТНУ СРЕДИНУ СТРУЧНЕ ГРУПЕ КООРДИНАЦИОНОГ ТЕЛА ЗА ПРОЦЕС ПРИСТУПАЊА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ЕВРОПСКОЈ УНИЈИ</w:t>
      </w:r>
    </w:p>
    <w:p w:rsidR="00DE44B2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nl-NL"/>
        </w:rPr>
        <w:t>I</w:t>
      </w:r>
    </w:p>
    <w:p w:rsidR="00DE44B2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Разрешава се Владан Здравковић дужности председника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Подгруп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животну средину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Стручне групе Координационог тела за процес приступања Европској унији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E44B2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Ово решење објавити у „Службеном гласнику Републике Србије”.</w:t>
      </w:r>
    </w:p>
    <w:p w:rsidR="00DE44B2" w:rsidRDefault="00DE44B2" w:rsidP="00DE44B2">
      <w:pPr>
        <w:spacing w:after="24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119-5925/2013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јула 2013. године   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ПРЕДСЕДНИК</w:t>
            </w: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E44B2" w:rsidRDefault="00DE44B2" w:rsidP="00DE44B2">
      <w:pPr>
        <w:spacing w:after="0" w:line="240" w:lineRule="auto"/>
        <w:rPr>
          <w:rFonts w:ascii="Times New Roman" w:hAnsi="Times New Roman" w:cs="Times New Roman"/>
        </w:rPr>
        <w:sectPr w:rsidR="00DE44B2">
          <w:pgSz w:w="12240" w:h="15840"/>
          <w:pgMar w:top="1440" w:right="1440" w:bottom="1440" w:left="1440" w:header="708" w:footer="708" w:gutter="0"/>
          <w:cols w:space="720"/>
        </w:sectPr>
      </w:pPr>
    </w:p>
    <w:p w:rsidR="00DE44B2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основу тачке 7. Одлуке о оснивању Координационог тела за процес приступања Европској унији („Службени гласник РС”, број </w:t>
      </w:r>
      <w:r>
        <w:rPr>
          <w:rFonts w:ascii="Times New Roman" w:hAnsi="Times New Roman" w:cs="Times New Roman"/>
          <w:sz w:val="24"/>
          <w:szCs w:val="24"/>
        </w:rPr>
        <w:t>93/12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DE44B2" w:rsidRDefault="00DE44B2" w:rsidP="00DE44B2">
      <w:pPr>
        <w:spacing w:after="240" w:line="240" w:lineRule="auto"/>
        <w:ind w:left="-142"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Влада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доноси</w:t>
      </w: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ИМЕНОВАЊУ ПРЕДСЕДНИКА ПОДГРУПЕ ЗА ЖИВОТНУ СРЕДИНУ СТРУЧНЕ ГРУПЕ КООРДИНАЦИОНОГ ТЕЛА ЗА ПРОЦЕС ПРИСТУПАЊА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ЕВРОПСКОЈ УНИЈИ</w:t>
      </w:r>
    </w:p>
    <w:p w:rsidR="00DE44B2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nl-NL"/>
        </w:rPr>
        <w:t>I</w:t>
      </w:r>
    </w:p>
    <w:p w:rsidR="00DE44B2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Именује се Дејан Новаковић, државни секретар у Министарству енергетике, развоја и заштите животне средине, за председника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Подгруп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животну средину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Стручне групе Координационог тела за процес приступања Европској унији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E44B2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Ово решење објавити у „Службеном гласнику Републике Србије”.</w:t>
      </w:r>
    </w:p>
    <w:p w:rsidR="00DE44B2" w:rsidRDefault="00DE44B2" w:rsidP="00DE44B2">
      <w:pPr>
        <w:spacing w:after="24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119-5926/2013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јула 2013. године   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ПРЕДСЕДНИК</w:t>
            </w: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E44B2" w:rsidRDefault="00DE44B2" w:rsidP="00DE44B2">
      <w:pPr>
        <w:spacing w:after="0" w:line="240" w:lineRule="auto"/>
        <w:rPr>
          <w:rFonts w:ascii="Times New Roman" w:hAnsi="Times New Roman" w:cs="Times New Roman"/>
        </w:rPr>
        <w:sectPr w:rsidR="00DE44B2">
          <w:pgSz w:w="12240" w:h="15840"/>
          <w:pgMar w:top="1440" w:right="1440" w:bottom="1440" w:left="1440" w:header="708" w:footer="708" w:gutter="0"/>
          <w:cols w:space="720"/>
        </w:sectPr>
      </w:pPr>
    </w:p>
    <w:p w:rsidR="00DE44B2" w:rsidRDefault="00DE44B2" w:rsidP="00DE44B2">
      <w:pPr>
        <w:spacing w:after="24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24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54. ст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</w:rPr>
        <w:t>, 6. и 7.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научноистраживачкој делатности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110/05, 50/06 – исправка и 18/10)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глaсник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72/12),</w:t>
      </w:r>
    </w:p>
    <w:p w:rsidR="00DE44B2" w:rsidRDefault="00DE44B2" w:rsidP="00DE44B2">
      <w:pPr>
        <w:pStyle w:val="BodyText"/>
        <w:spacing w:after="240"/>
        <w:ind w:firstLine="7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ru-RU"/>
        </w:rPr>
        <w:t>Влада доноси</w:t>
      </w:r>
    </w:p>
    <w:p w:rsidR="00DE44B2" w:rsidRDefault="00DE44B2" w:rsidP="00DE44B2">
      <w:pPr>
        <w:pStyle w:val="Heading1"/>
        <w:spacing w:after="240"/>
        <w:contextualSpacing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РАЗРЕШЕЊУ И ИМЕНОВАЊУ ПРЕДСЕДНИКА УПРАВНОГ ОДБОРА ИНСТИТУТА ЗА ЗАШТИТУ БИЉА И ЖИВОТНУ СРЕДИНУ </w:t>
      </w:r>
      <w:r>
        <w:rPr>
          <w:rFonts w:ascii="Times New Roman" w:hAnsi="Times New Roman"/>
          <w:b/>
          <w:sz w:val="24"/>
          <w:szCs w:val="24"/>
        </w:rPr>
        <w:t>У БЕОГРАДУ</w:t>
      </w: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E44B2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Разрешава се др Ђурђина Ружић дужности председника Управног одбора Института за заштиту биља и животну средину </w:t>
      </w:r>
      <w:r>
        <w:rPr>
          <w:rFonts w:ascii="Times New Roman" w:hAnsi="Times New Roman"/>
          <w:sz w:val="24"/>
          <w:szCs w:val="24"/>
        </w:rPr>
        <w:t>у Београду.</w:t>
      </w:r>
    </w:p>
    <w:p w:rsidR="00DE44B2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E44B2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Именује се др Пантелија Перић, виши научни сарадник у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Институту за пестициде и заштиту животне средине </w:t>
      </w:r>
      <w:r>
        <w:rPr>
          <w:rFonts w:ascii="Times New Roman" w:hAnsi="Times New Roman"/>
          <w:sz w:val="24"/>
          <w:szCs w:val="24"/>
        </w:rPr>
        <w:t>у Београду,</w:t>
      </w:r>
      <w:r>
        <w:rPr>
          <w:rFonts w:ascii="Times New Roman" w:hAnsi="Times New Roman" w:cs="Times New Roman"/>
          <w:sz w:val="24"/>
          <w:szCs w:val="24"/>
        </w:rPr>
        <w:t xml:space="preserve"> за председника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Управног одбора Института за заштиту биља и животну средину </w:t>
      </w:r>
      <w:r>
        <w:rPr>
          <w:rFonts w:ascii="Times New Roman" w:hAnsi="Times New Roman"/>
          <w:sz w:val="24"/>
          <w:szCs w:val="24"/>
        </w:rPr>
        <w:t>у Београду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E44B2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III</w:t>
      </w:r>
    </w:p>
    <w:p w:rsidR="00DE44B2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Ово ре</w:t>
      </w:r>
      <w:r>
        <w:rPr>
          <w:rFonts w:ascii="Times New Roman" w:hAnsi="Times New Roman" w:cs="Times New Roman"/>
          <w:sz w:val="24"/>
          <w:szCs w:val="24"/>
          <w:lang w:val="sr-Cyrl-CS"/>
        </w:rPr>
        <w:t>ш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sz w:val="24"/>
          <w:szCs w:val="24"/>
          <w:lang w:val="sr-Cyrl-CS"/>
        </w:rPr>
        <w:t>њ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 објавити у </w:t>
      </w:r>
      <w:r>
        <w:rPr>
          <w:rFonts w:ascii="Times New Roman" w:hAnsi="Times New Roman" w:cs="Times New Roman"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sz w:val="24"/>
          <w:szCs w:val="24"/>
          <w:lang w:val="ru-RU"/>
        </w:rPr>
        <w:t>Слу</w:t>
      </w:r>
      <w:r>
        <w:rPr>
          <w:rFonts w:ascii="Times New Roman" w:hAnsi="Times New Roman" w:cs="Times New Roman"/>
          <w:sz w:val="24"/>
          <w:szCs w:val="24"/>
          <w:lang w:val="sr-Cyrl-CS"/>
        </w:rPr>
        <w:t>ж</w:t>
      </w:r>
      <w:r>
        <w:rPr>
          <w:rFonts w:ascii="Times New Roman" w:hAnsi="Times New Roman" w:cs="Times New Roman"/>
          <w:sz w:val="24"/>
          <w:szCs w:val="24"/>
          <w:lang w:val="ru-RU"/>
        </w:rPr>
        <w:t>беном гласнику Републике Србије</w:t>
      </w:r>
      <w:r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:rsidR="00DE44B2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5936/2013</w:t>
      </w:r>
    </w:p>
    <w:p w:rsidR="00DE44B2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јула 2013. године   </w:t>
      </w:r>
    </w:p>
    <w:p w:rsidR="00DE44B2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tabs>
          <w:tab w:val="left" w:pos="900"/>
        </w:tabs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widowControl w:val="0"/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ПРЕДСЕДНИК</w:t>
            </w: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widowControl w:val="0"/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E44B2" w:rsidRDefault="00DE44B2" w:rsidP="00DE44B2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lang w:val="sr-Cyrl-CS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lang w:val="sr-Cyrl-CS"/>
        </w:rPr>
      </w:pPr>
    </w:p>
    <w:p w:rsidR="00DE44B2" w:rsidRDefault="00DE44B2" w:rsidP="00DE44B2">
      <w:pPr>
        <w:spacing w:after="0" w:line="240" w:lineRule="auto"/>
        <w:rPr>
          <w:rFonts w:ascii="Times New Roman" w:hAnsi="Times New Roman" w:cs="Times New Roman"/>
          <w:lang w:val="sr-Cyrl-CS"/>
        </w:rPr>
        <w:sectPr w:rsidR="00DE44B2">
          <w:pgSz w:w="12240" w:h="15840"/>
          <w:pgMar w:top="719" w:right="1800" w:bottom="540" w:left="1800" w:header="720" w:footer="720" w:gutter="0"/>
          <w:cols w:space="720"/>
        </w:sect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DE44B2" w:rsidRDefault="00DE44B2" w:rsidP="00DE44B2">
      <w:pPr>
        <w:spacing w:after="24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54. ст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</w:rPr>
        <w:t>, 6. и 7.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научноистраживачкој делатности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110/05, 50/06 – исправка и 18/10)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глaсник РС”, бр. </w:t>
      </w:r>
      <w:r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68/12 </w:t>
      </w:r>
      <w:r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72/12),</w:t>
      </w:r>
    </w:p>
    <w:p w:rsidR="00DE44B2" w:rsidRDefault="00DE44B2" w:rsidP="00DE44B2">
      <w:pPr>
        <w:pStyle w:val="BodyText"/>
        <w:spacing w:after="240"/>
        <w:ind w:firstLine="7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ru-RU"/>
        </w:rPr>
        <w:t>Влада доноси</w:t>
      </w:r>
    </w:p>
    <w:p w:rsidR="00DE44B2" w:rsidRDefault="00DE44B2" w:rsidP="00DE44B2">
      <w:pPr>
        <w:pStyle w:val="Heading1"/>
        <w:spacing w:after="240"/>
        <w:contextualSpacing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РАЗРЕШЕЊУ И ИМЕНОВАЊУ ЧЛАНОВА УПРАВНОГ ОДБОРА ИНСТИТУТА ЗА ЕКОНОМИКУ ПОЉОПРИВРЕДЕ </w:t>
      </w:r>
      <w:r>
        <w:rPr>
          <w:rFonts w:ascii="Times New Roman" w:hAnsi="Times New Roman"/>
          <w:b/>
          <w:sz w:val="24"/>
          <w:szCs w:val="24"/>
        </w:rPr>
        <w:t>У БЕОГРАДУ</w:t>
      </w: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E44B2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Разрешавају се дужности члана Управног одбора Института за </w:t>
      </w:r>
      <w:r>
        <w:rPr>
          <w:rFonts w:ascii="Times New Roman" w:hAnsi="Times New Roman"/>
          <w:sz w:val="24"/>
          <w:szCs w:val="24"/>
        </w:rPr>
        <w:t>економику пољопривреде у Београду, због одласка у пензију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DE44B2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E44B2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</w:rPr>
        <w:t>1. проф. др Саво Иванчевић,</w:t>
      </w:r>
    </w:p>
    <w:p w:rsidR="00DE44B2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проф. др Мирјана Савић.</w:t>
      </w:r>
    </w:p>
    <w:p w:rsidR="00DE44B2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E44B2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Управни одбор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Института за </w:t>
      </w:r>
      <w:r>
        <w:rPr>
          <w:rFonts w:ascii="Times New Roman" w:hAnsi="Times New Roman"/>
          <w:sz w:val="24"/>
          <w:szCs w:val="24"/>
        </w:rPr>
        <w:t>економику пољопривреде у Београду именују се за чланове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E44B2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1. др Татјана Бранков, научни сарадник у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Институту за </w:t>
      </w:r>
      <w:r>
        <w:rPr>
          <w:rFonts w:ascii="Times New Roman" w:hAnsi="Times New Roman"/>
          <w:sz w:val="24"/>
          <w:szCs w:val="24"/>
        </w:rPr>
        <w:t>економику пољопривреде у Београду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DE44B2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2. др Бранко Михаиловић, научни сарадник у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Институту за </w:t>
      </w:r>
      <w:r>
        <w:rPr>
          <w:rFonts w:ascii="Times New Roman" w:hAnsi="Times New Roman"/>
          <w:sz w:val="24"/>
          <w:szCs w:val="24"/>
        </w:rPr>
        <w:t>економику пољопривреде у Београду.</w:t>
      </w:r>
    </w:p>
    <w:p w:rsidR="00DE44B2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III</w:t>
      </w:r>
    </w:p>
    <w:p w:rsidR="00DE44B2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Ово ре</w:t>
      </w:r>
      <w:r>
        <w:rPr>
          <w:rFonts w:ascii="Times New Roman" w:hAnsi="Times New Roman" w:cs="Times New Roman"/>
          <w:sz w:val="24"/>
          <w:szCs w:val="24"/>
          <w:lang w:val="sr-Cyrl-CS"/>
        </w:rPr>
        <w:t>ш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sz w:val="24"/>
          <w:szCs w:val="24"/>
          <w:lang w:val="sr-Cyrl-CS"/>
        </w:rPr>
        <w:t>њ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 објавити у </w:t>
      </w:r>
      <w:r>
        <w:rPr>
          <w:rFonts w:ascii="Times New Roman" w:hAnsi="Times New Roman" w:cs="Times New Roman"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sz w:val="24"/>
          <w:szCs w:val="24"/>
          <w:lang w:val="ru-RU"/>
        </w:rPr>
        <w:t>Слу</w:t>
      </w:r>
      <w:r>
        <w:rPr>
          <w:rFonts w:ascii="Times New Roman" w:hAnsi="Times New Roman" w:cs="Times New Roman"/>
          <w:sz w:val="24"/>
          <w:szCs w:val="24"/>
          <w:lang w:val="sr-Cyrl-CS"/>
        </w:rPr>
        <w:t>ж</w:t>
      </w:r>
      <w:r>
        <w:rPr>
          <w:rFonts w:ascii="Times New Roman" w:hAnsi="Times New Roman" w:cs="Times New Roman"/>
          <w:sz w:val="24"/>
          <w:szCs w:val="24"/>
          <w:lang w:val="ru-RU"/>
        </w:rPr>
        <w:t>беном гласнику Републике Србије</w:t>
      </w:r>
      <w:r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:rsidR="00DE44B2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5937/2013</w:t>
      </w:r>
    </w:p>
    <w:p w:rsidR="00DE44B2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јула 2013. године   </w:t>
      </w:r>
    </w:p>
    <w:p w:rsidR="00DE44B2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E44B2" w:rsidRDefault="00DE44B2" w:rsidP="00DE44B2">
      <w:pPr>
        <w:tabs>
          <w:tab w:val="left" w:pos="900"/>
        </w:tabs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widowControl w:val="0"/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ПРЕДСЕДНИК</w:t>
            </w: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widowControl w:val="0"/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widowControl w:val="0"/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DE44B2" w:rsidRDefault="00DE44B2" w:rsidP="00DE44B2">
      <w:pPr>
        <w:spacing w:after="0" w:line="240" w:lineRule="auto"/>
        <w:rPr>
          <w:rFonts w:ascii="Times New Roman" w:hAnsi="Times New Roman" w:cs="Times New Roman"/>
        </w:rPr>
        <w:sectPr w:rsidR="00DE44B2">
          <w:pgSz w:w="12240" w:h="15840"/>
          <w:pgMar w:top="1440" w:right="1440" w:bottom="1440" w:left="1440" w:header="708" w:footer="708" w:gutter="0"/>
          <w:cols w:space="720"/>
        </w:sect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ind w:right="-9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ind w:right="-9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DE44B2" w:rsidRDefault="00DE44B2" w:rsidP="00DE44B2">
      <w:pPr>
        <w:spacing w:after="0" w:line="240" w:lineRule="auto"/>
        <w:ind w:firstLine="108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Р Е Ш Е Њ Е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РАЗРЕШЕЊУ </w:t>
      </w:r>
      <w:r>
        <w:rPr>
          <w:rFonts w:ascii="Times New Roman" w:hAnsi="Times New Roman" w:cs="Times New Roman"/>
          <w:b/>
          <w:sz w:val="24"/>
          <w:szCs w:val="24"/>
        </w:rPr>
        <w:t>ДИРЕКТОРА УПРАВЕ ЗА ИГРЕ НА СРЕЋУ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 МИНИСТАРСТВУ ФИНАНСИЈА 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Разрешава се Александар Вуловић дужности </w:t>
      </w:r>
      <w:r>
        <w:rPr>
          <w:rFonts w:ascii="Times New Roman" w:hAnsi="Times New Roman" w:cs="Times New Roman"/>
          <w:sz w:val="24"/>
          <w:szCs w:val="24"/>
        </w:rPr>
        <w:t>директора Управе за игре на срећу у Министарству финансија – од 25. маја 2013. године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E44B2" w:rsidRDefault="00DE44B2" w:rsidP="00DE44B2">
      <w:pPr>
        <w:tabs>
          <w:tab w:val="left" w:pos="7485"/>
        </w:tabs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DE44B2" w:rsidRDefault="00DE44B2" w:rsidP="00DE44B2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119-5949/2013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  <w:lang w:val="ru-RU"/>
        </w:rPr>
        <w:t>. јула 2013. године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E44B2">
          <w:pgSz w:w="12240" w:h="15840"/>
          <w:pgMar w:top="720" w:right="1608" w:bottom="539" w:left="1797" w:header="720" w:footer="720" w:gutter="0"/>
          <w:cols w:space="720"/>
        </w:sectPr>
      </w:pPr>
    </w:p>
    <w:p w:rsidR="00DE44B2" w:rsidRDefault="00DE44B2" w:rsidP="00DE44B2">
      <w:pPr>
        <w:spacing w:after="0" w:line="240" w:lineRule="auto"/>
        <w:ind w:right="-96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E44B2" w:rsidRDefault="00DE44B2" w:rsidP="00DE44B2">
      <w:pPr>
        <w:spacing w:after="0" w:line="240" w:lineRule="auto"/>
        <w:ind w:right="-96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E44B2" w:rsidRDefault="00DE44B2" w:rsidP="008D7381">
      <w:pPr>
        <w:spacing w:after="0" w:line="240" w:lineRule="auto"/>
        <w:ind w:right="-9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јавним предузећима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број 119/12), члана 43. став 2. Закона о Влади („Службени гласник РС”, бр. 55/05, 71/05 – исправка, 101/07, 65/08, 16/11, 68/12 – УС и 72/12) и члана 21. став 2. Одлуке о усклађивању пословања Јавног предузећа </w:t>
      </w:r>
      <w:r>
        <w:rPr>
          <w:rFonts w:ascii="Times New Roman" w:hAnsi="Times New Roman"/>
          <w:sz w:val="24"/>
          <w:szCs w:val="24"/>
        </w:rPr>
        <w:t>за развој планинског туризма „Стара планинаˮ Књажевац, Милоша Обилића 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са Законом о јавним предузећима („Службени гласник РС”, број 39/13),</w:t>
      </w:r>
    </w:p>
    <w:p w:rsidR="00DE44B2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E44B2" w:rsidRDefault="00DE44B2" w:rsidP="00DE44B2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E44B2" w:rsidRDefault="00DE44B2" w:rsidP="00DE44B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ИМЕНОВАЊУ ЧЛАНА НАДЗОРНОГ ОДБОРА </w:t>
      </w:r>
      <w:r>
        <w:rPr>
          <w:rFonts w:ascii="Times New Roman" w:hAnsi="Times New Roman"/>
          <w:b/>
          <w:sz w:val="24"/>
          <w:szCs w:val="24"/>
        </w:rPr>
        <w:t>ЈАВНОГ ПРЕДУЗЕЋА ЗА РАЗВОЈ ПЛАНИНСКОГ ТУРИЗМА „СТАРА ПЛАНИНАˮ КЊАЖЕВАЦ, МИЛОША ОБИЛИЋА 1</w:t>
      </w:r>
    </w:p>
    <w:p w:rsidR="00DE44B2" w:rsidRDefault="00DE44B2" w:rsidP="00DE44B2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44B2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Дарко Живковић, економиста из Књажевца, за члана Надзорног одбора </w:t>
      </w:r>
      <w:r>
        <w:rPr>
          <w:rFonts w:ascii="Times New Roman" w:hAnsi="Times New Roman" w:cs="Times New Roman"/>
          <w:sz w:val="24"/>
          <w:szCs w:val="24"/>
        </w:rPr>
        <w:t xml:space="preserve">Јавног предузећа </w:t>
      </w:r>
      <w:r>
        <w:rPr>
          <w:rFonts w:ascii="Times New Roman" w:hAnsi="Times New Roman"/>
          <w:sz w:val="24"/>
          <w:szCs w:val="24"/>
        </w:rPr>
        <w:t>за развој планинског туризма „Стара планинаˮ Књажевац, Милоша Обилића 1.</w:t>
      </w:r>
    </w:p>
    <w:p w:rsidR="00DE44B2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</w:t>
      </w: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E44B2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E44B2" w:rsidRDefault="00DE44B2" w:rsidP="00DE44B2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E44B2" w:rsidRDefault="00DE44B2" w:rsidP="00DE44B2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5966</w:t>
      </w:r>
      <w:r>
        <w:rPr>
          <w:rFonts w:ascii="Times New Roman" w:hAnsi="Times New Roman" w:cs="Times New Roman"/>
          <w:sz w:val="24"/>
          <w:szCs w:val="24"/>
          <w:lang w:val="ru-RU"/>
        </w:rPr>
        <w:t>/2013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јула 2013. године   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E44B2" w:rsidRDefault="00DE44B2" w:rsidP="00DE44B2">
      <w:pPr>
        <w:spacing w:after="0" w:line="240" w:lineRule="auto"/>
        <w:rPr>
          <w:rFonts w:ascii="Times New Roman" w:hAnsi="Times New Roman" w:cs="Times New Roman"/>
        </w:rPr>
        <w:sectPr w:rsidR="00DE44B2">
          <w:pgSz w:w="12240" w:h="15840"/>
          <w:pgMar w:top="1440" w:right="1440" w:bottom="1440" w:left="1440" w:header="708" w:footer="708" w:gutter="0"/>
          <w:cols w:space="720"/>
        </w:sectPr>
      </w:pPr>
    </w:p>
    <w:p w:rsidR="00DE44B2" w:rsidRDefault="00DE44B2" w:rsidP="00DE44B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30. став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и члана 31. ст. 2. и 3.  Закона о јавним агенцијама („Службени гласник РС”, бр. 18/05 и 81/05 – исправка)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</w:rPr>
        <w:t>55/05, 71/05 – исправка, 101/07, 65/08, 16/11,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</w:rPr>
        <w:t>– УС и 72/12</w:t>
      </w:r>
      <w:r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DE44B2" w:rsidRDefault="00DE44B2" w:rsidP="00DE4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РАЗРЕШЕЊУ ДИРЕКТОРА АГЕНЦИЈЕ ЗА ЗАШТИТУ ОД ЈОНИЗУЈУЋИХ ЗРАЧЕЊА И НУКЛЕАРНУ СИГУРНОСТ СРБИЈЕ</w:t>
      </w: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Разрешава се Мирјана Раденковић дужности директора Агенције за заштиту од јонизујућих зрачења и нуклеарну сигурност Србије.</w:t>
      </w: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119-5956/2013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јула 2013. године   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E44B2" w:rsidRDefault="00DE44B2" w:rsidP="00DE44B2">
      <w:pPr>
        <w:spacing w:after="0" w:line="240" w:lineRule="auto"/>
        <w:rPr>
          <w:rFonts w:ascii="Times New Roman" w:hAnsi="Times New Roman" w:cs="Times New Roman"/>
        </w:rPr>
        <w:sectPr w:rsidR="00DE44B2">
          <w:pgSz w:w="12240" w:h="15840"/>
          <w:pgMar w:top="1440" w:right="1440" w:bottom="1440" w:left="1440" w:header="708" w:footer="708" w:gutter="0"/>
          <w:cols w:space="720"/>
        </w:sectPr>
      </w:pPr>
    </w:p>
    <w:p w:rsidR="00DE44B2" w:rsidRDefault="00DE44B2" w:rsidP="00DE4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8D73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E44B2" w:rsidRDefault="00DE44B2" w:rsidP="00DE4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33. став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 Закона о јавним агенцијама („Службени гласник РС”, бр. 18/05 и 81/05 – исправка) и члана 43. став 2. Закона о Влади („Службени гласник РС”, бр. </w:t>
      </w:r>
      <w:r>
        <w:rPr>
          <w:rFonts w:ascii="Times New Roman" w:hAnsi="Times New Roman" w:cs="Times New Roman"/>
          <w:sz w:val="24"/>
          <w:szCs w:val="24"/>
        </w:rPr>
        <w:t>55/05, 71/05 – исправка, 101/07, 65/08, 16/11,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>
        <w:rPr>
          <w:rFonts w:ascii="Times New Roman" w:hAnsi="Times New Roman" w:cs="Times New Roman"/>
          <w:sz w:val="24"/>
          <w:szCs w:val="24"/>
        </w:rPr>
        <w:t>– УС и 72/12</w:t>
      </w:r>
      <w:r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DE44B2" w:rsidRDefault="00DE44B2" w:rsidP="00DE44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ИМЕНОВАЊУ ВРШИОЦА ДУЖНОСТИ ДИРЕКТОРА АГЕНЦИЈЕ ЗА ЗАШТИТУ ОД ЈОНИЗУЈУЋИХ ЗРАЧЕЊА И НУКЛЕАРНУ СИГУРНОСТ СРБИЈЕ</w:t>
      </w: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Именује се Слађан Велинов за вршиоца дужности директора Агенције за заштиту од јонизујућих зрачења и нуклеарну сигурност Србије.</w:t>
      </w: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DE44B2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119-5957/2013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јула 2013. године   </w:t>
      </w: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4B2" w:rsidRDefault="00DE44B2" w:rsidP="00DE44B2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4B2" w:rsidTr="00DE44B2">
        <w:trPr>
          <w:jc w:val="center"/>
        </w:trPr>
        <w:tc>
          <w:tcPr>
            <w:tcW w:w="4360" w:type="dxa"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DE44B2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DE44B2" w:rsidRDefault="00DE44B2" w:rsidP="00C668D6">
      <w:pPr>
        <w:spacing w:after="0" w:line="240" w:lineRule="auto"/>
        <w:contextualSpacing/>
        <w:rPr>
          <w:rFonts w:ascii="Times New Roman" w:hAnsi="Times New Roman" w:cs="Times New Roman"/>
        </w:rPr>
      </w:pPr>
    </w:p>
    <w:sectPr w:rsidR="00DE44B2" w:rsidSect="00140B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DE44B2"/>
    <w:rsid w:val="00140BC1"/>
    <w:rsid w:val="00260C6F"/>
    <w:rsid w:val="003E2F08"/>
    <w:rsid w:val="008D7381"/>
    <w:rsid w:val="00C668D6"/>
    <w:rsid w:val="00D5629C"/>
    <w:rsid w:val="00DE44B2"/>
    <w:rsid w:val="00FF3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BC1"/>
  </w:style>
  <w:style w:type="paragraph" w:styleId="Heading1">
    <w:name w:val="heading 1"/>
    <w:basedOn w:val="Normal"/>
    <w:next w:val="Normal"/>
    <w:link w:val="Heading1Char"/>
    <w:qFormat/>
    <w:rsid w:val="00DE44B2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E44B2"/>
    <w:rPr>
      <w:rFonts w:ascii="TimesC DzComm" w:eastAsia="Times New Roman" w:hAnsi="TimesC DzComm" w:cs="Times New Roman"/>
      <w:b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DE44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44B2"/>
  </w:style>
  <w:style w:type="paragraph" w:styleId="Footer">
    <w:name w:val="footer"/>
    <w:basedOn w:val="Normal"/>
    <w:link w:val="FooterChar"/>
    <w:uiPriority w:val="99"/>
    <w:semiHidden/>
    <w:unhideWhenUsed/>
    <w:rsid w:val="00DE44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44B2"/>
  </w:style>
  <w:style w:type="paragraph" w:styleId="BodyText">
    <w:name w:val="Body Text"/>
    <w:basedOn w:val="Normal"/>
    <w:link w:val="BodyTextChar1"/>
    <w:semiHidden/>
    <w:unhideWhenUsed/>
    <w:rsid w:val="00DE44B2"/>
    <w:pPr>
      <w:spacing w:after="0" w:line="240" w:lineRule="auto"/>
    </w:pPr>
    <w:rPr>
      <w:rFonts w:ascii="TimesC DzComm" w:eastAsia="Times New Roman" w:hAnsi="TimesC DzComm" w:cs="Times New Roman"/>
      <w:szCs w:val="20"/>
    </w:rPr>
  </w:style>
  <w:style w:type="character" w:customStyle="1" w:styleId="BodyTextChar">
    <w:name w:val="Body Text Char"/>
    <w:basedOn w:val="DefaultParagraphFont"/>
    <w:semiHidden/>
    <w:rsid w:val="00DE44B2"/>
  </w:style>
  <w:style w:type="paragraph" w:styleId="BodyText2">
    <w:name w:val="Body Text 2"/>
    <w:basedOn w:val="Normal"/>
    <w:link w:val="BodyText2Char1"/>
    <w:uiPriority w:val="99"/>
    <w:semiHidden/>
    <w:unhideWhenUsed/>
    <w:rsid w:val="00DE44B2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DE44B2"/>
  </w:style>
  <w:style w:type="character" w:customStyle="1" w:styleId="StyleTimesNewRomanChar">
    <w:name w:val="Style Times New Roman Char"/>
    <w:basedOn w:val="DefaultParagraphFont"/>
    <w:link w:val="StyleTimesNewRoman"/>
    <w:locked/>
    <w:rsid w:val="00DE44B2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DE44B2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semiHidden/>
    <w:locked/>
    <w:rsid w:val="00DE44B2"/>
    <w:rPr>
      <w:rFonts w:ascii="TimesC DzComm" w:eastAsia="Times New Roman" w:hAnsi="TimesC DzComm" w:cs="Times New Roman"/>
      <w:szCs w:val="20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DE44B2"/>
  </w:style>
  <w:style w:type="character" w:customStyle="1" w:styleId="apple-style-span">
    <w:name w:val="apple-style-span"/>
    <w:basedOn w:val="DefaultParagraphFont"/>
    <w:rsid w:val="00DE44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44B2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E44B2"/>
    <w:rPr>
      <w:rFonts w:ascii="TimesC DzComm" w:eastAsia="Times New Roman" w:hAnsi="TimesC DzComm" w:cs="Times New Roman"/>
      <w:b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DE44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44B2"/>
  </w:style>
  <w:style w:type="paragraph" w:styleId="Footer">
    <w:name w:val="footer"/>
    <w:basedOn w:val="Normal"/>
    <w:link w:val="FooterChar"/>
    <w:uiPriority w:val="99"/>
    <w:semiHidden/>
    <w:unhideWhenUsed/>
    <w:rsid w:val="00DE44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44B2"/>
  </w:style>
  <w:style w:type="paragraph" w:styleId="BodyText">
    <w:name w:val="Body Text"/>
    <w:basedOn w:val="Normal"/>
    <w:link w:val="BodyTextChar1"/>
    <w:semiHidden/>
    <w:unhideWhenUsed/>
    <w:rsid w:val="00DE44B2"/>
    <w:pPr>
      <w:spacing w:after="0" w:line="240" w:lineRule="auto"/>
    </w:pPr>
    <w:rPr>
      <w:rFonts w:ascii="TimesC DzComm" w:eastAsia="Times New Roman" w:hAnsi="TimesC DzComm" w:cs="Times New Roman"/>
      <w:szCs w:val="20"/>
    </w:rPr>
  </w:style>
  <w:style w:type="character" w:customStyle="1" w:styleId="BodyTextChar">
    <w:name w:val="Body Text Char"/>
    <w:basedOn w:val="DefaultParagraphFont"/>
    <w:semiHidden/>
    <w:rsid w:val="00DE44B2"/>
  </w:style>
  <w:style w:type="paragraph" w:styleId="BodyText2">
    <w:name w:val="Body Text 2"/>
    <w:basedOn w:val="Normal"/>
    <w:link w:val="BodyText2Char1"/>
    <w:uiPriority w:val="99"/>
    <w:semiHidden/>
    <w:unhideWhenUsed/>
    <w:rsid w:val="00DE44B2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DE44B2"/>
  </w:style>
  <w:style w:type="character" w:customStyle="1" w:styleId="StyleTimesNewRomanChar">
    <w:name w:val="Style Times New Roman Char"/>
    <w:basedOn w:val="DefaultParagraphFont"/>
    <w:link w:val="StyleTimesNewRoman"/>
    <w:locked/>
    <w:rsid w:val="00DE44B2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DE44B2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semiHidden/>
    <w:locked/>
    <w:rsid w:val="00DE44B2"/>
    <w:rPr>
      <w:rFonts w:ascii="TimesC DzComm" w:eastAsia="Times New Roman" w:hAnsi="TimesC DzComm" w:cs="Times New Roman"/>
      <w:szCs w:val="20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DE44B2"/>
  </w:style>
  <w:style w:type="character" w:customStyle="1" w:styleId="apple-style-span">
    <w:name w:val="apple-style-span"/>
    <w:basedOn w:val="DefaultParagraphFont"/>
    <w:rsid w:val="00DE44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6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255A5-1156-4E7B-882A-72A3BF8F2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2090</Words>
  <Characters>11919</Characters>
  <Application>Microsoft Office Word</Application>
  <DocSecurity>0</DocSecurity>
  <Lines>99</Lines>
  <Paragraphs>27</Paragraphs>
  <ScaleCrop>false</ScaleCrop>
  <Company/>
  <LinksUpToDate>false</LinksUpToDate>
  <CharactersWithSpaces>13982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2013-07-15T11:42:00Z</dcterms:created>
  <dcterms:modified xsi:type="dcterms:W3CDTF">2013-07-15T11:42:00Z</dcterms:modified>
</cp:coreProperties>
</file>