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9B85D" w14:textId="4EE66CA4" w:rsidR="00762027" w:rsidRDefault="00762027" w:rsidP="00762027">
      <w:pPr>
        <w:rPr>
          <w:lang w:val="sr-Cyrl-RS"/>
        </w:rPr>
      </w:pPr>
      <w:r>
        <w:rPr>
          <w:lang w:val="sr-Cyrl-RS"/>
        </w:rPr>
        <w:tab/>
      </w:r>
      <w:r>
        <w:rPr>
          <w:lang w:val="sr-Cyrl-RS"/>
        </w:rPr>
        <w:t>Ha основу члана 29. Закона о здравственој заштити („Службени гласник PC</w:t>
      </w:r>
      <w:r>
        <w:rPr>
          <w:lang w:val="ru-RU"/>
        </w:rPr>
        <w:t>”</w:t>
      </w:r>
      <w:r>
        <w:rPr>
          <w:lang w:val="sr-Cyrl-RS"/>
        </w:rPr>
        <w:t>, бр. 25/19, 92/23 – аутентично тумачење и 29/25 – УС),</w:t>
      </w:r>
    </w:p>
    <w:p w14:paraId="31B2732B" w14:textId="77777777" w:rsidR="00762027" w:rsidRDefault="00762027" w:rsidP="00762027">
      <w:pPr>
        <w:rPr>
          <w:lang w:val="sr-Cyrl-RS"/>
        </w:rPr>
      </w:pPr>
    </w:p>
    <w:p w14:paraId="25F918FB" w14:textId="77777777" w:rsidR="00762027" w:rsidRDefault="00762027" w:rsidP="00762027">
      <w:pPr>
        <w:rPr>
          <w:lang w:val="sr-Cyrl-RS"/>
        </w:rPr>
      </w:pPr>
      <w:r>
        <w:rPr>
          <w:lang w:val="sr-Cyrl-RS"/>
        </w:rPr>
        <w:tab/>
        <w:t>Влада доноси</w:t>
      </w:r>
    </w:p>
    <w:p w14:paraId="60401F49" w14:textId="77777777" w:rsidR="00762027" w:rsidRDefault="00762027" w:rsidP="00762027">
      <w:pPr>
        <w:rPr>
          <w:lang w:val="sr-Cyrl-RS"/>
        </w:rPr>
      </w:pPr>
    </w:p>
    <w:p w14:paraId="16FD2603" w14:textId="77777777" w:rsidR="00762027" w:rsidRDefault="00762027" w:rsidP="00762027">
      <w:pPr>
        <w:jc w:val="center"/>
        <w:rPr>
          <w:lang w:val="sr-Cyrl-RS"/>
        </w:rPr>
      </w:pPr>
      <w:r>
        <w:rPr>
          <w:lang w:val="sr-Cyrl-RS"/>
        </w:rPr>
        <w:t>У Р Е Д Б У</w:t>
      </w:r>
    </w:p>
    <w:p w14:paraId="08A8098D" w14:textId="77777777" w:rsidR="00762027" w:rsidRDefault="00762027" w:rsidP="00762027">
      <w:pPr>
        <w:jc w:val="center"/>
        <w:rPr>
          <w:lang w:val="sr-Cyrl-RS"/>
        </w:rPr>
      </w:pPr>
      <w:r>
        <w:rPr>
          <w:lang w:val="sr-Cyrl-RS"/>
        </w:rPr>
        <w:t>о изменама Уредбе о Плану мреже здравствених установа</w:t>
      </w:r>
    </w:p>
    <w:p w14:paraId="31830C23" w14:textId="77777777" w:rsidR="00762027" w:rsidRDefault="00762027" w:rsidP="00762027">
      <w:pPr>
        <w:rPr>
          <w:lang w:val="sr-Cyrl-RS"/>
        </w:rPr>
      </w:pPr>
    </w:p>
    <w:p w14:paraId="0B75711C" w14:textId="77777777" w:rsidR="00762027" w:rsidRDefault="00762027" w:rsidP="00762027">
      <w:pPr>
        <w:jc w:val="center"/>
        <w:rPr>
          <w:lang w:val="sr-Cyrl-RS"/>
        </w:rPr>
      </w:pPr>
      <w:r>
        <w:rPr>
          <w:lang w:val="sr-Cyrl-RS"/>
        </w:rPr>
        <w:t>Члан 1.</w:t>
      </w:r>
    </w:p>
    <w:p w14:paraId="33810335" w14:textId="77777777" w:rsidR="00762027" w:rsidRDefault="00762027" w:rsidP="00762027">
      <w:pPr>
        <w:jc w:val="center"/>
        <w:rPr>
          <w:lang w:val="sr-Cyrl-RS"/>
        </w:rPr>
      </w:pPr>
    </w:p>
    <w:p w14:paraId="7764DF64" w14:textId="77777777" w:rsidR="00762027" w:rsidRDefault="00762027" w:rsidP="00762027">
      <w:pPr>
        <w:rPr>
          <w:lang w:val="sr-Cyrl-RS"/>
        </w:rPr>
      </w:pPr>
      <w:r>
        <w:rPr>
          <w:lang w:val="sr-Cyrl-RS"/>
        </w:rPr>
        <w:tab/>
        <w:t>У Уредби о Плану мреже здравствених установа („Службени гласник PC</w:t>
      </w:r>
      <w:r>
        <w:rPr>
          <w:lang w:val="ru-RU"/>
        </w:rPr>
        <w:t>”,</w:t>
      </w:r>
      <w:r>
        <w:rPr>
          <w:lang w:val="sr-Cyrl-RS"/>
        </w:rPr>
        <w:t xml:space="preserve"> бр. 5/20, 11/20, 52/20, 88/20, 62/21, 69/21, 74/21, 95/21, 43/23, 58/23, 87/23, 103/23, 83/24, 101/24, 71/25, 32/26, 43/26, 48/26, 51/26 и 66/26), у члану 28. став 4. брише се.</w:t>
      </w:r>
    </w:p>
    <w:p w14:paraId="73DB090B" w14:textId="77777777" w:rsidR="00762027" w:rsidRDefault="00762027" w:rsidP="00762027">
      <w:pPr>
        <w:rPr>
          <w:lang w:val="sr-Cyrl-RS"/>
        </w:rPr>
      </w:pPr>
    </w:p>
    <w:p w14:paraId="34F6E5CE" w14:textId="77777777" w:rsidR="00762027" w:rsidRDefault="00762027" w:rsidP="00762027">
      <w:pPr>
        <w:rPr>
          <w:lang w:val="sr-Cyrl-RS"/>
        </w:rPr>
      </w:pPr>
      <w:r>
        <w:rPr>
          <w:lang w:val="sr-Cyrl-RS"/>
        </w:rPr>
        <w:tab/>
        <w:t>У члану 30. став 2. тачка 6) мења се и гласи:</w:t>
      </w:r>
    </w:p>
    <w:p w14:paraId="7EDADE95" w14:textId="77777777" w:rsidR="00762027" w:rsidRDefault="00762027" w:rsidP="00762027">
      <w:pPr>
        <w:rPr>
          <w:lang w:val="sr-Cyrl-RS"/>
        </w:rPr>
      </w:pPr>
    </w:p>
    <w:p w14:paraId="2D99F6A9" w14:textId="77777777" w:rsidR="00762027" w:rsidRDefault="00762027" w:rsidP="00762027">
      <w:pPr>
        <w:rPr>
          <w:lang w:val="sr-Cyrl-RS"/>
        </w:rPr>
      </w:pPr>
      <w:r>
        <w:rPr>
          <w:lang w:val="sr-Cyrl-RS"/>
        </w:rPr>
        <w:tab/>
        <w:t>„6. Специјална болница за рехабилитацију Бања Ковиљача, 200 постеља за рехабилитацију - за неуролошка обољења, реуматска обољења, повреде и обољења локомоторног система и рехабилитацију деце.</w:t>
      </w:r>
      <w:r>
        <w:rPr>
          <w:lang w:val="ru-RU"/>
        </w:rPr>
        <w:t>”</w:t>
      </w:r>
    </w:p>
    <w:p w14:paraId="0698870B" w14:textId="77777777" w:rsidR="00762027" w:rsidRDefault="00762027" w:rsidP="00762027">
      <w:pPr>
        <w:rPr>
          <w:lang w:val="sr-Cyrl-RS"/>
        </w:rPr>
      </w:pPr>
    </w:p>
    <w:p w14:paraId="248155B7" w14:textId="77777777" w:rsidR="00762027" w:rsidRDefault="00762027" w:rsidP="00762027">
      <w:pPr>
        <w:jc w:val="center"/>
        <w:rPr>
          <w:lang w:val="sr-Cyrl-RS"/>
        </w:rPr>
      </w:pPr>
      <w:r>
        <w:rPr>
          <w:lang w:val="sr-Cyrl-RS"/>
        </w:rPr>
        <w:t>Члан 2.</w:t>
      </w:r>
    </w:p>
    <w:p w14:paraId="10C2011C" w14:textId="77777777" w:rsidR="00762027" w:rsidRDefault="00762027" w:rsidP="00762027">
      <w:pPr>
        <w:jc w:val="center"/>
        <w:rPr>
          <w:lang w:val="sr-Cyrl-RS"/>
        </w:rPr>
      </w:pPr>
    </w:p>
    <w:p w14:paraId="7DB1486A" w14:textId="77777777" w:rsidR="00762027" w:rsidRDefault="00762027" w:rsidP="00762027">
      <w:pPr>
        <w:rPr>
          <w:lang w:val="sr-Cyrl-RS"/>
        </w:rPr>
      </w:pPr>
      <w:r>
        <w:rPr>
          <w:lang w:val="sr-Cyrl-RS"/>
        </w:rPr>
        <w:tab/>
        <w:t>У Табели територијалног распореда и постељних капацитета здравствених установа у Републици Србији, Одељак VIII. Мачвански управни округ, тачка 11. мења се и гласи:</w:t>
      </w:r>
    </w:p>
    <w:p w14:paraId="15340205" w14:textId="77777777" w:rsidR="00762027" w:rsidRDefault="00762027" w:rsidP="00762027">
      <w:pPr>
        <w:rPr>
          <w:lang w:val="sr-Cyrl-RS"/>
        </w:rPr>
      </w:pPr>
    </w:p>
    <w:p w14:paraId="073E48DF" w14:textId="77777777" w:rsidR="00762027" w:rsidRDefault="00762027" w:rsidP="00762027">
      <w:pPr>
        <w:rPr>
          <w:lang w:val="sr-Cyrl-RS"/>
        </w:rPr>
      </w:pPr>
      <w:r>
        <w:rPr>
          <w:lang w:val="sr-Cyrl-RS"/>
        </w:rPr>
        <w:tab/>
      </w:r>
      <w:r>
        <w:rPr>
          <w:lang w:val="sr-Cyrl-RS"/>
        </w:rPr>
        <w:tab/>
        <w:t>„11. Специјална болница за рехабилитацију Бања Ковиљача 200</w:t>
      </w:r>
      <w:r>
        <w:rPr>
          <w:lang w:val="ru-RU"/>
        </w:rPr>
        <w:t>”</w:t>
      </w:r>
    </w:p>
    <w:p w14:paraId="7B7E3853" w14:textId="77777777" w:rsidR="00762027" w:rsidRDefault="00762027" w:rsidP="00762027">
      <w:pPr>
        <w:rPr>
          <w:lang w:val="sr-Cyrl-RS"/>
        </w:rPr>
      </w:pPr>
    </w:p>
    <w:p w14:paraId="3443B387" w14:textId="77777777" w:rsidR="00762027" w:rsidRDefault="00762027" w:rsidP="00762027">
      <w:pPr>
        <w:jc w:val="center"/>
        <w:rPr>
          <w:lang w:val="sr-Cyrl-RS"/>
        </w:rPr>
      </w:pPr>
      <w:r>
        <w:rPr>
          <w:lang w:val="sr-Cyrl-RS"/>
        </w:rPr>
        <w:t>Члан 3.</w:t>
      </w:r>
    </w:p>
    <w:p w14:paraId="244B00C3" w14:textId="77777777" w:rsidR="00762027" w:rsidRDefault="00762027" w:rsidP="00762027">
      <w:pPr>
        <w:rPr>
          <w:lang w:val="sr-Cyrl-RS"/>
        </w:rPr>
      </w:pPr>
    </w:p>
    <w:p w14:paraId="6C68ED96" w14:textId="77777777" w:rsidR="00762027" w:rsidRDefault="00762027" w:rsidP="00762027">
      <w:pPr>
        <w:rPr>
          <w:lang w:val="sr-Cyrl-RS"/>
        </w:rPr>
      </w:pPr>
      <w:r>
        <w:rPr>
          <w:lang w:val="sr-Cyrl-RS"/>
        </w:rPr>
        <w:tab/>
        <w:t>Ова уредба ступа на снагу осмог дана од даиа објављивања у „Службеном гласнику Републике Србије</w:t>
      </w:r>
      <w:r>
        <w:rPr>
          <w:lang w:val="ru-RU"/>
        </w:rPr>
        <w:t>”</w:t>
      </w:r>
      <w:r>
        <w:rPr>
          <w:lang w:val="sr-Cyrl-RS"/>
        </w:rPr>
        <w:t>.</w:t>
      </w:r>
    </w:p>
    <w:p w14:paraId="106F8EE7" w14:textId="77777777" w:rsidR="00762027" w:rsidRDefault="00762027" w:rsidP="00762027">
      <w:pPr>
        <w:rPr>
          <w:lang w:val="sr-Cyrl-RS"/>
        </w:rPr>
      </w:pPr>
    </w:p>
    <w:p w14:paraId="22C9EDB1" w14:textId="77777777" w:rsidR="00762027" w:rsidRDefault="00762027" w:rsidP="00762027">
      <w:pPr>
        <w:rPr>
          <w:lang w:val="sr-Cyrl-RS"/>
        </w:rPr>
      </w:pPr>
    </w:p>
    <w:p w14:paraId="37B05480" w14:textId="77777777" w:rsidR="00762027" w:rsidRDefault="00762027" w:rsidP="00762027">
      <w:pPr>
        <w:rPr>
          <w:lang w:val="sr-Cyrl-RS"/>
        </w:rPr>
      </w:pPr>
    </w:p>
    <w:p w14:paraId="02A68AFF" w14:textId="77777777" w:rsidR="00762027" w:rsidRDefault="00762027" w:rsidP="00762027">
      <w:pPr>
        <w:rPr>
          <w:lang w:val="sr-Cyrl-RS"/>
        </w:rPr>
      </w:pPr>
      <w:r>
        <w:rPr>
          <w:lang w:val="sr-Cyrl-RS"/>
        </w:rPr>
        <w:t>05 Број: 110-8000/2026</w:t>
      </w:r>
    </w:p>
    <w:p w14:paraId="4A2EF99B" w14:textId="77777777" w:rsidR="00762027" w:rsidRDefault="00762027" w:rsidP="00762027">
      <w:pPr>
        <w:rPr>
          <w:lang w:val="sr-Cyrl-RS"/>
        </w:rPr>
      </w:pPr>
      <w:r>
        <w:rPr>
          <w:lang w:val="sr-Cyrl-RS"/>
        </w:rPr>
        <w:t>У Београду, 13. августа 2026. године</w:t>
      </w:r>
    </w:p>
    <w:p w14:paraId="072A8628" w14:textId="77777777" w:rsidR="00762027" w:rsidRDefault="00762027" w:rsidP="00762027"/>
    <w:p w14:paraId="056964A8" w14:textId="77777777" w:rsidR="00762027" w:rsidRDefault="00762027" w:rsidP="00762027">
      <w:pPr>
        <w:jc w:val="center"/>
        <w:rPr>
          <w:lang w:val="sr-Cyrl-RS"/>
        </w:rPr>
      </w:pPr>
      <w:r>
        <w:rPr>
          <w:lang w:val="sr-Cyrl-RS"/>
        </w:rPr>
        <w:t>В Л А Д А</w:t>
      </w:r>
    </w:p>
    <w:p w14:paraId="37473662" w14:textId="77777777" w:rsidR="00762027" w:rsidRDefault="00762027" w:rsidP="00762027"/>
    <w:tbl>
      <w:tblPr>
        <w:tblW w:w="0" w:type="auto"/>
        <w:tblLayout w:type="fixed"/>
        <w:tblLook w:val="04A0" w:firstRow="1" w:lastRow="0" w:firstColumn="1" w:lastColumn="0" w:noHBand="0" w:noVBand="1"/>
      </w:tblPr>
      <w:tblGrid>
        <w:gridCol w:w="4360"/>
        <w:gridCol w:w="4360"/>
      </w:tblGrid>
      <w:tr w:rsidR="00762027" w14:paraId="326A2113" w14:textId="77777777" w:rsidTr="00762027">
        <w:tc>
          <w:tcPr>
            <w:tcW w:w="4360" w:type="dxa"/>
          </w:tcPr>
          <w:p w14:paraId="192F9205" w14:textId="78E2A8BD" w:rsidR="00762027" w:rsidRDefault="00762027">
            <w:pPr>
              <w:jc w:val="center"/>
              <w:rPr>
                <w:lang w:val="ru-RU"/>
              </w:rPr>
            </w:pPr>
          </w:p>
        </w:tc>
        <w:tc>
          <w:tcPr>
            <w:tcW w:w="4360" w:type="dxa"/>
          </w:tcPr>
          <w:p w14:paraId="51018CCD" w14:textId="77777777" w:rsidR="00762027" w:rsidRDefault="00762027">
            <w:pPr>
              <w:jc w:val="center"/>
              <w:rPr>
                <w:lang w:val="ru-RU"/>
              </w:rPr>
            </w:pPr>
          </w:p>
          <w:p w14:paraId="43837D26" w14:textId="77777777" w:rsidR="00762027" w:rsidRDefault="00762027">
            <w:pPr>
              <w:jc w:val="center"/>
              <w:rPr>
                <w:lang w:val="ru-RU"/>
              </w:rPr>
            </w:pPr>
            <w:r>
              <w:rPr>
                <w:lang w:val="ru-RU"/>
              </w:rPr>
              <w:t>ПРВИ ПОТПРЕДСЕДНИК ВЛАДЕ</w:t>
            </w:r>
          </w:p>
          <w:p w14:paraId="2664EB21" w14:textId="77777777" w:rsidR="00762027" w:rsidRDefault="00762027">
            <w:pPr>
              <w:rPr>
                <w:lang w:val="sr-Cyrl-CS"/>
              </w:rPr>
            </w:pPr>
          </w:p>
          <w:p w14:paraId="089D200B" w14:textId="77777777" w:rsidR="00762027" w:rsidRDefault="00762027">
            <w:pPr>
              <w:rPr>
                <w:lang w:val="sr-Cyrl-CS"/>
              </w:rPr>
            </w:pPr>
          </w:p>
          <w:p w14:paraId="0EE2EB50" w14:textId="2E8D44B1" w:rsidR="00762027" w:rsidRDefault="00762027">
            <w:pPr>
              <w:pStyle w:val="Footer"/>
              <w:jc w:val="center"/>
              <w:rPr>
                <w:lang w:val="ru-RU"/>
              </w:rPr>
            </w:pPr>
            <w:r>
              <w:rPr>
                <w:lang w:val="ru-RU"/>
              </w:rPr>
              <w:t>Синиша Мали</w:t>
            </w:r>
            <w:bookmarkStart w:id="0" w:name="_GoBack"/>
            <w:bookmarkEnd w:id="0"/>
          </w:p>
        </w:tc>
      </w:tr>
    </w:tbl>
    <w:p w14:paraId="67F5A255" w14:textId="77777777" w:rsidR="00136480" w:rsidRDefault="00136480"/>
    <w:sectPr w:rsidR="00136480" w:rsidSect="00A82B08">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705"/>
    <w:rsid w:val="00013AE0"/>
    <w:rsid w:val="000720C8"/>
    <w:rsid w:val="000859A6"/>
    <w:rsid w:val="00097A03"/>
    <w:rsid w:val="0010778F"/>
    <w:rsid w:val="00133482"/>
    <w:rsid w:val="00136480"/>
    <w:rsid w:val="001A7549"/>
    <w:rsid w:val="001B59D1"/>
    <w:rsid w:val="0027659C"/>
    <w:rsid w:val="002B1A12"/>
    <w:rsid w:val="002E6328"/>
    <w:rsid w:val="002E6E56"/>
    <w:rsid w:val="00307C93"/>
    <w:rsid w:val="0031529F"/>
    <w:rsid w:val="00315B74"/>
    <w:rsid w:val="003979B5"/>
    <w:rsid w:val="003D0A1B"/>
    <w:rsid w:val="00415F00"/>
    <w:rsid w:val="00436980"/>
    <w:rsid w:val="004C0FD2"/>
    <w:rsid w:val="004D09B4"/>
    <w:rsid w:val="005542ED"/>
    <w:rsid w:val="005A63A7"/>
    <w:rsid w:val="005B0ED9"/>
    <w:rsid w:val="005D2F89"/>
    <w:rsid w:val="005E53AB"/>
    <w:rsid w:val="00601705"/>
    <w:rsid w:val="00625A83"/>
    <w:rsid w:val="006A6C33"/>
    <w:rsid w:val="006E0524"/>
    <w:rsid w:val="007175BA"/>
    <w:rsid w:val="0073785A"/>
    <w:rsid w:val="00745B33"/>
    <w:rsid w:val="00762027"/>
    <w:rsid w:val="007969CD"/>
    <w:rsid w:val="007A4CE3"/>
    <w:rsid w:val="00906FF4"/>
    <w:rsid w:val="00966ADC"/>
    <w:rsid w:val="009E01A4"/>
    <w:rsid w:val="009E0A38"/>
    <w:rsid w:val="00A82B08"/>
    <w:rsid w:val="00AB2AD1"/>
    <w:rsid w:val="00AD4302"/>
    <w:rsid w:val="00B97864"/>
    <w:rsid w:val="00C0127D"/>
    <w:rsid w:val="00C426A4"/>
    <w:rsid w:val="00CE0AAE"/>
    <w:rsid w:val="00D27DDB"/>
    <w:rsid w:val="00D44434"/>
    <w:rsid w:val="00E92E3C"/>
    <w:rsid w:val="00E95541"/>
    <w:rsid w:val="00EC6B9A"/>
    <w:rsid w:val="00F74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3948B"/>
  <w15:chartTrackingRefBased/>
  <w15:docId w15:val="{880D8D9E-9CE1-40C5-BF36-F841AF81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027"/>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locked/>
    <w:rsid w:val="00762027"/>
    <w:rPr>
      <w:sz w:val="24"/>
      <w:szCs w:val="24"/>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w:basedOn w:val="Normal"/>
    <w:link w:val="FooterChar"/>
    <w:uiPriority w:val="99"/>
    <w:unhideWhenUsed/>
    <w:qFormat/>
    <w:rsid w:val="00762027"/>
    <w:pPr>
      <w:tabs>
        <w:tab w:val="clear" w:pos="1418"/>
        <w:tab w:val="center" w:pos="4680"/>
        <w:tab w:val="right" w:pos="9360"/>
      </w:tabs>
    </w:pPr>
  </w:style>
  <w:style w:type="character" w:customStyle="1" w:styleId="FooterChar1">
    <w:name w:val="Footer Char1"/>
    <w:basedOn w:val="DefaultParagraphFont"/>
    <w:rsid w:val="007620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81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Daktilobiro08</cp:lastModifiedBy>
  <cp:revision>2</cp:revision>
  <dcterms:created xsi:type="dcterms:W3CDTF">2026-08-13T09:12:00Z</dcterms:created>
  <dcterms:modified xsi:type="dcterms:W3CDTF">2026-08-13T09:12:00Z</dcterms:modified>
</cp:coreProperties>
</file>