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BDA6D" w14:textId="46BC48D4" w:rsidR="00171816" w:rsidRPr="00942854" w:rsidRDefault="00292758">
      <w:pPr>
        <w:pStyle w:val="italik"/>
        <w:shd w:val="clear" w:color="auto" w:fill="FFFFFF"/>
        <w:spacing w:before="0" w:beforeAutospacing="0" w:after="0" w:afterAutospacing="0"/>
        <w:ind w:firstLine="475"/>
        <w:jc w:val="center"/>
        <w:rPr>
          <w:iCs/>
          <w:lang w:val="sr-Cyrl-RS"/>
        </w:rPr>
      </w:pPr>
      <w:r>
        <w:rPr>
          <w:iCs/>
          <w:lang w:val="sr-Cyrl-RS"/>
        </w:rPr>
        <w:t>ПРЕДЛОГ</w:t>
      </w:r>
      <w:r w:rsidR="002464C2" w:rsidRPr="00942854">
        <w:rPr>
          <w:iCs/>
          <w:lang w:val="sr-Cyrl-RS"/>
        </w:rPr>
        <w:t xml:space="preserve"> ЗАКОНА О ИЗМЕН</w:t>
      </w:r>
      <w:r w:rsidR="00A8103B">
        <w:rPr>
          <w:iCs/>
          <w:lang w:val="sr-Latn-ME"/>
        </w:rPr>
        <w:t>AMA</w:t>
      </w:r>
      <w:r w:rsidR="002464C2" w:rsidRPr="00942854">
        <w:rPr>
          <w:iCs/>
          <w:lang w:val="sr-Cyrl-RS"/>
        </w:rPr>
        <w:t xml:space="preserve"> </w:t>
      </w:r>
      <w:r w:rsidR="00DB775E" w:rsidRPr="008002EA">
        <w:rPr>
          <w:iCs/>
          <w:lang w:val="sr-Cyrl-RS"/>
        </w:rPr>
        <w:t>И ДОПУНИ</w:t>
      </w:r>
      <w:r w:rsidR="00DB775E">
        <w:rPr>
          <w:iCs/>
          <w:lang w:val="sr-Cyrl-RS"/>
        </w:rPr>
        <w:t xml:space="preserve"> </w:t>
      </w:r>
      <w:r w:rsidR="002464C2" w:rsidRPr="00942854">
        <w:rPr>
          <w:iCs/>
          <w:lang w:val="sr-Cyrl-RS"/>
        </w:rPr>
        <w:t>ЗАКОНА О ЈАВНОМ ТУЖИЛАШТВУ</w:t>
      </w:r>
    </w:p>
    <w:p w14:paraId="0A875FF1" w14:textId="77777777" w:rsidR="00171816" w:rsidRPr="00942854" w:rsidRDefault="00171816">
      <w:pPr>
        <w:pStyle w:val="italik"/>
        <w:shd w:val="clear" w:color="auto" w:fill="FFFFFF"/>
        <w:spacing w:before="0" w:beforeAutospacing="0" w:after="0" w:afterAutospacing="0"/>
        <w:ind w:firstLine="475"/>
        <w:jc w:val="center"/>
        <w:rPr>
          <w:iCs/>
          <w:lang w:val="sr-Cyrl-RS"/>
        </w:rPr>
      </w:pPr>
    </w:p>
    <w:p w14:paraId="067859F3" w14:textId="77777777" w:rsidR="00171816" w:rsidRPr="00942854" w:rsidRDefault="00171816">
      <w:pPr>
        <w:pStyle w:val="italik"/>
        <w:shd w:val="clear" w:color="auto" w:fill="FFFFFF"/>
        <w:spacing w:before="0" w:beforeAutospacing="0" w:after="0" w:afterAutospacing="0"/>
        <w:rPr>
          <w:iCs/>
          <w:lang w:val="sr-Cyrl-RS"/>
        </w:rPr>
      </w:pPr>
    </w:p>
    <w:p w14:paraId="521F77FF" w14:textId="77777777" w:rsidR="00171816" w:rsidRPr="00942854" w:rsidRDefault="002464C2">
      <w:pPr>
        <w:pStyle w:val="italik"/>
        <w:shd w:val="clear" w:color="auto" w:fill="FFFFFF"/>
        <w:spacing w:before="0" w:beforeAutospacing="0" w:after="0" w:afterAutospacing="0"/>
        <w:jc w:val="center"/>
        <w:rPr>
          <w:b/>
          <w:iCs/>
          <w:lang w:val="sr-Cyrl-RS"/>
        </w:rPr>
      </w:pPr>
      <w:r w:rsidRPr="00942854">
        <w:rPr>
          <w:b/>
          <w:iCs/>
          <w:lang w:val="sr-Cyrl-RS"/>
        </w:rPr>
        <w:t>Члан 1.</w:t>
      </w:r>
    </w:p>
    <w:p w14:paraId="1C4B5EBC" w14:textId="77777777" w:rsidR="004A191C" w:rsidRDefault="002464C2" w:rsidP="004A191C">
      <w:pPr>
        <w:pStyle w:val="italik"/>
        <w:shd w:val="clear" w:color="auto" w:fill="FFFFFF"/>
        <w:spacing w:before="0" w:beforeAutospacing="0" w:after="0" w:afterAutospacing="0"/>
        <w:ind w:firstLine="475"/>
        <w:jc w:val="both"/>
        <w:rPr>
          <w:iCs/>
          <w:lang w:val="sr-Cyrl-RS"/>
        </w:rPr>
      </w:pPr>
      <w:r w:rsidRPr="00942854">
        <w:rPr>
          <w:b/>
          <w:iCs/>
          <w:lang w:val="sr-Cyrl-RS"/>
        </w:rPr>
        <w:tab/>
      </w:r>
      <w:r w:rsidRPr="00942854">
        <w:rPr>
          <w:iCs/>
          <w:lang w:val="sr-Cyrl-RS"/>
        </w:rPr>
        <w:t xml:space="preserve">У Закону о јавном тужилаштву </w:t>
      </w:r>
      <w:r w:rsidRPr="00942854">
        <w:rPr>
          <w:lang w:val="sr-Latn-RS"/>
        </w:rPr>
        <w:t xml:space="preserve">(„Службени гласник РС”, </w:t>
      </w:r>
      <w:r w:rsidR="00A16064" w:rsidRPr="00942854">
        <w:rPr>
          <w:lang w:val="sr-Latn-RS"/>
        </w:rPr>
        <w:t>бр</w:t>
      </w:r>
      <w:r w:rsidR="00A16064" w:rsidRPr="00942854">
        <w:rPr>
          <w:lang w:val="sr-Cyrl-RS"/>
        </w:rPr>
        <w:t>. 10/23</w:t>
      </w:r>
      <w:r w:rsidR="00A16064" w:rsidRPr="00942854">
        <w:t xml:space="preserve">, 9/26 </w:t>
      </w:r>
      <w:r w:rsidR="00A16064" w:rsidRPr="00942854">
        <w:rPr>
          <w:lang w:val="sr-Cyrl-RS"/>
        </w:rPr>
        <w:t>и</w:t>
      </w:r>
      <w:r w:rsidR="00A16064" w:rsidRPr="00942854">
        <w:t xml:space="preserve"> 56/26</w:t>
      </w:r>
      <w:r w:rsidRPr="00942854">
        <w:rPr>
          <w:lang w:val="sr-Cyrl-RS"/>
        </w:rPr>
        <w:t>)</w:t>
      </w:r>
      <w:r w:rsidRPr="00942854">
        <w:t>,</w:t>
      </w:r>
      <w:r w:rsidRPr="00942854">
        <w:rPr>
          <w:iCs/>
          <w:lang w:val="sr-Cyrl-RS"/>
        </w:rPr>
        <w:t xml:space="preserve"> </w:t>
      </w:r>
      <w:r w:rsidR="004A191C">
        <w:rPr>
          <w:iCs/>
          <w:lang w:val="sr-Cyrl-RS"/>
        </w:rPr>
        <w:t xml:space="preserve">у члану 78. став 2. речи: „увећава се” замењују се речима: „може се увећати”. </w:t>
      </w:r>
    </w:p>
    <w:p w14:paraId="127E17C2" w14:textId="77777777" w:rsidR="00905877" w:rsidRDefault="004A191C">
      <w:pPr>
        <w:pStyle w:val="italik"/>
        <w:shd w:val="clear" w:color="auto" w:fill="FFFFFF"/>
        <w:spacing w:before="0" w:beforeAutospacing="0" w:after="0" w:afterAutospacing="0"/>
        <w:ind w:firstLine="475"/>
        <w:jc w:val="both"/>
        <w:rPr>
          <w:iCs/>
          <w:lang w:val="sr-Cyrl-RS"/>
        </w:rPr>
      </w:pPr>
      <w:r>
        <w:rPr>
          <w:iCs/>
          <w:lang w:val="sr-Cyrl-RS"/>
        </w:rPr>
        <w:t>П</w:t>
      </w:r>
      <w:r w:rsidR="00905877">
        <w:rPr>
          <w:iCs/>
          <w:lang w:val="sr-Cyrl-RS"/>
        </w:rPr>
        <w:t xml:space="preserve">осле става 4. додаје се став 5. који гласи: </w:t>
      </w:r>
    </w:p>
    <w:p w14:paraId="0A622F91" w14:textId="4CA89E54" w:rsidR="00905877" w:rsidRDefault="00905877">
      <w:pPr>
        <w:pStyle w:val="italik"/>
        <w:shd w:val="clear" w:color="auto" w:fill="FFFFFF"/>
        <w:spacing w:before="0" w:beforeAutospacing="0" w:after="0" w:afterAutospacing="0"/>
        <w:ind w:firstLine="475"/>
        <w:jc w:val="both"/>
        <w:rPr>
          <w:iCs/>
          <w:lang w:val="sr-Cyrl-RS"/>
        </w:rPr>
      </w:pPr>
      <w:r>
        <w:rPr>
          <w:iCs/>
          <w:lang w:val="sr-Cyrl-RS"/>
        </w:rPr>
        <w:t xml:space="preserve">„Изборни члан Високог савета тужилаштва из реда јавних тужилаца има право да </w:t>
      </w:r>
      <w:r w:rsidR="00182C38">
        <w:rPr>
          <w:iCs/>
          <w:lang w:val="sr-Cyrl-RS"/>
        </w:rPr>
        <w:t xml:space="preserve">основну плату </w:t>
      </w:r>
      <w:r>
        <w:rPr>
          <w:iCs/>
          <w:lang w:val="sr-Cyrl-RS"/>
        </w:rPr>
        <w:t>остварује у Високом савету</w:t>
      </w:r>
      <w:r w:rsidR="00982821">
        <w:rPr>
          <w:iCs/>
          <w:lang w:val="sr-Cyrl-RS"/>
        </w:rPr>
        <w:t xml:space="preserve"> тужилаштва или да задржи ранију основну плату </w:t>
      </w:r>
      <w:r>
        <w:rPr>
          <w:iCs/>
          <w:lang w:val="sr-Cyrl-RS"/>
        </w:rPr>
        <w:t xml:space="preserve">уколико </w:t>
      </w:r>
      <w:r w:rsidR="000F377F">
        <w:rPr>
          <w:iCs/>
          <w:lang w:val="sr-Cyrl-RS"/>
        </w:rPr>
        <w:t xml:space="preserve">је </w:t>
      </w:r>
      <w:r>
        <w:rPr>
          <w:iCs/>
          <w:lang w:val="sr-Cyrl-RS"/>
        </w:rPr>
        <w:t>за њега повољнија.”.</w:t>
      </w:r>
    </w:p>
    <w:p w14:paraId="73C78917" w14:textId="77777777" w:rsidR="00905877" w:rsidRDefault="00905877">
      <w:pPr>
        <w:pStyle w:val="italik"/>
        <w:shd w:val="clear" w:color="auto" w:fill="FFFFFF"/>
        <w:spacing w:before="0" w:beforeAutospacing="0" w:after="0" w:afterAutospacing="0"/>
        <w:ind w:firstLine="475"/>
        <w:jc w:val="both"/>
        <w:rPr>
          <w:iCs/>
          <w:lang w:val="sr-Cyrl-RS"/>
        </w:rPr>
      </w:pPr>
    </w:p>
    <w:p w14:paraId="48E33922" w14:textId="77777777" w:rsidR="00905877" w:rsidRPr="00905877" w:rsidRDefault="00905877" w:rsidP="00905877">
      <w:pPr>
        <w:pStyle w:val="italik"/>
        <w:shd w:val="clear" w:color="auto" w:fill="FFFFFF"/>
        <w:spacing w:before="0" w:beforeAutospacing="0" w:after="0" w:afterAutospacing="0"/>
        <w:jc w:val="center"/>
        <w:rPr>
          <w:b/>
          <w:iCs/>
          <w:lang w:val="sr-Cyrl-RS"/>
        </w:rPr>
      </w:pPr>
      <w:r w:rsidRPr="00905877">
        <w:rPr>
          <w:b/>
          <w:iCs/>
          <w:lang w:val="sr-Cyrl-RS"/>
        </w:rPr>
        <w:t>Члан 2.</w:t>
      </w:r>
    </w:p>
    <w:p w14:paraId="501397E8" w14:textId="77777777" w:rsidR="00171816" w:rsidRDefault="00905877" w:rsidP="001604B6">
      <w:pPr>
        <w:pStyle w:val="italik"/>
        <w:shd w:val="clear" w:color="auto" w:fill="FFFFFF"/>
        <w:spacing w:before="0" w:beforeAutospacing="0" w:after="0" w:afterAutospacing="0"/>
        <w:ind w:firstLine="708"/>
        <w:jc w:val="both"/>
        <w:rPr>
          <w:iCs/>
          <w:lang w:val="sr-Cyrl-RS"/>
        </w:rPr>
      </w:pPr>
      <w:r>
        <w:rPr>
          <w:iCs/>
          <w:lang w:val="sr-Cyrl-RS"/>
        </w:rPr>
        <w:t>Ч</w:t>
      </w:r>
      <w:r w:rsidR="002464C2" w:rsidRPr="00942854">
        <w:rPr>
          <w:iCs/>
          <w:lang w:val="sr-Cyrl-RS"/>
        </w:rPr>
        <w:t>лан 84. мења се и гласи:</w:t>
      </w:r>
      <w:r w:rsidR="00A16064" w:rsidRPr="00942854">
        <w:rPr>
          <w:iCs/>
          <w:lang w:val="sr-Cyrl-RS"/>
        </w:rPr>
        <w:t xml:space="preserve"> </w:t>
      </w:r>
    </w:p>
    <w:p w14:paraId="1AB76EDC" w14:textId="77777777" w:rsidR="001604B6" w:rsidRPr="00942854" w:rsidRDefault="001604B6" w:rsidP="001604B6">
      <w:pPr>
        <w:pStyle w:val="italik"/>
        <w:shd w:val="clear" w:color="auto" w:fill="FFFFFF"/>
        <w:spacing w:before="0" w:beforeAutospacing="0" w:after="0" w:afterAutospacing="0"/>
        <w:ind w:firstLine="708"/>
        <w:jc w:val="both"/>
        <w:rPr>
          <w:iCs/>
          <w:lang w:val="sr-Cyrl-RS"/>
        </w:rPr>
      </w:pPr>
    </w:p>
    <w:p w14:paraId="0A249DA8" w14:textId="77777777" w:rsidR="00171816" w:rsidRPr="00942854" w:rsidRDefault="002464C2">
      <w:pPr>
        <w:pStyle w:val="italik"/>
        <w:shd w:val="clear" w:color="auto" w:fill="FFFFFF"/>
        <w:spacing w:before="0" w:beforeAutospacing="0" w:after="0" w:afterAutospacing="0"/>
        <w:jc w:val="center"/>
        <w:rPr>
          <w:iCs/>
          <w:lang w:val="sr-Cyrl-RS"/>
        </w:rPr>
      </w:pPr>
      <w:r w:rsidRPr="00942854">
        <w:rPr>
          <w:iCs/>
          <w:lang w:val="sr-Cyrl-RS"/>
        </w:rPr>
        <w:t>„Члан 84.</w:t>
      </w:r>
    </w:p>
    <w:p w14:paraId="39C0DE32" w14:textId="77777777" w:rsidR="00171816" w:rsidRPr="00942854" w:rsidRDefault="002464C2" w:rsidP="005B054C">
      <w:pPr>
        <w:pStyle w:val="italik"/>
        <w:shd w:val="clear" w:color="auto" w:fill="FFFFFF"/>
        <w:spacing w:before="0" w:beforeAutospacing="0" w:after="0" w:afterAutospacing="0"/>
        <w:jc w:val="both"/>
        <w:rPr>
          <w:lang w:val="sr-Cyrl-RS"/>
        </w:rPr>
      </w:pPr>
      <w:r w:rsidRPr="00942854">
        <w:rPr>
          <w:iCs/>
          <w:lang w:val="sr-Cyrl-RS"/>
        </w:rPr>
        <w:tab/>
        <w:t>Стручност и оспособљеност кандидата за носиоца јавнотужилачке функције који се први пут бира на јавнотужилачку функцију утврђуј</w:t>
      </w:r>
      <w:r w:rsidR="00526A1E">
        <w:rPr>
          <w:iCs/>
          <w:lang w:val="sr-Cyrl-RS"/>
        </w:rPr>
        <w:t>у</w:t>
      </w:r>
      <w:r w:rsidRPr="00942854">
        <w:rPr>
          <w:iCs/>
          <w:lang w:val="sr-Cyrl-RS"/>
        </w:rPr>
        <w:t xml:space="preserve"> се уверењем о завршеној претходној обуци на Правосудној академији.</w:t>
      </w:r>
      <w:r w:rsidRPr="00942854">
        <w:rPr>
          <w:lang w:val="sr-Latn-RS"/>
        </w:rPr>
        <w:t>”</w:t>
      </w:r>
      <w:r w:rsidRPr="00942854">
        <w:rPr>
          <w:lang w:val="sr-Cyrl-RS"/>
        </w:rPr>
        <w:t>.</w:t>
      </w:r>
    </w:p>
    <w:p w14:paraId="3718E56D" w14:textId="77777777" w:rsidR="00171816" w:rsidRPr="00942854" w:rsidRDefault="00171816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b/>
          <w:lang w:val="sr-Cyrl-RS"/>
        </w:rPr>
      </w:pPr>
    </w:p>
    <w:p w14:paraId="51266874" w14:textId="77777777" w:rsidR="00171816" w:rsidRPr="00942854" w:rsidRDefault="002464C2">
      <w:pPr>
        <w:pStyle w:val="italik"/>
        <w:shd w:val="clear" w:color="auto" w:fill="FFFFFF"/>
        <w:spacing w:before="0" w:beforeAutospacing="0" w:after="0" w:afterAutospacing="0"/>
        <w:jc w:val="center"/>
        <w:rPr>
          <w:b/>
          <w:lang w:val="sr-Cyrl-RS"/>
        </w:rPr>
      </w:pPr>
      <w:r w:rsidRPr="00942854">
        <w:rPr>
          <w:b/>
          <w:lang w:val="sr-Cyrl-RS"/>
        </w:rPr>
        <w:t xml:space="preserve">Члан </w:t>
      </w:r>
      <w:r w:rsidR="00DB775E">
        <w:rPr>
          <w:b/>
          <w:lang w:val="sr-Cyrl-RS"/>
        </w:rPr>
        <w:t>3</w:t>
      </w:r>
      <w:r w:rsidRPr="00942854">
        <w:rPr>
          <w:b/>
          <w:lang w:val="sr-Cyrl-RS"/>
        </w:rPr>
        <w:t>.</w:t>
      </w:r>
    </w:p>
    <w:p w14:paraId="49820C85" w14:textId="77777777" w:rsidR="00171816" w:rsidRPr="00942854" w:rsidRDefault="002464C2">
      <w:pPr>
        <w:pStyle w:val="italik"/>
        <w:shd w:val="clear" w:color="auto" w:fill="FFFFFF"/>
        <w:spacing w:before="0" w:beforeAutospacing="0" w:after="0" w:afterAutospacing="0"/>
        <w:ind w:firstLine="475"/>
        <w:jc w:val="both"/>
        <w:rPr>
          <w:lang w:val="sr-Cyrl-RS"/>
        </w:rPr>
      </w:pPr>
      <w:r w:rsidRPr="00942854">
        <w:rPr>
          <w:b/>
          <w:lang w:val="sr-Cyrl-RS"/>
        </w:rPr>
        <w:tab/>
      </w:r>
      <w:r w:rsidRPr="00942854">
        <w:rPr>
          <w:lang w:val="sr-Cyrl-RS"/>
        </w:rPr>
        <w:t xml:space="preserve">Кандидат за носиоца јавнотужилачке функције који се први пут бира на јавнотужилачку функцију који је завршио претходну обуку на Правосудној академији до дана ступања на снагу члана </w:t>
      </w:r>
      <w:r w:rsidR="001604B6">
        <w:rPr>
          <w:lang w:val="sr-Latn-ME"/>
        </w:rPr>
        <w:t>2</w:t>
      </w:r>
      <w:r w:rsidRPr="00942854">
        <w:rPr>
          <w:lang w:val="sr-Cyrl-RS"/>
        </w:rPr>
        <w:t xml:space="preserve">. овог закона, није дужан да полаже испит из члана 84. став 2. Закона о јавном тужилаштву </w:t>
      </w:r>
      <w:r w:rsidRPr="00942854">
        <w:rPr>
          <w:lang w:val="sr-Latn-RS"/>
        </w:rPr>
        <w:t xml:space="preserve">(„Службени гласник РС”, </w:t>
      </w:r>
      <w:r w:rsidR="00A16064" w:rsidRPr="00942854">
        <w:rPr>
          <w:lang w:val="sr-Latn-RS"/>
        </w:rPr>
        <w:t>бр</w:t>
      </w:r>
      <w:r w:rsidR="00A16064" w:rsidRPr="00942854">
        <w:rPr>
          <w:lang w:val="sr-Cyrl-RS"/>
        </w:rPr>
        <w:t>. 10/23</w:t>
      </w:r>
      <w:r w:rsidR="00A16064" w:rsidRPr="00942854">
        <w:t xml:space="preserve">, 9/26 </w:t>
      </w:r>
      <w:r w:rsidR="00A16064" w:rsidRPr="00942854">
        <w:rPr>
          <w:lang w:val="sr-Cyrl-RS"/>
        </w:rPr>
        <w:t>и</w:t>
      </w:r>
      <w:r w:rsidR="00A16064" w:rsidRPr="00942854">
        <w:t xml:space="preserve"> 56/26</w:t>
      </w:r>
      <w:r w:rsidRPr="00942854">
        <w:rPr>
          <w:lang w:val="sr-Cyrl-RS"/>
        </w:rPr>
        <w:t>), већ се њему као мерило стручности и оспособљености узима завршна оцена на претходној обуци на Правосудној академији.</w:t>
      </w:r>
    </w:p>
    <w:p w14:paraId="1D27371D" w14:textId="77777777" w:rsidR="00171816" w:rsidRPr="00942854" w:rsidRDefault="002464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42854">
        <w:tab/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кандидата за јавног тужиоца који се први пут бира за јавног тужиоца у основном јавном тужилаштву, а који је у складу са Законом о Правосудној академији </w:t>
      </w:r>
      <w:r w:rsidRPr="00942854">
        <w:rPr>
          <w:rFonts w:ascii="Times New Roman" w:hAnsi="Times New Roman" w:cs="Times New Roman"/>
          <w:sz w:val="24"/>
          <w:szCs w:val="24"/>
          <w:lang w:val="sr-Latn-RS"/>
        </w:rPr>
        <w:t>(„Службени гласник РС”, бр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16064"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104/09, 32/14 </w:t>
      </w:r>
      <w:r w:rsidR="00A16064" w:rsidRPr="00942854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 УС и 106/15),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примљен на почетну обуку, започео почетну обуку или завршио почетну обуку пре дана ступања на снагу овог члана закона, примењује се одредба члана 84. став 4.</w:t>
      </w:r>
      <w:r w:rsidRPr="00942854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Закона о јавном тужилаштву </w:t>
      </w:r>
      <w:r w:rsidRPr="00942854">
        <w:rPr>
          <w:rFonts w:ascii="Times New Roman" w:hAnsi="Times New Roman" w:cs="Times New Roman"/>
          <w:sz w:val="24"/>
          <w:szCs w:val="24"/>
          <w:lang w:val="sr-Latn-RS"/>
        </w:rPr>
        <w:t xml:space="preserve">(„Службени гласник РС”, </w:t>
      </w:r>
      <w:r w:rsidR="00A16064" w:rsidRPr="00942854">
        <w:rPr>
          <w:rFonts w:ascii="Times New Roman" w:hAnsi="Times New Roman" w:cs="Times New Roman"/>
          <w:sz w:val="24"/>
          <w:szCs w:val="24"/>
          <w:lang w:val="sr-Latn-RS"/>
        </w:rPr>
        <w:t>бр</w:t>
      </w:r>
      <w:r w:rsidR="00A16064" w:rsidRPr="00942854">
        <w:rPr>
          <w:rFonts w:ascii="Times New Roman" w:hAnsi="Times New Roman" w:cs="Times New Roman"/>
          <w:sz w:val="24"/>
          <w:szCs w:val="24"/>
          <w:lang w:val="sr-Cyrl-RS"/>
        </w:rPr>
        <w:t>. 10/23</w:t>
      </w:r>
      <w:r w:rsidR="00A16064" w:rsidRPr="00942854">
        <w:rPr>
          <w:rFonts w:ascii="Times New Roman" w:hAnsi="Times New Roman" w:cs="Times New Roman"/>
          <w:sz w:val="24"/>
          <w:szCs w:val="24"/>
        </w:rPr>
        <w:t xml:space="preserve">, 9/26 </w:t>
      </w:r>
      <w:r w:rsidR="00A16064" w:rsidRPr="009428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16064" w:rsidRPr="00942854">
        <w:rPr>
          <w:rFonts w:ascii="Times New Roman" w:hAnsi="Times New Roman" w:cs="Times New Roman"/>
          <w:sz w:val="24"/>
          <w:szCs w:val="24"/>
        </w:rPr>
        <w:t xml:space="preserve"> 56/26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после ступања на снагу члана </w:t>
      </w:r>
      <w:r w:rsidR="001604B6">
        <w:rPr>
          <w:rFonts w:ascii="Times New Roman" w:eastAsia="Times New Roman" w:hAnsi="Times New Roman" w:cs="Times New Roman"/>
          <w:sz w:val="24"/>
          <w:szCs w:val="24"/>
          <w:lang w:val="sr-Latn-ME"/>
        </w:rPr>
        <w:t>2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>. овог закона.</w:t>
      </w:r>
    </w:p>
    <w:p w14:paraId="047A237D" w14:textId="77777777" w:rsidR="00171816" w:rsidRPr="00942854" w:rsidRDefault="002464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На кандидата који се први пут бира за носиоца јавнотужилачке функције, а који је до дана ступања на снагу члана </w:t>
      </w:r>
      <w:r w:rsidR="001604B6">
        <w:rPr>
          <w:rFonts w:ascii="Times New Roman" w:hAnsi="Times New Roman" w:cs="Times New Roman"/>
          <w:sz w:val="24"/>
          <w:szCs w:val="24"/>
          <w:lang w:val="sr-Latn-ME"/>
        </w:rPr>
        <w:t>2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. овог закона положио испит из члана 84. став 2. Закона о јавном тужилаштву </w:t>
      </w:r>
      <w:r w:rsidRPr="00942854">
        <w:rPr>
          <w:rFonts w:ascii="Times New Roman" w:hAnsi="Times New Roman" w:cs="Times New Roman"/>
          <w:sz w:val="24"/>
          <w:szCs w:val="24"/>
          <w:lang w:val="sr-Latn-RS"/>
        </w:rPr>
        <w:t xml:space="preserve">(„Службени гласник РС”, </w:t>
      </w:r>
      <w:r w:rsidR="00A16064" w:rsidRPr="00942854">
        <w:rPr>
          <w:rFonts w:ascii="Times New Roman" w:hAnsi="Times New Roman" w:cs="Times New Roman"/>
          <w:sz w:val="24"/>
          <w:szCs w:val="24"/>
          <w:lang w:val="sr-Latn-RS"/>
        </w:rPr>
        <w:t>бр</w:t>
      </w:r>
      <w:r w:rsidR="00A16064" w:rsidRPr="00942854">
        <w:rPr>
          <w:rFonts w:ascii="Times New Roman" w:hAnsi="Times New Roman" w:cs="Times New Roman"/>
          <w:sz w:val="24"/>
          <w:szCs w:val="24"/>
          <w:lang w:val="sr-Cyrl-RS"/>
        </w:rPr>
        <w:t>. 10/23</w:t>
      </w:r>
      <w:r w:rsidR="00A16064" w:rsidRPr="00942854">
        <w:rPr>
          <w:rFonts w:ascii="Times New Roman" w:hAnsi="Times New Roman" w:cs="Times New Roman"/>
          <w:sz w:val="24"/>
          <w:szCs w:val="24"/>
        </w:rPr>
        <w:t xml:space="preserve">, 9/26 </w:t>
      </w:r>
      <w:r w:rsidR="00A16064" w:rsidRPr="009428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16064" w:rsidRPr="00942854">
        <w:rPr>
          <w:rFonts w:ascii="Times New Roman" w:hAnsi="Times New Roman" w:cs="Times New Roman"/>
          <w:sz w:val="24"/>
          <w:szCs w:val="24"/>
        </w:rPr>
        <w:t xml:space="preserve"> 56/26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), примењују се одредбе члана 84. ст. 1, 2, 3. и 5. Закона о јавном тужилаштву </w:t>
      </w:r>
      <w:r w:rsidRPr="00942854">
        <w:rPr>
          <w:rFonts w:ascii="Times New Roman" w:hAnsi="Times New Roman" w:cs="Times New Roman"/>
          <w:sz w:val="24"/>
          <w:szCs w:val="24"/>
          <w:lang w:val="sr-Latn-RS"/>
        </w:rPr>
        <w:t xml:space="preserve">(„Службени гласник РС”, </w:t>
      </w:r>
      <w:r w:rsidR="00A16064" w:rsidRPr="00942854">
        <w:rPr>
          <w:rFonts w:ascii="Times New Roman" w:hAnsi="Times New Roman" w:cs="Times New Roman"/>
          <w:sz w:val="24"/>
          <w:szCs w:val="24"/>
          <w:lang w:val="sr-Latn-RS"/>
        </w:rPr>
        <w:t>бр</w:t>
      </w:r>
      <w:r w:rsidR="00A16064" w:rsidRPr="00942854">
        <w:rPr>
          <w:rFonts w:ascii="Times New Roman" w:hAnsi="Times New Roman" w:cs="Times New Roman"/>
          <w:sz w:val="24"/>
          <w:szCs w:val="24"/>
          <w:lang w:val="sr-Cyrl-RS"/>
        </w:rPr>
        <w:t>. 10/23</w:t>
      </w:r>
      <w:r w:rsidR="00A16064" w:rsidRPr="00942854">
        <w:rPr>
          <w:rFonts w:ascii="Times New Roman" w:hAnsi="Times New Roman" w:cs="Times New Roman"/>
          <w:sz w:val="24"/>
          <w:szCs w:val="24"/>
        </w:rPr>
        <w:t xml:space="preserve">, 9/26 </w:t>
      </w:r>
      <w:r w:rsidR="00A16064" w:rsidRPr="009428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16064" w:rsidRPr="00942854">
        <w:rPr>
          <w:rFonts w:ascii="Times New Roman" w:hAnsi="Times New Roman" w:cs="Times New Roman"/>
          <w:sz w:val="24"/>
          <w:szCs w:val="24"/>
        </w:rPr>
        <w:t xml:space="preserve"> 56/26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) и после ступања на снагу члана </w:t>
      </w:r>
      <w:r w:rsidR="001604B6">
        <w:rPr>
          <w:rFonts w:ascii="Times New Roman" w:hAnsi="Times New Roman" w:cs="Times New Roman"/>
          <w:sz w:val="24"/>
          <w:szCs w:val="24"/>
          <w:lang w:val="sr-Latn-ME"/>
        </w:rPr>
        <w:t>2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>. овог закона.</w:t>
      </w:r>
    </w:p>
    <w:p w14:paraId="5CB01E9E" w14:textId="77777777" w:rsidR="00171816" w:rsidRPr="00942854" w:rsidRDefault="002464C2">
      <w:pPr>
        <w:pStyle w:val="italik"/>
        <w:shd w:val="clear" w:color="auto" w:fill="FFFFFF"/>
        <w:spacing w:before="0" w:beforeAutospacing="0" w:after="0" w:afterAutospacing="0"/>
        <w:ind w:firstLine="475"/>
        <w:jc w:val="both"/>
        <w:rPr>
          <w:lang w:val="sr-Cyrl-RS"/>
        </w:rPr>
      </w:pPr>
      <w:r w:rsidRPr="00942854">
        <w:rPr>
          <w:lang w:val="sr-Cyrl-RS"/>
        </w:rPr>
        <w:t xml:space="preserve">   На кандидата који се први пут бира за </w:t>
      </w:r>
      <w:r w:rsidR="00942854" w:rsidRPr="00942854">
        <w:rPr>
          <w:lang w:val="sr-Cyrl-RS"/>
        </w:rPr>
        <w:t>носиоца јавнотужилачке функције</w:t>
      </w:r>
      <w:r w:rsidRPr="00942854">
        <w:rPr>
          <w:lang w:val="sr-Cyrl-RS"/>
        </w:rPr>
        <w:t xml:space="preserve"> из</w:t>
      </w:r>
      <w:r w:rsidR="00942854" w:rsidRPr="00942854">
        <w:rPr>
          <w:lang w:val="sr-Cyrl-RS"/>
        </w:rPr>
        <w:t xml:space="preserve"> реда јавнотужилачких помоћника</w:t>
      </w:r>
      <w:r w:rsidRPr="00942854">
        <w:rPr>
          <w:lang w:val="sr-Cyrl-RS"/>
        </w:rPr>
        <w:t xml:space="preserve"> који је у радном односу на дан ступања на снагу овог члана закона, примењују се одредбе члана 84. ст. 1, 2, 3. и 5. Закона о јавном тужилаштву </w:t>
      </w:r>
      <w:r w:rsidRPr="00942854">
        <w:rPr>
          <w:lang w:val="sr-Latn-RS"/>
        </w:rPr>
        <w:t xml:space="preserve">(„Службени гласник РС”, </w:t>
      </w:r>
      <w:r w:rsidR="00A16064" w:rsidRPr="00942854">
        <w:rPr>
          <w:lang w:val="sr-Latn-RS"/>
        </w:rPr>
        <w:t>бр</w:t>
      </w:r>
      <w:r w:rsidR="00A16064" w:rsidRPr="00942854">
        <w:rPr>
          <w:lang w:val="sr-Cyrl-RS"/>
        </w:rPr>
        <w:t>. 10/23</w:t>
      </w:r>
      <w:r w:rsidR="00A16064" w:rsidRPr="00942854">
        <w:t xml:space="preserve">, 9/26 </w:t>
      </w:r>
      <w:r w:rsidR="00A16064" w:rsidRPr="00942854">
        <w:rPr>
          <w:lang w:val="sr-Cyrl-RS"/>
        </w:rPr>
        <w:t>и</w:t>
      </w:r>
      <w:r w:rsidR="00A16064" w:rsidRPr="00942854">
        <w:t xml:space="preserve"> 56/26</w:t>
      </w:r>
      <w:r w:rsidRPr="00942854">
        <w:rPr>
          <w:lang w:val="sr-Cyrl-RS"/>
        </w:rPr>
        <w:t xml:space="preserve">) и после ступања на снагу члана </w:t>
      </w:r>
      <w:r w:rsidR="001604B6">
        <w:rPr>
          <w:lang w:val="sr-Latn-ME"/>
        </w:rPr>
        <w:t>2</w:t>
      </w:r>
      <w:r w:rsidRPr="00942854">
        <w:rPr>
          <w:lang w:val="sr-Cyrl-RS"/>
        </w:rPr>
        <w:t>. овог закона.</w:t>
      </w:r>
    </w:p>
    <w:p w14:paraId="6B9373AE" w14:textId="77777777" w:rsidR="00171816" w:rsidRPr="00942854" w:rsidRDefault="002464C2">
      <w:pPr>
        <w:pStyle w:val="italik"/>
        <w:shd w:val="clear" w:color="auto" w:fill="FFFFFF"/>
        <w:spacing w:before="0" w:beforeAutospacing="0" w:after="0" w:afterAutospacing="0"/>
        <w:jc w:val="both"/>
        <w:rPr>
          <w:lang w:val="sr-Cyrl-RS"/>
        </w:rPr>
      </w:pPr>
      <w:r w:rsidRPr="00942854">
        <w:rPr>
          <w:lang w:val="sr-Cyrl-RS"/>
        </w:rPr>
        <w:tab/>
      </w:r>
    </w:p>
    <w:p w14:paraId="12C9C3B7" w14:textId="77777777" w:rsidR="00171816" w:rsidRPr="00942854" w:rsidRDefault="002464C2">
      <w:pPr>
        <w:pStyle w:val="italik"/>
        <w:shd w:val="clear" w:color="auto" w:fill="FFFFFF"/>
        <w:spacing w:before="0" w:beforeAutospacing="0" w:after="0" w:afterAutospacing="0"/>
        <w:jc w:val="center"/>
        <w:rPr>
          <w:b/>
          <w:lang w:val="sr-Cyrl-RS"/>
        </w:rPr>
      </w:pPr>
      <w:r w:rsidRPr="00942854">
        <w:rPr>
          <w:b/>
          <w:lang w:val="sr-Cyrl-RS"/>
        </w:rPr>
        <w:t xml:space="preserve">Члан </w:t>
      </w:r>
      <w:r w:rsidR="00DB775E">
        <w:rPr>
          <w:b/>
          <w:lang w:val="sr-Cyrl-RS"/>
        </w:rPr>
        <w:t>4</w:t>
      </w:r>
      <w:r w:rsidRPr="00942854">
        <w:rPr>
          <w:b/>
          <w:lang w:val="sr-Cyrl-RS"/>
        </w:rPr>
        <w:t>.</w:t>
      </w:r>
    </w:p>
    <w:p w14:paraId="6165ED5D" w14:textId="77777777" w:rsidR="00171816" w:rsidRPr="00942854" w:rsidRDefault="002464C2">
      <w:pPr>
        <w:pStyle w:val="italik"/>
        <w:shd w:val="clear" w:color="auto" w:fill="FFFFFF"/>
        <w:spacing w:before="0" w:beforeAutospacing="0" w:after="0" w:afterAutospacing="0"/>
        <w:jc w:val="both"/>
        <w:rPr>
          <w:lang w:val="sr-Cyrl-RS"/>
        </w:rPr>
      </w:pPr>
      <w:r w:rsidRPr="00942854">
        <w:rPr>
          <w:lang w:val="sr-Cyrl-RS"/>
        </w:rPr>
        <w:tab/>
        <w:t xml:space="preserve">Овај закон ступа на снагу </w:t>
      </w:r>
      <w:r w:rsidR="00DB775E">
        <w:rPr>
          <w:lang w:val="sr-Cyrl-RS"/>
        </w:rPr>
        <w:t xml:space="preserve">осмог дана од дана објављивања у </w:t>
      </w:r>
      <w:r w:rsidR="002C2C62">
        <w:rPr>
          <w:lang w:val="sr-Cyrl-RS"/>
        </w:rPr>
        <w:t>„</w:t>
      </w:r>
      <w:r w:rsidR="00DB775E">
        <w:rPr>
          <w:lang w:val="sr-Cyrl-RS"/>
        </w:rPr>
        <w:t>Службеном гласнику Републике Србије</w:t>
      </w:r>
      <w:r w:rsidR="002C2C62">
        <w:rPr>
          <w:lang w:val="sr-Cyrl-RS"/>
        </w:rPr>
        <w:t>”</w:t>
      </w:r>
      <w:r w:rsidR="00526A1E">
        <w:rPr>
          <w:lang w:val="sr-Cyrl-RS"/>
        </w:rPr>
        <w:t>,</w:t>
      </w:r>
      <w:r w:rsidR="002C2C62">
        <w:rPr>
          <w:lang w:val="sr-Cyrl-RS"/>
        </w:rPr>
        <w:t xml:space="preserve"> изузев одредбе члана 2. овог закона која ступа на снагу </w:t>
      </w:r>
      <w:r w:rsidRPr="00942854">
        <w:rPr>
          <w:lang w:val="sr-Cyrl-RS"/>
        </w:rPr>
        <w:t>1. јануара 20</w:t>
      </w:r>
      <w:r w:rsidR="005B054C" w:rsidRPr="00942854">
        <w:rPr>
          <w:lang w:val="sr-Cyrl-RS"/>
        </w:rPr>
        <w:t>30</w:t>
      </w:r>
      <w:r w:rsidR="002C2C62">
        <w:rPr>
          <w:lang w:val="sr-Cyrl-RS"/>
        </w:rPr>
        <w:t>. године и</w:t>
      </w:r>
      <w:r w:rsidR="00DB775E">
        <w:rPr>
          <w:lang w:val="sr-Cyrl-RS"/>
        </w:rPr>
        <w:t xml:space="preserve"> одредбе члана 3</w:t>
      </w:r>
      <w:r w:rsidRPr="00942854">
        <w:rPr>
          <w:lang w:val="sr-Cyrl-RS"/>
        </w:rPr>
        <w:t xml:space="preserve">. </w:t>
      </w:r>
      <w:r w:rsidR="002C2C62">
        <w:rPr>
          <w:lang w:val="sr-Cyrl-RS"/>
        </w:rPr>
        <w:t xml:space="preserve">овог закона </w:t>
      </w:r>
      <w:r w:rsidRPr="00942854">
        <w:rPr>
          <w:lang w:val="sr-Cyrl-RS"/>
        </w:rPr>
        <w:t>која ступа на снагу 1. марта 202</w:t>
      </w:r>
      <w:r w:rsidR="00A16064" w:rsidRPr="00942854">
        <w:rPr>
          <w:lang w:val="sr-Cyrl-RS"/>
        </w:rPr>
        <w:t>7</w:t>
      </w:r>
      <w:r w:rsidRPr="00942854">
        <w:rPr>
          <w:lang w:val="sr-Cyrl-RS"/>
        </w:rPr>
        <w:t>. године.</w:t>
      </w:r>
    </w:p>
    <w:p w14:paraId="1E4FF73B" w14:textId="5A722CA5" w:rsidR="00171816" w:rsidRPr="00942854" w:rsidRDefault="00171816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sectPr w:rsidR="00171816" w:rsidRPr="0094285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A106A" w14:textId="77777777" w:rsidR="002848A4" w:rsidRDefault="002848A4">
      <w:pPr>
        <w:spacing w:line="240" w:lineRule="auto"/>
      </w:pPr>
      <w:r>
        <w:separator/>
      </w:r>
    </w:p>
  </w:endnote>
  <w:endnote w:type="continuationSeparator" w:id="0">
    <w:p w14:paraId="1EA02E7B" w14:textId="77777777" w:rsidR="002848A4" w:rsidRDefault="002848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4B695" w14:textId="77777777" w:rsidR="002848A4" w:rsidRDefault="002848A4">
      <w:pPr>
        <w:spacing w:after="0"/>
      </w:pPr>
      <w:r>
        <w:separator/>
      </w:r>
    </w:p>
  </w:footnote>
  <w:footnote w:type="continuationSeparator" w:id="0">
    <w:p w14:paraId="1AB94868" w14:textId="77777777" w:rsidR="002848A4" w:rsidRDefault="002848A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EF"/>
    <w:rsid w:val="00000D74"/>
    <w:rsid w:val="000F201F"/>
    <w:rsid w:val="000F377F"/>
    <w:rsid w:val="001604B6"/>
    <w:rsid w:val="00171816"/>
    <w:rsid w:val="00182C38"/>
    <w:rsid w:val="001D36DC"/>
    <w:rsid w:val="002223E1"/>
    <w:rsid w:val="002464C2"/>
    <w:rsid w:val="002804B0"/>
    <w:rsid w:val="002848A4"/>
    <w:rsid w:val="00292758"/>
    <w:rsid w:val="002C2C62"/>
    <w:rsid w:val="002D6230"/>
    <w:rsid w:val="002E5923"/>
    <w:rsid w:val="00307E35"/>
    <w:rsid w:val="003152F5"/>
    <w:rsid w:val="003F3CB6"/>
    <w:rsid w:val="004A191C"/>
    <w:rsid w:val="004D5B4A"/>
    <w:rsid w:val="004E289D"/>
    <w:rsid w:val="00526A1E"/>
    <w:rsid w:val="00550E8F"/>
    <w:rsid w:val="005B054C"/>
    <w:rsid w:val="005B64DD"/>
    <w:rsid w:val="005C7E18"/>
    <w:rsid w:val="006B62EA"/>
    <w:rsid w:val="006E415E"/>
    <w:rsid w:val="007B63DD"/>
    <w:rsid w:val="008002EA"/>
    <w:rsid w:val="00833F75"/>
    <w:rsid w:val="008801A4"/>
    <w:rsid w:val="00882A25"/>
    <w:rsid w:val="008B146A"/>
    <w:rsid w:val="009038C8"/>
    <w:rsid w:val="00905877"/>
    <w:rsid w:val="0093646F"/>
    <w:rsid w:val="00942854"/>
    <w:rsid w:val="00982821"/>
    <w:rsid w:val="009B553F"/>
    <w:rsid w:val="009B6BEF"/>
    <w:rsid w:val="009D137B"/>
    <w:rsid w:val="00A16064"/>
    <w:rsid w:val="00A47A74"/>
    <w:rsid w:val="00A6382F"/>
    <w:rsid w:val="00A8103B"/>
    <w:rsid w:val="00A873C2"/>
    <w:rsid w:val="00A94C62"/>
    <w:rsid w:val="00AD4342"/>
    <w:rsid w:val="00B05CC5"/>
    <w:rsid w:val="00B441B7"/>
    <w:rsid w:val="00B536A1"/>
    <w:rsid w:val="00B55DA7"/>
    <w:rsid w:val="00CD1A1D"/>
    <w:rsid w:val="00CE7A9D"/>
    <w:rsid w:val="00D04A82"/>
    <w:rsid w:val="00D319F5"/>
    <w:rsid w:val="00D37350"/>
    <w:rsid w:val="00D42F14"/>
    <w:rsid w:val="00D7496F"/>
    <w:rsid w:val="00DB775E"/>
    <w:rsid w:val="00EA5E97"/>
    <w:rsid w:val="00EF62EF"/>
    <w:rsid w:val="00F01E46"/>
    <w:rsid w:val="00F42304"/>
    <w:rsid w:val="00F50020"/>
    <w:rsid w:val="1D512C92"/>
    <w:rsid w:val="3730035A"/>
    <w:rsid w:val="3B760AB7"/>
    <w:rsid w:val="57EA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F5711"/>
  <w15:docId w15:val="{FF62A293-9F97-4ADA-8D16-D8640646D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asic-paragraph">
    <w:name w:val="basic-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talik">
    <w:name w:val="italik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customStyle="1" w:styleId="clan">
    <w:name w:val="clan"/>
    <w:basedOn w:val="Normal"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0">
    <w:name w:val="Normal1"/>
    <w:basedOn w:val="Normal"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1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Neda Markovic</dc:creator>
  <cp:lastModifiedBy>Ivana Vojinovic</cp:lastModifiedBy>
  <cp:revision>2</cp:revision>
  <cp:lastPrinted>2026-07-13T12:49:00Z</cp:lastPrinted>
  <dcterms:created xsi:type="dcterms:W3CDTF">2026-07-17T14:24:00Z</dcterms:created>
  <dcterms:modified xsi:type="dcterms:W3CDTF">2026-07-17T14:24:00Z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4D1063944EA54D21B040536CCBEB6D2F_12</vt:lpwstr>
  </property>
</Properties>
</file>