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B012C" w:rsidRDefault="005B012C" w:rsidP="003A4DD0">
      <w:pPr>
        <w:keepNext/>
        <w:widowControl w:val="0"/>
        <w:tabs>
          <w:tab w:val="left" w:pos="1080"/>
        </w:tabs>
        <w:autoSpaceDE w:val="0"/>
        <w:autoSpaceDN w:val="0"/>
        <w:adjustRightInd w:val="0"/>
        <w:spacing w:after="120"/>
        <w:ind w:left="720" w:right="720"/>
        <w:rPr>
          <w:rFonts w:ascii="Times New Roman" w:hAnsi="Times New Roman" w:cs="Times New Roman"/>
          <w:b/>
          <w:bCs/>
          <w:caps/>
          <w:sz w:val="24"/>
          <w:szCs w:val="24"/>
          <w:lang w:val="sr-Cyrl-RS"/>
        </w:rPr>
      </w:pPr>
      <w:r>
        <w:rPr>
          <w:rFonts w:ascii="Times New Roman" w:hAnsi="Times New Roman" w:cs="Times New Roman"/>
          <w:b/>
          <w:bCs/>
          <w:caps/>
          <w:sz w:val="24"/>
          <w:szCs w:val="24"/>
          <w:lang w:val="sr-Cyrl-RS"/>
        </w:rPr>
        <w:t xml:space="preserve"> </w:t>
      </w:r>
    </w:p>
    <w:p w:rsidR="005B012C" w:rsidRDefault="005B012C" w:rsidP="005B012C">
      <w:pPr>
        <w:keepNext/>
        <w:widowControl w:val="0"/>
        <w:tabs>
          <w:tab w:val="left" w:pos="1080"/>
        </w:tabs>
        <w:autoSpaceDE w:val="0"/>
        <w:autoSpaceDN w:val="0"/>
        <w:adjustRightInd w:val="0"/>
        <w:spacing w:after="120"/>
        <w:ind w:left="720" w:right="720"/>
        <w:rPr>
          <w:rFonts w:ascii="Times New Roman" w:hAnsi="Times New Roman" w:cs="Times New Roman"/>
          <w:b/>
          <w:bCs/>
          <w:caps/>
          <w:sz w:val="24"/>
          <w:szCs w:val="24"/>
          <w:lang w:val="sr-Cyrl-RS"/>
        </w:rPr>
      </w:pPr>
      <w:r>
        <w:rPr>
          <w:rFonts w:ascii="Times New Roman" w:hAnsi="Times New Roman" w:cs="Times New Roman"/>
          <w:b/>
          <w:bCs/>
          <w:caps/>
          <w:sz w:val="24"/>
          <w:szCs w:val="24"/>
          <w:lang w:val="sr-Cyrl-RS"/>
        </w:rPr>
        <w:t xml:space="preserve">      </w:t>
      </w:r>
      <w:r>
        <w:rPr>
          <w:rFonts w:ascii="Times New Roman" w:hAnsi="Times New Roman" w:cs="Times New Roman"/>
          <w:b/>
          <w:bCs/>
          <w:caps/>
          <w:sz w:val="24"/>
          <w:szCs w:val="24"/>
          <w:lang w:val="sr-Latn-RS"/>
        </w:rPr>
        <w:t xml:space="preserve">                                                     </w:t>
      </w:r>
      <w:r>
        <w:rPr>
          <w:rFonts w:ascii="Times New Roman" w:hAnsi="Times New Roman" w:cs="Times New Roman"/>
          <w:b/>
          <w:bCs/>
          <w:caps/>
          <w:sz w:val="24"/>
          <w:szCs w:val="24"/>
          <w:lang w:val="sr-Cyrl-RS"/>
        </w:rPr>
        <w:t xml:space="preserve">                                                                  </w:t>
      </w:r>
      <w:r>
        <w:rPr>
          <w:rFonts w:ascii="Times New Roman" w:hAnsi="Times New Roman" w:cs="Times New Roman"/>
          <w:b/>
          <w:bCs/>
          <w:caps/>
          <w:sz w:val="24"/>
          <w:szCs w:val="24"/>
          <w:lang w:val="sr-Latn-RS"/>
        </w:rPr>
        <w:t xml:space="preserve"> </w:t>
      </w:r>
      <w:r>
        <w:rPr>
          <w:rFonts w:ascii="Times New Roman" w:hAnsi="Times New Roman" w:cs="Times New Roman"/>
          <w:b/>
          <w:bCs/>
          <w:caps/>
          <w:sz w:val="24"/>
          <w:szCs w:val="24"/>
          <w:lang w:val="sr-Cyrl-RS"/>
        </w:rPr>
        <w:t xml:space="preserve">   </w:t>
      </w:r>
    </w:p>
    <w:p w:rsidR="00071E70" w:rsidRPr="005B012C" w:rsidRDefault="005B012C" w:rsidP="005B012C">
      <w:pPr>
        <w:keepNext/>
        <w:widowControl w:val="0"/>
        <w:tabs>
          <w:tab w:val="left" w:pos="1080"/>
        </w:tabs>
        <w:autoSpaceDE w:val="0"/>
        <w:autoSpaceDN w:val="0"/>
        <w:adjustRightInd w:val="0"/>
        <w:spacing w:after="120"/>
        <w:ind w:right="720"/>
        <w:rPr>
          <w:rFonts w:ascii="Times New Roman" w:hAnsi="Times New Roman" w:cs="Times New Roman"/>
          <w:b/>
          <w:bCs/>
          <w:caps/>
          <w:sz w:val="24"/>
          <w:szCs w:val="24"/>
          <w:lang w:val="sr-Cyrl-RS"/>
        </w:rPr>
      </w:pPr>
      <w:r>
        <w:rPr>
          <w:rFonts w:ascii="Times New Roman" w:hAnsi="Times New Roman" w:cs="Times New Roman"/>
          <w:b/>
          <w:bCs/>
          <w:caps/>
          <w:sz w:val="24"/>
          <w:szCs w:val="24"/>
          <w:lang w:val="sr-Cyrl-RS"/>
        </w:rPr>
        <w:t xml:space="preserve">                                                                                                              </w:t>
      </w:r>
    </w:p>
    <w:p w:rsidR="005B012C" w:rsidRDefault="005B012C" w:rsidP="005148DE">
      <w:pPr>
        <w:keepNext/>
        <w:widowControl w:val="0"/>
        <w:tabs>
          <w:tab w:val="left" w:pos="1080"/>
        </w:tabs>
        <w:autoSpaceDE w:val="0"/>
        <w:autoSpaceDN w:val="0"/>
        <w:adjustRightInd w:val="0"/>
        <w:spacing w:after="120"/>
        <w:ind w:left="720" w:right="720"/>
        <w:jc w:val="center"/>
        <w:rPr>
          <w:rFonts w:ascii="Times New Roman" w:hAnsi="Times New Roman" w:cs="Times New Roman"/>
          <w:b/>
          <w:bCs/>
          <w:caps/>
          <w:sz w:val="24"/>
          <w:szCs w:val="24"/>
          <w:lang w:val="sr-Cyrl-RS"/>
        </w:rPr>
      </w:pPr>
    </w:p>
    <w:p w:rsidR="005B012C" w:rsidRDefault="005B012C" w:rsidP="005148DE">
      <w:pPr>
        <w:keepNext/>
        <w:widowControl w:val="0"/>
        <w:tabs>
          <w:tab w:val="left" w:pos="1080"/>
        </w:tabs>
        <w:autoSpaceDE w:val="0"/>
        <w:autoSpaceDN w:val="0"/>
        <w:adjustRightInd w:val="0"/>
        <w:spacing w:after="120"/>
        <w:ind w:left="720" w:right="720"/>
        <w:jc w:val="center"/>
        <w:rPr>
          <w:rFonts w:ascii="Times New Roman" w:hAnsi="Times New Roman" w:cs="Times New Roman"/>
          <w:b/>
          <w:bCs/>
          <w:caps/>
          <w:sz w:val="24"/>
          <w:szCs w:val="24"/>
          <w:lang w:val="sr-Cyrl-RS"/>
        </w:rPr>
      </w:pPr>
    </w:p>
    <w:p w:rsidR="005148DE" w:rsidRPr="00162AD2" w:rsidRDefault="00B07D21" w:rsidP="0054544C">
      <w:pPr>
        <w:keepNext/>
        <w:widowControl w:val="0"/>
        <w:tabs>
          <w:tab w:val="left" w:pos="1080"/>
        </w:tabs>
        <w:autoSpaceDE w:val="0"/>
        <w:autoSpaceDN w:val="0"/>
        <w:adjustRightInd w:val="0"/>
        <w:spacing w:after="0"/>
        <w:ind w:left="720" w:right="720"/>
        <w:jc w:val="center"/>
        <w:rPr>
          <w:rFonts w:ascii="Times New Roman" w:hAnsi="Times New Roman" w:cs="Times New Roman"/>
          <w:bCs/>
          <w:caps/>
          <w:sz w:val="24"/>
          <w:szCs w:val="24"/>
          <w:lang w:val="sr-Cyrl-RS"/>
        </w:rPr>
      </w:pPr>
      <w:r w:rsidRPr="00162AD2">
        <w:rPr>
          <w:rFonts w:ascii="Times New Roman" w:hAnsi="Times New Roman" w:cs="Times New Roman"/>
          <w:bCs/>
          <w:caps/>
          <w:sz w:val="24"/>
          <w:szCs w:val="24"/>
          <w:lang w:val="sr-Cyrl-RS"/>
        </w:rPr>
        <w:t>ПРЕДЛОГ ЗАКОНА</w:t>
      </w:r>
    </w:p>
    <w:p w:rsidR="005148DE" w:rsidRPr="00162AD2" w:rsidRDefault="005148DE" w:rsidP="0054544C">
      <w:pPr>
        <w:keepNext/>
        <w:widowControl w:val="0"/>
        <w:tabs>
          <w:tab w:val="left" w:pos="1080"/>
        </w:tabs>
        <w:autoSpaceDE w:val="0"/>
        <w:autoSpaceDN w:val="0"/>
        <w:adjustRightInd w:val="0"/>
        <w:spacing w:after="0"/>
        <w:ind w:left="144" w:right="144"/>
        <w:jc w:val="center"/>
        <w:rPr>
          <w:rFonts w:ascii="Times New Roman" w:hAnsi="Times New Roman" w:cs="Times New Roman"/>
          <w:bCs/>
          <w:caps/>
          <w:sz w:val="24"/>
          <w:szCs w:val="24"/>
          <w:lang w:val="sr-Cyrl-CS"/>
        </w:rPr>
      </w:pPr>
      <w:r w:rsidRPr="00162AD2">
        <w:rPr>
          <w:rFonts w:ascii="Times New Roman" w:hAnsi="Times New Roman" w:cs="Times New Roman"/>
          <w:bCs/>
          <w:caps/>
          <w:sz w:val="24"/>
          <w:szCs w:val="24"/>
        </w:rPr>
        <w:t xml:space="preserve">О ПОТВРЂИВАЊУ СПОРАЗУМа ИЗМЕЂУ </w:t>
      </w:r>
    </w:p>
    <w:p w:rsidR="005148DE" w:rsidRPr="00162AD2" w:rsidRDefault="005148DE" w:rsidP="0054544C">
      <w:pPr>
        <w:keepNext/>
        <w:widowControl w:val="0"/>
        <w:tabs>
          <w:tab w:val="left" w:pos="1080"/>
        </w:tabs>
        <w:autoSpaceDE w:val="0"/>
        <w:autoSpaceDN w:val="0"/>
        <w:adjustRightInd w:val="0"/>
        <w:spacing w:after="0"/>
        <w:ind w:left="144" w:right="144"/>
        <w:jc w:val="center"/>
        <w:rPr>
          <w:rFonts w:ascii="Times New Roman" w:hAnsi="Times New Roman" w:cs="Times New Roman"/>
          <w:bCs/>
          <w:caps/>
          <w:sz w:val="24"/>
          <w:szCs w:val="24"/>
          <w:lang w:val="sr-Cyrl-RS"/>
        </w:rPr>
      </w:pPr>
      <w:r w:rsidRPr="00162AD2">
        <w:rPr>
          <w:rFonts w:ascii="Times New Roman" w:hAnsi="Times New Roman" w:cs="Times New Roman"/>
          <w:bCs/>
          <w:caps/>
          <w:sz w:val="24"/>
          <w:szCs w:val="24"/>
          <w:lang w:val="sr-Cyrl-RS"/>
        </w:rPr>
        <w:t xml:space="preserve">ВЛАДЕ </w:t>
      </w:r>
      <w:r w:rsidRPr="00162AD2">
        <w:rPr>
          <w:rFonts w:ascii="Times New Roman" w:hAnsi="Times New Roman" w:cs="Times New Roman"/>
          <w:bCs/>
          <w:caps/>
          <w:sz w:val="24"/>
          <w:szCs w:val="24"/>
        </w:rPr>
        <w:t xml:space="preserve">РЕПУБЛИКЕ СРБИЈЕ И </w:t>
      </w:r>
      <w:r w:rsidRPr="00162AD2">
        <w:rPr>
          <w:rFonts w:ascii="Times New Roman" w:hAnsi="Times New Roman" w:cs="Times New Roman"/>
          <w:bCs/>
          <w:caps/>
          <w:sz w:val="24"/>
          <w:szCs w:val="24"/>
          <w:lang w:val="sr-Cyrl-CS"/>
        </w:rPr>
        <w:t xml:space="preserve">ВЛАДЕ </w:t>
      </w:r>
      <w:r w:rsidR="00354087" w:rsidRPr="00162AD2">
        <w:rPr>
          <w:rFonts w:ascii="Times New Roman" w:hAnsi="Times New Roman" w:cs="Times New Roman"/>
          <w:bCs/>
          <w:caps/>
          <w:sz w:val="24"/>
          <w:szCs w:val="24"/>
          <w:lang w:val="sr-Cyrl-RS"/>
        </w:rPr>
        <w:t xml:space="preserve">републике </w:t>
      </w:r>
      <w:r w:rsidR="00D84F83" w:rsidRPr="00162AD2">
        <w:rPr>
          <w:rFonts w:ascii="Times New Roman" w:hAnsi="Times New Roman" w:cs="Times New Roman"/>
          <w:bCs/>
          <w:caps/>
          <w:sz w:val="24"/>
          <w:szCs w:val="24"/>
          <w:lang w:val="sr-Cyrl-RS"/>
        </w:rPr>
        <w:t>КОРЕЈЕ</w:t>
      </w:r>
    </w:p>
    <w:p w:rsidR="005148DE" w:rsidRDefault="005148DE" w:rsidP="0054544C">
      <w:pPr>
        <w:keepNext/>
        <w:widowControl w:val="0"/>
        <w:tabs>
          <w:tab w:val="left" w:pos="1080"/>
        </w:tabs>
        <w:autoSpaceDE w:val="0"/>
        <w:autoSpaceDN w:val="0"/>
        <w:adjustRightInd w:val="0"/>
        <w:spacing w:after="0"/>
        <w:ind w:left="144" w:right="144"/>
        <w:jc w:val="center"/>
        <w:rPr>
          <w:rFonts w:ascii="Times New Roman" w:hAnsi="Times New Roman" w:cs="Times New Roman"/>
          <w:b/>
          <w:bCs/>
          <w:caps/>
          <w:sz w:val="24"/>
          <w:szCs w:val="24"/>
          <w:lang w:val="sr-Cyrl-CS"/>
        </w:rPr>
      </w:pPr>
      <w:r w:rsidRPr="00162AD2">
        <w:rPr>
          <w:rFonts w:ascii="Times New Roman" w:hAnsi="Times New Roman" w:cs="Times New Roman"/>
          <w:bCs/>
          <w:caps/>
          <w:sz w:val="24"/>
          <w:szCs w:val="24"/>
          <w:lang w:val="sr-Cyrl-CS"/>
        </w:rPr>
        <w:t>О ПОДСТИЦАЊУ И ЗАШТИТИ УЛАГАЊА</w:t>
      </w:r>
    </w:p>
    <w:p w:rsidR="005148DE" w:rsidRDefault="005148DE" w:rsidP="005148DE">
      <w:pPr>
        <w:widowControl w:val="0"/>
        <w:suppressAutoHyphens/>
        <w:autoSpaceDE w:val="0"/>
        <w:autoSpaceDN w:val="0"/>
        <w:adjustRightInd w:val="0"/>
        <w:rPr>
          <w:rFonts w:ascii="Times New Roman" w:hAnsi="Times New Roman" w:cs="Times New Roman"/>
          <w:b/>
          <w:bCs/>
          <w:sz w:val="24"/>
          <w:szCs w:val="24"/>
          <w:lang w:val="sr-Cyrl-CS"/>
        </w:rPr>
      </w:pPr>
    </w:p>
    <w:p w:rsidR="005148DE" w:rsidRPr="00440A15" w:rsidRDefault="005148DE" w:rsidP="005148DE">
      <w:pPr>
        <w:keepNext/>
        <w:widowControl w:val="0"/>
        <w:tabs>
          <w:tab w:val="left" w:pos="1080"/>
          <w:tab w:val="left" w:pos="1800"/>
        </w:tabs>
        <w:autoSpaceDE w:val="0"/>
        <w:autoSpaceDN w:val="0"/>
        <w:adjustRightInd w:val="0"/>
        <w:spacing w:before="120" w:after="120"/>
        <w:ind w:left="720" w:right="720"/>
        <w:jc w:val="center"/>
        <w:rPr>
          <w:rFonts w:ascii="Times New Roman" w:hAnsi="Times New Roman" w:cs="Times New Roman"/>
          <w:bCs/>
          <w:sz w:val="24"/>
          <w:szCs w:val="24"/>
          <w:lang w:val="sr-Cyrl-CS"/>
        </w:rPr>
      </w:pPr>
      <w:r w:rsidRPr="00440A15">
        <w:rPr>
          <w:rFonts w:ascii="Times New Roman" w:hAnsi="Times New Roman" w:cs="Times New Roman"/>
          <w:bCs/>
          <w:sz w:val="24"/>
          <w:szCs w:val="24"/>
          <w:lang w:val="sr-Cyrl-CS"/>
        </w:rPr>
        <w:t>Члан 1.</w:t>
      </w:r>
    </w:p>
    <w:p w:rsidR="005148DE" w:rsidRPr="0092704D" w:rsidRDefault="0054544C" w:rsidP="005148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Times New Roman" w:hAnsi="Times New Roman" w:cs="Times New Roman"/>
          <w:b/>
          <w:bCs/>
          <w:sz w:val="24"/>
          <w:szCs w:val="24"/>
          <w:lang w:val="sr-Cyrl-RS"/>
        </w:rPr>
      </w:pPr>
      <w:r>
        <w:rPr>
          <w:rFonts w:ascii="Times New Roman" w:hAnsi="Times New Roman" w:cs="Times New Roman"/>
          <w:sz w:val="24"/>
          <w:szCs w:val="24"/>
          <w:lang w:val="sr-Cyrl-CS"/>
        </w:rPr>
        <w:tab/>
      </w:r>
      <w:r w:rsidR="005148DE">
        <w:rPr>
          <w:rFonts w:ascii="Times New Roman" w:hAnsi="Times New Roman" w:cs="Times New Roman"/>
          <w:sz w:val="24"/>
          <w:szCs w:val="24"/>
          <w:lang w:val="sr-Cyrl-CS"/>
        </w:rPr>
        <w:t xml:space="preserve">Потврђује се Споразум између Владе Републике Србије и Владе </w:t>
      </w:r>
      <w:r w:rsidR="00354087">
        <w:rPr>
          <w:rFonts w:ascii="Times New Roman" w:hAnsi="Times New Roman" w:cs="Times New Roman"/>
          <w:sz w:val="24"/>
          <w:szCs w:val="24"/>
          <w:lang w:val="sr-Cyrl-RS"/>
        </w:rPr>
        <w:t xml:space="preserve">Републике </w:t>
      </w:r>
      <w:r w:rsidR="0094391E">
        <w:rPr>
          <w:rFonts w:ascii="Times New Roman" w:hAnsi="Times New Roman" w:cs="Times New Roman"/>
          <w:sz w:val="24"/>
          <w:szCs w:val="24"/>
          <w:lang w:val="sr-Cyrl-RS"/>
        </w:rPr>
        <w:t xml:space="preserve">Кореје </w:t>
      </w:r>
      <w:r w:rsidR="005148DE">
        <w:rPr>
          <w:rFonts w:ascii="Times New Roman" w:hAnsi="Times New Roman" w:cs="Times New Roman"/>
          <w:sz w:val="24"/>
          <w:szCs w:val="24"/>
          <w:lang w:val="sr-Cyrl-CS"/>
        </w:rPr>
        <w:t>о подстица</w:t>
      </w:r>
      <w:r w:rsidR="005B7781">
        <w:rPr>
          <w:rFonts w:ascii="Times New Roman" w:hAnsi="Times New Roman" w:cs="Times New Roman"/>
          <w:sz w:val="24"/>
          <w:szCs w:val="24"/>
          <w:lang w:val="sr-Cyrl-CS"/>
        </w:rPr>
        <w:t xml:space="preserve">њу и заштити улагања, </w:t>
      </w:r>
      <w:r w:rsidR="00874350">
        <w:rPr>
          <w:rFonts w:ascii="Times New Roman" w:hAnsi="Times New Roman" w:cs="Times New Roman"/>
          <w:sz w:val="24"/>
          <w:szCs w:val="24"/>
          <w:lang w:val="sr-Cyrl-RS"/>
        </w:rPr>
        <w:t xml:space="preserve">потписан </w:t>
      </w:r>
      <w:r w:rsidR="005B7781">
        <w:rPr>
          <w:rFonts w:ascii="Times New Roman" w:hAnsi="Times New Roman" w:cs="Times New Roman"/>
          <w:sz w:val="24"/>
          <w:szCs w:val="24"/>
          <w:lang w:val="sr-Cyrl-CS"/>
        </w:rPr>
        <w:t xml:space="preserve">у </w:t>
      </w:r>
      <w:r w:rsidR="00326800">
        <w:rPr>
          <w:rFonts w:ascii="Times New Roman" w:hAnsi="Times New Roman" w:cs="Times New Roman"/>
          <w:sz w:val="24"/>
          <w:szCs w:val="24"/>
          <w:lang w:val="sr-Cyrl-RS"/>
        </w:rPr>
        <w:t>Сеулу</w:t>
      </w:r>
      <w:r w:rsidR="0092704D">
        <w:rPr>
          <w:rFonts w:ascii="Times New Roman" w:hAnsi="Times New Roman" w:cs="Times New Roman"/>
          <w:sz w:val="24"/>
          <w:szCs w:val="24"/>
          <w:lang w:val="sr-Latn-RS"/>
        </w:rPr>
        <w:t xml:space="preserve">, </w:t>
      </w:r>
      <w:r w:rsidR="0094391E">
        <w:rPr>
          <w:rFonts w:ascii="Times New Roman" w:hAnsi="Times New Roman" w:cs="Times New Roman"/>
          <w:sz w:val="24"/>
          <w:szCs w:val="24"/>
          <w:lang w:val="sr-Cyrl-CS"/>
        </w:rPr>
        <w:t>8</w:t>
      </w:r>
      <w:r w:rsidR="005B7781">
        <w:rPr>
          <w:rFonts w:ascii="Times New Roman" w:hAnsi="Times New Roman" w:cs="Times New Roman"/>
          <w:sz w:val="24"/>
          <w:szCs w:val="24"/>
          <w:lang w:val="sr-Cyrl-CS"/>
        </w:rPr>
        <w:t xml:space="preserve">. септембра </w:t>
      </w:r>
      <w:r w:rsidR="005148DE">
        <w:rPr>
          <w:rFonts w:ascii="Times New Roman" w:hAnsi="Times New Roman" w:cs="Times New Roman"/>
          <w:sz w:val="24"/>
          <w:szCs w:val="24"/>
          <w:lang w:val="sr-Cyrl-CS"/>
        </w:rPr>
        <w:t>20</w:t>
      </w:r>
      <w:r w:rsidR="005B7781">
        <w:rPr>
          <w:rFonts w:ascii="Times New Roman" w:hAnsi="Times New Roman" w:cs="Times New Roman"/>
          <w:sz w:val="24"/>
          <w:szCs w:val="24"/>
          <w:lang w:val="sr-Cyrl-CS"/>
        </w:rPr>
        <w:t>2</w:t>
      </w:r>
      <w:r w:rsidR="0094391E">
        <w:rPr>
          <w:rFonts w:ascii="Times New Roman" w:hAnsi="Times New Roman" w:cs="Times New Roman"/>
          <w:sz w:val="24"/>
          <w:szCs w:val="24"/>
          <w:lang w:val="sr-Cyrl-CS"/>
        </w:rPr>
        <w:t>3</w:t>
      </w:r>
      <w:r w:rsidR="005B7781">
        <w:rPr>
          <w:rFonts w:ascii="Times New Roman" w:hAnsi="Times New Roman" w:cs="Times New Roman"/>
          <w:sz w:val="24"/>
          <w:szCs w:val="24"/>
          <w:lang w:val="sr-Cyrl-CS"/>
        </w:rPr>
        <w:t>.</w:t>
      </w:r>
      <w:r w:rsidR="005148DE">
        <w:rPr>
          <w:rFonts w:ascii="Times New Roman" w:hAnsi="Times New Roman" w:cs="Times New Roman"/>
          <w:sz w:val="24"/>
          <w:szCs w:val="24"/>
          <w:lang w:val="sr-Cyrl-CS"/>
        </w:rPr>
        <w:t xml:space="preserve"> године, у оригиналу на српском, </w:t>
      </w:r>
      <w:r w:rsidR="0094391E">
        <w:rPr>
          <w:rFonts w:ascii="Times New Roman" w:hAnsi="Times New Roman" w:cs="Times New Roman"/>
          <w:sz w:val="24"/>
          <w:szCs w:val="24"/>
          <w:lang w:val="sr-Cyrl-RS"/>
        </w:rPr>
        <w:t xml:space="preserve">корејском </w:t>
      </w:r>
      <w:r w:rsidR="005148DE">
        <w:rPr>
          <w:rFonts w:ascii="Times New Roman" w:hAnsi="Times New Roman" w:cs="Times New Roman"/>
          <w:sz w:val="24"/>
          <w:szCs w:val="24"/>
          <w:lang w:val="sr-Cyrl-CS"/>
        </w:rPr>
        <w:t>и енглеском језику.</w:t>
      </w:r>
    </w:p>
    <w:p w:rsidR="005148DE" w:rsidRDefault="005148DE" w:rsidP="005148DE">
      <w:pPr>
        <w:widowControl w:val="0"/>
        <w:autoSpaceDE w:val="0"/>
        <w:autoSpaceDN w:val="0"/>
        <w:adjustRightInd w:val="0"/>
        <w:ind w:right="-720"/>
        <w:jc w:val="both"/>
        <w:rPr>
          <w:rFonts w:ascii="Times New Roman" w:hAnsi="Times New Roman" w:cs="Times New Roman"/>
          <w:sz w:val="24"/>
          <w:szCs w:val="24"/>
          <w:lang w:val="sr-Cyrl-CS"/>
        </w:rPr>
      </w:pPr>
    </w:p>
    <w:p w:rsidR="005148DE" w:rsidRPr="00440A15" w:rsidRDefault="005148DE" w:rsidP="005148DE">
      <w:pPr>
        <w:keepNext/>
        <w:widowControl w:val="0"/>
        <w:tabs>
          <w:tab w:val="left" w:pos="1080"/>
          <w:tab w:val="left" w:pos="1800"/>
        </w:tabs>
        <w:autoSpaceDE w:val="0"/>
        <w:autoSpaceDN w:val="0"/>
        <w:adjustRightInd w:val="0"/>
        <w:spacing w:before="120" w:after="120"/>
        <w:ind w:left="720" w:right="720"/>
        <w:jc w:val="center"/>
        <w:rPr>
          <w:rFonts w:ascii="Times New Roman" w:hAnsi="Times New Roman" w:cs="Times New Roman"/>
          <w:bCs/>
          <w:sz w:val="24"/>
          <w:szCs w:val="24"/>
          <w:lang w:val="sr-Cyrl-CS"/>
        </w:rPr>
      </w:pPr>
      <w:r w:rsidRPr="00440A15">
        <w:rPr>
          <w:rFonts w:ascii="Times New Roman" w:hAnsi="Times New Roman" w:cs="Times New Roman"/>
          <w:bCs/>
          <w:sz w:val="24"/>
          <w:szCs w:val="24"/>
          <w:lang w:val="sr-Cyrl-CS"/>
        </w:rPr>
        <w:t>Члан 2.</w:t>
      </w:r>
    </w:p>
    <w:p w:rsidR="005148DE" w:rsidRDefault="005148DE" w:rsidP="0054544C">
      <w:pPr>
        <w:widowControl w:val="0"/>
        <w:autoSpaceDE w:val="0"/>
        <w:autoSpaceDN w:val="0"/>
        <w:adjustRightInd w:val="0"/>
        <w:ind w:firstLine="708"/>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Текст Споразума између Владе Републике Србије и Владе </w:t>
      </w:r>
      <w:r w:rsidR="005B7781">
        <w:rPr>
          <w:rFonts w:ascii="Times New Roman" w:hAnsi="Times New Roman" w:cs="Times New Roman"/>
          <w:sz w:val="24"/>
          <w:szCs w:val="24"/>
          <w:lang w:val="sr-Cyrl-RS"/>
        </w:rPr>
        <w:t xml:space="preserve">Републике </w:t>
      </w:r>
      <w:r w:rsidR="0094391E">
        <w:rPr>
          <w:rFonts w:ascii="Times New Roman" w:hAnsi="Times New Roman" w:cs="Times New Roman"/>
          <w:sz w:val="24"/>
          <w:szCs w:val="24"/>
          <w:lang w:val="sr-Cyrl-RS"/>
        </w:rPr>
        <w:t>Кореје</w:t>
      </w:r>
      <w:r w:rsidR="005B7781">
        <w:rPr>
          <w:rFonts w:ascii="Times New Roman" w:hAnsi="Times New Roman" w:cs="Times New Roman"/>
          <w:sz w:val="24"/>
          <w:szCs w:val="24"/>
          <w:lang w:val="sr-Cyrl-RS"/>
        </w:rPr>
        <w:t xml:space="preserve"> </w:t>
      </w:r>
      <w:r>
        <w:rPr>
          <w:rFonts w:ascii="Times New Roman" w:hAnsi="Times New Roman" w:cs="Times New Roman"/>
          <w:sz w:val="24"/>
          <w:szCs w:val="24"/>
          <w:lang w:val="sr-Cyrl-CS"/>
        </w:rPr>
        <w:t>о подстицању и заштити улагања у оригиналу на српском језику гласи:</w:t>
      </w:r>
    </w:p>
    <w:p w:rsidR="00F04288" w:rsidRDefault="00F04288" w:rsidP="005148DE">
      <w:pPr>
        <w:widowControl w:val="0"/>
        <w:autoSpaceDE w:val="0"/>
        <w:autoSpaceDN w:val="0"/>
        <w:adjustRightInd w:val="0"/>
        <w:ind w:firstLine="720"/>
        <w:jc w:val="both"/>
        <w:rPr>
          <w:rFonts w:ascii="Times New Roman" w:hAnsi="Times New Roman" w:cs="Times New Roman"/>
          <w:sz w:val="24"/>
          <w:szCs w:val="24"/>
          <w:lang w:val="sr-Cyrl-CS"/>
        </w:rPr>
      </w:pPr>
    </w:p>
    <w:p w:rsidR="00F04288" w:rsidRDefault="00F04288" w:rsidP="005148DE">
      <w:pPr>
        <w:widowControl w:val="0"/>
        <w:autoSpaceDE w:val="0"/>
        <w:autoSpaceDN w:val="0"/>
        <w:adjustRightInd w:val="0"/>
        <w:ind w:firstLine="720"/>
        <w:jc w:val="both"/>
        <w:rPr>
          <w:rFonts w:ascii="Times New Roman" w:hAnsi="Times New Roman" w:cs="Times New Roman"/>
          <w:sz w:val="24"/>
          <w:szCs w:val="24"/>
          <w:lang w:val="sr-Cyrl-CS"/>
        </w:rPr>
      </w:pPr>
    </w:p>
    <w:p w:rsidR="005B7781" w:rsidRDefault="005B7781" w:rsidP="005148DE">
      <w:pPr>
        <w:widowControl w:val="0"/>
        <w:autoSpaceDE w:val="0"/>
        <w:autoSpaceDN w:val="0"/>
        <w:adjustRightInd w:val="0"/>
        <w:ind w:firstLine="720"/>
        <w:jc w:val="both"/>
        <w:rPr>
          <w:rFonts w:ascii="Times New Roman" w:hAnsi="Times New Roman" w:cs="Times New Roman"/>
          <w:sz w:val="24"/>
          <w:szCs w:val="24"/>
          <w:lang w:val="sr-Cyrl-CS"/>
        </w:rPr>
      </w:pPr>
    </w:p>
    <w:p w:rsidR="00F04288" w:rsidRDefault="00F04288" w:rsidP="005148DE">
      <w:pPr>
        <w:widowControl w:val="0"/>
        <w:autoSpaceDE w:val="0"/>
        <w:autoSpaceDN w:val="0"/>
        <w:adjustRightInd w:val="0"/>
        <w:ind w:firstLine="720"/>
        <w:jc w:val="both"/>
        <w:rPr>
          <w:rFonts w:ascii="Times New Roman" w:hAnsi="Times New Roman" w:cs="Times New Roman"/>
          <w:sz w:val="24"/>
          <w:szCs w:val="24"/>
          <w:lang w:val="sr-Cyrl-CS"/>
        </w:rPr>
      </w:pPr>
    </w:p>
    <w:p w:rsidR="005E7DA8" w:rsidRDefault="005E7DA8" w:rsidP="005A22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imes New Roman" w:hAnsi="Times New Roman" w:cs="Times New Roman"/>
          <w:b/>
          <w:bCs/>
          <w:sz w:val="24"/>
          <w:szCs w:val="24"/>
          <w:lang w:val="sr-Cyrl-CS"/>
        </w:rPr>
      </w:pPr>
    </w:p>
    <w:p w:rsidR="0086646B" w:rsidRDefault="0086646B"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rsidR="0086646B" w:rsidRDefault="0086646B"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rsidR="0086646B" w:rsidRDefault="0086646B"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rsidR="00E55705" w:rsidRDefault="00E55705"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sectPr w:rsidR="00E55705" w:rsidSect="00E55705">
          <w:footerReference w:type="default" r:id="rId8"/>
          <w:pgSz w:w="11906" w:h="16838"/>
          <w:pgMar w:top="1276" w:right="1418" w:bottom="1418" w:left="1418" w:header="709" w:footer="709" w:gutter="0"/>
          <w:cols w:space="708"/>
          <w:titlePg/>
          <w:docGrid w:linePitch="360"/>
        </w:sectPr>
      </w:pPr>
    </w:p>
    <w:p w:rsidR="00B406C5" w:rsidRDefault="00B406C5"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rsidR="00CA32AE" w:rsidRPr="00704720" w:rsidRDefault="00CA32AE" w:rsidP="00CA32AE">
      <w:pPr>
        <w:pStyle w:val="Quote"/>
        <w:rPr>
          <w:lang w:val="sr-Cyrl-RS"/>
        </w:rPr>
      </w:pPr>
      <w:r>
        <w:rPr>
          <w:lang w:val="sr-Cyrl-RS"/>
        </w:rPr>
        <w:t xml:space="preserve">                                                      </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center"/>
        <w:outlineLvl w:val="0"/>
        <w:rPr>
          <w:rFonts w:ascii="Times New Roman" w:hAnsi="Times New Roman" w:cs="Times New Roman"/>
          <w:b/>
          <w:bCs/>
          <w:sz w:val="24"/>
          <w:szCs w:val="24"/>
          <w:lang w:val="sr-Cyrl-CS"/>
        </w:rPr>
      </w:pPr>
      <w:r>
        <w:rPr>
          <w:rFonts w:ascii="Times New Roman" w:hAnsi="Times New Roman" w:cs="Times New Roman"/>
          <w:b/>
          <w:bCs/>
          <w:sz w:val="24"/>
          <w:szCs w:val="24"/>
          <w:lang w:val="sr-Cyrl-CS"/>
        </w:rPr>
        <w:t>СПОРАЗУ</w:t>
      </w:r>
      <w:r w:rsidRPr="00F073E6">
        <w:rPr>
          <w:rFonts w:ascii="Times New Roman" w:hAnsi="Times New Roman" w:cs="Times New Roman"/>
          <w:b/>
          <w:bCs/>
          <w:sz w:val="24"/>
          <w:szCs w:val="24"/>
          <w:lang w:val="sr-Cyrl-CS"/>
        </w:rPr>
        <w:t>М</w:t>
      </w:r>
      <w:r>
        <w:rPr>
          <w:rFonts w:ascii="Times New Roman" w:hAnsi="Times New Roman" w:cs="Times New Roman"/>
          <w:b/>
          <w:bCs/>
          <w:sz w:val="24"/>
          <w:szCs w:val="24"/>
          <w:lang w:val="sr-Cyrl-CS"/>
        </w:rPr>
        <w:t xml:space="preserve"> </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center"/>
        <w:outlineLvl w:val="0"/>
        <w:rPr>
          <w:rFonts w:ascii="Times New Roman" w:hAnsi="Times New Roman" w:cs="Times New Roman"/>
          <w:b/>
          <w:bCs/>
          <w:sz w:val="24"/>
          <w:szCs w:val="24"/>
          <w:lang w:val="sr-Cyrl-CS"/>
        </w:rPr>
      </w:pPr>
      <w:r w:rsidRPr="00F073E6">
        <w:rPr>
          <w:rFonts w:ascii="Times New Roman" w:hAnsi="Times New Roman" w:cs="Times New Roman"/>
          <w:b/>
          <w:bCs/>
          <w:sz w:val="24"/>
          <w:szCs w:val="24"/>
          <w:lang w:val="sr-Cyrl-CS"/>
        </w:rPr>
        <w:t xml:space="preserve">ИЗМЕЂУ </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center"/>
        <w:outlineLvl w:val="0"/>
        <w:rPr>
          <w:rFonts w:ascii="Times New Roman" w:hAnsi="Times New Roman" w:cs="Times New Roman"/>
          <w:b/>
          <w:bCs/>
          <w:sz w:val="24"/>
          <w:szCs w:val="24"/>
          <w:lang w:val="sr-Cyrl-CS"/>
        </w:rPr>
      </w:pPr>
      <w:r>
        <w:rPr>
          <w:rFonts w:ascii="Times New Roman" w:hAnsi="Times New Roman" w:cs="Times New Roman"/>
          <w:b/>
          <w:bCs/>
          <w:sz w:val="24"/>
          <w:szCs w:val="24"/>
          <w:lang w:val="sr-Cyrl-CS"/>
        </w:rPr>
        <w:t xml:space="preserve">ВЛАДЕ </w:t>
      </w:r>
      <w:r w:rsidRPr="00F073E6">
        <w:rPr>
          <w:rFonts w:ascii="Times New Roman" w:hAnsi="Times New Roman" w:cs="Times New Roman"/>
          <w:b/>
          <w:bCs/>
          <w:sz w:val="24"/>
          <w:szCs w:val="24"/>
          <w:lang w:val="sr-Cyrl-CS"/>
        </w:rPr>
        <w:t xml:space="preserve">РЕПУБЛИКЕ СРБИЈЕ </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center"/>
        <w:outlineLvl w:val="0"/>
        <w:rPr>
          <w:rFonts w:ascii="Times New Roman" w:hAnsi="Times New Roman" w:cs="Times New Roman"/>
          <w:b/>
          <w:bCs/>
          <w:sz w:val="24"/>
          <w:szCs w:val="24"/>
          <w:lang w:val="sr-Cyrl-CS"/>
        </w:rPr>
      </w:pPr>
      <w:r w:rsidRPr="00F073E6">
        <w:rPr>
          <w:rFonts w:ascii="Times New Roman" w:hAnsi="Times New Roman" w:cs="Times New Roman"/>
          <w:b/>
          <w:bCs/>
          <w:sz w:val="24"/>
          <w:szCs w:val="24"/>
          <w:lang w:val="sr-Cyrl-CS"/>
        </w:rPr>
        <w:t xml:space="preserve">И </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center"/>
        <w:outlineLvl w:val="0"/>
        <w:rPr>
          <w:rFonts w:ascii="Times New Roman" w:hAnsi="Times New Roman" w:cs="Times New Roman"/>
          <w:b/>
          <w:bCs/>
          <w:sz w:val="24"/>
          <w:szCs w:val="24"/>
          <w:lang w:val="sr-Cyrl-CS"/>
        </w:rPr>
      </w:pPr>
      <w:r>
        <w:rPr>
          <w:rFonts w:ascii="Times New Roman" w:hAnsi="Times New Roman" w:cs="Times New Roman"/>
          <w:b/>
          <w:bCs/>
          <w:sz w:val="24"/>
          <w:szCs w:val="24"/>
          <w:lang w:val="sr-Cyrl-CS"/>
        </w:rPr>
        <w:t>ВЛАДЕ РЕПУБЛИКЕ КОРЕЈЕ</w:t>
      </w:r>
    </w:p>
    <w:p w:rsidR="00CA32AE" w:rsidRDefault="006D6FDA" w:rsidP="006D6F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outlineLvl w:val="0"/>
        <w:rPr>
          <w:rFonts w:ascii="Times New Roman" w:hAnsi="Times New Roman" w:cs="Times New Roman"/>
          <w:sz w:val="24"/>
          <w:szCs w:val="24"/>
          <w:lang w:val="sr-Cyrl-CS"/>
        </w:rPr>
      </w:pPr>
      <w:r>
        <w:rPr>
          <w:rFonts w:ascii="Times New Roman" w:hAnsi="Times New Roman" w:cs="Times New Roman"/>
          <w:b/>
          <w:bCs/>
          <w:sz w:val="24"/>
          <w:szCs w:val="24"/>
          <w:lang w:val="sr-Latn-RS"/>
        </w:rPr>
        <w:t xml:space="preserve">                               </w:t>
      </w:r>
      <w:r w:rsidR="00CA32AE" w:rsidRPr="00F073E6">
        <w:rPr>
          <w:rFonts w:ascii="Times New Roman" w:hAnsi="Times New Roman" w:cs="Times New Roman"/>
          <w:b/>
          <w:bCs/>
          <w:sz w:val="24"/>
          <w:szCs w:val="24"/>
          <w:lang w:val="sr-Cyrl-CS"/>
        </w:rPr>
        <w:t>О ПОДСТИЦАЊУ И ЗАШТИТИ УЛАГАЊА</w:t>
      </w:r>
      <w:r w:rsidR="00CA32AE">
        <w:rPr>
          <w:rFonts w:ascii="Times New Roman" w:hAnsi="Times New Roman" w:cs="Times New Roman"/>
          <w:sz w:val="24"/>
          <w:szCs w:val="24"/>
          <w:lang w:val="sr-Cyrl-CS"/>
        </w:rPr>
        <w:tab/>
      </w:r>
      <w:r w:rsidR="00CA32AE">
        <w:rPr>
          <w:rFonts w:ascii="Times New Roman" w:hAnsi="Times New Roman" w:cs="Times New Roman"/>
          <w:sz w:val="24"/>
          <w:szCs w:val="24"/>
          <w:lang w:val="sr-Cyrl-CS"/>
        </w:rPr>
        <w:tab/>
      </w:r>
      <w:r w:rsidR="00CA32AE">
        <w:rPr>
          <w:rFonts w:ascii="Times New Roman" w:hAnsi="Times New Roman" w:cs="Times New Roman"/>
          <w:sz w:val="24"/>
          <w:szCs w:val="24"/>
          <w:lang w:val="sr-Cyrl-CS"/>
        </w:rPr>
        <w:tab/>
      </w:r>
      <w:r w:rsidR="00CA32AE">
        <w:rPr>
          <w:rFonts w:ascii="Times New Roman" w:hAnsi="Times New Roman" w:cs="Times New Roman"/>
          <w:sz w:val="24"/>
          <w:szCs w:val="24"/>
          <w:lang w:val="sr-Cyrl-CS"/>
        </w:rPr>
        <w:tab/>
      </w:r>
      <w:r w:rsidR="00CA32AE">
        <w:rPr>
          <w:rFonts w:ascii="Times New Roman" w:hAnsi="Times New Roman" w:cs="Times New Roman"/>
          <w:sz w:val="24"/>
          <w:szCs w:val="24"/>
          <w:lang w:val="sr-Cyrl-CS"/>
        </w:rPr>
        <w:tab/>
      </w:r>
    </w:p>
    <w:p w:rsidR="00CA32AE" w:rsidRDefault="00CA32AE" w:rsidP="00CA32AE">
      <w:pPr>
        <w:tabs>
          <w:tab w:val="left" w:pos="40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p>
    <w:p w:rsidR="00CA32AE" w:rsidRDefault="00CA32AE" w:rsidP="00180A69">
      <w:pPr>
        <w:tabs>
          <w:tab w:val="left" w:pos="40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b/>
          <w:bCs/>
          <w:sz w:val="24"/>
          <w:szCs w:val="24"/>
          <w:lang w:val="sr-Cyrl-CS"/>
        </w:rPr>
      </w:pPr>
      <w:r>
        <w:rPr>
          <w:rFonts w:ascii="Times New Roman" w:hAnsi="Times New Roman" w:cs="Times New Roman"/>
          <w:sz w:val="24"/>
          <w:szCs w:val="24"/>
          <w:lang w:val="sr-Cyrl-CS"/>
        </w:rPr>
        <w:t>Влада Републике Србије</w:t>
      </w:r>
      <w:r>
        <w:rPr>
          <w:rFonts w:ascii="Times New Roman" w:hAnsi="Times New Roman" w:cs="Times New Roman"/>
          <w:sz w:val="24"/>
          <w:szCs w:val="24"/>
          <w:lang w:val="sr-Latn-CS"/>
        </w:rPr>
        <w:t xml:space="preserve"> </w:t>
      </w:r>
      <w:r>
        <w:rPr>
          <w:rFonts w:ascii="Times New Roman" w:hAnsi="Times New Roman" w:cs="Times New Roman"/>
          <w:sz w:val="24"/>
          <w:szCs w:val="24"/>
          <w:lang w:val="sr-Cyrl-CS"/>
        </w:rPr>
        <w:t xml:space="preserve">и Влада Републике Кореје (у даљем тексту: Стране </w:t>
      </w:r>
      <w:r w:rsidR="00E738BB">
        <w:rPr>
          <w:rFonts w:ascii="Times New Roman" w:hAnsi="Times New Roman" w:cs="Times New Roman"/>
          <w:sz w:val="24"/>
          <w:szCs w:val="24"/>
          <w:lang w:val="sr-Cyrl-CS"/>
        </w:rPr>
        <w:br/>
      </w:r>
      <w:r>
        <w:rPr>
          <w:rFonts w:ascii="Times New Roman" w:hAnsi="Times New Roman" w:cs="Times New Roman"/>
          <w:sz w:val="24"/>
          <w:szCs w:val="24"/>
          <w:lang w:val="sr-Cyrl-CS"/>
        </w:rPr>
        <w:t>уговорнице),</w:t>
      </w:r>
    </w:p>
    <w:p w:rsidR="00180A69" w:rsidRPr="00180A69" w:rsidRDefault="00180A69" w:rsidP="00180A69">
      <w:pPr>
        <w:tabs>
          <w:tab w:val="left" w:pos="40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b/>
          <w:bCs/>
          <w:sz w:val="24"/>
          <w:szCs w:val="24"/>
          <w:lang w:val="sr-Cyrl-CS"/>
        </w:rPr>
      </w:pP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sidRPr="00B079C9">
        <w:rPr>
          <w:rFonts w:ascii="Times New Roman" w:hAnsi="Times New Roman" w:cs="Times New Roman"/>
          <w:sz w:val="24"/>
          <w:szCs w:val="24"/>
          <w:lang w:val="sr-Cyrl-CS"/>
        </w:rPr>
        <w:t xml:space="preserve">У </w:t>
      </w:r>
      <w:r>
        <w:rPr>
          <w:rFonts w:ascii="Times New Roman" w:hAnsi="Times New Roman" w:cs="Times New Roman"/>
          <w:sz w:val="24"/>
          <w:szCs w:val="24"/>
          <w:lang w:val="sr-Cyrl-CS"/>
        </w:rPr>
        <w:t>жељи да створе повољне услове за већа</w:t>
      </w:r>
      <w:r w:rsidRPr="00FB2DF5">
        <w:rPr>
          <w:rFonts w:ascii="Times New Roman" w:hAnsi="Times New Roman" w:cs="Times New Roman"/>
          <w:sz w:val="24"/>
          <w:szCs w:val="24"/>
          <w:lang w:val="sr-Cyrl-CS"/>
        </w:rPr>
        <w:t xml:space="preserve"> улагања од стране </w:t>
      </w:r>
      <w:r>
        <w:rPr>
          <w:rFonts w:ascii="Times New Roman" w:hAnsi="Times New Roman" w:cs="Times New Roman"/>
          <w:sz w:val="24"/>
          <w:szCs w:val="24"/>
          <w:lang w:val="sr-Cyrl-CS"/>
        </w:rPr>
        <w:t xml:space="preserve">улагача </w:t>
      </w:r>
      <w:r>
        <w:rPr>
          <w:rFonts w:ascii="Times New Roman" w:hAnsi="Times New Roman" w:cs="Times New Roman"/>
          <w:sz w:val="24"/>
          <w:szCs w:val="24"/>
          <w:lang w:val="sr-Cyrl-RS"/>
        </w:rPr>
        <w:t xml:space="preserve">државе </w:t>
      </w:r>
      <w:r>
        <w:rPr>
          <w:rFonts w:ascii="Times New Roman" w:hAnsi="Times New Roman" w:cs="Times New Roman"/>
          <w:sz w:val="24"/>
          <w:szCs w:val="24"/>
          <w:lang w:val="sr-Cyrl-CS"/>
        </w:rPr>
        <w:t>једне Стране уговорнице на територији државе друге Стране уговорнице, заснован</w:t>
      </w:r>
      <w:r>
        <w:rPr>
          <w:rFonts w:ascii="Times New Roman" w:hAnsi="Times New Roman" w:cs="Times New Roman"/>
          <w:sz w:val="24"/>
          <w:szCs w:val="24"/>
          <w:lang w:val="sr-Latn-RS"/>
        </w:rPr>
        <w:t>e</w:t>
      </w:r>
      <w:r>
        <w:rPr>
          <w:rFonts w:ascii="Times New Roman" w:hAnsi="Times New Roman" w:cs="Times New Roman"/>
          <w:sz w:val="24"/>
          <w:szCs w:val="24"/>
          <w:lang w:val="sr-Cyrl-CS"/>
        </w:rPr>
        <w:t xml:space="preserve"> на принципима равноправности и узајамне користи,</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Препознајући да ће подстицање и заштита улагања на основу овог споразума допринети унапређењу </w:t>
      </w:r>
      <w:r>
        <w:rPr>
          <w:rFonts w:ascii="Times New Roman" w:hAnsi="Times New Roman" w:cs="Times New Roman"/>
          <w:sz w:val="24"/>
          <w:szCs w:val="24"/>
          <w:lang w:val="sr-Cyrl-RS"/>
        </w:rPr>
        <w:t xml:space="preserve">индивидуалних </w:t>
      </w:r>
      <w:r>
        <w:rPr>
          <w:rFonts w:ascii="Times New Roman" w:hAnsi="Times New Roman" w:cs="Times New Roman"/>
          <w:sz w:val="24"/>
          <w:szCs w:val="24"/>
          <w:lang w:val="sr-Cyrl-CS"/>
        </w:rPr>
        <w:t>пословних иницијатива и побољшати просперитет у обе државе, и</w:t>
      </w:r>
    </w:p>
    <w:p w:rsidR="00CA32AE" w:rsidRPr="00FB2DF5"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p>
    <w:p w:rsidR="00CA32AE" w:rsidRPr="00FB2DF5"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У жељи да се ови циљеви остваре на начин који је у складу са заштитом здравља, безбедности и животне средине и подстицање заштите потрошача и међународно признатих права радника</w:t>
      </w:r>
      <w:r w:rsidRPr="00FB2DF5">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узимајући у обзир потребу да се обезбеди</w:t>
      </w:r>
      <w:r w:rsidRPr="006547EA">
        <w:rPr>
          <w:rFonts w:ascii="Times New Roman" w:hAnsi="Times New Roman" w:cs="Times New Roman"/>
          <w:sz w:val="24"/>
          <w:szCs w:val="24"/>
          <w:lang w:val="sr-Cyrl-CS"/>
        </w:rPr>
        <w:t xml:space="preserve"> постизање легитимних владиних циљева за подстицање одрживог развоја</w:t>
      </w:r>
      <w:r>
        <w:rPr>
          <w:rFonts w:ascii="Times New Roman" w:hAnsi="Times New Roman" w:cs="Times New Roman"/>
          <w:sz w:val="24"/>
          <w:szCs w:val="24"/>
          <w:lang w:val="sr-Cyrl-CS"/>
        </w:rPr>
        <w:t>;</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Споразумеле су се о следећем:</w:t>
      </w:r>
    </w:p>
    <w:p w:rsidR="006D6FDA" w:rsidRDefault="006D6FDA"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b/>
          <w:bCs/>
          <w:sz w:val="24"/>
          <w:szCs w:val="24"/>
          <w:lang w:val="sr-Cyrl-CS"/>
        </w:rPr>
      </w:pP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sz w:val="24"/>
          <w:szCs w:val="24"/>
          <w:lang w:val="sr-Cyrl-CS"/>
        </w:rPr>
      </w:pPr>
      <w:r>
        <w:rPr>
          <w:rFonts w:ascii="Times New Roman" w:hAnsi="Times New Roman" w:cs="Times New Roman"/>
          <w:b/>
          <w:bCs/>
          <w:sz w:val="24"/>
          <w:szCs w:val="24"/>
          <w:lang w:val="sr-Cyrl-CS"/>
        </w:rPr>
        <w:lastRenderedPageBreak/>
        <w:t>Дефиниције</w:t>
      </w:r>
    </w:p>
    <w:p w:rsidR="00CA32AE" w:rsidRDefault="00CA32AE" w:rsidP="003A4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outlineLvl w:val="0"/>
        <w:rPr>
          <w:rFonts w:ascii="Times New Roman" w:hAnsi="Times New Roman" w:cs="Times New Roman"/>
          <w:sz w:val="24"/>
          <w:szCs w:val="24"/>
          <w:lang w:val="sr-Cyrl-CS"/>
        </w:rPr>
      </w:pPr>
      <w:r>
        <w:rPr>
          <w:rFonts w:ascii="Times New Roman" w:hAnsi="Times New Roman" w:cs="Times New Roman"/>
          <w:b/>
          <w:bCs/>
          <w:sz w:val="24"/>
          <w:szCs w:val="24"/>
          <w:lang w:val="sr-Cyrl-CS"/>
        </w:rPr>
        <w:t>Члан 1.</w:t>
      </w:r>
    </w:p>
    <w:p w:rsidR="00CA32AE" w:rsidRP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У смислу овог споразума:</w:t>
      </w:r>
    </w:p>
    <w:p w:rsidR="00CA32AE" w:rsidRPr="00082E52" w:rsidRDefault="00CA32AE" w:rsidP="00CA32AE">
      <w:pPr>
        <w:numPr>
          <w:ilvl w:val="0"/>
          <w:numId w:val="13"/>
        </w:numPr>
        <w:autoSpaceDE w:val="0"/>
        <w:autoSpaceDN w:val="0"/>
        <w:adjustRightInd w:val="0"/>
        <w:spacing w:after="0" w:line="360" w:lineRule="auto"/>
        <w:ind w:left="0" w:firstLine="0"/>
        <w:jc w:val="both"/>
        <w:rPr>
          <w:rFonts w:ascii="Times New Roman" w:hAnsi="Times New Roman" w:cs="Times New Roman"/>
          <w:sz w:val="24"/>
          <w:szCs w:val="24"/>
          <w:lang w:val="sr-Cyrl-CS"/>
        </w:rPr>
      </w:pPr>
      <w:r w:rsidRPr="006E77AA">
        <w:rPr>
          <w:rFonts w:ascii="Times New Roman" w:hAnsi="Times New Roman" w:cs="Times New Roman"/>
          <w:sz w:val="24"/>
          <w:szCs w:val="24"/>
          <w:lang w:val="sr-Cyrl-CS"/>
        </w:rPr>
        <w:t>„улагање</w:t>
      </w:r>
      <w:r w:rsidRPr="006E77AA">
        <w:rPr>
          <w:rFonts w:ascii="Times New Roman" w:hAnsi="Times New Roman" w:cs="Times New Roman"/>
          <w:bCs/>
          <w:color w:val="000000"/>
          <w:sz w:val="24"/>
          <w:szCs w:val="24"/>
        </w:rPr>
        <w:t>”</w:t>
      </w:r>
      <w:r>
        <w:rPr>
          <w:rFonts w:ascii="Times New Roman" w:hAnsi="Times New Roman" w:cs="Times New Roman"/>
          <w:bCs/>
          <w:color w:val="000000"/>
          <w:sz w:val="24"/>
          <w:szCs w:val="24"/>
          <w:lang w:val="sr-Cyrl-CS"/>
        </w:rPr>
        <w:t xml:space="preserve"> значи</w:t>
      </w:r>
      <w:r>
        <w:rPr>
          <w:rFonts w:ascii="Times New Roman" w:hAnsi="Times New Roman" w:cs="Times New Roman"/>
          <w:sz w:val="24"/>
          <w:szCs w:val="24"/>
          <w:lang w:val="sr-Cyrl-CS"/>
        </w:rPr>
        <w:t xml:space="preserve"> сваку врсту имовине на територији државе једне Стране уговорнице, у власништву или под контролом улагача државе друге Стране уговорнице, под условом да је улагање извршено у складу са њеним законима и прописима и </w:t>
      </w:r>
      <w:r w:rsidR="00E738BB">
        <w:rPr>
          <w:rFonts w:ascii="Times New Roman" w:hAnsi="Times New Roman" w:cs="Times New Roman"/>
          <w:sz w:val="24"/>
          <w:szCs w:val="24"/>
          <w:lang w:val="sr-Cyrl-CS"/>
        </w:rPr>
        <w:br/>
      </w:r>
      <w:r>
        <w:rPr>
          <w:rFonts w:ascii="Times New Roman" w:hAnsi="Times New Roman" w:cs="Times New Roman"/>
          <w:sz w:val="24"/>
          <w:szCs w:val="24"/>
          <w:lang w:val="sr-Cyrl-CS"/>
        </w:rPr>
        <w:t>обухвата посебно, мада не и искључиво следеће облике:</w:t>
      </w:r>
    </w:p>
    <w:p w:rsidR="00CA32AE" w:rsidRDefault="00CA32AE" w:rsidP="003A4DD0">
      <w:pPr>
        <w:spacing w:after="0" w:line="36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Latn-RS"/>
        </w:rPr>
        <w:t>(</w:t>
      </w:r>
      <w:r>
        <w:rPr>
          <w:rFonts w:ascii="Times New Roman" w:hAnsi="Times New Roman" w:cs="Times New Roman"/>
          <w:sz w:val="24"/>
          <w:szCs w:val="24"/>
          <w:lang w:val="sr-Cyrl-CS"/>
        </w:rPr>
        <w:t>а)</w:t>
      </w:r>
      <w:r>
        <w:rPr>
          <w:rFonts w:ascii="Times New Roman" w:hAnsi="Times New Roman" w:cs="Times New Roman"/>
          <w:sz w:val="24"/>
          <w:szCs w:val="24"/>
          <w:lang w:val="sr-Cyrl-CS"/>
        </w:rPr>
        <w:tab/>
        <w:t>привредно друштво (правно лице или други субјект основан и организован у складу са националним прописима државе Стране уговорнице, без обзира да ли је основано ради остваривања профита или не, као и без обзира да ли је у приватном или државном власништву или је контролисано од стране државе, и обухвата корпорације, трустове, партнерство, предузетништво, огранак, заједнички подухват, удружење или организацију);</w:t>
      </w:r>
    </w:p>
    <w:p w:rsidR="00CA32AE" w:rsidRDefault="00CA32AE" w:rsidP="003A4DD0">
      <w:pPr>
        <w:spacing w:after="0" w:line="36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Latn-RS"/>
        </w:rPr>
        <w:t>(</w:t>
      </w:r>
      <w:r>
        <w:rPr>
          <w:rFonts w:ascii="Times New Roman" w:hAnsi="Times New Roman" w:cs="Times New Roman"/>
          <w:sz w:val="24"/>
          <w:szCs w:val="24"/>
          <w:lang w:val="sr-Cyrl-CS"/>
        </w:rPr>
        <w:t>б)</w:t>
      </w:r>
      <w:r>
        <w:rPr>
          <w:rFonts w:ascii="Times New Roman" w:hAnsi="Times New Roman" w:cs="Times New Roman"/>
          <w:sz w:val="24"/>
          <w:szCs w:val="24"/>
          <w:lang w:val="sr-Cyrl-CS"/>
        </w:rPr>
        <w:tab/>
        <w:t>удео, акције и друге облике учешћа у привредном друштву;</w:t>
      </w:r>
    </w:p>
    <w:p w:rsidR="00CA32AE" w:rsidRDefault="00CA32AE" w:rsidP="003A4DD0">
      <w:pPr>
        <w:spacing w:after="0" w:line="36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Cyrl-RS"/>
        </w:rPr>
        <w:t>(ц</w:t>
      </w:r>
      <w:r>
        <w:rPr>
          <w:rFonts w:ascii="Times New Roman" w:hAnsi="Times New Roman" w:cs="Times New Roman"/>
          <w:sz w:val="24"/>
          <w:szCs w:val="24"/>
          <w:lang w:val="sr-Cyrl-CS"/>
        </w:rPr>
        <w:t>)</w:t>
      </w:r>
      <w:r>
        <w:rPr>
          <w:rFonts w:ascii="Times New Roman" w:hAnsi="Times New Roman" w:cs="Times New Roman"/>
          <w:sz w:val="24"/>
          <w:szCs w:val="24"/>
          <w:lang w:val="sr-Cyrl-CS"/>
        </w:rPr>
        <w:tab/>
        <w:t>обвезнице, менице и друге дужничке хартије од вредности и зајмов</w:t>
      </w:r>
      <w:r>
        <w:rPr>
          <w:rFonts w:ascii="Times New Roman" w:hAnsi="Times New Roman" w:cs="Times New Roman"/>
          <w:sz w:val="24"/>
          <w:szCs w:val="24"/>
          <w:lang w:val="sr-Latn-RS"/>
        </w:rPr>
        <w:t>e</w:t>
      </w:r>
      <w:r>
        <w:rPr>
          <w:rFonts w:ascii="Times New Roman" w:hAnsi="Times New Roman" w:cs="Times New Roman"/>
          <w:sz w:val="24"/>
          <w:szCs w:val="24"/>
          <w:lang w:val="sr-Cyrl-CS"/>
        </w:rPr>
        <w:t>;</w:t>
      </w:r>
    </w:p>
    <w:p w:rsidR="00CA32AE" w:rsidRDefault="00CA32AE" w:rsidP="003A4DD0">
      <w:pPr>
        <w:spacing w:after="0" w:line="36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Cyrl-CS"/>
        </w:rPr>
        <w:t>(д)</w:t>
      </w:r>
      <w:r>
        <w:rPr>
          <w:rFonts w:ascii="Times New Roman" w:hAnsi="Times New Roman" w:cs="Times New Roman"/>
          <w:sz w:val="24"/>
          <w:szCs w:val="24"/>
          <w:lang w:val="sr-Cyrl-CS"/>
        </w:rPr>
        <w:tab/>
        <w:t>фјучерс</w:t>
      </w:r>
      <w:r>
        <w:rPr>
          <w:rFonts w:ascii="Times New Roman" w:hAnsi="Times New Roman" w:cs="Times New Roman"/>
          <w:sz w:val="24"/>
          <w:szCs w:val="24"/>
          <w:lang w:val="sr-Latn-RS"/>
        </w:rPr>
        <w:t>e</w:t>
      </w:r>
      <w:r>
        <w:rPr>
          <w:rFonts w:ascii="Times New Roman" w:hAnsi="Times New Roman" w:cs="Times New Roman"/>
          <w:sz w:val="24"/>
          <w:szCs w:val="24"/>
          <w:lang w:val="sr-Cyrl-CS"/>
        </w:rPr>
        <w:t>, опције и друг</w:t>
      </w:r>
      <w:r>
        <w:rPr>
          <w:rFonts w:ascii="Times New Roman" w:hAnsi="Times New Roman" w:cs="Times New Roman"/>
          <w:sz w:val="24"/>
          <w:szCs w:val="24"/>
          <w:lang w:val="sr-Latn-RS"/>
        </w:rPr>
        <w:t>e</w:t>
      </w:r>
      <w:r>
        <w:rPr>
          <w:rFonts w:ascii="Times New Roman" w:hAnsi="Times New Roman" w:cs="Times New Roman"/>
          <w:sz w:val="24"/>
          <w:szCs w:val="24"/>
          <w:lang w:val="sr-Cyrl-CS"/>
        </w:rPr>
        <w:t xml:space="preserve"> дериват</w:t>
      </w:r>
      <w:r>
        <w:rPr>
          <w:rFonts w:ascii="Times New Roman" w:hAnsi="Times New Roman" w:cs="Times New Roman"/>
          <w:sz w:val="24"/>
          <w:szCs w:val="24"/>
          <w:lang w:val="sr-Latn-RS"/>
        </w:rPr>
        <w:t>e</w:t>
      </w:r>
      <w:r>
        <w:rPr>
          <w:rFonts w:ascii="Times New Roman" w:hAnsi="Times New Roman" w:cs="Times New Roman"/>
          <w:sz w:val="24"/>
          <w:szCs w:val="24"/>
          <w:lang w:val="sr-Cyrl-CS"/>
        </w:rPr>
        <w:t>;</w:t>
      </w:r>
    </w:p>
    <w:p w:rsidR="00CA32AE" w:rsidRDefault="00CA32AE" w:rsidP="00CA32AE">
      <w:pPr>
        <w:spacing w:line="36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Cyrl-CS"/>
        </w:rPr>
        <w:t>(е)</w:t>
      </w:r>
      <w:r>
        <w:rPr>
          <w:rFonts w:ascii="Times New Roman" w:hAnsi="Times New Roman" w:cs="Times New Roman"/>
          <w:sz w:val="24"/>
          <w:szCs w:val="24"/>
          <w:lang w:val="sr-Cyrl-CS"/>
        </w:rPr>
        <w:tab/>
        <w:t>кључ у руке, изградња, управљање, производња, концесије, подела прихода, јавно-приватно партнерство и друг</w:t>
      </w:r>
      <w:r>
        <w:rPr>
          <w:rFonts w:ascii="Times New Roman" w:hAnsi="Times New Roman" w:cs="Times New Roman"/>
          <w:sz w:val="24"/>
          <w:szCs w:val="24"/>
          <w:lang w:val="sr-Latn-RS"/>
        </w:rPr>
        <w:t>e</w:t>
      </w:r>
      <w:r>
        <w:rPr>
          <w:rFonts w:ascii="Times New Roman" w:hAnsi="Times New Roman" w:cs="Times New Roman"/>
          <w:sz w:val="24"/>
          <w:szCs w:val="24"/>
          <w:lang w:val="sr-Cyrl-CS"/>
        </w:rPr>
        <w:t xml:space="preserve"> сличн</w:t>
      </w:r>
      <w:r>
        <w:rPr>
          <w:rFonts w:ascii="Times New Roman" w:hAnsi="Times New Roman" w:cs="Times New Roman"/>
          <w:sz w:val="24"/>
          <w:szCs w:val="24"/>
          <w:lang w:val="sr-Latn-RS"/>
        </w:rPr>
        <w:t>e</w:t>
      </w:r>
      <w:r>
        <w:rPr>
          <w:rFonts w:ascii="Times New Roman" w:hAnsi="Times New Roman" w:cs="Times New Roman"/>
          <w:sz w:val="24"/>
          <w:szCs w:val="24"/>
          <w:lang w:val="sr-Cyrl-CS"/>
        </w:rPr>
        <w:t xml:space="preserve"> уговор</w:t>
      </w:r>
      <w:r>
        <w:rPr>
          <w:rFonts w:ascii="Times New Roman" w:hAnsi="Times New Roman" w:cs="Times New Roman"/>
          <w:sz w:val="24"/>
          <w:szCs w:val="24"/>
          <w:lang w:val="sr-Latn-RS"/>
        </w:rPr>
        <w:t>e</w:t>
      </w:r>
      <w:r>
        <w:rPr>
          <w:rFonts w:ascii="Times New Roman" w:hAnsi="Times New Roman" w:cs="Times New Roman"/>
          <w:sz w:val="24"/>
          <w:szCs w:val="24"/>
          <w:lang w:val="sr-Cyrl-CS"/>
        </w:rPr>
        <w:t xml:space="preserve"> закључен</w:t>
      </w:r>
      <w:r>
        <w:rPr>
          <w:rFonts w:ascii="Times New Roman" w:hAnsi="Times New Roman" w:cs="Times New Roman"/>
          <w:sz w:val="24"/>
          <w:szCs w:val="24"/>
          <w:lang w:val="sr-Latn-RS"/>
        </w:rPr>
        <w:t>e</w:t>
      </w:r>
      <w:r>
        <w:rPr>
          <w:rFonts w:ascii="Times New Roman" w:hAnsi="Times New Roman" w:cs="Times New Roman"/>
          <w:sz w:val="24"/>
          <w:szCs w:val="24"/>
          <w:lang w:val="sr-Cyrl-CS"/>
        </w:rPr>
        <w:t xml:space="preserve"> у складу са националним законодавством државе Стране уговорнице на ч</w:t>
      </w:r>
      <w:r w:rsidR="003A4DD0">
        <w:rPr>
          <w:rFonts w:ascii="Times New Roman" w:hAnsi="Times New Roman" w:cs="Times New Roman"/>
          <w:sz w:val="24"/>
          <w:szCs w:val="24"/>
          <w:lang w:val="sr-Cyrl-CS"/>
        </w:rPr>
        <w:t>ијој територији се врши улагање;</w:t>
      </w:r>
    </w:p>
    <w:p w:rsidR="00CA32AE" w:rsidRDefault="00CA32AE" w:rsidP="003A4DD0">
      <w:pPr>
        <w:spacing w:after="0" w:line="360" w:lineRule="auto"/>
        <w:ind w:firstLine="709"/>
        <w:jc w:val="both"/>
        <w:rPr>
          <w:rFonts w:ascii="Times New Roman" w:hAnsi="Times New Roman" w:cs="Times New Roman"/>
          <w:sz w:val="24"/>
          <w:szCs w:val="24"/>
          <w:lang w:val="sr-Cyrl-CS"/>
        </w:rPr>
      </w:pPr>
      <w:r>
        <w:rPr>
          <w:rFonts w:ascii="Times New Roman" w:hAnsi="Times New Roman" w:cs="Times New Roman"/>
          <w:sz w:val="24"/>
          <w:szCs w:val="24"/>
          <w:lang w:val="sr-Cyrl-CS"/>
        </w:rPr>
        <w:t>(ф)</w:t>
      </w:r>
      <w:r>
        <w:rPr>
          <w:rFonts w:ascii="Times New Roman" w:hAnsi="Times New Roman" w:cs="Times New Roman"/>
          <w:sz w:val="24"/>
          <w:szCs w:val="24"/>
          <w:lang w:val="sr-Cyrl-CS"/>
        </w:rPr>
        <w:tab/>
        <w:t xml:space="preserve">новчана потраживања повезана са улагањем по основу уговора о кредиту; </w:t>
      </w:r>
    </w:p>
    <w:p w:rsidR="00CA32AE" w:rsidRDefault="00CA32AE" w:rsidP="003A4DD0">
      <w:pPr>
        <w:spacing w:after="0" w:line="36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Cyrl-CS"/>
        </w:rPr>
        <w:t>(г)</w:t>
      </w:r>
      <w:r>
        <w:rPr>
          <w:rFonts w:ascii="Times New Roman" w:hAnsi="Times New Roman" w:cs="Times New Roman"/>
          <w:sz w:val="24"/>
          <w:szCs w:val="24"/>
          <w:lang w:val="sr-Cyrl-CS"/>
        </w:rPr>
        <w:tab/>
        <w:t>права интелектуалне својине;</w:t>
      </w:r>
    </w:p>
    <w:p w:rsidR="00CA32AE" w:rsidRDefault="00CA32AE" w:rsidP="003A4DD0">
      <w:pPr>
        <w:spacing w:after="0" w:line="36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Cyrl-CS"/>
        </w:rPr>
        <w:t>(х)</w:t>
      </w:r>
      <w:r>
        <w:rPr>
          <w:rFonts w:ascii="Times New Roman" w:hAnsi="Times New Roman" w:cs="Times New Roman"/>
          <w:sz w:val="24"/>
          <w:szCs w:val="24"/>
          <w:lang w:val="sr-Cyrl-CS"/>
        </w:rPr>
        <w:tab/>
        <w:t>лиценце, одобрења, дозволе и слична права додељена у складу са националним законодавством;</w:t>
      </w:r>
    </w:p>
    <w:p w:rsidR="00CA32AE" w:rsidRDefault="00CA32AE" w:rsidP="00CA32AE">
      <w:pPr>
        <w:spacing w:line="36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Cyrl-CS"/>
        </w:rPr>
        <w:t>(и)</w:t>
      </w:r>
      <w:r>
        <w:rPr>
          <w:rFonts w:ascii="Times New Roman" w:hAnsi="Times New Roman" w:cs="Times New Roman"/>
          <w:sz w:val="24"/>
          <w:szCs w:val="24"/>
          <w:lang w:val="sr-Cyrl-CS"/>
        </w:rPr>
        <w:tab/>
        <w:t>друг</w:t>
      </w:r>
      <w:r>
        <w:rPr>
          <w:rFonts w:ascii="Times New Roman" w:hAnsi="Times New Roman" w:cs="Times New Roman"/>
          <w:sz w:val="24"/>
          <w:szCs w:val="24"/>
          <w:lang w:val="sr-Cyrl-RS"/>
        </w:rPr>
        <w:t>у</w:t>
      </w:r>
      <w:r>
        <w:rPr>
          <w:rFonts w:ascii="Times New Roman" w:hAnsi="Times New Roman" w:cs="Times New Roman"/>
          <w:sz w:val="24"/>
          <w:szCs w:val="24"/>
          <w:lang w:val="sr-Cyrl-CS"/>
        </w:rPr>
        <w:t xml:space="preserve"> материјалну и нематеријалну, покретну и непокретну имовину и повезана стварна права, као што су закуп, хипотека, јемство и залога. </w:t>
      </w:r>
      <w:r w:rsidRPr="0032178E">
        <w:rPr>
          <w:rFonts w:ascii="Times New Roman" w:hAnsi="Times New Roman" w:cs="Times New Roman"/>
          <w:sz w:val="24"/>
          <w:szCs w:val="24"/>
          <w:lang w:val="sr-Cyrl-CS"/>
        </w:rPr>
        <w:t>За већу сигурност, удео на тржишту, приступ тржишту, очекивани доби</w:t>
      </w:r>
      <w:r>
        <w:rPr>
          <w:rFonts w:ascii="Times New Roman" w:hAnsi="Times New Roman" w:cs="Times New Roman"/>
          <w:sz w:val="24"/>
          <w:szCs w:val="24"/>
          <w:lang w:val="sr-Cyrl-CS"/>
        </w:rPr>
        <w:t>так</w:t>
      </w:r>
      <w:r w:rsidRPr="0032178E">
        <w:rPr>
          <w:rFonts w:ascii="Times New Roman" w:hAnsi="Times New Roman" w:cs="Times New Roman"/>
          <w:sz w:val="24"/>
          <w:szCs w:val="24"/>
          <w:lang w:val="sr-Cyrl-CS"/>
        </w:rPr>
        <w:t xml:space="preserve"> и могућност за остваривање профита нису сам</w:t>
      </w:r>
      <w:r>
        <w:rPr>
          <w:rFonts w:ascii="Times New Roman" w:hAnsi="Times New Roman" w:cs="Times New Roman"/>
          <w:sz w:val="24"/>
          <w:szCs w:val="24"/>
          <w:lang w:val="sr-Cyrl-CS"/>
        </w:rPr>
        <w:t>и</w:t>
      </w:r>
      <w:r w:rsidRPr="0032178E">
        <w:rPr>
          <w:rFonts w:ascii="Times New Roman" w:hAnsi="Times New Roman" w:cs="Times New Roman"/>
          <w:sz w:val="24"/>
          <w:szCs w:val="24"/>
          <w:lang w:val="sr-Cyrl-CS"/>
        </w:rPr>
        <w:t xml:space="preserve"> по себи </w:t>
      </w:r>
      <w:r>
        <w:rPr>
          <w:rFonts w:ascii="Times New Roman" w:hAnsi="Times New Roman" w:cs="Times New Roman"/>
          <w:sz w:val="24"/>
          <w:szCs w:val="24"/>
          <w:lang w:val="sr-Cyrl-CS"/>
        </w:rPr>
        <w:t xml:space="preserve">улагање; </w:t>
      </w:r>
    </w:p>
    <w:p w:rsidR="00CA32AE" w:rsidRDefault="00CA32AE" w:rsidP="00CA32AE">
      <w:pPr>
        <w:spacing w:line="36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У смислу овог споразума, израз „улагање” не значи: </w:t>
      </w:r>
    </w:p>
    <w:p w:rsidR="00CA32AE" w:rsidRDefault="00CA32AE" w:rsidP="00CA32AE">
      <w:pPr>
        <w:spacing w:line="36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Cyrl-CS"/>
        </w:rPr>
        <w:t>(а)</w:t>
      </w:r>
      <w:r>
        <w:rPr>
          <w:rFonts w:ascii="Times New Roman" w:hAnsi="Times New Roman" w:cs="Times New Roman"/>
          <w:sz w:val="24"/>
          <w:szCs w:val="24"/>
          <w:lang w:val="sr-Cyrl-CS"/>
        </w:rPr>
        <w:tab/>
      </w:r>
      <w:r w:rsidRPr="006E77AA">
        <w:rPr>
          <w:rFonts w:ascii="Times New Roman" w:hAnsi="Times New Roman" w:cs="Times New Roman"/>
          <w:sz w:val="24"/>
          <w:szCs w:val="24"/>
          <w:lang w:val="sr-Cyrl-CS"/>
        </w:rPr>
        <w:t xml:space="preserve">новчано потраживање које проистиче искључиво </w:t>
      </w:r>
      <w:r>
        <w:rPr>
          <w:rFonts w:ascii="Times New Roman" w:hAnsi="Times New Roman" w:cs="Times New Roman"/>
          <w:sz w:val="24"/>
          <w:szCs w:val="24"/>
          <w:lang w:val="sr-Cyrl-CS"/>
        </w:rPr>
        <w:t>из комерцијалне продаје робе и услуга, осим ако је реч о зајму који има карактеристике улагања;</w:t>
      </w:r>
    </w:p>
    <w:p w:rsidR="00CA32AE" w:rsidRDefault="00CA32AE" w:rsidP="003A4DD0">
      <w:pPr>
        <w:spacing w:line="36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(б)</w:t>
      </w:r>
      <w:r>
        <w:rPr>
          <w:rFonts w:ascii="Times New Roman" w:hAnsi="Times New Roman" w:cs="Times New Roman"/>
          <w:sz w:val="24"/>
          <w:szCs w:val="24"/>
          <w:lang w:val="sr-Cyrl-CS"/>
        </w:rPr>
        <w:tab/>
        <w:t xml:space="preserve"> н</w:t>
      </w:r>
      <w:r w:rsidRPr="0032178E">
        <w:rPr>
          <w:rFonts w:ascii="Times New Roman" w:hAnsi="Times New Roman" w:cs="Times New Roman"/>
          <w:sz w:val="24"/>
          <w:szCs w:val="24"/>
          <w:lang w:val="sr-Cyrl-CS"/>
        </w:rPr>
        <w:t>алог или пресуда доне</w:t>
      </w:r>
      <w:r>
        <w:rPr>
          <w:rFonts w:ascii="Times New Roman" w:hAnsi="Times New Roman" w:cs="Times New Roman"/>
          <w:sz w:val="24"/>
          <w:szCs w:val="24"/>
          <w:lang w:val="sr-Cyrl-CS"/>
        </w:rPr>
        <w:t>та</w:t>
      </w:r>
      <w:r w:rsidRPr="0032178E">
        <w:rPr>
          <w:rFonts w:ascii="Times New Roman" w:hAnsi="Times New Roman" w:cs="Times New Roman"/>
          <w:sz w:val="24"/>
          <w:szCs w:val="24"/>
          <w:lang w:val="sr-Cyrl-CS"/>
        </w:rPr>
        <w:t xml:space="preserve"> у судско</w:t>
      </w:r>
      <w:r>
        <w:rPr>
          <w:rFonts w:ascii="Times New Roman" w:hAnsi="Times New Roman" w:cs="Times New Roman"/>
          <w:sz w:val="24"/>
          <w:szCs w:val="24"/>
          <w:lang w:val="sr-Cyrl-CS"/>
        </w:rPr>
        <w:t>м</w:t>
      </w:r>
      <w:r w:rsidRPr="0032178E">
        <w:rPr>
          <w:rFonts w:ascii="Times New Roman" w:hAnsi="Times New Roman" w:cs="Times New Roman"/>
          <w:sz w:val="24"/>
          <w:szCs w:val="24"/>
          <w:lang w:val="sr-Cyrl-CS"/>
        </w:rPr>
        <w:t xml:space="preserve"> или управном поступ</w:t>
      </w:r>
      <w:r>
        <w:rPr>
          <w:rFonts w:ascii="Times New Roman" w:hAnsi="Times New Roman" w:cs="Times New Roman"/>
          <w:sz w:val="24"/>
          <w:szCs w:val="24"/>
          <w:lang w:val="sr-Cyrl-CS"/>
        </w:rPr>
        <w:t>ку.</w:t>
      </w:r>
    </w:p>
    <w:p w:rsidR="00CA32AE" w:rsidRPr="00D600EF" w:rsidRDefault="00CA32AE" w:rsidP="003A4DD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lang w:val="sr-Cyrl-CS"/>
        </w:rPr>
        <w:t>Да би се сматрала улагањем, имовина мора имати карактеристике улагања, као што је ангажовање капитала или других средстава, очекивање остваривања добити или користи или преузимање ризика</w:t>
      </w:r>
      <w:r>
        <w:rPr>
          <w:rFonts w:ascii="Times New Roman" w:hAnsi="Times New Roman" w:cs="Times New Roman"/>
          <w:sz w:val="24"/>
          <w:szCs w:val="24"/>
        </w:rPr>
        <w:t>.</w:t>
      </w:r>
    </w:p>
    <w:p w:rsidR="00CA32AE" w:rsidRPr="00150FF5" w:rsidRDefault="00CA32AE" w:rsidP="00CA32AE">
      <w:pPr>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 2</w:t>
      </w:r>
      <w:r w:rsidRPr="00150FF5">
        <w:rPr>
          <w:rFonts w:ascii="Times New Roman" w:hAnsi="Times New Roman" w:cs="Times New Roman"/>
          <w:sz w:val="24"/>
          <w:szCs w:val="24"/>
          <w:lang w:val="sr-Cyrl-CS"/>
        </w:rPr>
        <w:t>.</w:t>
      </w:r>
      <w:r w:rsidRPr="00150FF5">
        <w:rPr>
          <w:rFonts w:ascii="Times New Roman" w:hAnsi="Times New Roman" w:cs="Times New Roman"/>
          <w:sz w:val="24"/>
          <w:szCs w:val="24"/>
          <w:lang w:val="sr-Cyrl-CS"/>
        </w:rPr>
        <w:tab/>
        <w:t xml:space="preserve">Израз „улагач” значи свако физичко и правно лице </w:t>
      </w:r>
      <w:r>
        <w:rPr>
          <w:rFonts w:ascii="Times New Roman" w:hAnsi="Times New Roman" w:cs="Times New Roman"/>
          <w:sz w:val="24"/>
          <w:szCs w:val="24"/>
          <w:lang w:val="sr-Cyrl-CS"/>
        </w:rPr>
        <w:t xml:space="preserve">државе </w:t>
      </w:r>
      <w:r w:rsidRPr="00150FF5">
        <w:rPr>
          <w:rFonts w:ascii="Times New Roman" w:hAnsi="Times New Roman" w:cs="Times New Roman"/>
          <w:sz w:val="24"/>
          <w:szCs w:val="24"/>
          <w:lang w:val="sr-Cyrl-CS"/>
        </w:rPr>
        <w:t xml:space="preserve">једне Стране уговорнице које улаже на територији </w:t>
      </w:r>
      <w:r>
        <w:rPr>
          <w:rFonts w:ascii="Times New Roman" w:hAnsi="Times New Roman" w:cs="Times New Roman"/>
          <w:sz w:val="24"/>
          <w:szCs w:val="24"/>
          <w:lang w:val="sr-Cyrl-CS"/>
        </w:rPr>
        <w:t xml:space="preserve">државе </w:t>
      </w:r>
      <w:r w:rsidRPr="00150FF5">
        <w:rPr>
          <w:rFonts w:ascii="Times New Roman" w:hAnsi="Times New Roman" w:cs="Times New Roman"/>
          <w:sz w:val="24"/>
          <w:szCs w:val="24"/>
          <w:lang w:val="sr-Cyrl-CS"/>
        </w:rPr>
        <w:t>друге Стране уговорнице:</w:t>
      </w:r>
    </w:p>
    <w:p w:rsidR="00CA32AE" w:rsidRPr="00150FF5" w:rsidRDefault="00CA32AE" w:rsidP="00CA32AE">
      <w:pPr>
        <w:spacing w:line="360" w:lineRule="auto"/>
        <w:jc w:val="both"/>
        <w:rPr>
          <w:rFonts w:ascii="Times New Roman" w:hAnsi="Times New Roman" w:cs="Times New Roman"/>
          <w:sz w:val="24"/>
          <w:szCs w:val="24"/>
          <w:lang w:val="sr-Cyrl-CS"/>
        </w:rPr>
      </w:pPr>
      <w:r w:rsidRPr="00150FF5">
        <w:rPr>
          <w:rFonts w:ascii="Times New Roman" w:hAnsi="Times New Roman" w:cs="Times New Roman"/>
          <w:sz w:val="24"/>
          <w:szCs w:val="24"/>
          <w:lang w:val="sr-Cyrl-CS"/>
        </w:rPr>
        <w:tab/>
      </w:r>
      <w:r>
        <w:rPr>
          <w:rFonts w:ascii="Times New Roman" w:hAnsi="Times New Roman" w:cs="Times New Roman"/>
          <w:sz w:val="24"/>
          <w:szCs w:val="24"/>
          <w:lang w:val="sr-Cyrl-CS"/>
        </w:rPr>
        <w:t>(</w:t>
      </w:r>
      <w:r w:rsidRPr="00150FF5">
        <w:rPr>
          <w:rFonts w:ascii="Times New Roman" w:hAnsi="Times New Roman" w:cs="Times New Roman"/>
          <w:sz w:val="24"/>
          <w:szCs w:val="24"/>
          <w:lang w:val="sr-Cyrl-CS"/>
        </w:rPr>
        <w:t>а)</w:t>
      </w:r>
      <w:r w:rsidRPr="00150FF5">
        <w:rPr>
          <w:rFonts w:ascii="Times New Roman" w:hAnsi="Times New Roman" w:cs="Times New Roman"/>
          <w:sz w:val="24"/>
          <w:szCs w:val="24"/>
          <w:lang w:val="sr-Cyrl-CS"/>
        </w:rPr>
        <w:tab/>
        <w:t xml:space="preserve">физичко лице је лице које има држављанство </w:t>
      </w:r>
      <w:r>
        <w:rPr>
          <w:rFonts w:ascii="Times New Roman" w:hAnsi="Times New Roman" w:cs="Times New Roman"/>
          <w:sz w:val="24"/>
          <w:szCs w:val="24"/>
          <w:lang w:val="sr-Cyrl-CS"/>
        </w:rPr>
        <w:t xml:space="preserve">државе </w:t>
      </w:r>
      <w:r w:rsidRPr="00150FF5">
        <w:rPr>
          <w:rFonts w:ascii="Times New Roman" w:hAnsi="Times New Roman" w:cs="Times New Roman"/>
          <w:sz w:val="24"/>
          <w:szCs w:val="24"/>
          <w:lang w:val="sr-Cyrl-CS"/>
        </w:rPr>
        <w:t>једне Стране уговорнице, у ск</w:t>
      </w:r>
      <w:r>
        <w:rPr>
          <w:rFonts w:ascii="Times New Roman" w:hAnsi="Times New Roman" w:cs="Times New Roman"/>
          <w:sz w:val="24"/>
          <w:szCs w:val="24"/>
          <w:lang w:val="sr-Cyrl-CS"/>
        </w:rPr>
        <w:t>ладу са њеним национал</w:t>
      </w:r>
      <w:r w:rsidRPr="00150FF5">
        <w:rPr>
          <w:rFonts w:ascii="Times New Roman" w:hAnsi="Times New Roman" w:cs="Times New Roman"/>
          <w:sz w:val="24"/>
          <w:szCs w:val="24"/>
          <w:lang w:val="sr-Cyrl-CS"/>
        </w:rPr>
        <w:t xml:space="preserve">ним законодавством. Физичко лице које има двојно држављанство, сматраће се држављанином </w:t>
      </w:r>
      <w:r>
        <w:rPr>
          <w:rFonts w:ascii="Times New Roman" w:hAnsi="Times New Roman" w:cs="Times New Roman"/>
          <w:sz w:val="24"/>
          <w:szCs w:val="24"/>
          <w:lang w:val="sr-Cyrl-CS"/>
        </w:rPr>
        <w:t xml:space="preserve">државе </w:t>
      </w:r>
      <w:r w:rsidRPr="00150FF5">
        <w:rPr>
          <w:rFonts w:ascii="Times New Roman" w:hAnsi="Times New Roman" w:cs="Times New Roman"/>
          <w:sz w:val="24"/>
          <w:szCs w:val="24"/>
          <w:lang w:val="sr-Cyrl-CS"/>
        </w:rPr>
        <w:t xml:space="preserve">оне Стране уговорнице чије </w:t>
      </w:r>
      <w:r w:rsidR="00E738BB">
        <w:rPr>
          <w:rFonts w:ascii="Times New Roman" w:hAnsi="Times New Roman" w:cs="Times New Roman"/>
          <w:sz w:val="24"/>
          <w:szCs w:val="24"/>
          <w:lang w:val="sr-Cyrl-CS"/>
        </w:rPr>
        <w:br/>
      </w:r>
      <w:r w:rsidRPr="00150FF5">
        <w:rPr>
          <w:rFonts w:ascii="Times New Roman" w:hAnsi="Times New Roman" w:cs="Times New Roman"/>
          <w:sz w:val="24"/>
          <w:szCs w:val="24"/>
          <w:lang w:val="sr-Cyrl-CS"/>
        </w:rPr>
        <w:t>је држављанство доминантно и ефективно; и</w:t>
      </w:r>
    </w:p>
    <w:p w:rsidR="00CA32AE" w:rsidRDefault="00CA32AE" w:rsidP="00CA32AE">
      <w:pPr>
        <w:spacing w:line="360" w:lineRule="auto"/>
        <w:jc w:val="both"/>
        <w:rPr>
          <w:rFonts w:ascii="Times New Roman" w:hAnsi="Times New Roman" w:cs="Times New Roman"/>
          <w:sz w:val="24"/>
          <w:szCs w:val="24"/>
          <w:lang w:val="sr-Cyrl-CS"/>
        </w:rPr>
      </w:pPr>
      <w:r w:rsidRPr="00150FF5">
        <w:rPr>
          <w:rFonts w:ascii="Times New Roman" w:hAnsi="Times New Roman" w:cs="Times New Roman"/>
          <w:sz w:val="24"/>
          <w:szCs w:val="24"/>
          <w:lang w:val="sr-Cyrl-CS"/>
        </w:rPr>
        <w:tab/>
      </w:r>
      <w:r>
        <w:rPr>
          <w:rFonts w:ascii="Times New Roman" w:hAnsi="Times New Roman" w:cs="Times New Roman"/>
          <w:sz w:val="24"/>
          <w:szCs w:val="24"/>
          <w:lang w:val="sr-Cyrl-CS"/>
        </w:rPr>
        <w:t>(</w:t>
      </w:r>
      <w:r w:rsidRPr="00150FF5">
        <w:rPr>
          <w:rFonts w:ascii="Times New Roman" w:hAnsi="Times New Roman" w:cs="Times New Roman"/>
          <w:sz w:val="24"/>
          <w:szCs w:val="24"/>
          <w:lang w:val="sr-Cyrl-CS"/>
        </w:rPr>
        <w:t>б)</w:t>
      </w:r>
      <w:r w:rsidRPr="00150FF5">
        <w:rPr>
          <w:rFonts w:ascii="Times New Roman" w:hAnsi="Times New Roman" w:cs="Times New Roman"/>
          <w:sz w:val="24"/>
          <w:szCs w:val="24"/>
          <w:lang w:val="sr-Cyrl-CS"/>
        </w:rPr>
        <w:tab/>
        <w:t xml:space="preserve">правно лице је </w:t>
      </w:r>
      <w:r>
        <w:rPr>
          <w:rFonts w:ascii="Times New Roman" w:hAnsi="Times New Roman" w:cs="Times New Roman"/>
          <w:sz w:val="24"/>
          <w:szCs w:val="24"/>
          <w:lang w:val="sr-Cyrl-CS"/>
        </w:rPr>
        <w:t xml:space="preserve">било које лице, </w:t>
      </w:r>
      <w:r w:rsidRPr="008063AB">
        <w:rPr>
          <w:rFonts w:ascii="Times New Roman" w:hAnsi="Times New Roman" w:cs="Times New Roman"/>
          <w:sz w:val="24"/>
          <w:szCs w:val="24"/>
          <w:lang w:val="sr-Cyrl-CS"/>
        </w:rPr>
        <w:t>основан</w:t>
      </w:r>
      <w:r>
        <w:rPr>
          <w:rFonts w:ascii="Times New Roman" w:hAnsi="Times New Roman" w:cs="Times New Roman"/>
          <w:sz w:val="24"/>
          <w:szCs w:val="24"/>
          <w:lang w:val="sr-Cyrl-CS"/>
        </w:rPr>
        <w:t>о</w:t>
      </w:r>
      <w:r w:rsidRPr="008063AB">
        <w:rPr>
          <w:rFonts w:ascii="Times New Roman" w:hAnsi="Times New Roman" w:cs="Times New Roman"/>
          <w:sz w:val="24"/>
          <w:szCs w:val="24"/>
          <w:lang w:val="sr-Cyrl-CS"/>
        </w:rPr>
        <w:t xml:space="preserve"> ради остваривања профита или </w:t>
      </w:r>
      <w:r w:rsidR="00E738BB">
        <w:rPr>
          <w:rFonts w:ascii="Times New Roman" w:hAnsi="Times New Roman" w:cs="Times New Roman"/>
          <w:sz w:val="24"/>
          <w:szCs w:val="24"/>
          <w:lang w:val="sr-Cyrl-CS"/>
        </w:rPr>
        <w:br/>
      </w:r>
      <w:r w:rsidRPr="008063AB">
        <w:rPr>
          <w:rFonts w:ascii="Times New Roman" w:hAnsi="Times New Roman" w:cs="Times New Roman"/>
          <w:sz w:val="24"/>
          <w:szCs w:val="24"/>
          <w:lang w:val="sr-Cyrl-CS"/>
        </w:rPr>
        <w:t>не</w:t>
      </w:r>
      <w:r>
        <w:rPr>
          <w:rFonts w:ascii="Times New Roman" w:hAnsi="Times New Roman" w:cs="Times New Roman"/>
          <w:sz w:val="24"/>
          <w:szCs w:val="24"/>
          <w:lang w:val="sr-Cyrl-CS"/>
        </w:rPr>
        <w:t>,</w:t>
      </w:r>
      <w:r w:rsidRPr="008063AB">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као што су</w:t>
      </w:r>
      <w:r w:rsidRPr="00150FF5">
        <w:rPr>
          <w:rFonts w:ascii="Times New Roman" w:hAnsi="Times New Roman" w:cs="Times New Roman"/>
          <w:sz w:val="24"/>
          <w:szCs w:val="24"/>
          <w:lang w:val="sr-Cyrl-CS"/>
        </w:rPr>
        <w:t xml:space="preserve"> привредно друштво, јавн</w:t>
      </w:r>
      <w:r>
        <w:rPr>
          <w:rFonts w:ascii="Times New Roman" w:hAnsi="Times New Roman" w:cs="Times New Roman"/>
          <w:sz w:val="24"/>
          <w:szCs w:val="24"/>
          <w:lang w:val="sr-Cyrl-CS"/>
        </w:rPr>
        <w:t>а</w:t>
      </w:r>
      <w:r w:rsidRPr="00150FF5">
        <w:rPr>
          <w:rFonts w:ascii="Times New Roman" w:hAnsi="Times New Roman" w:cs="Times New Roman"/>
          <w:sz w:val="24"/>
          <w:szCs w:val="24"/>
          <w:lang w:val="sr-Cyrl-CS"/>
        </w:rPr>
        <w:t xml:space="preserve"> установ</w:t>
      </w:r>
      <w:r>
        <w:rPr>
          <w:rFonts w:ascii="Times New Roman" w:hAnsi="Times New Roman" w:cs="Times New Roman"/>
          <w:sz w:val="24"/>
          <w:szCs w:val="24"/>
          <w:lang w:val="sr-Cyrl-CS"/>
        </w:rPr>
        <w:t>а</w:t>
      </w:r>
      <w:r w:rsidRPr="00150FF5">
        <w:rPr>
          <w:rFonts w:ascii="Times New Roman" w:hAnsi="Times New Roman" w:cs="Times New Roman"/>
          <w:sz w:val="24"/>
          <w:szCs w:val="24"/>
          <w:lang w:val="sr-Cyrl-CS"/>
        </w:rPr>
        <w:t>, орган, фондациј</w:t>
      </w:r>
      <w:r>
        <w:rPr>
          <w:rFonts w:ascii="Times New Roman" w:hAnsi="Times New Roman" w:cs="Times New Roman"/>
          <w:sz w:val="24"/>
          <w:szCs w:val="24"/>
          <w:lang w:val="sr-Cyrl-CS"/>
        </w:rPr>
        <w:t>а</w:t>
      </w:r>
      <w:r w:rsidRPr="00150FF5">
        <w:rPr>
          <w:rFonts w:ascii="Times New Roman" w:hAnsi="Times New Roman" w:cs="Times New Roman"/>
          <w:sz w:val="24"/>
          <w:szCs w:val="24"/>
          <w:lang w:val="sr-Cyrl-CS"/>
        </w:rPr>
        <w:t>, партнерство, фирм</w:t>
      </w:r>
      <w:r>
        <w:rPr>
          <w:rFonts w:ascii="Times New Roman" w:hAnsi="Times New Roman" w:cs="Times New Roman"/>
          <w:sz w:val="24"/>
          <w:szCs w:val="24"/>
          <w:lang w:val="sr-Cyrl-CS"/>
        </w:rPr>
        <w:t>а</w:t>
      </w:r>
      <w:r w:rsidRPr="00150FF5">
        <w:rPr>
          <w:rFonts w:ascii="Times New Roman" w:hAnsi="Times New Roman" w:cs="Times New Roman"/>
          <w:sz w:val="24"/>
          <w:szCs w:val="24"/>
          <w:lang w:val="sr-Cyrl-CS"/>
        </w:rPr>
        <w:t>, организациј</w:t>
      </w:r>
      <w:r>
        <w:rPr>
          <w:rFonts w:ascii="Times New Roman" w:hAnsi="Times New Roman" w:cs="Times New Roman"/>
          <w:sz w:val="24"/>
          <w:szCs w:val="24"/>
          <w:lang w:val="sr-Cyrl-CS"/>
        </w:rPr>
        <w:t>а</w:t>
      </w:r>
      <w:r w:rsidRPr="00150FF5">
        <w:rPr>
          <w:rFonts w:ascii="Times New Roman" w:hAnsi="Times New Roman" w:cs="Times New Roman"/>
          <w:sz w:val="24"/>
          <w:szCs w:val="24"/>
          <w:lang w:val="sr-Cyrl-CS"/>
        </w:rPr>
        <w:t>, корпорациј</w:t>
      </w:r>
      <w:r>
        <w:rPr>
          <w:rFonts w:ascii="Times New Roman" w:hAnsi="Times New Roman" w:cs="Times New Roman"/>
          <w:sz w:val="24"/>
          <w:szCs w:val="24"/>
          <w:lang w:val="sr-Cyrl-CS"/>
        </w:rPr>
        <w:t>а</w:t>
      </w:r>
      <w:r w:rsidRPr="00150FF5">
        <w:rPr>
          <w:rFonts w:ascii="Times New Roman" w:hAnsi="Times New Roman" w:cs="Times New Roman"/>
          <w:sz w:val="24"/>
          <w:szCs w:val="24"/>
          <w:lang w:val="sr-Cyrl-CS"/>
        </w:rPr>
        <w:t xml:space="preserve"> или удружење основано или на други начин организовано у складу са </w:t>
      </w:r>
      <w:r>
        <w:rPr>
          <w:rFonts w:ascii="Times New Roman" w:hAnsi="Times New Roman" w:cs="Times New Roman"/>
          <w:sz w:val="24"/>
          <w:szCs w:val="24"/>
          <w:lang w:val="sr-Cyrl-CS"/>
        </w:rPr>
        <w:t xml:space="preserve">законима и прописима државе једне Стране уговорнице </w:t>
      </w:r>
      <w:r w:rsidRPr="00150FF5">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на територији  државе те</w:t>
      </w:r>
      <w:r w:rsidRPr="00150FF5">
        <w:rPr>
          <w:rFonts w:ascii="Times New Roman" w:hAnsi="Times New Roman" w:cs="Times New Roman"/>
          <w:sz w:val="24"/>
          <w:szCs w:val="24"/>
          <w:lang w:val="sr-Cyrl-CS"/>
        </w:rPr>
        <w:t xml:space="preserve"> Стране уговорнице.</w:t>
      </w:r>
    </w:p>
    <w:p w:rsidR="00CA32AE" w:rsidRPr="000F3082" w:rsidRDefault="00CA32AE" w:rsidP="00CA32AE">
      <w:pPr>
        <w:pStyle w:val="ListParagraph"/>
        <w:numPr>
          <w:ilvl w:val="0"/>
          <w:numId w:val="40"/>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cs="Times New Roman"/>
          <w:sz w:val="24"/>
          <w:szCs w:val="24"/>
          <w:lang w:val="en-GB"/>
        </w:rPr>
      </w:pPr>
      <w:r w:rsidRPr="00B4654C">
        <w:rPr>
          <w:rFonts w:ascii="Times New Roman" w:hAnsi="Times New Roman" w:cs="Times New Roman"/>
          <w:sz w:val="24"/>
          <w:szCs w:val="24"/>
          <w:lang w:val="sr-Cyrl-CS"/>
        </w:rPr>
        <w:t>Израз „при</w:t>
      </w:r>
      <w:r w:rsidRPr="00B4654C">
        <w:rPr>
          <w:rFonts w:ascii="Times New Roman" w:hAnsi="Times New Roman" w:cs="Times New Roman"/>
          <w:sz w:val="24"/>
          <w:szCs w:val="24"/>
          <w:lang w:val="sr-Latn-CS"/>
        </w:rPr>
        <w:t>ходи”</w:t>
      </w:r>
      <w:r w:rsidRPr="00B4654C">
        <w:rPr>
          <w:rFonts w:ascii="Times New Roman" w:hAnsi="Times New Roman" w:cs="Times New Roman"/>
          <w:sz w:val="24"/>
          <w:szCs w:val="24"/>
          <w:lang w:val="sr-Cyrl-CS"/>
        </w:rPr>
        <w:t xml:space="preserve"> значи новчани износ који доноси улагање и обухвата, посебно, али не и искључиво, профит, капиталну добит, дивиденду, </w:t>
      </w:r>
      <w:r>
        <w:rPr>
          <w:rFonts w:ascii="Times New Roman" w:hAnsi="Times New Roman" w:cs="Times New Roman"/>
          <w:sz w:val="24"/>
          <w:szCs w:val="24"/>
          <w:lang w:val="sr-Cyrl-RS"/>
        </w:rPr>
        <w:t xml:space="preserve">камату, </w:t>
      </w:r>
      <w:r w:rsidRPr="00B4654C">
        <w:rPr>
          <w:rFonts w:ascii="Times New Roman" w:hAnsi="Times New Roman" w:cs="Times New Roman"/>
          <w:sz w:val="24"/>
          <w:szCs w:val="24"/>
          <w:lang w:val="sr-Cyrl-CS"/>
        </w:rPr>
        <w:t>накнаду по основу права интелектуалне својине и друге сличне накнаде</w:t>
      </w:r>
      <w:r>
        <w:rPr>
          <w:rFonts w:ascii="Times New Roman" w:hAnsi="Times New Roman" w:cs="Times New Roman"/>
          <w:sz w:val="24"/>
          <w:szCs w:val="24"/>
          <w:lang w:val="sr-Cyrl-CS"/>
        </w:rPr>
        <w:t xml:space="preserve"> које произилазе из улагања</w:t>
      </w:r>
      <w:r w:rsidRPr="00B4654C">
        <w:rPr>
          <w:rFonts w:ascii="Times New Roman" w:hAnsi="Times New Roman" w:cs="Times New Roman"/>
          <w:sz w:val="24"/>
          <w:szCs w:val="24"/>
          <w:lang w:val="sr-Cyrl-CS"/>
        </w:rPr>
        <w:t>.</w:t>
      </w:r>
    </w:p>
    <w:p w:rsidR="00CA32AE" w:rsidRPr="00B4654C" w:rsidRDefault="00CA32AE" w:rsidP="00CA32AE">
      <w:pPr>
        <w:pStyle w:val="ListParagraph"/>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both"/>
        <w:rPr>
          <w:rFonts w:ascii="Times New Roman" w:hAnsi="Times New Roman" w:cs="Times New Roman"/>
          <w:sz w:val="24"/>
          <w:szCs w:val="24"/>
          <w:lang w:val="en-GB"/>
        </w:rPr>
      </w:pPr>
    </w:p>
    <w:p w:rsidR="00CA32AE" w:rsidRDefault="00CA32AE" w:rsidP="00CA32AE">
      <w:pPr>
        <w:numPr>
          <w:ilvl w:val="0"/>
          <w:numId w:val="40"/>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Израз „територија” значи: </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20"/>
        <w:jc w:val="both"/>
        <w:rPr>
          <w:rFonts w:ascii="Times New Roman" w:hAnsi="Times New Roman" w:cs="Times New Roman"/>
          <w:sz w:val="24"/>
          <w:szCs w:val="24"/>
          <w:lang w:val="sr-Cyrl-CS"/>
        </w:rPr>
      </w:pPr>
      <w:r>
        <w:rPr>
          <w:rFonts w:ascii="Times New Roman" w:hAnsi="Times New Roman" w:cs="Times New Roman"/>
          <w:sz w:val="24"/>
          <w:szCs w:val="24"/>
          <w:lang w:val="sr-Cyrl-CS"/>
        </w:rPr>
        <w:t>(а)</w:t>
      </w:r>
      <w:r>
        <w:rPr>
          <w:rFonts w:ascii="Times New Roman" w:hAnsi="Times New Roman" w:cs="Times New Roman"/>
          <w:sz w:val="24"/>
          <w:szCs w:val="24"/>
          <w:lang w:val="sr-Cyrl-CS"/>
        </w:rPr>
        <w:tab/>
        <w:t>У односу на Републику Србију:</w:t>
      </w:r>
    </w:p>
    <w:p w:rsidR="00CA32AE" w:rsidRDefault="00CA32AE" w:rsidP="00CA32AE">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Територију над којом Република Србија врши суверена права и јурисдикцију у складу </w:t>
      </w:r>
      <w:r w:rsidR="00E738BB">
        <w:rPr>
          <w:rFonts w:ascii="Times New Roman" w:hAnsi="Times New Roman" w:cs="Times New Roman"/>
          <w:sz w:val="24"/>
          <w:szCs w:val="24"/>
          <w:lang w:val="sr-Cyrl-CS"/>
        </w:rPr>
        <w:br/>
      </w:r>
      <w:r>
        <w:rPr>
          <w:rFonts w:ascii="Times New Roman" w:hAnsi="Times New Roman" w:cs="Times New Roman"/>
          <w:sz w:val="24"/>
          <w:szCs w:val="24"/>
          <w:lang w:val="sr-Cyrl-CS"/>
        </w:rPr>
        <w:t>са својим националним законодавством и међународним правом.</w:t>
      </w:r>
    </w:p>
    <w:p w:rsidR="00CA32AE" w:rsidRDefault="00CA32AE" w:rsidP="00CA32AE">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 xml:space="preserve">     (б)</w:t>
      </w:r>
      <w:r>
        <w:rPr>
          <w:rFonts w:ascii="Times New Roman" w:hAnsi="Times New Roman" w:cs="Times New Roman"/>
          <w:sz w:val="24"/>
          <w:szCs w:val="24"/>
          <w:lang w:val="sr-Cyrl-CS"/>
        </w:rPr>
        <w:tab/>
        <w:t xml:space="preserve">У односу на Републику Кореју: </w:t>
      </w:r>
    </w:p>
    <w:p w:rsidR="00CA32AE" w:rsidRDefault="00CA32AE" w:rsidP="00CA32AE">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sidRPr="00083E81">
        <w:rPr>
          <w:rFonts w:ascii="Times New Roman" w:hAnsi="Times New Roman" w:cs="Times New Roman"/>
          <w:sz w:val="24"/>
          <w:szCs w:val="24"/>
          <w:lang w:val="sr-Cyrl-CS"/>
        </w:rPr>
        <w:t xml:space="preserve">Копнени, поморски и ваздушни простор над којим </w:t>
      </w:r>
      <w:r>
        <w:rPr>
          <w:rFonts w:ascii="Times New Roman" w:hAnsi="Times New Roman" w:cs="Times New Roman"/>
          <w:sz w:val="24"/>
          <w:szCs w:val="24"/>
          <w:lang w:val="sr-Cyrl-CS"/>
        </w:rPr>
        <w:t xml:space="preserve">Република </w:t>
      </w:r>
      <w:r w:rsidRPr="00083E81">
        <w:rPr>
          <w:rFonts w:ascii="Times New Roman" w:hAnsi="Times New Roman" w:cs="Times New Roman"/>
          <w:sz w:val="24"/>
          <w:szCs w:val="24"/>
          <w:lang w:val="sr-Cyrl-CS"/>
        </w:rPr>
        <w:t>Кореја има суверенитет, и поморска подручја, укључујући морско дно и подземље у близини и изван спољне границе територијалн</w:t>
      </w:r>
      <w:r>
        <w:rPr>
          <w:rFonts w:ascii="Times New Roman" w:hAnsi="Times New Roman" w:cs="Times New Roman"/>
          <w:sz w:val="24"/>
          <w:szCs w:val="24"/>
          <w:lang w:val="sr-Cyrl-CS"/>
        </w:rPr>
        <w:t>ог</w:t>
      </w:r>
      <w:r w:rsidRPr="00083E81">
        <w:rPr>
          <w:rFonts w:ascii="Times New Roman" w:hAnsi="Times New Roman" w:cs="Times New Roman"/>
          <w:sz w:val="24"/>
          <w:szCs w:val="24"/>
          <w:lang w:val="sr-Cyrl-CS"/>
        </w:rPr>
        <w:t xml:space="preserve"> мора над којим </w:t>
      </w:r>
      <w:r>
        <w:rPr>
          <w:rFonts w:ascii="Times New Roman" w:hAnsi="Times New Roman" w:cs="Times New Roman"/>
          <w:sz w:val="24"/>
          <w:szCs w:val="24"/>
          <w:lang w:val="sr-Cyrl-CS"/>
        </w:rPr>
        <w:t>Република Кореја</w:t>
      </w:r>
      <w:r w:rsidRPr="00083E81">
        <w:rPr>
          <w:rFonts w:ascii="Times New Roman" w:hAnsi="Times New Roman" w:cs="Times New Roman"/>
          <w:sz w:val="24"/>
          <w:szCs w:val="24"/>
          <w:lang w:val="sr-Cyrl-CS"/>
        </w:rPr>
        <w:t xml:space="preserve"> може вршити суверена права или јурисдикцију у складу са својим националним законодавством и међународним правом.</w:t>
      </w:r>
    </w:p>
    <w:p w:rsidR="00CA32AE" w:rsidRPr="001C13C6" w:rsidRDefault="00CA32AE" w:rsidP="00CA32AE">
      <w:pPr>
        <w:numPr>
          <w:ilvl w:val="0"/>
          <w:numId w:val="40"/>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 xml:space="preserve">„слободна конвертибилна валута” значи било која валута коју Међународни монетарни фонд одређује у складу са одредбама Статута Међународног монетарног фонда и његових амандмана. </w:t>
      </w:r>
    </w:p>
    <w:p w:rsidR="00CA32AE" w:rsidRPr="00B82D50" w:rsidRDefault="00CA32AE" w:rsidP="00CA32AE">
      <w:pPr>
        <w:pStyle w:val="ListParagraph"/>
        <w:numPr>
          <w:ilvl w:val="0"/>
          <w:numId w:val="40"/>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cs="Times New Roman"/>
          <w:sz w:val="24"/>
          <w:szCs w:val="24"/>
          <w:lang w:val="en-GB"/>
        </w:rPr>
      </w:pPr>
      <w:r w:rsidRPr="00B82D50">
        <w:rPr>
          <w:rFonts w:ascii="Times New Roman" w:hAnsi="Times New Roman" w:cs="Times New Roman"/>
          <w:sz w:val="24"/>
          <w:szCs w:val="24"/>
          <w:lang w:val="sr-Cyrl-CS"/>
        </w:rPr>
        <w:t>„финансијска услуга” значи било коју услугу финансијске природ</w:t>
      </w:r>
      <w:r>
        <w:rPr>
          <w:rFonts w:ascii="Times New Roman" w:hAnsi="Times New Roman" w:cs="Times New Roman"/>
          <w:sz w:val="24"/>
          <w:szCs w:val="24"/>
          <w:lang w:val="sr-Cyrl-CS"/>
        </w:rPr>
        <w:t xml:space="preserve">е. Финансијска услуга обухвата </w:t>
      </w:r>
      <w:r w:rsidRPr="00B82D50">
        <w:rPr>
          <w:rFonts w:ascii="Times New Roman" w:hAnsi="Times New Roman" w:cs="Times New Roman"/>
          <w:sz w:val="24"/>
          <w:szCs w:val="24"/>
          <w:lang w:val="sr-Cyrl-CS"/>
        </w:rPr>
        <w:t>све врсте осигурања</w:t>
      </w:r>
      <w:r>
        <w:rPr>
          <w:rFonts w:ascii="Times New Roman" w:hAnsi="Times New Roman" w:cs="Times New Roman"/>
          <w:sz w:val="24"/>
          <w:szCs w:val="24"/>
          <w:lang w:val="sr-Cyrl-CS"/>
        </w:rPr>
        <w:t xml:space="preserve"> и</w:t>
      </w:r>
      <w:r w:rsidRPr="00B82D50">
        <w:rPr>
          <w:rFonts w:ascii="Times New Roman" w:hAnsi="Times New Roman" w:cs="Times New Roman"/>
          <w:sz w:val="24"/>
          <w:szCs w:val="24"/>
          <w:lang w:val="sr-Cyrl-CS"/>
        </w:rPr>
        <w:t xml:space="preserve"> услуг</w:t>
      </w:r>
      <w:r>
        <w:rPr>
          <w:rFonts w:ascii="Times New Roman" w:hAnsi="Times New Roman" w:cs="Times New Roman"/>
          <w:sz w:val="24"/>
          <w:szCs w:val="24"/>
          <w:lang w:val="sr-Cyrl-CS"/>
        </w:rPr>
        <w:t>а</w:t>
      </w:r>
      <w:r w:rsidRPr="00B82D50">
        <w:rPr>
          <w:rFonts w:ascii="Times New Roman" w:hAnsi="Times New Roman" w:cs="Times New Roman"/>
          <w:sz w:val="24"/>
          <w:szCs w:val="24"/>
          <w:lang w:val="sr-Cyrl-CS"/>
        </w:rPr>
        <w:t xml:space="preserve"> у вези са осигурањем, банкарске и друге финансијске услуге, као и споредну и помоћну услугу финансијске природе.</w:t>
      </w:r>
    </w:p>
    <w:p w:rsidR="00CA32AE" w:rsidRDefault="00CA32AE" w:rsidP="00CA32AE">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outlineLvl w:val="0"/>
        <w:rPr>
          <w:rFonts w:ascii="Times New Roman" w:hAnsi="Times New Roman" w:cs="Times New Roman"/>
          <w:b/>
          <w:bCs/>
          <w:sz w:val="24"/>
          <w:szCs w:val="24"/>
          <w:lang w:val="sr-Cyrl-CS"/>
        </w:rPr>
      </w:pP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sz w:val="24"/>
          <w:szCs w:val="24"/>
          <w:lang w:val="sr-Cyrl-CS"/>
        </w:rPr>
      </w:pPr>
      <w:r>
        <w:rPr>
          <w:rFonts w:ascii="Times New Roman" w:hAnsi="Times New Roman" w:cs="Times New Roman"/>
          <w:b/>
          <w:bCs/>
          <w:sz w:val="24"/>
          <w:szCs w:val="24"/>
          <w:lang w:val="sr-Cyrl-CS"/>
        </w:rPr>
        <w:t>Подстицање и заштита улагања</w:t>
      </w:r>
    </w:p>
    <w:p w:rsidR="00CA32AE" w:rsidRPr="003A4DD0" w:rsidRDefault="00CA32AE" w:rsidP="003A4DD0">
      <w:pPr>
        <w:pStyle w:val="ListParagraph"/>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center"/>
        <w:outlineLvl w:val="0"/>
        <w:rPr>
          <w:rFonts w:ascii="Times New Roman" w:hAnsi="Times New Roman" w:cs="Times New Roman"/>
          <w:b/>
          <w:bCs/>
          <w:sz w:val="24"/>
          <w:szCs w:val="24"/>
          <w:lang w:val="sr-Cyrl-CS"/>
        </w:rPr>
      </w:pPr>
      <w:r w:rsidRPr="000F3082">
        <w:rPr>
          <w:rFonts w:ascii="Times New Roman" w:hAnsi="Times New Roman" w:cs="Times New Roman"/>
          <w:b/>
          <w:bCs/>
          <w:sz w:val="24"/>
          <w:szCs w:val="24"/>
          <w:lang w:val="sr-Cyrl-CS"/>
        </w:rPr>
        <w:t>Члан 2.</w:t>
      </w:r>
    </w:p>
    <w:p w:rsidR="00CA32AE" w:rsidRDefault="00CA32AE" w:rsidP="00CA32AE">
      <w:pPr>
        <w:pStyle w:val="ListParagraph"/>
        <w:numPr>
          <w:ilvl w:val="0"/>
          <w:numId w:val="16"/>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0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Свака Страна уговорница </w:t>
      </w:r>
      <w:r w:rsidRPr="00952394">
        <w:rPr>
          <w:rFonts w:ascii="Times New Roman" w:hAnsi="Times New Roman" w:cs="Times New Roman"/>
          <w:sz w:val="24"/>
          <w:szCs w:val="24"/>
          <w:lang w:val="sr-Cyrl-CS"/>
        </w:rPr>
        <w:t>ће подс</w:t>
      </w:r>
      <w:r>
        <w:rPr>
          <w:rFonts w:ascii="Times New Roman" w:hAnsi="Times New Roman" w:cs="Times New Roman"/>
          <w:sz w:val="24"/>
          <w:szCs w:val="24"/>
          <w:lang w:val="sr-Cyrl-CS"/>
        </w:rPr>
        <w:t>тицати</w:t>
      </w:r>
      <w:r w:rsidRPr="00952394">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и </w:t>
      </w:r>
      <w:r w:rsidRPr="00952394">
        <w:rPr>
          <w:rFonts w:ascii="Times New Roman" w:hAnsi="Times New Roman" w:cs="Times New Roman"/>
          <w:sz w:val="24"/>
          <w:szCs w:val="24"/>
          <w:lang w:val="sr-Cyrl-CS"/>
        </w:rPr>
        <w:t>ствара</w:t>
      </w:r>
      <w:r>
        <w:rPr>
          <w:rFonts w:ascii="Times New Roman" w:hAnsi="Times New Roman" w:cs="Times New Roman"/>
          <w:sz w:val="24"/>
          <w:szCs w:val="24"/>
          <w:lang w:val="sr-Cyrl-CS"/>
        </w:rPr>
        <w:t>ти</w:t>
      </w:r>
      <w:r w:rsidRPr="00952394">
        <w:rPr>
          <w:rFonts w:ascii="Times New Roman" w:hAnsi="Times New Roman" w:cs="Times New Roman"/>
          <w:sz w:val="24"/>
          <w:szCs w:val="24"/>
          <w:lang w:val="sr-Cyrl-CS"/>
        </w:rPr>
        <w:t xml:space="preserve"> повољн</w:t>
      </w:r>
      <w:r>
        <w:rPr>
          <w:rFonts w:ascii="Times New Roman" w:hAnsi="Times New Roman" w:cs="Times New Roman"/>
          <w:sz w:val="24"/>
          <w:szCs w:val="24"/>
          <w:lang w:val="sr-Cyrl-CS"/>
        </w:rPr>
        <w:t>е</w:t>
      </w:r>
      <w:r w:rsidRPr="00952394">
        <w:rPr>
          <w:rFonts w:ascii="Times New Roman" w:hAnsi="Times New Roman" w:cs="Times New Roman"/>
          <w:sz w:val="24"/>
          <w:szCs w:val="24"/>
          <w:lang w:val="sr-Cyrl-CS"/>
        </w:rPr>
        <w:t xml:space="preserve"> услов</w:t>
      </w:r>
      <w:r>
        <w:rPr>
          <w:rFonts w:ascii="Times New Roman" w:hAnsi="Times New Roman" w:cs="Times New Roman"/>
          <w:sz w:val="24"/>
          <w:szCs w:val="24"/>
          <w:lang w:val="sr-Cyrl-CS"/>
        </w:rPr>
        <w:t>е</w:t>
      </w:r>
      <w:r w:rsidRPr="00952394">
        <w:rPr>
          <w:rFonts w:ascii="Times New Roman" w:hAnsi="Times New Roman" w:cs="Times New Roman"/>
          <w:sz w:val="24"/>
          <w:szCs w:val="24"/>
          <w:lang w:val="sr-Cyrl-CS"/>
        </w:rPr>
        <w:t xml:space="preserve"> за улагаче </w:t>
      </w:r>
      <w:r>
        <w:rPr>
          <w:rFonts w:ascii="Times New Roman" w:hAnsi="Times New Roman" w:cs="Times New Roman"/>
          <w:sz w:val="24"/>
          <w:szCs w:val="24"/>
          <w:lang w:val="sr-Cyrl-CS"/>
        </w:rPr>
        <w:t xml:space="preserve">државе </w:t>
      </w:r>
      <w:r w:rsidRPr="00952394">
        <w:rPr>
          <w:rFonts w:ascii="Times New Roman" w:hAnsi="Times New Roman" w:cs="Times New Roman"/>
          <w:sz w:val="24"/>
          <w:szCs w:val="24"/>
          <w:lang w:val="sr-Cyrl-CS"/>
        </w:rPr>
        <w:t>друге Стране</w:t>
      </w:r>
      <w:r>
        <w:rPr>
          <w:rFonts w:ascii="Times New Roman" w:hAnsi="Times New Roman" w:cs="Times New Roman"/>
          <w:sz w:val="24"/>
          <w:szCs w:val="24"/>
          <w:lang w:val="sr-Cyrl-CS"/>
        </w:rPr>
        <w:t xml:space="preserve"> уговорнице да улажу на </w:t>
      </w:r>
      <w:r w:rsidRPr="00952394">
        <w:rPr>
          <w:rFonts w:ascii="Times New Roman" w:hAnsi="Times New Roman" w:cs="Times New Roman"/>
          <w:sz w:val="24"/>
          <w:szCs w:val="24"/>
          <w:lang w:val="sr-Cyrl-CS"/>
        </w:rPr>
        <w:t xml:space="preserve">територији </w:t>
      </w:r>
      <w:r>
        <w:rPr>
          <w:rFonts w:ascii="Times New Roman" w:hAnsi="Times New Roman" w:cs="Times New Roman"/>
          <w:sz w:val="24"/>
          <w:szCs w:val="24"/>
          <w:lang w:val="sr-Cyrl-CS"/>
        </w:rPr>
        <w:t xml:space="preserve">њене државе </w:t>
      </w:r>
      <w:r w:rsidRPr="00952394">
        <w:rPr>
          <w:rFonts w:ascii="Times New Roman" w:hAnsi="Times New Roman" w:cs="Times New Roman"/>
          <w:sz w:val="24"/>
          <w:szCs w:val="24"/>
          <w:lang w:val="sr-Cyrl-CS"/>
        </w:rPr>
        <w:t>и дозвољава</w:t>
      </w:r>
      <w:r>
        <w:rPr>
          <w:rFonts w:ascii="Times New Roman" w:hAnsi="Times New Roman" w:cs="Times New Roman"/>
          <w:sz w:val="24"/>
          <w:szCs w:val="24"/>
          <w:lang w:val="sr-Cyrl-CS"/>
        </w:rPr>
        <w:t>ће</w:t>
      </w:r>
      <w:r w:rsidRPr="00952394">
        <w:rPr>
          <w:rFonts w:ascii="Times New Roman" w:hAnsi="Times New Roman" w:cs="Times New Roman"/>
          <w:sz w:val="24"/>
          <w:szCs w:val="24"/>
          <w:lang w:val="sr-Cyrl-CS"/>
        </w:rPr>
        <w:t xml:space="preserve"> таква улагања у складу са </w:t>
      </w:r>
      <w:r>
        <w:rPr>
          <w:rFonts w:ascii="Times New Roman" w:hAnsi="Times New Roman" w:cs="Times New Roman"/>
          <w:sz w:val="24"/>
          <w:szCs w:val="24"/>
          <w:lang w:val="sr-Cyrl-CS"/>
        </w:rPr>
        <w:t>својим националним законодавством</w:t>
      </w:r>
      <w:r w:rsidRPr="00952394">
        <w:rPr>
          <w:rFonts w:ascii="Times New Roman" w:hAnsi="Times New Roman" w:cs="Times New Roman"/>
          <w:sz w:val="24"/>
          <w:szCs w:val="24"/>
          <w:lang w:val="sr-Cyrl-CS"/>
        </w:rPr>
        <w:t>.</w:t>
      </w:r>
    </w:p>
    <w:p w:rsidR="00CA32AE" w:rsidRPr="0007199F" w:rsidRDefault="00CA32AE" w:rsidP="00CA32AE">
      <w:pPr>
        <w:pStyle w:val="ListParagraph"/>
        <w:numPr>
          <w:ilvl w:val="0"/>
          <w:numId w:val="16"/>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00" w:line="360" w:lineRule="auto"/>
        <w:ind w:left="0" w:firstLine="0"/>
        <w:jc w:val="both"/>
        <w:rPr>
          <w:rFonts w:ascii="Times New Roman" w:hAnsi="Times New Roman" w:cs="Times New Roman"/>
          <w:sz w:val="24"/>
          <w:szCs w:val="24"/>
          <w:lang w:val="sr-Cyrl-CS"/>
        </w:rPr>
      </w:pPr>
      <w:r>
        <w:rPr>
          <w:rFonts w:ascii="Times New Roman" w:eastAsia="Calibri" w:hAnsi="Times New Roman" w:cs="Times New Roman"/>
          <w:sz w:val="24"/>
          <w:szCs w:val="24"/>
          <w:lang w:val="sr-Cyrl-CS"/>
        </w:rPr>
        <w:t xml:space="preserve">Свака Страна уговорница ће, у односу на улагања улагача државе друге Стране уговорнице гарантовати, у складу са међународним обичајним правом, правичан и </w:t>
      </w:r>
      <w:r w:rsidR="00E738BB">
        <w:rPr>
          <w:rFonts w:ascii="Times New Roman" w:eastAsia="Calibri" w:hAnsi="Times New Roman" w:cs="Times New Roman"/>
          <w:sz w:val="24"/>
          <w:szCs w:val="24"/>
          <w:lang w:val="sr-Cyrl-CS"/>
        </w:rPr>
        <w:br/>
      </w:r>
      <w:r>
        <w:rPr>
          <w:rFonts w:ascii="Times New Roman" w:eastAsia="Calibri" w:hAnsi="Times New Roman" w:cs="Times New Roman"/>
          <w:sz w:val="24"/>
          <w:szCs w:val="24"/>
          <w:lang w:val="sr-Cyrl-CS"/>
        </w:rPr>
        <w:t>једнак третман и пуну заштиту и безбедност на територији њене државе.</w:t>
      </w:r>
    </w:p>
    <w:p w:rsidR="00CA32AE" w:rsidRDefault="00CA32AE" w:rsidP="00CA32AE">
      <w:pPr>
        <w:pStyle w:val="ListParagraph"/>
        <w:numPr>
          <w:ilvl w:val="0"/>
          <w:numId w:val="16"/>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00" w:line="360" w:lineRule="auto"/>
        <w:ind w:left="0" w:firstLine="0"/>
        <w:jc w:val="both"/>
        <w:rPr>
          <w:rFonts w:ascii="Times New Roman" w:hAnsi="Times New Roman" w:cs="Times New Roman"/>
          <w:sz w:val="24"/>
          <w:szCs w:val="24"/>
          <w:lang w:val="sr-Cyrl-CS"/>
        </w:rPr>
      </w:pPr>
      <w:r w:rsidRPr="0007199F">
        <w:rPr>
          <w:rFonts w:ascii="Times New Roman" w:hAnsi="Times New Roman" w:cs="Times New Roman"/>
          <w:sz w:val="24"/>
          <w:szCs w:val="24"/>
          <w:lang w:val="sr-Cyrl-CS"/>
        </w:rPr>
        <w:t xml:space="preserve">Ради веће сигурности, став 2. овог члана прописује минимални стандард међународног обичајног права као минимални стандард поступања према странцима који се даје улагањима </w:t>
      </w:r>
      <w:r>
        <w:rPr>
          <w:rFonts w:ascii="Times New Roman" w:hAnsi="Times New Roman" w:cs="Times New Roman"/>
          <w:sz w:val="24"/>
          <w:szCs w:val="24"/>
          <w:lang w:val="sr-Cyrl-CS"/>
        </w:rPr>
        <w:t>улагача</w:t>
      </w:r>
      <w:r w:rsidRPr="0007199F">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државе </w:t>
      </w:r>
      <w:r w:rsidRPr="0007199F">
        <w:rPr>
          <w:rFonts w:ascii="Times New Roman" w:hAnsi="Times New Roman" w:cs="Times New Roman"/>
          <w:sz w:val="24"/>
          <w:szCs w:val="24"/>
          <w:lang w:val="sr-Cyrl-CS"/>
        </w:rPr>
        <w:t xml:space="preserve">друге </w:t>
      </w:r>
      <w:r>
        <w:rPr>
          <w:rFonts w:ascii="Times New Roman" w:hAnsi="Times New Roman" w:cs="Times New Roman"/>
          <w:sz w:val="24"/>
          <w:szCs w:val="24"/>
          <w:lang w:val="sr-Cyrl-CS"/>
        </w:rPr>
        <w:t>С</w:t>
      </w:r>
      <w:r w:rsidRPr="0007199F">
        <w:rPr>
          <w:rFonts w:ascii="Times New Roman" w:hAnsi="Times New Roman" w:cs="Times New Roman"/>
          <w:sz w:val="24"/>
          <w:szCs w:val="24"/>
          <w:lang w:val="sr-Cyrl-CS"/>
        </w:rPr>
        <w:t xml:space="preserve">тране уговорнице. Концепти „правичног и </w:t>
      </w:r>
      <w:r>
        <w:rPr>
          <w:rFonts w:ascii="Times New Roman" w:hAnsi="Times New Roman" w:cs="Times New Roman"/>
          <w:sz w:val="24"/>
          <w:szCs w:val="24"/>
          <w:lang w:val="sr-Cyrl-CS"/>
        </w:rPr>
        <w:t>једнако</w:t>
      </w:r>
      <w:r w:rsidRPr="0007199F">
        <w:rPr>
          <w:rFonts w:ascii="Times New Roman" w:hAnsi="Times New Roman" w:cs="Times New Roman"/>
          <w:sz w:val="24"/>
          <w:szCs w:val="24"/>
          <w:lang w:val="sr-Cyrl-CS"/>
        </w:rPr>
        <w:t>г третмана</w:t>
      </w:r>
      <w:r>
        <w:rPr>
          <w:rFonts w:ascii="Times New Roman" w:hAnsi="Times New Roman" w:cs="Times New Roman"/>
          <w:sz w:val="24"/>
          <w:szCs w:val="24"/>
          <w:lang w:val="sr-Cyrl-CS"/>
        </w:rPr>
        <w:t>”</w:t>
      </w:r>
      <w:r w:rsidRPr="0007199F">
        <w:rPr>
          <w:rFonts w:ascii="Times New Roman" w:hAnsi="Times New Roman" w:cs="Times New Roman"/>
          <w:sz w:val="24"/>
          <w:szCs w:val="24"/>
          <w:lang w:val="sr-Cyrl-CS"/>
        </w:rPr>
        <w:t xml:space="preserve"> и „пуне заштите и безбедности</w:t>
      </w:r>
      <w:r>
        <w:rPr>
          <w:rFonts w:ascii="Times New Roman" w:hAnsi="Times New Roman" w:cs="Times New Roman"/>
          <w:sz w:val="24"/>
          <w:szCs w:val="24"/>
          <w:lang w:val="sr-Cyrl-CS"/>
        </w:rPr>
        <w:t>”</w:t>
      </w:r>
      <w:r w:rsidRPr="0007199F">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додатно </w:t>
      </w:r>
      <w:r w:rsidRPr="0007199F">
        <w:rPr>
          <w:rFonts w:ascii="Times New Roman" w:hAnsi="Times New Roman" w:cs="Times New Roman"/>
          <w:sz w:val="24"/>
          <w:szCs w:val="24"/>
          <w:lang w:val="sr-Cyrl-CS"/>
        </w:rPr>
        <w:t xml:space="preserve">не захтевају третман </w:t>
      </w:r>
      <w:r>
        <w:rPr>
          <w:rFonts w:ascii="Times New Roman" w:hAnsi="Times New Roman" w:cs="Times New Roman"/>
          <w:sz w:val="24"/>
          <w:szCs w:val="24"/>
          <w:lang w:val="sr-Cyrl-CS"/>
        </w:rPr>
        <w:t>који је повољнији од</w:t>
      </w:r>
      <w:r w:rsidRPr="0007199F">
        <w:rPr>
          <w:rFonts w:ascii="Times New Roman" w:hAnsi="Times New Roman" w:cs="Times New Roman"/>
          <w:sz w:val="24"/>
          <w:szCs w:val="24"/>
          <w:lang w:val="sr-Cyrl-CS"/>
        </w:rPr>
        <w:t xml:space="preserve"> онога који се захтева тим стандардом и </w:t>
      </w:r>
      <w:r>
        <w:rPr>
          <w:rFonts w:ascii="Times New Roman" w:hAnsi="Times New Roman" w:cs="Times New Roman"/>
          <w:sz w:val="24"/>
          <w:szCs w:val="24"/>
          <w:lang w:val="sr-Cyrl-CS"/>
        </w:rPr>
        <w:t xml:space="preserve">њиме се </w:t>
      </w:r>
      <w:r w:rsidRPr="0007199F">
        <w:rPr>
          <w:rFonts w:ascii="Times New Roman" w:hAnsi="Times New Roman" w:cs="Times New Roman"/>
          <w:sz w:val="24"/>
          <w:szCs w:val="24"/>
          <w:lang w:val="sr-Cyrl-CS"/>
        </w:rPr>
        <w:t xml:space="preserve">не стварају додатна материјална права. Обавезе из става 2. </w:t>
      </w:r>
      <w:r>
        <w:rPr>
          <w:rFonts w:ascii="Times New Roman" w:hAnsi="Times New Roman" w:cs="Times New Roman"/>
          <w:sz w:val="24"/>
          <w:szCs w:val="24"/>
          <w:lang w:val="sr-Cyrl-CS"/>
        </w:rPr>
        <w:t>обезбеђују</w:t>
      </w:r>
      <w:r w:rsidRPr="0007199F">
        <w:rPr>
          <w:rFonts w:ascii="Times New Roman" w:hAnsi="Times New Roman" w:cs="Times New Roman"/>
          <w:sz w:val="24"/>
          <w:szCs w:val="24"/>
          <w:lang w:val="sr-Cyrl-CS"/>
        </w:rPr>
        <w:t>:</w:t>
      </w:r>
    </w:p>
    <w:p w:rsidR="00CA32AE" w:rsidRDefault="00CA32AE" w:rsidP="00CA32AE">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w:t>
      </w:r>
      <w:r w:rsidRPr="00957DF2">
        <w:rPr>
          <w:rFonts w:ascii="Times New Roman" w:hAnsi="Times New Roman" w:cs="Times New Roman"/>
          <w:sz w:val="24"/>
          <w:szCs w:val="24"/>
          <w:lang w:val="sr-Cyrl-CS"/>
        </w:rPr>
        <w:t xml:space="preserve">а) „правичан и једнак третман” </w:t>
      </w:r>
      <w:r>
        <w:rPr>
          <w:rFonts w:ascii="Times New Roman" w:hAnsi="Times New Roman" w:cs="Times New Roman"/>
          <w:sz w:val="24"/>
          <w:szCs w:val="24"/>
          <w:lang w:val="sr-Cyrl-RS"/>
        </w:rPr>
        <w:t xml:space="preserve">који </w:t>
      </w:r>
      <w:r w:rsidRPr="00957DF2">
        <w:rPr>
          <w:rFonts w:ascii="Times New Roman" w:hAnsi="Times New Roman" w:cs="Times New Roman"/>
          <w:sz w:val="24"/>
          <w:szCs w:val="24"/>
          <w:lang w:val="sr-Cyrl-RS"/>
        </w:rPr>
        <w:t>обухвата</w:t>
      </w:r>
      <w:r w:rsidRPr="00957DF2">
        <w:rPr>
          <w:rFonts w:ascii="Times New Roman" w:hAnsi="Times New Roman" w:cs="Times New Roman"/>
          <w:sz w:val="24"/>
          <w:szCs w:val="24"/>
          <w:lang w:val="sr-Cyrl-CS"/>
        </w:rPr>
        <w:t xml:space="preserve"> обавезу да се не ускраћује правда у кривичним, грађанским или административним судским поступцима у складу са принципом правилног поступања који је садржан у главним правним системима света; </w:t>
      </w:r>
      <w:r w:rsidR="00E738BB">
        <w:rPr>
          <w:rFonts w:ascii="Times New Roman" w:hAnsi="Times New Roman" w:cs="Times New Roman"/>
          <w:sz w:val="24"/>
          <w:szCs w:val="24"/>
          <w:lang w:val="sr-Cyrl-CS"/>
        </w:rPr>
        <w:br/>
      </w:r>
      <w:r w:rsidRPr="00957DF2">
        <w:rPr>
          <w:rFonts w:ascii="Times New Roman" w:hAnsi="Times New Roman" w:cs="Times New Roman"/>
          <w:sz w:val="24"/>
          <w:szCs w:val="24"/>
          <w:lang w:val="sr-Cyrl-CS"/>
        </w:rPr>
        <w:t>и</w:t>
      </w:r>
    </w:p>
    <w:p w:rsidR="00CA32AE" w:rsidRPr="00462B9A" w:rsidRDefault="00CA32AE" w:rsidP="00CA32AE">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w:t>
      </w:r>
      <w:r w:rsidRPr="0007199F">
        <w:rPr>
          <w:rFonts w:ascii="Times New Roman" w:hAnsi="Times New Roman" w:cs="Times New Roman"/>
          <w:sz w:val="24"/>
          <w:szCs w:val="24"/>
          <w:lang w:val="sr-Cyrl-CS"/>
        </w:rPr>
        <w:t>б) „пун</w:t>
      </w:r>
      <w:r>
        <w:rPr>
          <w:rFonts w:ascii="Times New Roman" w:hAnsi="Times New Roman" w:cs="Times New Roman"/>
          <w:sz w:val="24"/>
          <w:szCs w:val="24"/>
          <w:lang w:val="sr-Cyrl-CS"/>
        </w:rPr>
        <w:t>у</w:t>
      </w:r>
      <w:r w:rsidRPr="0007199F">
        <w:rPr>
          <w:rFonts w:ascii="Times New Roman" w:hAnsi="Times New Roman" w:cs="Times New Roman"/>
          <w:sz w:val="24"/>
          <w:szCs w:val="24"/>
          <w:lang w:val="sr-Cyrl-CS"/>
        </w:rPr>
        <w:t xml:space="preserve"> заштит</w:t>
      </w:r>
      <w:r>
        <w:rPr>
          <w:rFonts w:ascii="Times New Roman" w:hAnsi="Times New Roman" w:cs="Times New Roman"/>
          <w:sz w:val="24"/>
          <w:szCs w:val="24"/>
          <w:lang w:val="sr-Cyrl-CS"/>
        </w:rPr>
        <w:t>у</w:t>
      </w:r>
      <w:r w:rsidRPr="0007199F">
        <w:rPr>
          <w:rFonts w:ascii="Times New Roman" w:hAnsi="Times New Roman" w:cs="Times New Roman"/>
          <w:sz w:val="24"/>
          <w:szCs w:val="24"/>
          <w:lang w:val="sr-Cyrl-CS"/>
        </w:rPr>
        <w:t xml:space="preserve"> и безбедност</w:t>
      </w:r>
      <w:r>
        <w:rPr>
          <w:rFonts w:ascii="Times New Roman" w:hAnsi="Times New Roman" w:cs="Times New Roman"/>
          <w:sz w:val="24"/>
          <w:szCs w:val="24"/>
          <w:lang w:val="sr-Cyrl-CS"/>
        </w:rPr>
        <w:t>”</w:t>
      </w:r>
      <w:r w:rsidRPr="0007199F">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који </w:t>
      </w:r>
      <w:r w:rsidRPr="0007199F">
        <w:rPr>
          <w:rFonts w:ascii="Times New Roman" w:hAnsi="Times New Roman" w:cs="Times New Roman"/>
          <w:sz w:val="24"/>
          <w:szCs w:val="24"/>
          <w:lang w:val="sr-Cyrl-CS"/>
        </w:rPr>
        <w:t xml:space="preserve">захтева од сваке </w:t>
      </w:r>
      <w:r>
        <w:rPr>
          <w:rFonts w:ascii="Times New Roman" w:hAnsi="Times New Roman" w:cs="Times New Roman"/>
          <w:sz w:val="24"/>
          <w:szCs w:val="24"/>
          <w:lang w:val="sr-Cyrl-CS"/>
        </w:rPr>
        <w:t xml:space="preserve">Стране </w:t>
      </w:r>
      <w:r w:rsidRPr="0007199F">
        <w:rPr>
          <w:rFonts w:ascii="Times New Roman" w:hAnsi="Times New Roman" w:cs="Times New Roman"/>
          <w:sz w:val="24"/>
          <w:szCs w:val="24"/>
          <w:lang w:val="sr-Cyrl-CS"/>
        </w:rPr>
        <w:t>уговорн</w:t>
      </w:r>
      <w:r>
        <w:rPr>
          <w:rFonts w:ascii="Times New Roman" w:hAnsi="Times New Roman" w:cs="Times New Roman"/>
          <w:sz w:val="24"/>
          <w:szCs w:val="24"/>
          <w:lang w:val="sr-Cyrl-CS"/>
        </w:rPr>
        <w:t>ице</w:t>
      </w:r>
      <w:r w:rsidRPr="0007199F">
        <w:rPr>
          <w:rFonts w:ascii="Times New Roman" w:hAnsi="Times New Roman" w:cs="Times New Roman"/>
          <w:sz w:val="24"/>
          <w:szCs w:val="24"/>
          <w:lang w:val="sr-Cyrl-CS"/>
        </w:rPr>
        <w:t xml:space="preserve"> да обезбеди ниво заштите</w:t>
      </w:r>
      <w:r>
        <w:rPr>
          <w:rFonts w:ascii="Times New Roman" w:hAnsi="Times New Roman" w:cs="Times New Roman"/>
          <w:sz w:val="24"/>
          <w:szCs w:val="24"/>
          <w:lang w:val="sr-Cyrl-CS"/>
        </w:rPr>
        <w:t xml:space="preserve"> политике, у складу са </w:t>
      </w:r>
      <w:r w:rsidRPr="0007199F">
        <w:rPr>
          <w:rFonts w:ascii="Times New Roman" w:hAnsi="Times New Roman" w:cs="Times New Roman"/>
          <w:sz w:val="24"/>
          <w:szCs w:val="24"/>
          <w:lang w:val="sr-Cyrl-CS"/>
        </w:rPr>
        <w:t>међународн</w:t>
      </w:r>
      <w:r>
        <w:rPr>
          <w:rFonts w:ascii="Times New Roman" w:hAnsi="Times New Roman" w:cs="Times New Roman"/>
          <w:sz w:val="24"/>
          <w:szCs w:val="24"/>
          <w:lang w:val="sr-Cyrl-CS"/>
        </w:rPr>
        <w:t>и</w:t>
      </w:r>
      <w:r w:rsidRPr="0007199F">
        <w:rPr>
          <w:rFonts w:ascii="Times New Roman" w:hAnsi="Times New Roman" w:cs="Times New Roman"/>
          <w:sz w:val="24"/>
          <w:szCs w:val="24"/>
          <w:lang w:val="sr-Cyrl-CS"/>
        </w:rPr>
        <w:t>м обичајн</w:t>
      </w:r>
      <w:r>
        <w:rPr>
          <w:rFonts w:ascii="Times New Roman" w:hAnsi="Times New Roman" w:cs="Times New Roman"/>
          <w:sz w:val="24"/>
          <w:szCs w:val="24"/>
          <w:lang w:val="sr-Cyrl-CS"/>
        </w:rPr>
        <w:t>и</w:t>
      </w:r>
      <w:r w:rsidRPr="0007199F">
        <w:rPr>
          <w:rFonts w:ascii="Times New Roman" w:hAnsi="Times New Roman" w:cs="Times New Roman"/>
          <w:sz w:val="24"/>
          <w:szCs w:val="24"/>
          <w:lang w:val="sr-Cyrl-CS"/>
        </w:rPr>
        <w:t>м прав</w:t>
      </w:r>
      <w:r>
        <w:rPr>
          <w:rFonts w:ascii="Times New Roman" w:hAnsi="Times New Roman" w:cs="Times New Roman"/>
          <w:sz w:val="24"/>
          <w:szCs w:val="24"/>
          <w:lang w:val="sr-Cyrl-CS"/>
        </w:rPr>
        <w:t>ом</w:t>
      </w:r>
      <w:r w:rsidRPr="0007199F">
        <w:rPr>
          <w:rFonts w:ascii="Times New Roman" w:hAnsi="Times New Roman" w:cs="Times New Roman"/>
          <w:sz w:val="24"/>
          <w:szCs w:val="24"/>
          <w:lang w:val="sr-Cyrl-CS"/>
        </w:rPr>
        <w:t>.</w:t>
      </w:r>
    </w:p>
    <w:p w:rsidR="00CA32AE" w:rsidRDefault="00CA32AE" w:rsidP="00CA32AE">
      <w:pPr>
        <w:pStyle w:val="ListParagraph"/>
        <w:numPr>
          <w:ilvl w:val="0"/>
          <w:numId w:val="16"/>
        </w:numPr>
        <w:tabs>
          <w:tab w:val="left" w:pos="426"/>
        </w:tabs>
        <w:spacing w:line="360" w:lineRule="auto"/>
        <w:ind w:left="0" w:firstLine="0"/>
        <w:jc w:val="both"/>
        <w:rPr>
          <w:rFonts w:ascii="Times New Roman" w:hAnsi="Times New Roman" w:cs="Times New Roman"/>
          <w:sz w:val="24"/>
          <w:szCs w:val="24"/>
          <w:lang w:val="sr-Cyrl-CS"/>
        </w:rPr>
      </w:pPr>
      <w:r w:rsidRPr="00695EF0">
        <w:rPr>
          <w:rFonts w:ascii="Times New Roman" w:hAnsi="Times New Roman" w:cs="Times New Roman"/>
          <w:color w:val="000000"/>
          <w:sz w:val="24"/>
          <w:szCs w:val="24"/>
          <w:lang w:val="sr-Cyrl-CS"/>
        </w:rPr>
        <w:t xml:space="preserve">Утврђивање да ли је дошло до повреде друге одредбе овог споразума или другог међународног споразума </w:t>
      </w:r>
      <w:r w:rsidRPr="00695EF0">
        <w:rPr>
          <w:rFonts w:ascii="Times New Roman" w:hAnsi="Times New Roman" w:cs="Times New Roman"/>
          <w:sz w:val="24"/>
          <w:szCs w:val="24"/>
          <w:lang w:val="sr-Cyrl-CS"/>
        </w:rPr>
        <w:t>не представља повреду овог члана.</w:t>
      </w:r>
    </w:p>
    <w:p w:rsidR="003A4DD0" w:rsidRPr="003A4DD0" w:rsidRDefault="00CA32AE" w:rsidP="00CA32AE">
      <w:pPr>
        <w:pStyle w:val="ListParagraph"/>
        <w:numPr>
          <w:ilvl w:val="0"/>
          <w:numId w:val="16"/>
        </w:numPr>
        <w:tabs>
          <w:tab w:val="left" w:pos="426"/>
        </w:tabs>
        <w:spacing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Ниједна </w:t>
      </w:r>
      <w:r w:rsidRPr="00695EF0">
        <w:rPr>
          <w:rFonts w:ascii="Times New Roman" w:hAnsi="Times New Roman" w:cs="Times New Roman"/>
          <w:sz w:val="24"/>
          <w:szCs w:val="24"/>
          <w:lang w:val="sr-Cyrl-CS"/>
        </w:rPr>
        <w:t xml:space="preserve">Страна уговорница неће предузимати </w:t>
      </w:r>
      <w:r>
        <w:rPr>
          <w:rFonts w:ascii="Times New Roman" w:hAnsi="Times New Roman" w:cs="Times New Roman"/>
          <w:sz w:val="24"/>
          <w:szCs w:val="24"/>
          <w:lang w:val="sr-Cyrl-CS"/>
        </w:rPr>
        <w:t xml:space="preserve">било какве </w:t>
      </w:r>
      <w:r w:rsidRPr="00695EF0">
        <w:rPr>
          <w:rFonts w:ascii="Times New Roman" w:hAnsi="Times New Roman" w:cs="Times New Roman"/>
          <w:sz w:val="24"/>
          <w:szCs w:val="24"/>
          <w:lang w:val="sr-Cyrl-CS"/>
        </w:rPr>
        <w:t xml:space="preserve">неразумне и дискриминаторне мере </w:t>
      </w:r>
      <w:r w:rsidRPr="00695EF0">
        <w:rPr>
          <w:rFonts w:ascii="Times New Roman" w:eastAsia="Calibri" w:hAnsi="Times New Roman" w:cs="Times New Roman"/>
          <w:sz w:val="24"/>
          <w:szCs w:val="24"/>
          <w:lang w:val="sr-Cyrl-CS"/>
        </w:rPr>
        <w:t xml:space="preserve">усмерене на управљање, одржавање, коришћење, уживање и располагање улагањем од стране улагача </w:t>
      </w:r>
      <w:r>
        <w:rPr>
          <w:rFonts w:ascii="Times New Roman" w:eastAsia="Calibri" w:hAnsi="Times New Roman" w:cs="Times New Roman"/>
          <w:sz w:val="24"/>
          <w:szCs w:val="24"/>
          <w:lang w:val="sr-Cyrl-CS"/>
        </w:rPr>
        <w:t xml:space="preserve">државе друге </w:t>
      </w:r>
      <w:r w:rsidRPr="00695EF0">
        <w:rPr>
          <w:rFonts w:ascii="Times New Roman" w:eastAsia="Calibri" w:hAnsi="Times New Roman" w:cs="Times New Roman"/>
          <w:sz w:val="24"/>
          <w:szCs w:val="24"/>
          <w:lang w:val="sr-Cyrl-CS"/>
        </w:rPr>
        <w:t xml:space="preserve">Стране уговорнице, или наметати </w:t>
      </w:r>
    </w:p>
    <w:p w:rsidR="00CA32AE" w:rsidRPr="00695EF0" w:rsidRDefault="00CA32AE" w:rsidP="003A4DD0">
      <w:pPr>
        <w:pStyle w:val="ListParagraph"/>
        <w:tabs>
          <w:tab w:val="left" w:pos="426"/>
        </w:tabs>
        <w:spacing w:line="360" w:lineRule="auto"/>
        <w:ind w:left="0"/>
        <w:jc w:val="both"/>
        <w:rPr>
          <w:rFonts w:ascii="Times New Roman" w:hAnsi="Times New Roman" w:cs="Times New Roman"/>
          <w:sz w:val="24"/>
          <w:szCs w:val="24"/>
          <w:lang w:val="sr-Cyrl-CS"/>
        </w:rPr>
      </w:pPr>
      <w:r w:rsidRPr="00695EF0">
        <w:rPr>
          <w:rFonts w:ascii="Times New Roman" w:eastAsia="Calibri" w:hAnsi="Times New Roman" w:cs="Times New Roman"/>
          <w:sz w:val="24"/>
          <w:szCs w:val="24"/>
          <w:lang w:val="sr-Cyrl-CS"/>
        </w:rPr>
        <w:lastRenderedPageBreak/>
        <w:t xml:space="preserve">неразумне или дискриминаторне мере на улагања улагача </w:t>
      </w:r>
      <w:r>
        <w:rPr>
          <w:rFonts w:ascii="Times New Roman" w:eastAsia="Calibri" w:hAnsi="Times New Roman" w:cs="Times New Roman"/>
          <w:sz w:val="24"/>
          <w:szCs w:val="24"/>
          <w:lang w:val="sr-Cyrl-CS"/>
        </w:rPr>
        <w:t xml:space="preserve">државе </w:t>
      </w:r>
      <w:r w:rsidRPr="00695EF0">
        <w:rPr>
          <w:rFonts w:ascii="Times New Roman" w:eastAsia="Calibri" w:hAnsi="Times New Roman" w:cs="Times New Roman"/>
          <w:sz w:val="24"/>
          <w:szCs w:val="24"/>
          <w:lang w:val="sr-Cyrl-CS"/>
        </w:rPr>
        <w:t>друге Стране уговорнице које се односе на</w:t>
      </w:r>
      <w:r>
        <w:rPr>
          <w:rFonts w:ascii="Times New Roman" w:eastAsia="Calibri" w:hAnsi="Times New Roman" w:cs="Times New Roman"/>
          <w:sz w:val="24"/>
          <w:szCs w:val="24"/>
          <w:lang w:val="sr-Cyrl-CS"/>
        </w:rPr>
        <w:t xml:space="preserve"> одлуке локалне самоуправе, </w:t>
      </w:r>
      <w:r w:rsidRPr="00695EF0">
        <w:rPr>
          <w:rFonts w:ascii="Times New Roman" w:eastAsia="Calibri" w:hAnsi="Times New Roman" w:cs="Times New Roman"/>
          <w:sz w:val="24"/>
          <w:szCs w:val="24"/>
          <w:lang w:val="sr-Cyrl-CS"/>
        </w:rPr>
        <w:t xml:space="preserve">трансфер технологије, </w:t>
      </w:r>
      <w:r>
        <w:rPr>
          <w:rFonts w:ascii="Times New Roman" w:eastAsia="Calibri" w:hAnsi="Times New Roman" w:cs="Times New Roman"/>
          <w:sz w:val="24"/>
          <w:szCs w:val="24"/>
          <w:lang w:val="sr-Cyrl-CS"/>
        </w:rPr>
        <w:t xml:space="preserve">или </w:t>
      </w:r>
      <w:r w:rsidRPr="00695EF0">
        <w:rPr>
          <w:rFonts w:ascii="Times New Roman" w:eastAsia="Calibri" w:hAnsi="Times New Roman" w:cs="Times New Roman"/>
          <w:sz w:val="24"/>
          <w:szCs w:val="24"/>
          <w:lang w:val="sr-Cyrl-CS"/>
        </w:rPr>
        <w:t>захтев</w:t>
      </w:r>
      <w:r>
        <w:rPr>
          <w:rFonts w:ascii="Times New Roman" w:eastAsia="Calibri" w:hAnsi="Times New Roman" w:cs="Times New Roman"/>
          <w:sz w:val="24"/>
          <w:szCs w:val="24"/>
          <w:lang w:val="sr-Cyrl-CS"/>
        </w:rPr>
        <w:t>е</w:t>
      </w:r>
      <w:r w:rsidRPr="00695EF0">
        <w:rPr>
          <w:rFonts w:ascii="Times New Roman" w:eastAsia="Calibri" w:hAnsi="Times New Roman" w:cs="Times New Roman"/>
          <w:sz w:val="24"/>
          <w:szCs w:val="24"/>
          <w:lang w:val="sr-Cyrl-CS"/>
        </w:rPr>
        <w:t xml:space="preserve"> извозних перформанси. </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outlineLvl w:val="0"/>
        <w:rPr>
          <w:rFonts w:ascii="Times New Roman" w:hAnsi="Times New Roman" w:cs="Times New Roman"/>
          <w:b/>
          <w:bCs/>
          <w:sz w:val="24"/>
          <w:szCs w:val="24"/>
          <w:lang w:val="sr-Cyrl-CS"/>
        </w:rPr>
      </w:pPr>
      <w:r>
        <w:rPr>
          <w:rFonts w:ascii="Times New Roman" w:hAnsi="Times New Roman" w:cs="Times New Roman"/>
          <w:b/>
          <w:bCs/>
          <w:sz w:val="24"/>
          <w:szCs w:val="24"/>
          <w:lang w:val="sr-Cyrl-CS"/>
        </w:rPr>
        <w:t xml:space="preserve">Третман улагања </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outlineLvl w:val="0"/>
        <w:rPr>
          <w:rFonts w:ascii="Times New Roman" w:hAnsi="Times New Roman" w:cs="Times New Roman"/>
          <w:b/>
          <w:bCs/>
          <w:sz w:val="24"/>
          <w:szCs w:val="24"/>
          <w:lang w:val="sr-Cyrl-CS"/>
        </w:rPr>
      </w:pPr>
      <w:r>
        <w:rPr>
          <w:rFonts w:ascii="Times New Roman" w:hAnsi="Times New Roman" w:cs="Times New Roman"/>
          <w:b/>
          <w:bCs/>
          <w:sz w:val="24"/>
          <w:szCs w:val="24"/>
          <w:lang w:val="sr-Cyrl-CS"/>
        </w:rPr>
        <w:t>Члан 3.</w:t>
      </w:r>
    </w:p>
    <w:p w:rsidR="00CA32AE" w:rsidRDefault="00CA32AE" w:rsidP="00CA32AE">
      <w:pPr>
        <w:pStyle w:val="ListParagraph"/>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00" w:line="360" w:lineRule="auto"/>
        <w:ind w:left="0" w:firstLine="0"/>
        <w:jc w:val="both"/>
        <w:rPr>
          <w:rFonts w:ascii="Times New Roman" w:eastAsia="Calibri" w:hAnsi="Times New Roman" w:cs="Times New Roman"/>
          <w:sz w:val="24"/>
          <w:szCs w:val="24"/>
          <w:lang w:val="sr-Cyrl-CS"/>
        </w:rPr>
      </w:pPr>
      <w:r w:rsidRPr="005B71B4">
        <w:rPr>
          <w:rFonts w:ascii="Times New Roman" w:eastAsia="Calibri" w:hAnsi="Times New Roman" w:cs="Times New Roman"/>
          <w:sz w:val="24"/>
          <w:szCs w:val="24"/>
          <w:lang w:val="sr-Cyrl-CS"/>
        </w:rPr>
        <w:t>Свака Страна</w:t>
      </w:r>
      <w:r>
        <w:rPr>
          <w:rFonts w:ascii="Times New Roman" w:eastAsia="Calibri" w:hAnsi="Times New Roman" w:cs="Times New Roman"/>
          <w:sz w:val="24"/>
          <w:szCs w:val="24"/>
          <w:lang w:val="sr-Cyrl-CS"/>
        </w:rPr>
        <w:t xml:space="preserve"> уговорница</w:t>
      </w:r>
      <w:r w:rsidRPr="005B71B4">
        <w:rPr>
          <w:rFonts w:ascii="Times New Roman" w:eastAsia="Calibri" w:hAnsi="Times New Roman" w:cs="Times New Roman"/>
          <w:sz w:val="24"/>
          <w:szCs w:val="24"/>
          <w:lang w:val="sr-Cyrl-CS"/>
        </w:rPr>
        <w:t xml:space="preserve"> ће </w:t>
      </w:r>
      <w:r>
        <w:rPr>
          <w:rFonts w:ascii="Times New Roman" w:eastAsia="Calibri" w:hAnsi="Times New Roman" w:cs="Times New Roman"/>
          <w:sz w:val="24"/>
          <w:szCs w:val="24"/>
          <w:lang w:val="sr-Cyrl-CS"/>
        </w:rPr>
        <w:t xml:space="preserve">на територији своје државе </w:t>
      </w:r>
      <w:r w:rsidRPr="005B71B4">
        <w:rPr>
          <w:rFonts w:ascii="Times New Roman" w:eastAsia="Calibri" w:hAnsi="Times New Roman" w:cs="Times New Roman"/>
          <w:sz w:val="24"/>
          <w:szCs w:val="24"/>
          <w:lang w:val="sr-Cyrl-CS"/>
        </w:rPr>
        <w:t>обезбедити улага</w:t>
      </w:r>
      <w:r>
        <w:rPr>
          <w:rFonts w:ascii="Times New Roman" w:eastAsia="Calibri" w:hAnsi="Times New Roman" w:cs="Times New Roman"/>
          <w:sz w:val="24"/>
          <w:szCs w:val="24"/>
          <w:lang w:val="sr-Cyrl-CS"/>
        </w:rPr>
        <w:t>чима</w:t>
      </w:r>
      <w:r w:rsidRPr="005B71B4">
        <w:rPr>
          <w:rFonts w:ascii="Times New Roman" w:eastAsia="Calibri" w:hAnsi="Times New Roman" w:cs="Times New Roman"/>
          <w:sz w:val="24"/>
          <w:szCs w:val="24"/>
          <w:lang w:val="sr-Cyrl-CS"/>
        </w:rPr>
        <w:t xml:space="preserve"> </w:t>
      </w:r>
      <w:r>
        <w:rPr>
          <w:rFonts w:ascii="Times New Roman" w:eastAsia="Calibri" w:hAnsi="Times New Roman" w:cs="Times New Roman"/>
          <w:sz w:val="24"/>
          <w:szCs w:val="24"/>
          <w:lang w:val="sr-Cyrl-CS"/>
        </w:rPr>
        <w:t xml:space="preserve">државе </w:t>
      </w:r>
      <w:r w:rsidRPr="005B71B4">
        <w:rPr>
          <w:rFonts w:ascii="Times New Roman" w:eastAsia="Calibri" w:hAnsi="Times New Roman" w:cs="Times New Roman"/>
          <w:sz w:val="24"/>
          <w:szCs w:val="24"/>
          <w:lang w:val="sr-Cyrl-CS"/>
        </w:rPr>
        <w:t>друге Стране</w:t>
      </w:r>
      <w:r>
        <w:rPr>
          <w:rFonts w:ascii="Times New Roman" w:eastAsia="Calibri" w:hAnsi="Times New Roman" w:cs="Times New Roman"/>
          <w:sz w:val="24"/>
          <w:szCs w:val="24"/>
          <w:lang w:val="sr-Cyrl-CS"/>
        </w:rPr>
        <w:t xml:space="preserve"> уговорнице</w:t>
      </w:r>
      <w:r w:rsidRPr="005B71B4">
        <w:rPr>
          <w:rFonts w:ascii="Times New Roman" w:eastAsia="Calibri" w:hAnsi="Times New Roman" w:cs="Times New Roman"/>
          <w:sz w:val="24"/>
          <w:szCs w:val="24"/>
          <w:lang w:val="sr-Cyrl-CS"/>
        </w:rPr>
        <w:t xml:space="preserve"> </w:t>
      </w:r>
      <w:r>
        <w:rPr>
          <w:rFonts w:ascii="Times New Roman" w:eastAsia="Calibri" w:hAnsi="Times New Roman" w:cs="Times New Roman"/>
          <w:sz w:val="24"/>
          <w:szCs w:val="24"/>
          <w:lang w:val="sr-Cyrl-CS"/>
        </w:rPr>
        <w:t xml:space="preserve">у погледу </w:t>
      </w:r>
      <w:r w:rsidRPr="00462B9A">
        <w:rPr>
          <w:rFonts w:ascii="Times New Roman" w:eastAsia="Calibri" w:hAnsi="Times New Roman" w:cs="Times New Roman"/>
          <w:sz w:val="24"/>
          <w:szCs w:val="24"/>
          <w:lang w:val="sr-Cyrl-CS"/>
        </w:rPr>
        <w:t>управљањ</w:t>
      </w:r>
      <w:r>
        <w:rPr>
          <w:rFonts w:ascii="Times New Roman" w:eastAsia="Calibri" w:hAnsi="Times New Roman" w:cs="Times New Roman"/>
          <w:sz w:val="24"/>
          <w:szCs w:val="24"/>
          <w:lang w:val="sr-Cyrl-CS"/>
        </w:rPr>
        <w:t>а</w:t>
      </w:r>
      <w:r w:rsidRPr="00462B9A">
        <w:rPr>
          <w:rFonts w:ascii="Times New Roman" w:eastAsia="Calibri" w:hAnsi="Times New Roman" w:cs="Times New Roman"/>
          <w:sz w:val="24"/>
          <w:szCs w:val="24"/>
          <w:lang w:val="sr-Cyrl-CS"/>
        </w:rPr>
        <w:t>, одржавањ</w:t>
      </w:r>
      <w:r>
        <w:rPr>
          <w:rFonts w:ascii="Times New Roman" w:eastAsia="Calibri" w:hAnsi="Times New Roman" w:cs="Times New Roman"/>
          <w:sz w:val="24"/>
          <w:szCs w:val="24"/>
          <w:lang w:val="sr-Cyrl-CS"/>
        </w:rPr>
        <w:t>а</w:t>
      </w:r>
      <w:r w:rsidRPr="00462B9A">
        <w:rPr>
          <w:rFonts w:ascii="Times New Roman" w:eastAsia="Calibri" w:hAnsi="Times New Roman" w:cs="Times New Roman"/>
          <w:sz w:val="24"/>
          <w:szCs w:val="24"/>
          <w:lang w:val="sr-Cyrl-CS"/>
        </w:rPr>
        <w:t>, коришћењ</w:t>
      </w:r>
      <w:r>
        <w:rPr>
          <w:rFonts w:ascii="Times New Roman" w:eastAsia="Calibri" w:hAnsi="Times New Roman" w:cs="Times New Roman"/>
          <w:sz w:val="24"/>
          <w:szCs w:val="24"/>
          <w:lang w:val="sr-Cyrl-CS"/>
        </w:rPr>
        <w:t>а</w:t>
      </w:r>
      <w:r w:rsidRPr="00462B9A">
        <w:rPr>
          <w:rFonts w:ascii="Times New Roman" w:eastAsia="Calibri" w:hAnsi="Times New Roman" w:cs="Times New Roman"/>
          <w:sz w:val="24"/>
          <w:szCs w:val="24"/>
          <w:lang w:val="sr-Cyrl-CS"/>
        </w:rPr>
        <w:t>, уживањ</w:t>
      </w:r>
      <w:r>
        <w:rPr>
          <w:rFonts w:ascii="Times New Roman" w:eastAsia="Calibri" w:hAnsi="Times New Roman" w:cs="Times New Roman"/>
          <w:sz w:val="24"/>
          <w:szCs w:val="24"/>
          <w:lang w:val="sr-Cyrl-CS"/>
        </w:rPr>
        <w:t>а</w:t>
      </w:r>
      <w:r w:rsidRPr="00462B9A">
        <w:rPr>
          <w:rFonts w:ascii="Times New Roman" w:eastAsia="Calibri" w:hAnsi="Times New Roman" w:cs="Times New Roman"/>
          <w:sz w:val="24"/>
          <w:szCs w:val="24"/>
          <w:lang w:val="sr-Cyrl-CS"/>
        </w:rPr>
        <w:t xml:space="preserve"> и располагањ</w:t>
      </w:r>
      <w:r>
        <w:rPr>
          <w:rFonts w:ascii="Times New Roman" w:eastAsia="Calibri" w:hAnsi="Times New Roman" w:cs="Times New Roman"/>
          <w:sz w:val="24"/>
          <w:szCs w:val="24"/>
          <w:lang w:val="sr-Cyrl-CS"/>
        </w:rPr>
        <w:t>а улагањем,</w:t>
      </w:r>
      <w:r w:rsidRPr="005B71B4">
        <w:rPr>
          <w:rFonts w:ascii="Times New Roman" w:eastAsia="Calibri" w:hAnsi="Times New Roman" w:cs="Times New Roman"/>
          <w:sz w:val="24"/>
          <w:szCs w:val="24"/>
          <w:lang w:val="sr-Cyrl-CS"/>
        </w:rPr>
        <w:t xml:space="preserve"> третман који је једнако повољан као третман који се обезбеђује</w:t>
      </w:r>
      <w:r>
        <w:rPr>
          <w:rFonts w:ascii="Times New Roman" w:eastAsia="Calibri" w:hAnsi="Times New Roman" w:cs="Times New Roman"/>
          <w:sz w:val="24"/>
          <w:szCs w:val="24"/>
          <w:lang w:val="sr-Cyrl-CS"/>
        </w:rPr>
        <w:t>, у датим околностима, улагачима своје државе (у даљем тексту: национални третман) или улагањима улагача трећих држава (у даљем тексту: третман најповлашћеније нације), зависно од тога који је повољнији</w:t>
      </w:r>
      <w:r w:rsidRPr="005B71B4">
        <w:rPr>
          <w:rFonts w:ascii="Times New Roman" w:eastAsia="Calibri" w:hAnsi="Times New Roman" w:cs="Times New Roman"/>
          <w:sz w:val="24"/>
          <w:szCs w:val="24"/>
          <w:lang w:val="sr-Cyrl-CS"/>
        </w:rPr>
        <w:t>.</w:t>
      </w:r>
    </w:p>
    <w:p w:rsidR="00CA32AE" w:rsidRPr="00890495" w:rsidRDefault="00CA32AE" w:rsidP="00CA32AE">
      <w:pPr>
        <w:pStyle w:val="ListParagraph"/>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00" w:line="360" w:lineRule="auto"/>
        <w:ind w:left="0" w:firstLine="0"/>
        <w:jc w:val="both"/>
        <w:rPr>
          <w:rFonts w:ascii="Times New Roman" w:eastAsia="Calibri" w:hAnsi="Times New Roman" w:cs="Times New Roman"/>
          <w:sz w:val="24"/>
          <w:szCs w:val="24"/>
          <w:lang w:val="sr-Cyrl-CS"/>
        </w:rPr>
      </w:pPr>
      <w:r w:rsidRPr="00890495">
        <w:rPr>
          <w:rFonts w:ascii="Times New Roman" w:hAnsi="Times New Roman" w:cs="Times New Roman"/>
          <w:sz w:val="24"/>
          <w:szCs w:val="24"/>
          <w:lang w:val="sr-Cyrl-CS"/>
        </w:rPr>
        <w:t xml:space="preserve">Свака Страна </w:t>
      </w:r>
      <w:r>
        <w:rPr>
          <w:rFonts w:ascii="Times New Roman" w:hAnsi="Times New Roman" w:cs="Times New Roman"/>
          <w:sz w:val="24"/>
          <w:szCs w:val="24"/>
          <w:lang w:val="sr-Cyrl-CS"/>
        </w:rPr>
        <w:t xml:space="preserve">уговорница ће, у складу са њеним националним законодавством, обезбедити на </w:t>
      </w:r>
      <w:r w:rsidRPr="00890495">
        <w:rPr>
          <w:rFonts w:ascii="Times New Roman" w:hAnsi="Times New Roman" w:cs="Times New Roman"/>
          <w:sz w:val="24"/>
          <w:szCs w:val="24"/>
          <w:lang w:val="sr-Cyrl-CS"/>
        </w:rPr>
        <w:t>територији</w:t>
      </w:r>
      <w:r>
        <w:rPr>
          <w:rFonts w:ascii="Times New Roman" w:hAnsi="Times New Roman" w:cs="Times New Roman"/>
          <w:sz w:val="24"/>
          <w:szCs w:val="24"/>
          <w:lang w:val="sr-Cyrl-CS"/>
        </w:rPr>
        <w:t xml:space="preserve"> своје државе</w:t>
      </w:r>
      <w:r w:rsidRPr="00890495">
        <w:rPr>
          <w:rFonts w:ascii="Times New Roman" w:hAnsi="Times New Roman" w:cs="Times New Roman"/>
          <w:sz w:val="24"/>
          <w:szCs w:val="24"/>
          <w:lang w:val="sr-Cyrl-CS"/>
        </w:rPr>
        <w:t>, улага</w:t>
      </w:r>
      <w:r>
        <w:rPr>
          <w:rFonts w:ascii="Times New Roman" w:hAnsi="Times New Roman" w:cs="Times New Roman"/>
          <w:sz w:val="24"/>
          <w:szCs w:val="24"/>
          <w:lang w:val="sr-Cyrl-CS"/>
        </w:rPr>
        <w:t>њима</w:t>
      </w:r>
      <w:r w:rsidRPr="00890495">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државе </w:t>
      </w:r>
      <w:r w:rsidRPr="00890495">
        <w:rPr>
          <w:rFonts w:ascii="Times New Roman" w:hAnsi="Times New Roman" w:cs="Times New Roman"/>
          <w:sz w:val="24"/>
          <w:szCs w:val="24"/>
          <w:lang w:val="sr-Cyrl-CS"/>
        </w:rPr>
        <w:t>друге Стране уговорнице, у погледу управљања, одржавања, коришћења, уживања или располагања њиховим улагањима, третман који је једнако повољан као т</w:t>
      </w:r>
      <w:r>
        <w:rPr>
          <w:rFonts w:ascii="Times New Roman" w:hAnsi="Times New Roman" w:cs="Times New Roman"/>
          <w:sz w:val="24"/>
          <w:szCs w:val="24"/>
          <w:lang w:val="sr-Cyrl-CS"/>
        </w:rPr>
        <w:t xml:space="preserve">ретман који додељује </w:t>
      </w:r>
      <w:r w:rsidRPr="00890495">
        <w:rPr>
          <w:rFonts w:ascii="Times New Roman" w:hAnsi="Times New Roman" w:cs="Times New Roman"/>
          <w:sz w:val="24"/>
          <w:szCs w:val="24"/>
          <w:lang w:val="sr-Cyrl-CS"/>
        </w:rPr>
        <w:t>улага</w:t>
      </w:r>
      <w:r>
        <w:rPr>
          <w:rFonts w:ascii="Times New Roman" w:hAnsi="Times New Roman" w:cs="Times New Roman"/>
          <w:sz w:val="24"/>
          <w:szCs w:val="24"/>
          <w:lang w:val="sr-Cyrl-CS"/>
        </w:rPr>
        <w:t>њима улагача своје државе (национални третман)</w:t>
      </w:r>
      <w:r w:rsidRPr="00890495">
        <w:rPr>
          <w:rFonts w:ascii="Times New Roman" w:hAnsi="Times New Roman" w:cs="Times New Roman"/>
          <w:sz w:val="24"/>
          <w:szCs w:val="24"/>
          <w:lang w:val="sr-Cyrl-CS"/>
        </w:rPr>
        <w:t xml:space="preserve"> или </w:t>
      </w:r>
      <w:r>
        <w:rPr>
          <w:rFonts w:ascii="Times New Roman" w:hAnsi="Times New Roman" w:cs="Times New Roman"/>
          <w:sz w:val="24"/>
          <w:szCs w:val="24"/>
          <w:lang w:val="sr-Cyrl-CS"/>
        </w:rPr>
        <w:t xml:space="preserve">улагањима </w:t>
      </w:r>
      <w:r w:rsidRPr="00890495">
        <w:rPr>
          <w:rFonts w:ascii="Times New Roman" w:hAnsi="Times New Roman" w:cs="Times New Roman"/>
          <w:sz w:val="24"/>
          <w:szCs w:val="24"/>
          <w:lang w:val="sr-Cyrl-CS"/>
        </w:rPr>
        <w:t>улагача трећих земаља</w:t>
      </w:r>
      <w:r>
        <w:rPr>
          <w:rFonts w:ascii="Times New Roman" w:hAnsi="Times New Roman" w:cs="Times New Roman"/>
          <w:sz w:val="24"/>
          <w:szCs w:val="24"/>
          <w:lang w:val="sr-Cyrl-CS"/>
        </w:rPr>
        <w:t xml:space="preserve"> (третман најповлашћеније нације)</w:t>
      </w:r>
      <w:r w:rsidRPr="00890495">
        <w:rPr>
          <w:rFonts w:ascii="Times New Roman" w:hAnsi="Times New Roman" w:cs="Times New Roman"/>
          <w:sz w:val="24"/>
          <w:szCs w:val="24"/>
          <w:lang w:val="sr-Cyrl-CS"/>
        </w:rPr>
        <w:t xml:space="preserve">, зависно од тога који је повољнији. </w:t>
      </w:r>
    </w:p>
    <w:p w:rsidR="00CA32AE" w:rsidRDefault="00CA32AE" w:rsidP="00CA32AE">
      <w:pPr>
        <w:pStyle w:val="ListParagraph"/>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00" w:line="360" w:lineRule="auto"/>
        <w:ind w:left="0" w:firstLine="0"/>
        <w:jc w:val="both"/>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eastAsia="en-GB"/>
        </w:rPr>
        <w:t>Национални третман и третман најповлашћеније нације из ст. 1. и 2. овог члана не примењује се на:</w:t>
      </w:r>
    </w:p>
    <w:p w:rsidR="00CA32AE" w:rsidRDefault="00CA32AE" w:rsidP="00CA32AE">
      <w:pPr>
        <w:pStyle w:val="ListParagraph"/>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00" w:line="360" w:lineRule="auto"/>
        <w:ind w:left="0"/>
        <w:jc w:val="both"/>
        <w:rPr>
          <w:rFonts w:ascii="Times New Roman" w:eastAsia="Calibri" w:hAnsi="Times New Roman" w:cs="Times New Roman"/>
          <w:sz w:val="24"/>
          <w:szCs w:val="24"/>
          <w:lang w:val="sr-Cyrl-CS" w:eastAsia="en-GB"/>
        </w:rPr>
      </w:pPr>
      <w:r>
        <w:rPr>
          <w:rFonts w:ascii="Times New Roman" w:eastAsia="Calibri" w:hAnsi="Times New Roman" w:cs="Times New Roman"/>
          <w:sz w:val="24"/>
          <w:szCs w:val="24"/>
          <w:lang w:val="sr-Cyrl-CS" w:eastAsia="en-GB"/>
        </w:rPr>
        <w:tab/>
        <w:t>(а) јавне набавке; или</w:t>
      </w:r>
    </w:p>
    <w:p w:rsidR="00CA32AE" w:rsidRDefault="00CA32AE" w:rsidP="00CA32AE">
      <w:pPr>
        <w:pStyle w:val="ListParagraph"/>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00" w:line="360" w:lineRule="auto"/>
        <w:ind w:left="0"/>
        <w:jc w:val="both"/>
        <w:rPr>
          <w:rFonts w:ascii="Times New Roman" w:eastAsia="Calibri" w:hAnsi="Times New Roman" w:cs="Times New Roman"/>
          <w:sz w:val="24"/>
          <w:szCs w:val="24"/>
          <w:lang w:val="sr-Cyrl-CS" w:eastAsia="en-GB"/>
        </w:rPr>
      </w:pPr>
      <w:r>
        <w:rPr>
          <w:rFonts w:ascii="Times New Roman" w:eastAsia="Calibri" w:hAnsi="Times New Roman" w:cs="Times New Roman"/>
          <w:sz w:val="24"/>
          <w:szCs w:val="24"/>
          <w:lang w:val="sr-Cyrl-CS" w:eastAsia="en-GB"/>
        </w:rPr>
        <w:tab/>
        <w:t>(б) субвенције или зајмове, укључујући владину кредитну подршку, гаранције и осигурање.</w:t>
      </w:r>
    </w:p>
    <w:p w:rsidR="00CA32AE" w:rsidRPr="00695EF0" w:rsidRDefault="00CA32AE" w:rsidP="00CA32AE">
      <w:pPr>
        <w:pStyle w:val="ListParagraph"/>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00" w:line="360" w:lineRule="auto"/>
        <w:ind w:left="0" w:firstLine="0"/>
        <w:jc w:val="both"/>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 xml:space="preserve">Третман најповлашћеније нације из ст. 1. и 2. овог члана не односи се на привилегије које Страна уговорница обезбеђује улагачима трећих држава у оквиру свог садашњег </w:t>
      </w:r>
      <w:r w:rsidR="00E738BB">
        <w:rPr>
          <w:rFonts w:ascii="Times New Roman" w:eastAsia="Calibri" w:hAnsi="Times New Roman" w:cs="Times New Roman"/>
          <w:sz w:val="24"/>
          <w:szCs w:val="24"/>
          <w:lang w:val="sr-Cyrl-CS"/>
        </w:rPr>
        <w:br/>
      </w:r>
      <w:r>
        <w:rPr>
          <w:rFonts w:ascii="Times New Roman" w:eastAsia="Calibri" w:hAnsi="Times New Roman" w:cs="Times New Roman"/>
          <w:sz w:val="24"/>
          <w:szCs w:val="24"/>
          <w:lang w:val="sr-Cyrl-CS"/>
        </w:rPr>
        <w:t xml:space="preserve">или будућег чланства или повезаности у царинској или економској унији, монетарној унији, на заједничком тржишту или </w:t>
      </w:r>
      <w:r>
        <w:rPr>
          <w:rFonts w:ascii="Times New Roman" w:hAnsi="Times New Roman" w:cs="Times New Roman"/>
          <w:sz w:val="24"/>
          <w:szCs w:val="24"/>
          <w:lang w:val="sr-Cyrl-CS"/>
        </w:rPr>
        <w:t>зони</w:t>
      </w:r>
      <w:r w:rsidRPr="00E82851">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слободне трговине или на основу сличног међународног споразума којим се оснивају овакве уније или други облици регионалне сарадње или на основу међународног споразума или аранжмана који се у целости или делимично односе на опорезивање. </w:t>
      </w:r>
    </w:p>
    <w:p w:rsidR="003A4DD0" w:rsidRPr="00440A15" w:rsidRDefault="00CA32AE" w:rsidP="003A4DD0">
      <w:pPr>
        <w:pStyle w:val="ListParagraph"/>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line="360" w:lineRule="auto"/>
        <w:ind w:left="0" w:firstLine="0"/>
        <w:jc w:val="both"/>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Ради веће сигурности,</w:t>
      </w:r>
      <w:r w:rsidRPr="00695EF0">
        <w:rPr>
          <w:rFonts w:ascii="Times New Roman" w:eastAsia="Calibri" w:hAnsi="Times New Roman" w:cs="Times New Roman"/>
          <w:sz w:val="24"/>
          <w:szCs w:val="24"/>
          <w:lang w:val="sr-Cyrl-CS"/>
        </w:rPr>
        <w:t xml:space="preserve"> третман </w:t>
      </w:r>
      <w:r>
        <w:rPr>
          <w:rFonts w:ascii="Times New Roman" w:eastAsia="Calibri" w:hAnsi="Times New Roman" w:cs="Times New Roman"/>
          <w:sz w:val="24"/>
          <w:szCs w:val="24"/>
          <w:lang w:val="sr-Cyrl-CS"/>
        </w:rPr>
        <w:t>најповлашћеније нације</w:t>
      </w:r>
      <w:r w:rsidRPr="00695EF0">
        <w:rPr>
          <w:rFonts w:ascii="Times New Roman" w:eastAsia="Calibri" w:hAnsi="Times New Roman" w:cs="Times New Roman"/>
          <w:sz w:val="24"/>
          <w:szCs w:val="24"/>
          <w:lang w:val="sr-Cyrl-CS"/>
        </w:rPr>
        <w:t xml:space="preserve"> </w:t>
      </w:r>
      <w:r>
        <w:rPr>
          <w:rFonts w:ascii="Times New Roman" w:eastAsia="Calibri" w:hAnsi="Times New Roman" w:cs="Times New Roman"/>
          <w:sz w:val="24"/>
          <w:szCs w:val="24"/>
          <w:lang w:val="sr-Cyrl-CS"/>
        </w:rPr>
        <w:t xml:space="preserve">из ст. 1. и 2. овог члана не примењује се на члан 13. </w:t>
      </w:r>
      <w:r w:rsidR="003A4DD0">
        <w:rPr>
          <w:rFonts w:ascii="Times New Roman" w:eastAsia="Calibri" w:hAnsi="Times New Roman" w:cs="Times New Roman"/>
          <w:sz w:val="24"/>
          <w:szCs w:val="24"/>
          <w:lang w:val="sr-Cyrl-CS"/>
        </w:rPr>
        <w:t>овог споразума</w:t>
      </w:r>
      <w:r w:rsidR="00180A69">
        <w:rPr>
          <w:rFonts w:ascii="Times New Roman" w:eastAsia="Calibri" w:hAnsi="Times New Roman" w:cs="Times New Roman"/>
          <w:sz w:val="24"/>
          <w:szCs w:val="24"/>
          <w:lang w:val="sr-Latn-RS"/>
        </w:rPr>
        <w:t>.</w:t>
      </w:r>
    </w:p>
    <w:p w:rsidR="00440A15" w:rsidRPr="00180A69" w:rsidRDefault="00440A15" w:rsidP="00440A15">
      <w:pPr>
        <w:pStyle w:val="ListParagraph"/>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line="360" w:lineRule="auto"/>
        <w:ind w:left="0"/>
        <w:jc w:val="both"/>
        <w:rPr>
          <w:rFonts w:ascii="Times New Roman" w:eastAsia="Calibri" w:hAnsi="Times New Roman" w:cs="Times New Roman"/>
          <w:sz w:val="24"/>
          <w:szCs w:val="24"/>
          <w:lang w:val="sr-Cyrl-CS"/>
        </w:rPr>
      </w:pPr>
    </w:p>
    <w:p w:rsidR="00180A69" w:rsidRDefault="00180A69" w:rsidP="00180A69">
      <w:pPr>
        <w:pStyle w:val="ListParagraph"/>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line="360" w:lineRule="auto"/>
        <w:ind w:left="0"/>
        <w:jc w:val="both"/>
        <w:rPr>
          <w:rFonts w:ascii="Times New Roman" w:eastAsia="Calibri" w:hAnsi="Times New Roman" w:cs="Times New Roman"/>
          <w:sz w:val="24"/>
          <w:szCs w:val="24"/>
          <w:lang w:val="sr-Cyrl-CS"/>
        </w:rPr>
      </w:pPr>
    </w:p>
    <w:p w:rsidR="00CA32AE" w:rsidRPr="003A4DD0" w:rsidRDefault="003A4DD0" w:rsidP="003A4DD0">
      <w:pPr>
        <w:pStyle w:val="ListParagraph"/>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line="360" w:lineRule="auto"/>
        <w:ind w:left="0"/>
        <w:jc w:val="both"/>
        <w:rPr>
          <w:rFonts w:ascii="Times New Roman" w:eastAsia="Calibri" w:hAnsi="Times New Roman" w:cs="Times New Roman"/>
          <w:sz w:val="24"/>
          <w:szCs w:val="24"/>
          <w:lang w:val="sr-Cyrl-CS"/>
        </w:rPr>
      </w:pPr>
      <w:r>
        <w:rPr>
          <w:rFonts w:ascii="Times New Roman" w:eastAsia="Calibri" w:hAnsi="Times New Roman" w:cs="Times New Roman"/>
          <w:sz w:val="24"/>
          <w:szCs w:val="24"/>
          <w:lang w:val="sr-Latn-RS"/>
        </w:rPr>
        <w:lastRenderedPageBreak/>
        <w:t xml:space="preserve">                                                          </w:t>
      </w:r>
      <w:r w:rsidR="00CA32AE" w:rsidRPr="003A4DD0">
        <w:rPr>
          <w:rFonts w:ascii="Times New Roman" w:hAnsi="Times New Roman" w:cs="Times New Roman"/>
          <w:b/>
          <w:bCs/>
          <w:sz w:val="24"/>
          <w:szCs w:val="24"/>
          <w:lang w:val="sr-Cyrl-CS"/>
        </w:rPr>
        <w:t>Накнада губитака</w:t>
      </w:r>
    </w:p>
    <w:p w:rsidR="00CA32AE" w:rsidRDefault="00CA32AE"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line="360" w:lineRule="auto"/>
        <w:jc w:val="center"/>
        <w:outlineLvl w:val="0"/>
        <w:rPr>
          <w:rFonts w:ascii="Times New Roman" w:hAnsi="Times New Roman" w:cs="Times New Roman"/>
          <w:b/>
          <w:bCs/>
          <w:sz w:val="24"/>
          <w:szCs w:val="24"/>
          <w:lang w:val="sr-Cyrl-CS"/>
        </w:rPr>
      </w:pPr>
      <w:r>
        <w:rPr>
          <w:rFonts w:ascii="Times New Roman" w:hAnsi="Times New Roman" w:cs="Times New Roman"/>
          <w:b/>
          <w:bCs/>
          <w:sz w:val="24"/>
          <w:szCs w:val="24"/>
          <w:lang w:val="sr-Cyrl-CS"/>
        </w:rPr>
        <w:t xml:space="preserve">Члан </w:t>
      </w:r>
      <w:r>
        <w:rPr>
          <w:rFonts w:ascii="Times New Roman" w:hAnsi="Times New Roman" w:cs="Times New Roman"/>
          <w:b/>
          <w:bCs/>
          <w:sz w:val="24"/>
          <w:szCs w:val="24"/>
        </w:rPr>
        <w:t>4</w:t>
      </w:r>
      <w:r>
        <w:rPr>
          <w:rFonts w:ascii="Times New Roman" w:hAnsi="Times New Roman" w:cs="Times New Roman"/>
          <w:b/>
          <w:bCs/>
          <w:sz w:val="24"/>
          <w:szCs w:val="24"/>
          <w:lang w:val="sr-Cyrl-CS"/>
        </w:rPr>
        <w:t>.</w:t>
      </w:r>
    </w:p>
    <w:p w:rsidR="00CA32AE" w:rsidRDefault="00CA32AE" w:rsidP="00CA32AE">
      <w:pPr>
        <w:numPr>
          <w:ilvl w:val="0"/>
          <w:numId w:val="2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sidRPr="001C13C6">
        <w:rPr>
          <w:rFonts w:ascii="Times New Roman" w:hAnsi="Times New Roman" w:cs="Times New Roman"/>
          <w:sz w:val="24"/>
          <w:szCs w:val="24"/>
          <w:lang w:val="sr-Cyrl-CS"/>
        </w:rPr>
        <w:t xml:space="preserve">Страна </w:t>
      </w:r>
      <w:r>
        <w:rPr>
          <w:rFonts w:ascii="Times New Roman" w:hAnsi="Times New Roman" w:cs="Times New Roman"/>
          <w:sz w:val="24"/>
          <w:szCs w:val="24"/>
          <w:lang w:val="sr-Cyrl-CS"/>
        </w:rPr>
        <w:t>у</w:t>
      </w:r>
      <w:r w:rsidRPr="001C13C6">
        <w:rPr>
          <w:rFonts w:ascii="Times New Roman" w:hAnsi="Times New Roman" w:cs="Times New Roman"/>
          <w:sz w:val="24"/>
          <w:szCs w:val="24"/>
          <w:lang w:val="sr-Cyrl-CS"/>
        </w:rPr>
        <w:t>говорница</w:t>
      </w:r>
      <w:r>
        <w:rPr>
          <w:rFonts w:ascii="Times New Roman" w:hAnsi="Times New Roman" w:cs="Times New Roman"/>
          <w:sz w:val="24"/>
          <w:szCs w:val="24"/>
          <w:lang w:val="sr-Cyrl-CS"/>
        </w:rPr>
        <w:t>, на</w:t>
      </w:r>
      <w:r w:rsidRPr="001C13C6">
        <w:rPr>
          <w:rFonts w:ascii="Times New Roman" w:hAnsi="Times New Roman" w:cs="Times New Roman"/>
          <w:sz w:val="24"/>
          <w:szCs w:val="24"/>
          <w:lang w:val="sr-Cyrl-CS"/>
        </w:rPr>
        <w:t xml:space="preserve"> територији </w:t>
      </w:r>
      <w:r>
        <w:rPr>
          <w:rFonts w:ascii="Times New Roman" w:hAnsi="Times New Roman" w:cs="Times New Roman"/>
          <w:sz w:val="24"/>
          <w:szCs w:val="24"/>
          <w:lang w:val="sr-Cyrl-CS"/>
        </w:rPr>
        <w:t xml:space="preserve">чије државе </w:t>
      </w:r>
      <w:r w:rsidRPr="001C13C6">
        <w:rPr>
          <w:rFonts w:ascii="Times New Roman" w:hAnsi="Times New Roman" w:cs="Times New Roman"/>
          <w:sz w:val="24"/>
          <w:szCs w:val="24"/>
          <w:lang w:val="sr-Cyrl-CS"/>
        </w:rPr>
        <w:t xml:space="preserve">улагачи </w:t>
      </w:r>
      <w:r>
        <w:rPr>
          <w:rFonts w:ascii="Times New Roman" w:hAnsi="Times New Roman" w:cs="Times New Roman"/>
          <w:sz w:val="24"/>
          <w:szCs w:val="24"/>
          <w:lang w:val="sr-Cyrl-CS"/>
        </w:rPr>
        <w:t xml:space="preserve">државе </w:t>
      </w:r>
      <w:r w:rsidRPr="001C13C6">
        <w:rPr>
          <w:rFonts w:ascii="Times New Roman" w:hAnsi="Times New Roman" w:cs="Times New Roman"/>
          <w:sz w:val="24"/>
          <w:szCs w:val="24"/>
          <w:lang w:val="sr-Cyrl-CS"/>
        </w:rPr>
        <w:t xml:space="preserve">друге Стране </w:t>
      </w:r>
      <w:r>
        <w:rPr>
          <w:rFonts w:ascii="Times New Roman" w:hAnsi="Times New Roman" w:cs="Times New Roman"/>
          <w:sz w:val="24"/>
          <w:szCs w:val="24"/>
          <w:lang w:val="sr-Cyrl-CS"/>
        </w:rPr>
        <w:t>у</w:t>
      </w:r>
      <w:r w:rsidRPr="001C13C6">
        <w:rPr>
          <w:rFonts w:ascii="Times New Roman" w:hAnsi="Times New Roman" w:cs="Times New Roman"/>
          <w:sz w:val="24"/>
          <w:szCs w:val="24"/>
          <w:lang w:val="sr-Cyrl-CS"/>
        </w:rPr>
        <w:t>говорнице претрпе штету</w:t>
      </w:r>
      <w:r>
        <w:rPr>
          <w:rFonts w:ascii="Times New Roman" w:hAnsi="Times New Roman" w:cs="Times New Roman"/>
          <w:sz w:val="24"/>
          <w:szCs w:val="24"/>
          <w:lang w:val="sr-Cyrl-CS"/>
        </w:rPr>
        <w:t>,</w:t>
      </w:r>
      <w:r w:rsidRPr="001C13C6">
        <w:rPr>
          <w:rFonts w:ascii="Times New Roman" w:hAnsi="Times New Roman" w:cs="Times New Roman"/>
          <w:sz w:val="24"/>
          <w:szCs w:val="24"/>
          <w:lang w:val="sr-Cyrl-CS"/>
        </w:rPr>
        <w:t xml:space="preserve"> услед рата или другог оружаног сукоба, ванредног стања, побуне, </w:t>
      </w:r>
      <w:r>
        <w:rPr>
          <w:rFonts w:ascii="Times New Roman" w:hAnsi="Times New Roman" w:cs="Times New Roman"/>
          <w:sz w:val="24"/>
          <w:szCs w:val="24"/>
          <w:lang w:val="sr-Cyrl-CS"/>
        </w:rPr>
        <w:t xml:space="preserve">нереда, </w:t>
      </w:r>
      <w:r w:rsidRPr="001C13C6">
        <w:rPr>
          <w:rFonts w:ascii="Times New Roman" w:hAnsi="Times New Roman" w:cs="Times New Roman"/>
          <w:sz w:val="24"/>
          <w:szCs w:val="24"/>
          <w:lang w:val="sr-Cyrl-CS"/>
        </w:rPr>
        <w:t>устанка</w:t>
      </w:r>
      <w:r>
        <w:rPr>
          <w:rFonts w:ascii="Times New Roman" w:hAnsi="Times New Roman" w:cs="Times New Roman"/>
          <w:sz w:val="24"/>
          <w:szCs w:val="24"/>
          <w:lang w:val="sr-Cyrl-CS"/>
        </w:rPr>
        <w:t xml:space="preserve"> или друге сличне ситуације</w:t>
      </w:r>
      <w:r w:rsidRPr="001C13C6">
        <w:rPr>
          <w:rFonts w:ascii="Times New Roman" w:hAnsi="Times New Roman" w:cs="Times New Roman"/>
          <w:sz w:val="24"/>
          <w:szCs w:val="24"/>
          <w:lang w:val="sr-Cyrl-CS"/>
        </w:rPr>
        <w:t xml:space="preserve">, обезбедиће у погледу накнаде, обештећења, повраћаја или другог начина накнаде штете, улагачима </w:t>
      </w:r>
      <w:r>
        <w:rPr>
          <w:rFonts w:ascii="Times New Roman" w:hAnsi="Times New Roman" w:cs="Times New Roman"/>
          <w:sz w:val="24"/>
          <w:szCs w:val="24"/>
          <w:lang w:val="sr-Cyrl-CS"/>
        </w:rPr>
        <w:t xml:space="preserve">државе </w:t>
      </w:r>
      <w:r w:rsidRPr="001C13C6">
        <w:rPr>
          <w:rFonts w:ascii="Times New Roman" w:hAnsi="Times New Roman" w:cs="Times New Roman"/>
          <w:sz w:val="24"/>
          <w:szCs w:val="24"/>
          <w:lang w:val="sr-Cyrl-CS"/>
        </w:rPr>
        <w:t xml:space="preserve">друге Стране </w:t>
      </w:r>
      <w:r>
        <w:rPr>
          <w:rFonts w:ascii="Times New Roman" w:hAnsi="Times New Roman" w:cs="Times New Roman"/>
          <w:sz w:val="24"/>
          <w:szCs w:val="24"/>
          <w:lang w:val="sr-Cyrl-CS"/>
        </w:rPr>
        <w:t>у</w:t>
      </w:r>
      <w:r w:rsidRPr="001C13C6">
        <w:rPr>
          <w:rFonts w:ascii="Times New Roman" w:hAnsi="Times New Roman" w:cs="Times New Roman"/>
          <w:sz w:val="24"/>
          <w:szCs w:val="24"/>
          <w:lang w:val="sr-Cyrl-CS"/>
        </w:rPr>
        <w:t xml:space="preserve">говорнице третман који је једнако повољан као третман који та Страна </w:t>
      </w:r>
      <w:r>
        <w:rPr>
          <w:rFonts w:ascii="Times New Roman" w:hAnsi="Times New Roman" w:cs="Times New Roman"/>
          <w:sz w:val="24"/>
          <w:szCs w:val="24"/>
          <w:lang w:val="sr-Cyrl-CS"/>
        </w:rPr>
        <w:t>уговорница даје</w:t>
      </w:r>
      <w:r w:rsidRPr="001C13C6">
        <w:rPr>
          <w:rFonts w:ascii="Times New Roman" w:hAnsi="Times New Roman" w:cs="Times New Roman"/>
          <w:sz w:val="24"/>
          <w:szCs w:val="24"/>
          <w:lang w:val="sr-Cyrl-CS"/>
        </w:rPr>
        <w:t xml:space="preserve"> улагачима </w:t>
      </w:r>
      <w:r>
        <w:rPr>
          <w:rFonts w:ascii="Times New Roman" w:hAnsi="Times New Roman" w:cs="Times New Roman"/>
          <w:sz w:val="24"/>
          <w:szCs w:val="24"/>
          <w:lang w:val="sr-Cyrl-CS"/>
        </w:rPr>
        <w:t xml:space="preserve">своје државе </w:t>
      </w:r>
      <w:r w:rsidRPr="001C13C6">
        <w:rPr>
          <w:rFonts w:ascii="Times New Roman" w:hAnsi="Times New Roman" w:cs="Times New Roman"/>
          <w:sz w:val="24"/>
          <w:szCs w:val="24"/>
          <w:lang w:val="sr-Cyrl-CS"/>
        </w:rPr>
        <w:t xml:space="preserve">или улагачима било које треће државе. </w:t>
      </w:r>
    </w:p>
    <w:p w:rsidR="00CA32AE" w:rsidRDefault="00CA32AE" w:rsidP="00CA32AE">
      <w:pPr>
        <w:numPr>
          <w:ilvl w:val="0"/>
          <w:numId w:val="2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Независно од одредбе става 1. овог члана, </w:t>
      </w:r>
      <w:r w:rsidRPr="001C13C6">
        <w:rPr>
          <w:rFonts w:ascii="Times New Roman" w:hAnsi="Times New Roman" w:cs="Times New Roman"/>
          <w:sz w:val="24"/>
          <w:szCs w:val="24"/>
          <w:lang w:val="sr-Cyrl-CS"/>
        </w:rPr>
        <w:t xml:space="preserve">улагачима </w:t>
      </w:r>
      <w:r>
        <w:rPr>
          <w:rFonts w:ascii="Times New Roman" w:hAnsi="Times New Roman" w:cs="Times New Roman"/>
          <w:sz w:val="24"/>
          <w:szCs w:val="24"/>
          <w:lang w:val="sr-Cyrl-CS"/>
        </w:rPr>
        <w:t xml:space="preserve">државе </w:t>
      </w:r>
      <w:r w:rsidRPr="001C13C6">
        <w:rPr>
          <w:rFonts w:ascii="Times New Roman" w:hAnsi="Times New Roman" w:cs="Times New Roman"/>
          <w:sz w:val="24"/>
          <w:szCs w:val="24"/>
          <w:lang w:val="sr-Cyrl-CS"/>
        </w:rPr>
        <w:t xml:space="preserve">једне Стране </w:t>
      </w:r>
      <w:r>
        <w:rPr>
          <w:rFonts w:ascii="Times New Roman" w:hAnsi="Times New Roman" w:cs="Times New Roman"/>
          <w:sz w:val="24"/>
          <w:szCs w:val="24"/>
          <w:lang w:val="sr-Cyrl-CS"/>
        </w:rPr>
        <w:t>у</w:t>
      </w:r>
      <w:r w:rsidRPr="001C13C6">
        <w:rPr>
          <w:rFonts w:ascii="Times New Roman" w:hAnsi="Times New Roman" w:cs="Times New Roman"/>
          <w:sz w:val="24"/>
          <w:szCs w:val="24"/>
          <w:lang w:val="sr-Cyrl-CS"/>
        </w:rPr>
        <w:t xml:space="preserve">говорнице који, у било којој од ситуација наведених у том ставу, претрпе штету на територији </w:t>
      </w:r>
      <w:r>
        <w:rPr>
          <w:rFonts w:ascii="Times New Roman" w:hAnsi="Times New Roman" w:cs="Times New Roman"/>
          <w:sz w:val="24"/>
          <w:szCs w:val="24"/>
          <w:lang w:val="sr-Cyrl-CS"/>
        </w:rPr>
        <w:t xml:space="preserve">државе </w:t>
      </w:r>
      <w:r w:rsidRPr="001C13C6">
        <w:rPr>
          <w:rFonts w:ascii="Times New Roman" w:hAnsi="Times New Roman" w:cs="Times New Roman"/>
          <w:sz w:val="24"/>
          <w:szCs w:val="24"/>
          <w:lang w:val="sr-Cyrl-CS"/>
        </w:rPr>
        <w:t xml:space="preserve">друге Стране </w:t>
      </w:r>
      <w:r>
        <w:rPr>
          <w:rFonts w:ascii="Times New Roman" w:hAnsi="Times New Roman" w:cs="Times New Roman"/>
          <w:sz w:val="24"/>
          <w:szCs w:val="24"/>
          <w:lang w:val="sr-Cyrl-CS"/>
        </w:rPr>
        <w:t>у</w:t>
      </w:r>
      <w:r w:rsidRPr="001C13C6">
        <w:rPr>
          <w:rFonts w:ascii="Times New Roman" w:hAnsi="Times New Roman" w:cs="Times New Roman"/>
          <w:sz w:val="24"/>
          <w:szCs w:val="24"/>
          <w:lang w:val="sr-Cyrl-CS"/>
        </w:rPr>
        <w:t>говорнице, која је последица:</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(а)</w:t>
      </w:r>
      <w:r>
        <w:rPr>
          <w:rFonts w:ascii="Times New Roman" w:hAnsi="Times New Roman" w:cs="Times New Roman"/>
          <w:sz w:val="24"/>
          <w:szCs w:val="24"/>
          <w:lang w:val="sr-Cyrl-CS"/>
        </w:rPr>
        <w:tab/>
        <w:t>заплене имовине која им припада, од стране надлежних органа државе друге Стране уговорнице, или</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(б)</w:t>
      </w:r>
      <w:r>
        <w:rPr>
          <w:rFonts w:ascii="Times New Roman" w:hAnsi="Times New Roman" w:cs="Times New Roman"/>
          <w:sz w:val="24"/>
          <w:szCs w:val="24"/>
          <w:lang w:val="sr-Cyrl-CS"/>
        </w:rPr>
        <w:tab/>
        <w:t xml:space="preserve">уништавања њихове имовине од стране надлежних органа државе друге Стране уговорнице, а </w:t>
      </w:r>
      <w:r w:rsidRPr="00C83DC1">
        <w:rPr>
          <w:rFonts w:ascii="Times New Roman" w:hAnsi="Times New Roman" w:cs="Times New Roman"/>
          <w:sz w:val="24"/>
          <w:szCs w:val="24"/>
          <w:lang w:val="sr-Cyrl-CS"/>
        </w:rPr>
        <w:t>које није последица оружаног сукоба и није било неопходно услед настале ситуације,</w:t>
      </w:r>
      <w:r>
        <w:rPr>
          <w:rFonts w:ascii="Times New Roman" w:hAnsi="Times New Roman" w:cs="Times New Roman"/>
          <w:sz w:val="24"/>
          <w:szCs w:val="24"/>
          <w:lang w:val="sr-Cyrl-CS"/>
        </w:rPr>
        <w:t xml:space="preserve"> </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обезбедиће се повраћај или надокнада, или обоје, за претрпљену штету. Правична и одговарајућа накнада обезбедиће се без одлагања, у складу са чланом 5. овог споразума, </w:t>
      </w:r>
      <w:r w:rsidRPr="00504139">
        <w:rPr>
          <w:rFonts w:ascii="Times New Roman" w:hAnsi="Times New Roman"/>
          <w:i/>
          <w:sz w:val="24"/>
          <w:szCs w:val="24"/>
        </w:rPr>
        <w:t>mutatis mutandis</w:t>
      </w:r>
      <w:r w:rsidRPr="00504139">
        <w:rPr>
          <w:rFonts w:ascii="Times New Roman" w:hAnsi="Times New Roman" w:cs="Times New Roman"/>
          <w:sz w:val="24"/>
          <w:szCs w:val="24"/>
          <w:lang w:val="sr-Cyrl-CS"/>
        </w:rPr>
        <w:t xml:space="preserve">. </w:t>
      </w:r>
    </w:p>
    <w:p w:rsidR="00CA32AE" w:rsidRDefault="00CA32AE"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sz w:val="24"/>
          <w:szCs w:val="24"/>
          <w:lang w:val="sr-Cyrl-CS"/>
        </w:rPr>
      </w:pPr>
      <w:r>
        <w:rPr>
          <w:rFonts w:ascii="Times New Roman" w:hAnsi="Times New Roman" w:cs="Times New Roman"/>
          <w:b/>
          <w:bCs/>
          <w:sz w:val="24"/>
          <w:szCs w:val="24"/>
          <w:lang w:val="sr-Cyrl-CS"/>
        </w:rPr>
        <w:t>Експропријација</w:t>
      </w:r>
    </w:p>
    <w:p w:rsidR="00CA32AE" w:rsidRPr="003A4DD0" w:rsidRDefault="00CA32AE" w:rsidP="003A4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outlineLvl w:val="0"/>
        <w:rPr>
          <w:rFonts w:ascii="Times New Roman" w:hAnsi="Times New Roman" w:cs="Times New Roman"/>
          <w:b/>
          <w:bCs/>
          <w:sz w:val="24"/>
          <w:szCs w:val="24"/>
          <w:lang w:val="sr-Cyrl-CS"/>
        </w:rPr>
      </w:pPr>
      <w:r>
        <w:rPr>
          <w:rFonts w:ascii="Times New Roman" w:hAnsi="Times New Roman" w:cs="Times New Roman"/>
          <w:b/>
          <w:bCs/>
          <w:sz w:val="24"/>
          <w:szCs w:val="24"/>
          <w:lang w:val="sr-Cyrl-CS"/>
        </w:rPr>
        <w:t xml:space="preserve">Члан </w:t>
      </w:r>
      <w:r>
        <w:rPr>
          <w:rFonts w:ascii="Times New Roman" w:hAnsi="Times New Roman" w:cs="Times New Roman"/>
          <w:b/>
          <w:bCs/>
          <w:sz w:val="24"/>
          <w:szCs w:val="24"/>
        </w:rPr>
        <w:t>5</w:t>
      </w:r>
      <w:r>
        <w:rPr>
          <w:rFonts w:ascii="Times New Roman" w:hAnsi="Times New Roman" w:cs="Times New Roman"/>
          <w:b/>
          <w:bCs/>
          <w:sz w:val="24"/>
          <w:szCs w:val="24"/>
          <w:lang w:val="sr-Cyrl-CS"/>
        </w:rPr>
        <w:t>.</w:t>
      </w:r>
    </w:p>
    <w:p w:rsidR="00CA32AE" w:rsidRDefault="00CA32AE" w:rsidP="00CA32AE">
      <w:pPr>
        <w:numPr>
          <w:ilvl w:val="0"/>
          <w:numId w:val="23"/>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Улагања улагача државе било које Стране уговорнице неће бити експроприсана или национализована, директно или индиректно мерама по дејству једнаким национализацији или експропријацији (у даљем тексту: експропријација) на територији државе</w:t>
      </w:r>
      <w:r>
        <w:rPr>
          <w:rFonts w:ascii="Times New Roman" w:hAnsi="Times New Roman" w:cs="Times New Roman"/>
          <w:sz w:val="24"/>
          <w:szCs w:val="24"/>
          <w:lang w:val="sr-Latn-RS"/>
        </w:rPr>
        <w:t xml:space="preserve"> </w:t>
      </w:r>
      <w:r>
        <w:rPr>
          <w:rFonts w:ascii="Times New Roman" w:hAnsi="Times New Roman" w:cs="Times New Roman"/>
          <w:sz w:val="24"/>
          <w:szCs w:val="24"/>
          <w:lang w:val="sr-Cyrl-CS"/>
        </w:rPr>
        <w:t>друге Стране уговорнице, осим:</w:t>
      </w:r>
    </w:p>
    <w:p w:rsidR="00CA32AE" w:rsidRDefault="00CA32AE" w:rsidP="003A4DD0">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(а) у јавном интересу;</w:t>
      </w:r>
    </w:p>
    <w:p w:rsidR="00CA32AE" w:rsidRDefault="00CA32AE" w:rsidP="003A4DD0">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(б) на недискриминаторној основи;</w:t>
      </w:r>
    </w:p>
    <w:p w:rsidR="00CA32AE" w:rsidRDefault="00CA32AE" w:rsidP="003A4DD0">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(ц) уз одговарајућу надокнаду која ће се извршити без одлагања; и</w:t>
      </w:r>
    </w:p>
    <w:p w:rsidR="00CA32AE" w:rsidRDefault="00CA32AE" w:rsidP="003A4DD0">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 xml:space="preserve">(д) у складу са законом. </w:t>
      </w:r>
    </w:p>
    <w:p w:rsidR="00CA32AE" w:rsidRDefault="00CA32AE" w:rsidP="00CA32AE">
      <w:pPr>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Н</w:t>
      </w:r>
      <w:r w:rsidRPr="00242AA8">
        <w:rPr>
          <w:rFonts w:ascii="Times New Roman" w:hAnsi="Times New Roman" w:cs="Times New Roman"/>
          <w:sz w:val="24"/>
          <w:szCs w:val="24"/>
          <w:lang w:val="sr-Cyrl-CS"/>
        </w:rPr>
        <w:t xml:space="preserve">акнада </w:t>
      </w:r>
      <w:r>
        <w:rPr>
          <w:rFonts w:ascii="Times New Roman" w:hAnsi="Times New Roman" w:cs="Times New Roman"/>
          <w:sz w:val="24"/>
          <w:szCs w:val="24"/>
          <w:lang w:val="sr-Cyrl-CS"/>
        </w:rPr>
        <w:t>из става 1. овог члана ће бити:</w:t>
      </w:r>
    </w:p>
    <w:p w:rsidR="003A4DD0" w:rsidRPr="003A4DD0" w:rsidRDefault="003A4DD0" w:rsidP="003A4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jc w:val="both"/>
        <w:rPr>
          <w:rFonts w:ascii="Times New Roman" w:hAnsi="Times New Roman" w:cs="Times New Roman"/>
          <w:sz w:val="24"/>
          <w:szCs w:val="24"/>
          <w:lang w:val="sr-Cyrl-CS"/>
        </w:rPr>
      </w:pPr>
    </w:p>
    <w:p w:rsidR="00CA32AE" w:rsidRDefault="00CA32AE" w:rsidP="003A4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ab/>
        <w:t>(а)    исплаћена без одлагања;</w:t>
      </w:r>
    </w:p>
    <w:p w:rsidR="00CA32AE" w:rsidRDefault="00CA32AE" w:rsidP="003A4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720"/>
        <w:jc w:val="both"/>
        <w:rPr>
          <w:rFonts w:ascii="Times New Roman" w:hAnsi="Times New Roman" w:cs="Times New Roman"/>
          <w:sz w:val="24"/>
          <w:szCs w:val="24"/>
          <w:lang w:val="sr-Cyrl-CS"/>
        </w:rPr>
      </w:pPr>
      <w:r>
        <w:rPr>
          <w:rFonts w:ascii="Times New Roman" w:hAnsi="Times New Roman" w:cs="Times New Roman"/>
          <w:sz w:val="24"/>
          <w:szCs w:val="24"/>
          <w:lang w:val="sr-Cyrl-CS"/>
        </w:rPr>
        <w:t>(б) једнака</w:t>
      </w:r>
      <w:r w:rsidRPr="00242AA8">
        <w:rPr>
          <w:rFonts w:ascii="Times New Roman" w:hAnsi="Times New Roman" w:cs="Times New Roman"/>
          <w:sz w:val="24"/>
          <w:szCs w:val="24"/>
          <w:lang w:val="sr-Cyrl-CS"/>
        </w:rPr>
        <w:t xml:space="preserve"> тржишној вредности експроприсаног улагања каква је била непосредно пре експропријације </w:t>
      </w:r>
      <w:r>
        <w:rPr>
          <w:rFonts w:ascii="Times New Roman" w:hAnsi="Times New Roman" w:cs="Times New Roman"/>
          <w:sz w:val="24"/>
          <w:szCs w:val="24"/>
          <w:lang w:val="sr-Cyrl-CS"/>
        </w:rPr>
        <w:t>(датум експропријације);</w:t>
      </w:r>
    </w:p>
    <w:p w:rsidR="00CA32AE" w:rsidRDefault="00CA32AE" w:rsidP="003A4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720"/>
        <w:jc w:val="both"/>
        <w:rPr>
          <w:rFonts w:ascii="Times New Roman" w:hAnsi="Times New Roman" w:cs="Times New Roman"/>
          <w:sz w:val="24"/>
          <w:szCs w:val="24"/>
          <w:lang w:val="sr-Cyrl-CS"/>
        </w:rPr>
      </w:pPr>
      <w:r>
        <w:rPr>
          <w:rFonts w:ascii="Times New Roman" w:hAnsi="Times New Roman" w:cs="Times New Roman"/>
          <w:sz w:val="24"/>
          <w:szCs w:val="24"/>
          <w:lang w:val="sr-Cyrl-CS"/>
        </w:rPr>
        <w:t>(ц) без утицаја на било какву промену вр</w:t>
      </w:r>
      <w:r w:rsidRPr="00504139">
        <w:rPr>
          <w:rFonts w:ascii="Times New Roman" w:hAnsi="Times New Roman" w:cs="Times New Roman"/>
          <w:sz w:val="24"/>
          <w:szCs w:val="24"/>
          <w:lang w:val="sr-Cyrl-CS"/>
        </w:rPr>
        <w:t>едно</w:t>
      </w:r>
      <w:r>
        <w:rPr>
          <w:rFonts w:ascii="Times New Roman" w:hAnsi="Times New Roman" w:cs="Times New Roman"/>
          <w:sz w:val="24"/>
          <w:szCs w:val="24"/>
          <w:lang w:val="sr-Cyrl-CS"/>
        </w:rPr>
        <w:t>сти која се догодила јер је нам</w:t>
      </w:r>
      <w:r w:rsidRPr="00504139">
        <w:rPr>
          <w:rFonts w:ascii="Times New Roman" w:hAnsi="Times New Roman" w:cs="Times New Roman"/>
          <w:sz w:val="24"/>
          <w:szCs w:val="24"/>
          <w:lang w:val="sr-Cyrl-CS"/>
        </w:rPr>
        <w:t xml:space="preserve">еравана експропријација </w:t>
      </w:r>
      <w:r>
        <w:rPr>
          <w:rFonts w:ascii="Times New Roman" w:hAnsi="Times New Roman" w:cs="Times New Roman"/>
          <w:sz w:val="24"/>
          <w:szCs w:val="24"/>
          <w:lang w:val="sr-Cyrl-CS"/>
        </w:rPr>
        <w:t>била</w:t>
      </w:r>
      <w:r w:rsidRPr="00504139">
        <w:rPr>
          <w:rFonts w:ascii="Times New Roman" w:hAnsi="Times New Roman" w:cs="Times New Roman"/>
          <w:sz w:val="24"/>
          <w:szCs w:val="24"/>
          <w:lang w:val="sr-Cyrl-CS"/>
        </w:rPr>
        <w:t xml:space="preserve"> позната раније</w:t>
      </w:r>
      <w:r>
        <w:rPr>
          <w:rFonts w:ascii="Times New Roman" w:hAnsi="Times New Roman" w:cs="Times New Roman"/>
          <w:sz w:val="24"/>
          <w:szCs w:val="24"/>
          <w:lang w:val="sr-Cyrl-CS"/>
        </w:rPr>
        <w:t>; и</w:t>
      </w:r>
    </w:p>
    <w:p w:rsidR="00CA32AE" w:rsidRDefault="00CA32AE" w:rsidP="003A4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720"/>
        <w:jc w:val="both"/>
        <w:rPr>
          <w:rFonts w:ascii="Times New Roman" w:hAnsi="Times New Roman" w:cs="Times New Roman"/>
          <w:sz w:val="24"/>
          <w:szCs w:val="24"/>
          <w:lang w:val="sr-Cyrl-CS"/>
        </w:rPr>
      </w:pPr>
      <w:r>
        <w:rPr>
          <w:rFonts w:ascii="Times New Roman" w:hAnsi="Times New Roman" w:cs="Times New Roman"/>
          <w:sz w:val="24"/>
          <w:szCs w:val="24"/>
          <w:lang w:val="sr-Cyrl-CS"/>
        </w:rPr>
        <w:t>(д)</w:t>
      </w:r>
      <w:r w:rsidRPr="00242AA8">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ефикасно реализована и слободно преносива.</w:t>
      </w:r>
    </w:p>
    <w:p w:rsidR="00CA32AE" w:rsidRDefault="00CA32AE" w:rsidP="003A4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3. </w:t>
      </w:r>
      <w:r>
        <w:rPr>
          <w:rFonts w:ascii="Times New Roman" w:hAnsi="Times New Roman" w:cs="Times New Roman"/>
          <w:sz w:val="24"/>
          <w:szCs w:val="24"/>
          <w:lang w:val="sr-Cyrl-CS"/>
        </w:rPr>
        <w:tab/>
      </w:r>
      <w:r w:rsidRPr="00676E08">
        <w:rPr>
          <w:rFonts w:ascii="Times New Roman" w:hAnsi="Times New Roman" w:cs="Times New Roman"/>
          <w:sz w:val="24"/>
          <w:szCs w:val="24"/>
          <w:lang w:val="sr-Cyrl-CS"/>
        </w:rPr>
        <w:t xml:space="preserve">Ако је тржишна вредност </w:t>
      </w:r>
      <w:r>
        <w:rPr>
          <w:rFonts w:ascii="Times New Roman" w:hAnsi="Times New Roman" w:cs="Times New Roman"/>
          <w:sz w:val="24"/>
          <w:szCs w:val="24"/>
          <w:lang w:val="sr-Cyrl-CS"/>
        </w:rPr>
        <w:t>умањена</w:t>
      </w:r>
      <w:r w:rsidRPr="00676E08">
        <w:rPr>
          <w:rFonts w:ascii="Times New Roman" w:hAnsi="Times New Roman" w:cs="Times New Roman"/>
          <w:sz w:val="24"/>
          <w:szCs w:val="24"/>
          <w:lang w:val="sr-Cyrl-CS"/>
        </w:rPr>
        <w:t xml:space="preserve"> у </w:t>
      </w:r>
      <w:r>
        <w:rPr>
          <w:rFonts w:ascii="Times New Roman" w:hAnsi="Times New Roman" w:cs="Times New Roman"/>
          <w:sz w:val="24"/>
          <w:szCs w:val="24"/>
          <w:lang w:val="sr-Cyrl-CS"/>
        </w:rPr>
        <w:t>конвертибилној валути, надокнада из става 1. тачка (</w:t>
      </w:r>
      <w:r>
        <w:rPr>
          <w:rFonts w:ascii="Times New Roman" w:hAnsi="Times New Roman" w:cs="Times New Roman"/>
          <w:sz w:val="24"/>
          <w:szCs w:val="24"/>
          <w:lang w:val="sr-Cyrl-RS"/>
        </w:rPr>
        <w:t>ц</w:t>
      </w:r>
      <w:r w:rsidRPr="00676E08">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овог члана </w:t>
      </w:r>
      <w:r w:rsidRPr="00676E08">
        <w:rPr>
          <w:rFonts w:ascii="Times New Roman" w:hAnsi="Times New Roman" w:cs="Times New Roman"/>
          <w:sz w:val="24"/>
          <w:szCs w:val="24"/>
          <w:lang w:val="sr-Cyrl-CS"/>
        </w:rPr>
        <w:t xml:space="preserve">неће бити </w:t>
      </w:r>
      <w:r>
        <w:rPr>
          <w:rFonts w:ascii="Times New Roman" w:hAnsi="Times New Roman" w:cs="Times New Roman"/>
          <w:sz w:val="24"/>
          <w:szCs w:val="24"/>
          <w:lang w:val="sr-Cyrl-CS"/>
        </w:rPr>
        <w:t>мања</w:t>
      </w:r>
      <w:r w:rsidRPr="00676E08">
        <w:rPr>
          <w:rFonts w:ascii="Times New Roman" w:hAnsi="Times New Roman" w:cs="Times New Roman"/>
          <w:sz w:val="24"/>
          <w:szCs w:val="24"/>
          <w:lang w:val="sr-Cyrl-CS"/>
        </w:rPr>
        <w:t xml:space="preserve"> од тржишне вредности на дан експропријације, </w:t>
      </w:r>
      <w:r w:rsidR="00E738BB">
        <w:rPr>
          <w:rFonts w:ascii="Times New Roman" w:hAnsi="Times New Roman" w:cs="Times New Roman"/>
          <w:sz w:val="24"/>
          <w:szCs w:val="24"/>
          <w:lang w:val="sr-Cyrl-CS"/>
        </w:rPr>
        <w:br/>
      </w:r>
      <w:r>
        <w:rPr>
          <w:rFonts w:ascii="Times New Roman" w:hAnsi="Times New Roman" w:cs="Times New Roman"/>
          <w:sz w:val="24"/>
          <w:szCs w:val="24"/>
          <w:lang w:val="sr-Cyrl-CS"/>
        </w:rPr>
        <w:t>уз разумну комерцијалну камату</w:t>
      </w:r>
      <w:r w:rsidRPr="00676E08">
        <w:rPr>
          <w:rFonts w:ascii="Times New Roman" w:hAnsi="Times New Roman" w:cs="Times New Roman"/>
          <w:sz w:val="24"/>
          <w:szCs w:val="24"/>
          <w:lang w:val="sr-Cyrl-CS"/>
        </w:rPr>
        <w:t>, обрачунат</w:t>
      </w:r>
      <w:r>
        <w:rPr>
          <w:rFonts w:ascii="Times New Roman" w:hAnsi="Times New Roman" w:cs="Times New Roman"/>
          <w:sz w:val="24"/>
          <w:szCs w:val="24"/>
          <w:lang w:val="sr-Cyrl-CS"/>
        </w:rPr>
        <w:t>у</w:t>
      </w:r>
      <w:r w:rsidRPr="00676E08">
        <w:rPr>
          <w:rFonts w:ascii="Times New Roman" w:hAnsi="Times New Roman" w:cs="Times New Roman"/>
          <w:sz w:val="24"/>
          <w:szCs w:val="24"/>
          <w:lang w:val="sr-Cyrl-CS"/>
        </w:rPr>
        <w:t xml:space="preserve"> од да</w:t>
      </w:r>
      <w:r>
        <w:rPr>
          <w:rFonts w:ascii="Times New Roman" w:hAnsi="Times New Roman" w:cs="Times New Roman"/>
          <w:sz w:val="24"/>
          <w:szCs w:val="24"/>
          <w:lang w:val="sr-Cyrl-CS"/>
        </w:rPr>
        <w:t>на експропријације до дана</w:t>
      </w:r>
      <w:r w:rsidRPr="00676E08">
        <w:rPr>
          <w:rFonts w:ascii="Times New Roman" w:hAnsi="Times New Roman" w:cs="Times New Roman"/>
          <w:sz w:val="24"/>
          <w:szCs w:val="24"/>
          <w:lang w:val="sr-Cyrl-CS"/>
        </w:rPr>
        <w:t xml:space="preserve"> плаћања.</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4.</w:t>
      </w:r>
      <w:r>
        <w:rPr>
          <w:rFonts w:ascii="Times New Roman" w:hAnsi="Times New Roman" w:cs="Times New Roman"/>
          <w:sz w:val="24"/>
          <w:szCs w:val="24"/>
          <w:lang w:val="sr-Cyrl-CS"/>
        </w:rPr>
        <w:tab/>
      </w:r>
      <w:r w:rsidRPr="00676E08">
        <w:rPr>
          <w:rFonts w:ascii="Times New Roman" w:hAnsi="Times New Roman" w:cs="Times New Roman"/>
          <w:sz w:val="24"/>
          <w:szCs w:val="24"/>
          <w:lang w:val="sr-Cyrl-CS"/>
        </w:rPr>
        <w:t xml:space="preserve">Ако је тржишна вредност </w:t>
      </w:r>
      <w:r>
        <w:rPr>
          <w:rFonts w:ascii="Times New Roman" w:hAnsi="Times New Roman" w:cs="Times New Roman"/>
          <w:sz w:val="24"/>
          <w:szCs w:val="24"/>
          <w:lang w:val="sr-Cyrl-CS"/>
        </w:rPr>
        <w:t>умањена</w:t>
      </w:r>
      <w:r w:rsidRPr="00676E08">
        <w:rPr>
          <w:rFonts w:ascii="Times New Roman" w:hAnsi="Times New Roman" w:cs="Times New Roman"/>
          <w:sz w:val="24"/>
          <w:szCs w:val="24"/>
          <w:lang w:val="sr-Cyrl-CS"/>
        </w:rPr>
        <w:t xml:space="preserve"> у </w:t>
      </w:r>
      <w:r>
        <w:rPr>
          <w:rFonts w:ascii="Times New Roman" w:hAnsi="Times New Roman" w:cs="Times New Roman"/>
          <w:sz w:val="24"/>
          <w:szCs w:val="24"/>
          <w:lang w:val="sr-Cyrl-CS"/>
        </w:rPr>
        <w:t>валути која није конвертибилна, надокнада из става 1. тачка (ц</w:t>
      </w:r>
      <w:r w:rsidRPr="00676E08">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овог члана претворена у валуту плаћања, по тржишном курсу који преовлађује на дан плаћања, неће бити мања од:  </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(а) тржишне вредности, претворене у конвертибилну валуту по тржишној стопи која преовлађује</w:t>
      </w:r>
      <w:r w:rsidRPr="00AC31F2">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на дан експропријације, и</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 xml:space="preserve">(б) камате, по комерцијално разумној стопи за ту слободну конвертибилну </w:t>
      </w:r>
      <w:r w:rsidR="00E738BB">
        <w:rPr>
          <w:rFonts w:ascii="Times New Roman" w:hAnsi="Times New Roman" w:cs="Times New Roman"/>
          <w:sz w:val="24"/>
          <w:szCs w:val="24"/>
          <w:lang w:val="sr-Cyrl-CS"/>
        </w:rPr>
        <w:br/>
      </w:r>
      <w:r>
        <w:rPr>
          <w:rFonts w:ascii="Times New Roman" w:hAnsi="Times New Roman" w:cs="Times New Roman"/>
          <w:sz w:val="24"/>
          <w:szCs w:val="24"/>
          <w:lang w:val="sr-Cyrl-CS"/>
        </w:rPr>
        <w:t>валуту, обрачунату од дана када је извршена експропријација до дана плаћања.</w:t>
      </w:r>
    </w:p>
    <w:p w:rsidR="00CA32AE" w:rsidRDefault="00CA32AE" w:rsidP="00CA32AE">
      <w:pPr>
        <w:pStyle w:val="ListParagraph"/>
        <w:numPr>
          <w:ilvl w:val="0"/>
          <w:numId w:val="41"/>
        </w:numPr>
        <w:tabs>
          <w:tab w:val="left" w:pos="56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cs="Times New Roman"/>
          <w:sz w:val="24"/>
          <w:szCs w:val="24"/>
          <w:lang w:val="sr-Cyrl-CS"/>
        </w:rPr>
      </w:pPr>
      <w:r w:rsidRPr="00C51225">
        <w:rPr>
          <w:rFonts w:ascii="Times New Roman" w:hAnsi="Times New Roman" w:cs="Times New Roman"/>
          <w:sz w:val="24"/>
          <w:szCs w:val="24"/>
          <w:lang w:val="sr-Cyrl-CS"/>
        </w:rPr>
        <w:t xml:space="preserve">Оштећени улагач </w:t>
      </w:r>
      <w:r>
        <w:rPr>
          <w:rFonts w:ascii="Times New Roman" w:hAnsi="Times New Roman" w:cs="Times New Roman"/>
          <w:sz w:val="24"/>
          <w:szCs w:val="24"/>
          <w:lang w:val="sr-Cyrl-CS"/>
        </w:rPr>
        <w:t xml:space="preserve">државе </w:t>
      </w:r>
      <w:r w:rsidRPr="00C51225">
        <w:rPr>
          <w:rFonts w:ascii="Times New Roman" w:hAnsi="Times New Roman" w:cs="Times New Roman"/>
          <w:sz w:val="24"/>
          <w:szCs w:val="24"/>
          <w:lang w:val="sr-Cyrl-CS"/>
        </w:rPr>
        <w:t xml:space="preserve">једне Стране уговорнице има право на хитно решавање његовог предмета од стране судског или другог независног органа </w:t>
      </w:r>
      <w:r>
        <w:rPr>
          <w:rFonts w:ascii="Times New Roman" w:hAnsi="Times New Roman" w:cs="Times New Roman"/>
          <w:sz w:val="24"/>
          <w:szCs w:val="24"/>
          <w:lang w:val="sr-Cyrl-CS"/>
        </w:rPr>
        <w:t xml:space="preserve">државе </w:t>
      </w:r>
      <w:r w:rsidRPr="00C51225">
        <w:rPr>
          <w:rFonts w:ascii="Times New Roman" w:hAnsi="Times New Roman" w:cs="Times New Roman"/>
          <w:sz w:val="24"/>
          <w:szCs w:val="24"/>
          <w:lang w:val="sr-Cyrl-CS"/>
        </w:rPr>
        <w:t xml:space="preserve">друге Стране уговорнице и на вредновање његовог улагања у складу са принципима наведеним у овом </w:t>
      </w:r>
      <w:r>
        <w:rPr>
          <w:rFonts w:ascii="Times New Roman" w:hAnsi="Times New Roman" w:cs="Times New Roman"/>
          <w:sz w:val="24"/>
          <w:szCs w:val="24"/>
          <w:lang w:val="sr-Cyrl-CS"/>
        </w:rPr>
        <w:t>члану</w:t>
      </w:r>
      <w:r w:rsidRPr="00C51225">
        <w:rPr>
          <w:rFonts w:ascii="Times New Roman" w:hAnsi="Times New Roman" w:cs="Times New Roman"/>
          <w:sz w:val="24"/>
          <w:szCs w:val="24"/>
          <w:lang w:val="sr-Cyrl-CS"/>
        </w:rPr>
        <w:t>.</w:t>
      </w:r>
    </w:p>
    <w:p w:rsidR="00CA32AE" w:rsidRDefault="00CA32AE" w:rsidP="00CA32AE">
      <w:pPr>
        <w:pStyle w:val="ListParagraph"/>
        <w:numPr>
          <w:ilvl w:val="0"/>
          <w:numId w:val="41"/>
        </w:numPr>
        <w:tabs>
          <w:tab w:val="left" w:pos="56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cs="Times New Roman"/>
          <w:sz w:val="24"/>
          <w:szCs w:val="24"/>
          <w:lang w:val="sr-Cyrl-CS"/>
        </w:rPr>
      </w:pPr>
      <w:r w:rsidRPr="00C51225">
        <w:rPr>
          <w:rFonts w:ascii="Times New Roman" w:hAnsi="Times New Roman" w:cs="Times New Roman"/>
          <w:sz w:val="24"/>
          <w:szCs w:val="24"/>
          <w:lang w:val="sr-Cyrl-CS"/>
        </w:rPr>
        <w:t>Овај члан се не односи на издавање обавезних дозвола за прав</w:t>
      </w:r>
      <w:r>
        <w:rPr>
          <w:rFonts w:ascii="Times New Roman" w:hAnsi="Times New Roman" w:cs="Times New Roman"/>
          <w:sz w:val="24"/>
          <w:szCs w:val="24"/>
          <w:lang w:val="sr-Cyrl-CS"/>
        </w:rPr>
        <w:t>а</w:t>
      </w:r>
      <w:r w:rsidRPr="00C51225">
        <w:rPr>
          <w:rFonts w:ascii="Times New Roman" w:hAnsi="Times New Roman" w:cs="Times New Roman"/>
          <w:sz w:val="24"/>
          <w:szCs w:val="24"/>
          <w:lang w:val="sr-Cyrl-CS"/>
        </w:rPr>
        <w:t xml:space="preserve"> интелектуалне својине у складу са Споразумом о трговинским аспектима права интелектуалне својине </w:t>
      </w:r>
      <w:r>
        <w:rPr>
          <w:rFonts w:ascii="Times New Roman" w:hAnsi="Times New Roman" w:cs="Times New Roman"/>
          <w:sz w:val="24"/>
          <w:szCs w:val="24"/>
          <w:lang w:val="sr-Cyrl-CS"/>
        </w:rPr>
        <w:t>Светске трговинске организације (ТРИПС Споразум)</w:t>
      </w:r>
      <w:r w:rsidRPr="00C51225">
        <w:rPr>
          <w:rFonts w:ascii="Times New Roman" w:hAnsi="Times New Roman" w:cs="Times New Roman"/>
          <w:sz w:val="24"/>
          <w:szCs w:val="24"/>
          <w:lang w:val="sr-Cyrl-CS"/>
        </w:rPr>
        <w:t>.</w:t>
      </w:r>
    </w:p>
    <w:p w:rsidR="00CA32AE" w:rsidRPr="003A4DD0" w:rsidRDefault="00CA32AE" w:rsidP="00CA32AE">
      <w:pPr>
        <w:pStyle w:val="ListParagraph"/>
        <w:numPr>
          <w:ilvl w:val="0"/>
          <w:numId w:val="41"/>
        </w:numPr>
        <w:tabs>
          <w:tab w:val="left" w:pos="56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Овај члан </w:t>
      </w:r>
      <w:r w:rsidRPr="00AC31F2">
        <w:rPr>
          <w:rFonts w:ascii="Times New Roman" w:hAnsi="Times New Roman" w:cs="Times New Roman"/>
          <w:sz w:val="24"/>
          <w:szCs w:val="24"/>
          <w:lang w:val="sr-Cyrl-CS"/>
        </w:rPr>
        <w:t>ће се тумачити у складу са Анексима</w:t>
      </w:r>
      <w:r>
        <w:rPr>
          <w:rFonts w:ascii="Times New Roman" w:hAnsi="Times New Roman" w:cs="Times New Roman"/>
          <w:sz w:val="24"/>
          <w:szCs w:val="24"/>
          <w:lang w:val="sr-Cyrl-CS"/>
        </w:rPr>
        <w:t xml:space="preserve"> уз овај споразум.</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outlineLvl w:val="0"/>
        <w:rPr>
          <w:rFonts w:ascii="Times New Roman" w:hAnsi="Times New Roman" w:cs="Times New Roman"/>
          <w:sz w:val="24"/>
          <w:szCs w:val="24"/>
          <w:lang w:val="sr-Cyrl-CS"/>
        </w:rPr>
      </w:pPr>
      <w:r>
        <w:rPr>
          <w:rFonts w:ascii="Times New Roman" w:hAnsi="Times New Roman" w:cs="Times New Roman"/>
          <w:b/>
          <w:bCs/>
          <w:sz w:val="24"/>
          <w:szCs w:val="24"/>
          <w:lang w:val="sr-Cyrl-CS"/>
        </w:rPr>
        <w:t>Трансфери</w:t>
      </w:r>
    </w:p>
    <w:p w:rsidR="00CA32AE" w:rsidRPr="003A4DD0" w:rsidRDefault="00CA32AE" w:rsidP="003A4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outlineLvl w:val="0"/>
        <w:rPr>
          <w:rFonts w:ascii="Times New Roman" w:hAnsi="Times New Roman" w:cs="Times New Roman"/>
          <w:b/>
          <w:bCs/>
          <w:sz w:val="24"/>
          <w:szCs w:val="24"/>
          <w:lang w:val="sr-Cyrl-CS"/>
        </w:rPr>
      </w:pPr>
      <w:r>
        <w:rPr>
          <w:rFonts w:ascii="Times New Roman" w:hAnsi="Times New Roman" w:cs="Times New Roman"/>
          <w:b/>
          <w:bCs/>
          <w:sz w:val="24"/>
          <w:szCs w:val="24"/>
          <w:lang w:val="sr-Cyrl-CS"/>
        </w:rPr>
        <w:t xml:space="preserve">Члан </w:t>
      </w:r>
      <w:r>
        <w:rPr>
          <w:rFonts w:ascii="Times New Roman" w:hAnsi="Times New Roman" w:cs="Times New Roman"/>
          <w:b/>
          <w:bCs/>
          <w:sz w:val="24"/>
          <w:szCs w:val="24"/>
        </w:rPr>
        <w:t>6</w:t>
      </w:r>
      <w:r>
        <w:rPr>
          <w:rFonts w:ascii="Times New Roman" w:hAnsi="Times New Roman" w:cs="Times New Roman"/>
          <w:b/>
          <w:bCs/>
          <w:sz w:val="24"/>
          <w:szCs w:val="24"/>
          <w:lang w:val="sr-Cyrl-CS"/>
        </w:rPr>
        <w:t>.</w:t>
      </w:r>
    </w:p>
    <w:p w:rsidR="00CA32AE" w:rsidRDefault="00CA32AE" w:rsidP="00CA32AE">
      <w:pPr>
        <w:numPr>
          <w:ilvl w:val="0"/>
          <w:numId w:val="2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Свака Страна уговорница ће гарантовати улагачима државе друге Стране уговорнице</w:t>
      </w:r>
      <w:r w:rsidRPr="00313A23">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слободан трансфер новчаних износа који се односе на њихова улагања, на и са територије њене државе. Ови трансфери обухватају посебно, мада не искључиво:</w:t>
      </w:r>
    </w:p>
    <w:p w:rsidR="00AF2175" w:rsidRPr="00AF2175"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40" w:hanging="1440"/>
        <w:jc w:val="both"/>
        <w:rPr>
          <w:rFonts w:ascii="Times New Roman" w:hAnsi="Times New Roman" w:cs="Times New Roman"/>
          <w:sz w:val="24"/>
          <w:szCs w:val="24"/>
          <w:lang w:val="sr-Latn-RS"/>
        </w:rPr>
      </w:pPr>
      <w:r>
        <w:rPr>
          <w:rFonts w:ascii="Times New Roman" w:hAnsi="Times New Roman" w:cs="Times New Roman"/>
          <w:sz w:val="24"/>
          <w:szCs w:val="24"/>
          <w:lang w:val="sr-Cyrl-CS"/>
        </w:rPr>
        <w:tab/>
        <w:t>(а)</w:t>
      </w:r>
      <w:r>
        <w:rPr>
          <w:rFonts w:ascii="Times New Roman" w:hAnsi="Times New Roman" w:cs="Times New Roman"/>
          <w:sz w:val="24"/>
          <w:szCs w:val="24"/>
          <w:lang w:val="sr-Cyrl-CS"/>
        </w:rPr>
        <w:tab/>
        <w:t xml:space="preserve">уложени капитал и додатна средстава за одржавање </w:t>
      </w:r>
      <w:r w:rsidR="00AF2175">
        <w:rPr>
          <w:rFonts w:ascii="Times New Roman" w:hAnsi="Times New Roman" w:cs="Times New Roman"/>
          <w:sz w:val="24"/>
          <w:szCs w:val="24"/>
          <w:lang w:val="sr-Cyrl-CS"/>
        </w:rPr>
        <w:t>или повећање уложених средстава</w:t>
      </w:r>
      <w:r w:rsidR="00AF2175">
        <w:rPr>
          <w:rFonts w:ascii="Times New Roman" w:hAnsi="Times New Roman" w:cs="Times New Roman"/>
          <w:sz w:val="24"/>
          <w:szCs w:val="24"/>
          <w:lang w:val="sr-Latn-RS"/>
        </w:rPr>
        <w:t>;</w:t>
      </w:r>
    </w:p>
    <w:p w:rsidR="00CA32AE" w:rsidRPr="00AF2175" w:rsidRDefault="00180A69"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40" w:hanging="1440"/>
        <w:jc w:val="both"/>
        <w:rPr>
          <w:rFonts w:ascii="Times New Roman" w:hAnsi="Times New Roman"/>
          <w:sz w:val="24"/>
          <w:szCs w:val="24"/>
          <w:lang w:val="sr-Cyrl-CS"/>
        </w:rPr>
      </w:pPr>
      <w:r>
        <w:rPr>
          <w:rFonts w:ascii="Times New Roman" w:hAnsi="Times New Roman"/>
          <w:sz w:val="24"/>
          <w:szCs w:val="24"/>
          <w:lang w:val="sr-Latn-RS"/>
        </w:rPr>
        <w:lastRenderedPageBreak/>
        <w:t xml:space="preserve">          </w:t>
      </w:r>
      <w:r>
        <w:rPr>
          <w:rFonts w:ascii="Times New Roman" w:hAnsi="Times New Roman"/>
          <w:sz w:val="24"/>
          <w:szCs w:val="24"/>
          <w:lang w:val="sr-Cyrl-CS"/>
        </w:rPr>
        <w:t xml:space="preserve">(б)     </w:t>
      </w:r>
      <w:r>
        <w:rPr>
          <w:rFonts w:ascii="Times New Roman" w:hAnsi="Times New Roman"/>
          <w:sz w:val="24"/>
          <w:szCs w:val="24"/>
          <w:lang w:val="sr-Latn-RS"/>
        </w:rPr>
        <w:t xml:space="preserve"> </w:t>
      </w:r>
      <w:r w:rsidR="00CA32AE" w:rsidRPr="00AF2175">
        <w:rPr>
          <w:rFonts w:ascii="Times New Roman" w:hAnsi="Times New Roman"/>
          <w:sz w:val="24"/>
          <w:szCs w:val="24"/>
          <w:lang w:val="sr-Cyrl-CS"/>
        </w:rPr>
        <w:t>средства добијена од улагања и, обухватају пос</w:t>
      </w:r>
      <w:r w:rsidR="00AF2175">
        <w:rPr>
          <w:rFonts w:ascii="Times New Roman" w:hAnsi="Times New Roman"/>
          <w:sz w:val="24"/>
          <w:szCs w:val="24"/>
          <w:lang w:val="sr-Cyrl-CS"/>
        </w:rPr>
        <w:t>ебно, мада не искључиво добит,</w:t>
      </w:r>
      <w:r w:rsidR="00C7657F">
        <w:rPr>
          <w:rFonts w:ascii="Times New Roman" w:hAnsi="Times New Roman"/>
          <w:sz w:val="24"/>
          <w:szCs w:val="24"/>
          <w:lang w:val="sr-Cyrl-CS"/>
        </w:rPr>
        <w:t xml:space="preserve"> </w:t>
      </w:r>
      <w:r w:rsidR="00CA32AE" w:rsidRPr="00AF2175">
        <w:rPr>
          <w:rFonts w:ascii="Times New Roman" w:hAnsi="Times New Roman"/>
          <w:sz w:val="24"/>
          <w:szCs w:val="24"/>
          <w:lang w:val="sr-Cyrl-CS"/>
        </w:rPr>
        <w:t xml:space="preserve">камату, капиталну добит, дивиденду, накнаду за ауторска права и друге накнаде; </w:t>
      </w:r>
    </w:p>
    <w:p w:rsidR="00CA32AE" w:rsidRDefault="00CA32AE" w:rsidP="003A4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1440" w:hanging="1440"/>
        <w:jc w:val="both"/>
        <w:rPr>
          <w:rFonts w:ascii="Times New Roman" w:hAnsi="Times New Roman" w:cs="Times New Roman"/>
          <w:sz w:val="24"/>
          <w:szCs w:val="24"/>
          <w:lang w:val="sr-Cyrl-CS"/>
        </w:rPr>
      </w:pPr>
      <w:r>
        <w:rPr>
          <w:rFonts w:ascii="Times New Roman" w:hAnsi="Times New Roman" w:cs="Times New Roman"/>
          <w:sz w:val="24"/>
          <w:szCs w:val="24"/>
          <w:lang w:val="sr-Cyrl-CS"/>
        </w:rPr>
        <w:tab/>
        <w:t>(ц)</w:t>
      </w:r>
      <w:r>
        <w:rPr>
          <w:rFonts w:ascii="Times New Roman" w:hAnsi="Times New Roman" w:cs="Times New Roman"/>
          <w:sz w:val="24"/>
          <w:szCs w:val="24"/>
          <w:lang w:val="sr-Cyrl-CS"/>
        </w:rPr>
        <w:tab/>
        <w:t>плаћања извршена на основу уговора, укључујући уговоре о кредиту;</w:t>
      </w:r>
    </w:p>
    <w:p w:rsidR="00CA32AE" w:rsidRDefault="00CA32AE" w:rsidP="003A4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1440" w:hanging="1440"/>
        <w:jc w:val="both"/>
        <w:rPr>
          <w:rFonts w:ascii="Times New Roman" w:hAnsi="Times New Roman" w:cs="Times New Roman"/>
          <w:sz w:val="24"/>
          <w:szCs w:val="24"/>
          <w:lang w:val="sr-Cyrl-CS"/>
        </w:rPr>
      </w:pPr>
      <w:r>
        <w:rPr>
          <w:rFonts w:ascii="Times New Roman" w:hAnsi="Times New Roman" w:cs="Times New Roman"/>
          <w:sz w:val="24"/>
          <w:szCs w:val="24"/>
          <w:lang w:val="sr-Cyrl-CS"/>
        </w:rPr>
        <w:tab/>
        <w:t>(д)</w:t>
      </w:r>
      <w:r>
        <w:rPr>
          <w:rFonts w:ascii="Times New Roman" w:hAnsi="Times New Roman" w:cs="Times New Roman"/>
          <w:sz w:val="24"/>
          <w:szCs w:val="24"/>
          <w:lang w:val="sr-Cyrl-CS"/>
        </w:rPr>
        <w:tab/>
        <w:t>приходе од укупне или делимичне продаје или ликвидације улагања;</w:t>
      </w:r>
    </w:p>
    <w:p w:rsidR="00CA32AE" w:rsidRDefault="00CA32AE" w:rsidP="003A4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1440" w:hanging="1440"/>
        <w:jc w:val="both"/>
        <w:rPr>
          <w:rFonts w:ascii="Times New Roman" w:hAnsi="Times New Roman" w:cs="Times New Roman"/>
          <w:sz w:val="24"/>
          <w:szCs w:val="24"/>
          <w:lang w:val="sr-Cyrl-CS"/>
        </w:rPr>
      </w:pPr>
      <w:r>
        <w:rPr>
          <w:rFonts w:ascii="Times New Roman" w:hAnsi="Times New Roman" w:cs="Times New Roman"/>
          <w:sz w:val="24"/>
          <w:szCs w:val="24"/>
          <w:lang w:val="sr-Cyrl-CS"/>
        </w:rPr>
        <w:tab/>
        <w:t>(е)</w:t>
      </w:r>
      <w:r>
        <w:rPr>
          <w:rFonts w:ascii="Times New Roman" w:hAnsi="Times New Roman" w:cs="Times New Roman"/>
          <w:sz w:val="24"/>
          <w:szCs w:val="24"/>
          <w:lang w:val="sr-Cyrl-CS"/>
        </w:rPr>
        <w:tab/>
        <w:t xml:space="preserve">износе накнада исплаћених на основу чл. </w:t>
      </w:r>
      <w:r>
        <w:rPr>
          <w:rFonts w:ascii="Times New Roman" w:hAnsi="Times New Roman" w:cs="Times New Roman"/>
          <w:sz w:val="24"/>
          <w:szCs w:val="24"/>
        </w:rPr>
        <w:t>4</w:t>
      </w:r>
      <w:r>
        <w:rPr>
          <w:rFonts w:ascii="Times New Roman" w:hAnsi="Times New Roman" w:cs="Times New Roman"/>
          <w:sz w:val="24"/>
          <w:szCs w:val="24"/>
          <w:lang w:val="sr-Latn-CS"/>
        </w:rPr>
        <w:t>.</w:t>
      </w:r>
      <w:r>
        <w:rPr>
          <w:rFonts w:ascii="Times New Roman" w:hAnsi="Times New Roman" w:cs="Times New Roman"/>
          <w:sz w:val="24"/>
          <w:szCs w:val="24"/>
          <w:lang w:val="sr-Cyrl-CS"/>
        </w:rPr>
        <w:t xml:space="preserve"> и </w:t>
      </w:r>
      <w:r>
        <w:rPr>
          <w:rFonts w:ascii="Times New Roman" w:hAnsi="Times New Roman" w:cs="Times New Roman"/>
          <w:sz w:val="24"/>
          <w:szCs w:val="24"/>
        </w:rPr>
        <w:t>5</w:t>
      </w:r>
      <w:r>
        <w:rPr>
          <w:rFonts w:ascii="Times New Roman" w:hAnsi="Times New Roman" w:cs="Times New Roman"/>
          <w:sz w:val="24"/>
          <w:szCs w:val="24"/>
          <w:lang w:val="sr-Cyrl-CS"/>
        </w:rPr>
        <w:t>. овог споразума;</w:t>
      </w:r>
    </w:p>
    <w:p w:rsidR="00CA32AE" w:rsidRDefault="00CA32AE" w:rsidP="003A4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1440" w:hanging="1440"/>
        <w:jc w:val="both"/>
        <w:rPr>
          <w:rFonts w:ascii="Times New Roman" w:hAnsi="Times New Roman" w:cs="Times New Roman"/>
          <w:sz w:val="24"/>
          <w:szCs w:val="24"/>
        </w:rPr>
      </w:pPr>
      <w:r>
        <w:rPr>
          <w:rFonts w:ascii="Times New Roman" w:hAnsi="Times New Roman" w:cs="Times New Roman"/>
          <w:sz w:val="24"/>
          <w:szCs w:val="24"/>
          <w:lang w:val="sr-Cyrl-CS"/>
        </w:rPr>
        <w:tab/>
        <w:t>(ф)</w:t>
      </w:r>
      <w:r>
        <w:rPr>
          <w:rFonts w:ascii="Times New Roman" w:hAnsi="Times New Roman" w:cs="Times New Roman"/>
          <w:sz w:val="24"/>
          <w:szCs w:val="24"/>
          <w:lang w:val="sr-Cyrl-CS"/>
        </w:rPr>
        <w:tab/>
        <w:t xml:space="preserve">плаћања на основу одлука проистеклих из решавања спорова у смислу </w:t>
      </w:r>
      <w:r w:rsidR="00E738BB">
        <w:rPr>
          <w:rFonts w:ascii="Times New Roman" w:hAnsi="Times New Roman" w:cs="Times New Roman"/>
          <w:sz w:val="24"/>
          <w:szCs w:val="24"/>
          <w:lang w:val="sr-Cyrl-CS"/>
        </w:rPr>
        <w:br/>
      </w:r>
      <w:r>
        <w:rPr>
          <w:rFonts w:ascii="Times New Roman" w:hAnsi="Times New Roman" w:cs="Times New Roman"/>
          <w:sz w:val="24"/>
          <w:szCs w:val="24"/>
          <w:lang w:val="sr-Cyrl-CS"/>
        </w:rPr>
        <w:t>овог споразума;</w:t>
      </w:r>
    </w:p>
    <w:p w:rsidR="00CA32AE" w:rsidRPr="0036562F"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40" w:hanging="1440"/>
        <w:jc w:val="both"/>
        <w:rPr>
          <w:rFonts w:ascii="Times New Roman" w:hAnsi="Times New Roman" w:cs="Times New Roman"/>
          <w:sz w:val="24"/>
          <w:szCs w:val="24"/>
          <w:lang w:val="sr-Cyrl-CS"/>
        </w:rPr>
      </w:pPr>
      <w:r>
        <w:rPr>
          <w:rFonts w:ascii="Times New Roman" w:hAnsi="Times New Roman" w:cs="Times New Roman"/>
          <w:sz w:val="24"/>
          <w:szCs w:val="24"/>
        </w:rPr>
        <w:tab/>
      </w:r>
      <w:r>
        <w:rPr>
          <w:rFonts w:ascii="Times New Roman" w:hAnsi="Times New Roman" w:cs="Times New Roman"/>
          <w:sz w:val="24"/>
          <w:szCs w:val="24"/>
          <w:lang w:val="sr-Cyrl-RS"/>
        </w:rPr>
        <w:t>(</w:t>
      </w:r>
      <w:r>
        <w:rPr>
          <w:rFonts w:ascii="Times New Roman" w:hAnsi="Times New Roman" w:cs="Times New Roman"/>
          <w:sz w:val="24"/>
          <w:szCs w:val="24"/>
          <w:lang w:val="sr-Cyrl-CS"/>
        </w:rPr>
        <w:t>г)</w:t>
      </w:r>
      <w:r>
        <w:rPr>
          <w:rFonts w:ascii="Times New Roman" w:hAnsi="Times New Roman" w:cs="Times New Roman"/>
          <w:sz w:val="24"/>
          <w:szCs w:val="24"/>
          <w:lang w:val="sr-Cyrl-CS"/>
        </w:rPr>
        <w:tab/>
        <w:t>зараде и друге накнаде запослених у вези са улагањем.</w:t>
      </w:r>
    </w:p>
    <w:p w:rsidR="00CA32AE" w:rsidRPr="007038EA"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sidRPr="007038EA">
        <w:rPr>
          <w:rFonts w:ascii="Times New Roman" w:hAnsi="Times New Roman" w:cs="Times New Roman"/>
          <w:sz w:val="24"/>
          <w:szCs w:val="24"/>
          <w:lang w:val="sr-Cyrl-CS"/>
        </w:rPr>
        <w:t>2.</w:t>
      </w:r>
      <w:r w:rsidRPr="007038EA">
        <w:rPr>
          <w:rFonts w:ascii="Times New Roman" w:hAnsi="Times New Roman" w:cs="Times New Roman"/>
          <w:sz w:val="24"/>
          <w:szCs w:val="24"/>
          <w:lang w:val="sr-Cyrl-CS"/>
        </w:rPr>
        <w:tab/>
      </w:r>
      <w:r>
        <w:rPr>
          <w:rFonts w:ascii="Times New Roman" w:hAnsi="Times New Roman" w:cs="Times New Roman"/>
          <w:sz w:val="24"/>
          <w:szCs w:val="24"/>
          <w:lang w:val="sr-Cyrl-CS"/>
        </w:rPr>
        <w:t>Сви т</w:t>
      </w:r>
      <w:r w:rsidRPr="007038EA">
        <w:rPr>
          <w:rFonts w:ascii="Times New Roman" w:hAnsi="Times New Roman" w:cs="Times New Roman"/>
          <w:sz w:val="24"/>
          <w:szCs w:val="24"/>
          <w:lang w:val="sr-Cyrl-CS"/>
        </w:rPr>
        <w:t xml:space="preserve">рансфери из овог </w:t>
      </w:r>
      <w:r>
        <w:rPr>
          <w:rFonts w:ascii="Times New Roman" w:hAnsi="Times New Roman" w:cs="Times New Roman"/>
          <w:sz w:val="24"/>
          <w:szCs w:val="24"/>
          <w:lang w:val="sr-Cyrl-CS"/>
        </w:rPr>
        <w:t>споразума</w:t>
      </w:r>
      <w:r w:rsidRPr="007038EA">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се врше у конвертибилној валути, без ограничења и одлагања, по званичном курсу који се примењује на дан трансфера на територији државе </w:t>
      </w:r>
      <w:r w:rsidRPr="007038EA">
        <w:rPr>
          <w:rFonts w:ascii="Times New Roman" w:hAnsi="Times New Roman" w:cs="Times New Roman"/>
          <w:sz w:val="24"/>
          <w:szCs w:val="24"/>
          <w:lang w:val="sr-Cyrl-CS"/>
        </w:rPr>
        <w:t>Стране уговорнице где се улагање реализује</w:t>
      </w:r>
      <w:r>
        <w:rPr>
          <w:rFonts w:ascii="Times New Roman" w:hAnsi="Times New Roman" w:cs="Times New Roman"/>
          <w:sz w:val="24"/>
          <w:szCs w:val="24"/>
          <w:lang w:val="sr-Cyrl-CS"/>
        </w:rPr>
        <w:t xml:space="preserve">. </w:t>
      </w:r>
    </w:p>
    <w:p w:rsidR="00CA32AE" w:rsidRDefault="00CA32AE" w:rsidP="00AF2175">
      <w:pPr>
        <w:pStyle w:val="ListParagraph"/>
        <w:numPr>
          <w:ilvl w:val="0"/>
          <w:numId w:val="22"/>
        </w:numPr>
        <w:autoSpaceDE/>
        <w:autoSpaceDN/>
        <w:adjustRightInd/>
        <w:spacing w:after="200" w:line="276" w:lineRule="auto"/>
        <w:ind w:left="0" w:firstLine="0"/>
        <w:jc w:val="both"/>
        <w:rPr>
          <w:rFonts w:ascii="Times New Roman" w:hAnsi="Times New Roman"/>
          <w:sz w:val="24"/>
          <w:szCs w:val="24"/>
          <w:lang w:val="sr-Cyrl-CS"/>
        </w:rPr>
      </w:pPr>
      <w:r>
        <w:rPr>
          <w:rFonts w:ascii="Times New Roman" w:hAnsi="Times New Roman"/>
          <w:sz w:val="24"/>
          <w:szCs w:val="24"/>
          <w:lang w:val="sr-Cyrl-CS"/>
        </w:rPr>
        <w:t>Независно од ст. 1. и 2. овог члана, Страна уговорница може, на основу својих националних закона, у доброј</w:t>
      </w:r>
      <w:r>
        <w:rPr>
          <w:rFonts w:ascii="Times New Roman" w:hAnsi="Times New Roman"/>
          <w:sz w:val="24"/>
          <w:szCs w:val="24"/>
        </w:rPr>
        <w:t xml:space="preserve"> </w:t>
      </w:r>
      <w:r>
        <w:rPr>
          <w:rFonts w:ascii="Times New Roman" w:hAnsi="Times New Roman"/>
          <w:sz w:val="24"/>
          <w:szCs w:val="24"/>
          <w:lang w:val="sr-Cyrl-CS"/>
        </w:rPr>
        <w:t>вери и на праведан и недискриминаторан начин, одложити или спречити трансфер</w:t>
      </w:r>
      <w:r w:rsidRPr="00946B3D">
        <w:rPr>
          <w:rFonts w:ascii="Times New Roman" w:hAnsi="Times New Roman"/>
          <w:sz w:val="24"/>
          <w:szCs w:val="24"/>
          <w:lang w:val="sr-Cyrl-CS"/>
        </w:rPr>
        <w:t xml:space="preserve"> </w:t>
      </w:r>
      <w:r>
        <w:rPr>
          <w:rFonts w:ascii="Times New Roman" w:hAnsi="Times New Roman"/>
          <w:sz w:val="24"/>
          <w:szCs w:val="24"/>
          <w:lang w:val="sr-Cyrl-CS"/>
        </w:rPr>
        <w:t xml:space="preserve">у вези са: </w:t>
      </w:r>
    </w:p>
    <w:p w:rsidR="00CA32AE" w:rsidRDefault="00CA32AE" w:rsidP="00AF2175">
      <w:pPr>
        <w:pStyle w:val="ListParagraph"/>
        <w:spacing w:after="240" w:line="276" w:lineRule="auto"/>
        <w:ind w:left="0"/>
        <w:jc w:val="both"/>
        <w:rPr>
          <w:rFonts w:ascii="Times New Roman" w:hAnsi="Times New Roman"/>
          <w:sz w:val="24"/>
          <w:szCs w:val="24"/>
          <w:lang w:val="sr-Cyrl-CS"/>
        </w:rPr>
      </w:pPr>
      <w:r>
        <w:rPr>
          <w:rFonts w:ascii="Times New Roman" w:hAnsi="Times New Roman"/>
          <w:sz w:val="24"/>
          <w:szCs w:val="24"/>
          <w:lang w:val="sr-Cyrl-CS"/>
        </w:rPr>
        <w:tab/>
        <w:t>(а)</w:t>
      </w:r>
      <w:r>
        <w:rPr>
          <w:rFonts w:ascii="Times New Roman" w:hAnsi="Times New Roman"/>
          <w:sz w:val="24"/>
          <w:szCs w:val="24"/>
          <w:lang w:val="sr-Cyrl-CS"/>
        </w:rPr>
        <w:tab/>
        <w:t>ликвидацијом, стечајем или заштитом права поверилаца;</w:t>
      </w:r>
    </w:p>
    <w:p w:rsidR="00CA32AE" w:rsidRDefault="00CA32AE" w:rsidP="00AF2175">
      <w:pPr>
        <w:pStyle w:val="ListParagraph"/>
        <w:spacing w:after="240" w:line="276" w:lineRule="auto"/>
        <w:ind w:left="0"/>
        <w:jc w:val="both"/>
        <w:rPr>
          <w:rFonts w:ascii="Times New Roman" w:hAnsi="Times New Roman"/>
          <w:sz w:val="24"/>
          <w:szCs w:val="24"/>
          <w:lang w:val="sr-Cyrl-CS"/>
        </w:rPr>
      </w:pPr>
      <w:r>
        <w:rPr>
          <w:rFonts w:ascii="Times New Roman" w:hAnsi="Times New Roman"/>
          <w:sz w:val="24"/>
          <w:szCs w:val="24"/>
          <w:lang w:val="sr-Cyrl-CS"/>
        </w:rPr>
        <w:tab/>
        <w:t>(б)</w:t>
      </w:r>
      <w:r>
        <w:rPr>
          <w:rFonts w:ascii="Times New Roman" w:hAnsi="Times New Roman"/>
          <w:sz w:val="24"/>
          <w:szCs w:val="24"/>
          <w:lang w:val="sr-Cyrl-CS"/>
        </w:rPr>
        <w:tab/>
        <w:t>издавањем, трговином или пословањем са хартијама од вредности;</w:t>
      </w:r>
    </w:p>
    <w:p w:rsidR="00CA32AE" w:rsidRDefault="00CA32AE" w:rsidP="00AF2175">
      <w:pPr>
        <w:pStyle w:val="ListParagraph"/>
        <w:spacing w:after="240" w:line="276" w:lineRule="auto"/>
        <w:ind w:left="0"/>
        <w:jc w:val="both"/>
        <w:rPr>
          <w:rFonts w:ascii="Times New Roman" w:hAnsi="Times New Roman"/>
          <w:sz w:val="24"/>
          <w:szCs w:val="24"/>
          <w:lang w:val="sr-Cyrl-CS"/>
        </w:rPr>
      </w:pPr>
      <w:r>
        <w:rPr>
          <w:rFonts w:ascii="Times New Roman" w:hAnsi="Times New Roman"/>
          <w:sz w:val="24"/>
          <w:szCs w:val="24"/>
          <w:lang w:val="sr-Cyrl-CS"/>
        </w:rPr>
        <w:tab/>
        <w:t>(ц)</w:t>
      </w:r>
      <w:r>
        <w:rPr>
          <w:rFonts w:ascii="Times New Roman" w:hAnsi="Times New Roman"/>
          <w:sz w:val="24"/>
          <w:szCs w:val="24"/>
          <w:lang w:val="sr-Cyrl-CS"/>
        </w:rPr>
        <w:tab/>
        <w:t>кривичним или прекршајним казнама;</w:t>
      </w:r>
    </w:p>
    <w:p w:rsidR="00CA32AE" w:rsidRDefault="00CA32AE" w:rsidP="00AF2175">
      <w:pPr>
        <w:pStyle w:val="ListParagraph"/>
        <w:spacing w:after="240" w:line="276" w:lineRule="auto"/>
        <w:ind w:left="0"/>
        <w:jc w:val="both"/>
        <w:rPr>
          <w:rFonts w:ascii="Times New Roman" w:hAnsi="Times New Roman"/>
          <w:sz w:val="24"/>
          <w:szCs w:val="24"/>
          <w:lang w:val="sr-Cyrl-CS"/>
        </w:rPr>
      </w:pPr>
      <w:r>
        <w:rPr>
          <w:rFonts w:ascii="Times New Roman" w:hAnsi="Times New Roman"/>
          <w:sz w:val="24"/>
          <w:szCs w:val="24"/>
          <w:lang w:val="sr-Cyrl-CS"/>
        </w:rPr>
        <w:tab/>
        <w:t>(д)</w:t>
      </w:r>
      <w:r>
        <w:rPr>
          <w:rFonts w:ascii="Times New Roman" w:hAnsi="Times New Roman"/>
          <w:sz w:val="24"/>
          <w:szCs w:val="24"/>
          <w:lang w:val="sr-Cyrl-CS"/>
        </w:rPr>
        <w:tab/>
        <w:t xml:space="preserve">финансијским извештавањем или чувањем евиденција о трансферима, </w:t>
      </w:r>
      <w:r>
        <w:rPr>
          <w:rFonts w:ascii="Times New Roman" w:hAnsi="Times New Roman"/>
          <w:sz w:val="24"/>
          <w:szCs w:val="24"/>
          <w:lang w:val="sr-Cyrl-CS"/>
        </w:rPr>
        <w:tab/>
      </w:r>
      <w:r>
        <w:rPr>
          <w:rFonts w:ascii="Times New Roman" w:hAnsi="Times New Roman"/>
          <w:sz w:val="24"/>
          <w:szCs w:val="24"/>
          <w:lang w:val="sr-Cyrl-CS"/>
        </w:rPr>
        <w:tab/>
        <w:t xml:space="preserve">када је неопходно ради помоћи у спровођењу закона или помоћи </w:t>
      </w:r>
      <w:r>
        <w:rPr>
          <w:rFonts w:ascii="Times New Roman" w:hAnsi="Times New Roman"/>
          <w:sz w:val="24"/>
          <w:szCs w:val="24"/>
          <w:lang w:val="sr-Cyrl-CS"/>
        </w:rPr>
        <w:tab/>
      </w:r>
      <w:r>
        <w:rPr>
          <w:rFonts w:ascii="Times New Roman" w:hAnsi="Times New Roman"/>
          <w:sz w:val="24"/>
          <w:szCs w:val="24"/>
          <w:lang w:val="sr-Cyrl-CS"/>
        </w:rPr>
        <w:tab/>
      </w:r>
      <w:r>
        <w:rPr>
          <w:rFonts w:ascii="Times New Roman" w:hAnsi="Times New Roman"/>
          <w:sz w:val="24"/>
          <w:szCs w:val="24"/>
          <w:lang w:val="sr-Cyrl-CS"/>
        </w:rPr>
        <w:tab/>
        <w:t>финансијским институцијама, или</w:t>
      </w:r>
    </w:p>
    <w:p w:rsidR="00CA32AE" w:rsidRDefault="00CA32AE" w:rsidP="00AF2175">
      <w:pPr>
        <w:pStyle w:val="ListParagraph"/>
        <w:spacing w:line="276" w:lineRule="auto"/>
        <w:ind w:left="1440" w:hanging="720"/>
        <w:jc w:val="both"/>
        <w:rPr>
          <w:rFonts w:ascii="Times New Roman" w:hAnsi="Times New Roman"/>
          <w:sz w:val="24"/>
          <w:szCs w:val="24"/>
          <w:lang w:val="sr-Cyrl-CS"/>
        </w:rPr>
      </w:pPr>
      <w:r>
        <w:rPr>
          <w:rFonts w:ascii="Times New Roman" w:hAnsi="Times New Roman"/>
          <w:sz w:val="24"/>
          <w:szCs w:val="24"/>
          <w:lang w:val="sr-Cyrl-CS"/>
        </w:rPr>
        <w:t>(е)</w:t>
      </w:r>
      <w:r>
        <w:rPr>
          <w:rFonts w:ascii="Times New Roman" w:hAnsi="Times New Roman"/>
          <w:sz w:val="24"/>
          <w:szCs w:val="24"/>
          <w:lang w:val="sr-Cyrl-CS"/>
        </w:rPr>
        <w:tab/>
        <w:t>обезбеђењем извршења налога или пресуда у судском или управном поступку.</w:t>
      </w:r>
    </w:p>
    <w:p w:rsidR="00CA32AE" w:rsidRDefault="00CA32AE" w:rsidP="00CA32AE">
      <w:pPr>
        <w:pStyle w:val="ListParagraph"/>
        <w:spacing w:line="360" w:lineRule="auto"/>
        <w:ind w:left="0"/>
        <w:jc w:val="both"/>
        <w:rPr>
          <w:rFonts w:ascii="Times New Roman" w:hAnsi="Times New Roman"/>
          <w:sz w:val="24"/>
          <w:szCs w:val="24"/>
          <w:lang w:val="sr-Cyrl-CS"/>
        </w:rPr>
      </w:pPr>
      <w:r>
        <w:rPr>
          <w:rFonts w:ascii="Times New Roman" w:hAnsi="Times New Roman"/>
          <w:sz w:val="24"/>
          <w:szCs w:val="24"/>
        </w:rPr>
        <w:t>4</w:t>
      </w:r>
      <w:r>
        <w:rPr>
          <w:rFonts w:ascii="Times New Roman" w:hAnsi="Times New Roman"/>
          <w:sz w:val="24"/>
          <w:szCs w:val="24"/>
          <w:lang w:val="sr-Cyrl-CS"/>
        </w:rPr>
        <w:t>.</w:t>
      </w:r>
      <w:r>
        <w:rPr>
          <w:rFonts w:ascii="Times New Roman" w:hAnsi="Times New Roman"/>
          <w:sz w:val="24"/>
          <w:szCs w:val="24"/>
          <w:lang w:val="sr-Cyrl-CS"/>
        </w:rPr>
        <w:tab/>
        <w:t>Страна уговорница може усвојити или наставити да примењује мере које нису у складу са њеним обавезама из ст. 1. и 2. овог члана:</w:t>
      </w:r>
    </w:p>
    <w:p w:rsidR="00CA32AE" w:rsidRDefault="00CA32AE" w:rsidP="003A4DD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720" w:hanging="720"/>
        <w:jc w:val="both"/>
        <w:rPr>
          <w:rFonts w:ascii="Times New Roman" w:hAnsi="Times New Roman"/>
          <w:sz w:val="24"/>
          <w:szCs w:val="24"/>
          <w:lang w:val="sr-Cyrl-CS"/>
        </w:rPr>
      </w:pPr>
      <w:r>
        <w:rPr>
          <w:rFonts w:ascii="Times New Roman" w:hAnsi="Times New Roman"/>
          <w:sz w:val="24"/>
          <w:szCs w:val="24"/>
          <w:lang w:val="sr-Cyrl-CS"/>
        </w:rPr>
        <w:tab/>
        <w:t>(а)</w:t>
      </w:r>
      <w:r>
        <w:rPr>
          <w:rFonts w:ascii="Times New Roman" w:hAnsi="Times New Roman"/>
          <w:sz w:val="24"/>
          <w:szCs w:val="24"/>
          <w:lang w:val="sr-Cyrl-CS"/>
        </w:rPr>
        <w:tab/>
        <w:t>у случају озбиљног поремећаја платног биланса и спољних финансијских тешкоћа или њиховог превазилажења; или</w:t>
      </w:r>
    </w:p>
    <w:p w:rsidR="00CA32AE" w:rsidRDefault="00CA32AE" w:rsidP="003A4DD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720" w:hanging="720"/>
        <w:jc w:val="both"/>
        <w:rPr>
          <w:rFonts w:ascii="Times New Roman" w:hAnsi="Times New Roman"/>
          <w:sz w:val="24"/>
          <w:szCs w:val="24"/>
          <w:lang w:val="sr-Cyrl-CS"/>
        </w:rPr>
      </w:pPr>
      <w:r>
        <w:rPr>
          <w:rFonts w:ascii="Times New Roman" w:hAnsi="Times New Roman"/>
          <w:sz w:val="24"/>
          <w:szCs w:val="24"/>
          <w:lang w:val="sr-Cyrl-CS"/>
        </w:rPr>
        <w:tab/>
        <w:t>(б)</w:t>
      </w:r>
      <w:r>
        <w:rPr>
          <w:rFonts w:ascii="Times New Roman" w:hAnsi="Times New Roman"/>
          <w:sz w:val="24"/>
          <w:szCs w:val="24"/>
          <w:lang w:val="sr-Cyrl-CS"/>
        </w:rPr>
        <w:tab/>
        <w:t xml:space="preserve">у случају када, под изузетним околностима, кретање капитала узрокује </w:t>
      </w:r>
      <w:r w:rsidR="00815BB2">
        <w:rPr>
          <w:rFonts w:ascii="Times New Roman" w:hAnsi="Times New Roman"/>
          <w:sz w:val="24"/>
          <w:szCs w:val="24"/>
          <w:lang w:val="sr-Cyrl-CS"/>
        </w:rPr>
        <w:br/>
      </w:r>
      <w:r>
        <w:rPr>
          <w:rFonts w:ascii="Times New Roman" w:hAnsi="Times New Roman"/>
          <w:sz w:val="24"/>
          <w:szCs w:val="24"/>
          <w:lang w:val="sr-Cyrl-CS"/>
        </w:rPr>
        <w:t>или може да проузрокује озбиљне тешкоће по макроекономско управљање, посебно монетарну политику и политику девизног курса.</w:t>
      </w:r>
    </w:p>
    <w:p w:rsidR="00CA32AE" w:rsidRDefault="00CA32AE" w:rsidP="00CA32AE">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Times New Roman" w:hAnsi="Times New Roman"/>
          <w:sz w:val="24"/>
          <w:szCs w:val="24"/>
          <w:lang w:val="sr-Cyrl-CS"/>
        </w:rPr>
      </w:pPr>
      <w:r>
        <w:rPr>
          <w:rFonts w:ascii="Times New Roman" w:hAnsi="Times New Roman"/>
          <w:sz w:val="24"/>
          <w:szCs w:val="24"/>
        </w:rPr>
        <w:t>5</w:t>
      </w:r>
      <w:r>
        <w:rPr>
          <w:rFonts w:ascii="Times New Roman" w:hAnsi="Times New Roman"/>
          <w:sz w:val="24"/>
          <w:szCs w:val="24"/>
          <w:lang w:val="sr-Cyrl-CS"/>
        </w:rPr>
        <w:t>.</w:t>
      </w:r>
      <w:r>
        <w:rPr>
          <w:rFonts w:ascii="Times New Roman" w:hAnsi="Times New Roman"/>
          <w:sz w:val="24"/>
          <w:szCs w:val="24"/>
          <w:lang w:val="sr-Cyrl-CS"/>
        </w:rPr>
        <w:tab/>
        <w:t>Мере наведене у ставу 4. овог члана:</w:t>
      </w:r>
    </w:p>
    <w:p w:rsidR="00AF2175" w:rsidRDefault="00CA32AE" w:rsidP="00CA32AE">
      <w:pPr>
        <w:pStyle w:val="ListParagraph"/>
        <w:autoSpaceDE/>
        <w:autoSpaceDN/>
        <w:adjustRightInd/>
        <w:spacing w:after="200" w:line="360" w:lineRule="auto"/>
        <w:jc w:val="both"/>
        <w:rPr>
          <w:rFonts w:ascii="Times New Roman" w:hAnsi="Times New Roman"/>
          <w:sz w:val="24"/>
          <w:szCs w:val="24"/>
          <w:lang w:val="sr-Cyrl-CS"/>
        </w:rPr>
      </w:pPr>
      <w:r>
        <w:rPr>
          <w:rFonts w:ascii="Times New Roman" w:hAnsi="Times New Roman"/>
          <w:sz w:val="24"/>
          <w:szCs w:val="24"/>
          <w:lang w:val="sr-Cyrl-CS"/>
        </w:rPr>
        <w:t>(а)</w:t>
      </w:r>
      <w:r>
        <w:rPr>
          <w:rFonts w:ascii="Times New Roman" w:hAnsi="Times New Roman"/>
          <w:sz w:val="24"/>
          <w:szCs w:val="24"/>
          <w:lang w:val="sr-Cyrl-CS"/>
        </w:rPr>
        <w:tab/>
        <w:t xml:space="preserve">неће трајати дуже од годину дана, осим ако, у изузетним ситуацијама, </w:t>
      </w:r>
      <w:r w:rsidR="00815BB2">
        <w:rPr>
          <w:rFonts w:ascii="Times New Roman" w:hAnsi="Times New Roman"/>
          <w:sz w:val="24"/>
          <w:szCs w:val="24"/>
          <w:lang w:val="sr-Cyrl-CS"/>
        </w:rPr>
        <w:br/>
      </w:r>
      <w:r>
        <w:rPr>
          <w:rFonts w:ascii="Times New Roman" w:hAnsi="Times New Roman"/>
          <w:sz w:val="24"/>
          <w:szCs w:val="24"/>
          <w:lang w:val="sr-Cyrl-CS"/>
        </w:rPr>
        <w:t xml:space="preserve">једна Страна уговорница намерава да продужи дејство ових мера, о чему ће </w:t>
      </w:r>
    </w:p>
    <w:p w:rsidR="00AF2175" w:rsidRDefault="00AF2175" w:rsidP="00CA32AE">
      <w:pPr>
        <w:pStyle w:val="ListParagraph"/>
        <w:autoSpaceDE/>
        <w:autoSpaceDN/>
        <w:adjustRightInd/>
        <w:spacing w:after="200" w:line="360" w:lineRule="auto"/>
        <w:jc w:val="both"/>
        <w:rPr>
          <w:rFonts w:ascii="Times New Roman" w:hAnsi="Times New Roman"/>
          <w:sz w:val="24"/>
          <w:szCs w:val="24"/>
          <w:lang w:val="sr-Cyrl-CS"/>
        </w:rPr>
      </w:pPr>
    </w:p>
    <w:p w:rsidR="00CA32AE" w:rsidRDefault="00CA32AE" w:rsidP="00CA32AE">
      <w:pPr>
        <w:pStyle w:val="ListParagraph"/>
        <w:autoSpaceDE/>
        <w:autoSpaceDN/>
        <w:adjustRightInd/>
        <w:spacing w:after="200" w:line="360" w:lineRule="auto"/>
        <w:jc w:val="both"/>
        <w:rPr>
          <w:rFonts w:ascii="Times New Roman" w:hAnsi="Times New Roman"/>
          <w:sz w:val="24"/>
          <w:szCs w:val="24"/>
          <w:lang w:val="sr-Cyrl-CS"/>
        </w:rPr>
      </w:pPr>
      <w:r>
        <w:rPr>
          <w:rFonts w:ascii="Times New Roman" w:hAnsi="Times New Roman"/>
          <w:sz w:val="24"/>
          <w:szCs w:val="24"/>
          <w:lang w:val="sr-Cyrl-CS"/>
        </w:rPr>
        <w:lastRenderedPageBreak/>
        <w:t>унапред консултовати другу Страну уговорницу у погледу предложеног продужења мере и начина њене примене;</w:t>
      </w:r>
    </w:p>
    <w:p w:rsidR="00CA32AE" w:rsidRDefault="00CA32AE" w:rsidP="00CA32AE">
      <w:pPr>
        <w:pStyle w:val="ListParagraph"/>
        <w:autoSpaceDE/>
        <w:autoSpaceDN/>
        <w:adjustRightInd/>
        <w:spacing w:after="200" w:line="360" w:lineRule="auto"/>
        <w:jc w:val="both"/>
        <w:rPr>
          <w:rFonts w:ascii="Times New Roman" w:hAnsi="Times New Roman"/>
          <w:sz w:val="24"/>
          <w:szCs w:val="24"/>
          <w:lang w:val="sr-Cyrl-CS"/>
        </w:rPr>
      </w:pPr>
      <w:r>
        <w:rPr>
          <w:rFonts w:ascii="Times New Roman" w:hAnsi="Times New Roman"/>
          <w:sz w:val="24"/>
          <w:szCs w:val="24"/>
          <w:lang w:val="sr-Cyrl-CS"/>
        </w:rPr>
        <w:t>(б)</w:t>
      </w:r>
      <w:r>
        <w:rPr>
          <w:rFonts w:ascii="Times New Roman" w:hAnsi="Times New Roman"/>
          <w:sz w:val="24"/>
          <w:szCs w:val="24"/>
          <w:lang w:val="sr-Cyrl-CS"/>
        </w:rPr>
        <w:tab/>
        <w:t>биће у складу са одредбама Статута Међународног монетарног фонда;</w:t>
      </w:r>
    </w:p>
    <w:p w:rsidR="00CA32AE" w:rsidRDefault="00CA32AE" w:rsidP="00CA32AE">
      <w:pPr>
        <w:pStyle w:val="ListParagraph"/>
        <w:autoSpaceDE/>
        <w:autoSpaceDN/>
        <w:adjustRightInd/>
        <w:spacing w:after="200" w:line="360" w:lineRule="auto"/>
        <w:jc w:val="both"/>
        <w:rPr>
          <w:rFonts w:ascii="Times New Roman" w:hAnsi="Times New Roman"/>
          <w:sz w:val="24"/>
          <w:szCs w:val="24"/>
          <w:lang w:val="sr-Cyrl-CS"/>
        </w:rPr>
      </w:pPr>
      <w:r>
        <w:rPr>
          <w:rFonts w:ascii="Times New Roman" w:hAnsi="Times New Roman"/>
          <w:sz w:val="24"/>
          <w:szCs w:val="24"/>
          <w:lang w:val="sr-Cyrl-CS"/>
        </w:rPr>
        <w:t>(ц)</w:t>
      </w:r>
      <w:r>
        <w:rPr>
          <w:rFonts w:ascii="Times New Roman" w:hAnsi="Times New Roman"/>
          <w:sz w:val="24"/>
          <w:szCs w:val="24"/>
          <w:lang w:val="sr-Cyrl-CS"/>
        </w:rPr>
        <w:tab/>
        <w:t>неће бити дискриминаторне;</w:t>
      </w:r>
    </w:p>
    <w:p w:rsidR="00CA32AE" w:rsidRDefault="00CA32AE" w:rsidP="00CA32AE">
      <w:pPr>
        <w:pStyle w:val="ListParagraph"/>
        <w:autoSpaceDE/>
        <w:autoSpaceDN/>
        <w:adjustRightInd/>
        <w:spacing w:after="200" w:line="360" w:lineRule="auto"/>
        <w:ind w:left="1440" w:hanging="720"/>
        <w:jc w:val="both"/>
        <w:rPr>
          <w:rFonts w:ascii="Times New Roman" w:hAnsi="Times New Roman"/>
          <w:sz w:val="24"/>
          <w:szCs w:val="24"/>
          <w:lang w:val="sr-Cyrl-CS"/>
        </w:rPr>
      </w:pPr>
      <w:r>
        <w:rPr>
          <w:rFonts w:ascii="Times New Roman" w:hAnsi="Times New Roman"/>
          <w:sz w:val="24"/>
          <w:szCs w:val="24"/>
          <w:lang w:val="sr-Cyrl-CS"/>
        </w:rPr>
        <w:t>(д)</w:t>
      </w:r>
      <w:r>
        <w:rPr>
          <w:rFonts w:ascii="Times New Roman" w:hAnsi="Times New Roman"/>
          <w:sz w:val="24"/>
          <w:szCs w:val="24"/>
          <w:lang w:val="sr-Cyrl-CS"/>
        </w:rPr>
        <w:tab/>
        <w:t>неће премашити обим који је неопходан да би се превазишле околности утврђене у ставу 4. овог члана;</w:t>
      </w:r>
    </w:p>
    <w:p w:rsidR="00CA32AE" w:rsidRDefault="00CA32AE" w:rsidP="00CA32AE">
      <w:pPr>
        <w:pStyle w:val="ListParagraph"/>
        <w:autoSpaceDE/>
        <w:autoSpaceDN/>
        <w:adjustRightInd/>
        <w:spacing w:after="200" w:line="360" w:lineRule="auto"/>
        <w:ind w:left="1440" w:hanging="720"/>
        <w:jc w:val="both"/>
        <w:rPr>
          <w:rFonts w:ascii="Times New Roman" w:hAnsi="Times New Roman"/>
          <w:sz w:val="24"/>
          <w:szCs w:val="24"/>
          <w:lang w:val="sr-Cyrl-CS"/>
        </w:rPr>
      </w:pPr>
      <w:r>
        <w:rPr>
          <w:rFonts w:ascii="Times New Roman" w:hAnsi="Times New Roman"/>
          <w:sz w:val="24"/>
          <w:szCs w:val="24"/>
          <w:lang w:val="sr-Cyrl-CS"/>
        </w:rPr>
        <w:t>(е)</w:t>
      </w:r>
      <w:r>
        <w:rPr>
          <w:rFonts w:ascii="Times New Roman" w:hAnsi="Times New Roman"/>
          <w:sz w:val="24"/>
          <w:szCs w:val="24"/>
          <w:lang w:val="sr-Cyrl-CS"/>
        </w:rPr>
        <w:tab/>
        <w:t>биће привремене и престаће чим то дозволе услови;</w:t>
      </w:r>
    </w:p>
    <w:p w:rsidR="00CA32AE" w:rsidRDefault="00CA32AE" w:rsidP="00CA32AE">
      <w:pPr>
        <w:pStyle w:val="ListParagraph"/>
        <w:autoSpaceDE/>
        <w:autoSpaceDN/>
        <w:adjustRightInd/>
        <w:spacing w:after="200" w:line="360" w:lineRule="auto"/>
        <w:ind w:left="1440" w:hanging="720"/>
        <w:jc w:val="both"/>
        <w:rPr>
          <w:rFonts w:ascii="Times New Roman" w:hAnsi="Times New Roman"/>
          <w:sz w:val="24"/>
          <w:szCs w:val="24"/>
          <w:lang w:val="sr-Cyrl-CS"/>
        </w:rPr>
      </w:pPr>
      <w:r>
        <w:rPr>
          <w:rFonts w:ascii="Times New Roman" w:hAnsi="Times New Roman"/>
          <w:sz w:val="24"/>
          <w:szCs w:val="24"/>
          <w:lang w:val="sr-Cyrl-CS"/>
        </w:rPr>
        <w:t>(ф)</w:t>
      </w:r>
      <w:r>
        <w:rPr>
          <w:rFonts w:ascii="Times New Roman" w:hAnsi="Times New Roman"/>
          <w:sz w:val="24"/>
          <w:szCs w:val="24"/>
          <w:lang w:val="sr-Cyrl-CS"/>
        </w:rPr>
        <w:tab/>
        <w:t>неће имати за циљ заплену;</w:t>
      </w:r>
    </w:p>
    <w:p w:rsidR="00CA32AE" w:rsidRDefault="00CA32AE" w:rsidP="00CA32AE">
      <w:pPr>
        <w:pStyle w:val="ListParagraph"/>
        <w:autoSpaceDE/>
        <w:autoSpaceDN/>
        <w:adjustRightInd/>
        <w:spacing w:after="200" w:line="360" w:lineRule="auto"/>
        <w:ind w:left="1440" w:hanging="720"/>
        <w:jc w:val="both"/>
        <w:rPr>
          <w:rFonts w:ascii="Times New Roman" w:hAnsi="Times New Roman"/>
          <w:sz w:val="24"/>
          <w:szCs w:val="24"/>
          <w:lang w:val="sr-Cyrl-CS"/>
        </w:rPr>
      </w:pPr>
      <w:r>
        <w:rPr>
          <w:rFonts w:ascii="Times New Roman" w:hAnsi="Times New Roman"/>
          <w:sz w:val="24"/>
          <w:szCs w:val="24"/>
          <w:lang w:val="sr-Cyrl-CS"/>
        </w:rPr>
        <w:t>(г)</w:t>
      </w:r>
      <w:r>
        <w:rPr>
          <w:rFonts w:ascii="Times New Roman" w:hAnsi="Times New Roman"/>
          <w:sz w:val="24"/>
          <w:szCs w:val="24"/>
          <w:lang w:val="sr-Cyrl-CS"/>
        </w:rPr>
        <w:tab/>
      </w:r>
      <w:r w:rsidRPr="000D0F96">
        <w:rPr>
          <w:rFonts w:ascii="Times New Roman" w:hAnsi="Times New Roman"/>
          <w:sz w:val="24"/>
          <w:szCs w:val="24"/>
          <w:lang w:val="sr-Cyrl-CS"/>
        </w:rPr>
        <w:t>без одлагања</w:t>
      </w:r>
      <w:r>
        <w:rPr>
          <w:rFonts w:ascii="Times New Roman" w:hAnsi="Times New Roman"/>
          <w:sz w:val="24"/>
          <w:szCs w:val="24"/>
          <w:lang w:val="sr-Cyrl-CS"/>
        </w:rPr>
        <w:t xml:space="preserve"> ће бити</w:t>
      </w:r>
      <w:r w:rsidRPr="000D0F96">
        <w:rPr>
          <w:rFonts w:ascii="Times New Roman" w:hAnsi="Times New Roman"/>
          <w:sz w:val="24"/>
          <w:szCs w:val="24"/>
          <w:lang w:val="sr-Cyrl-CS"/>
        </w:rPr>
        <w:t xml:space="preserve"> саопштене другој Страни уговорници</w:t>
      </w:r>
      <w:r>
        <w:rPr>
          <w:rFonts w:ascii="Times New Roman" w:hAnsi="Times New Roman"/>
          <w:sz w:val="24"/>
          <w:szCs w:val="24"/>
          <w:lang w:val="sr-Cyrl-CS"/>
        </w:rPr>
        <w:t>;</w:t>
      </w:r>
    </w:p>
    <w:p w:rsidR="00CA32AE" w:rsidRDefault="00CA32AE" w:rsidP="00CA32AE">
      <w:pPr>
        <w:pStyle w:val="ListParagraph"/>
        <w:autoSpaceDE/>
        <w:autoSpaceDN/>
        <w:adjustRightInd/>
        <w:spacing w:after="200" w:line="360" w:lineRule="auto"/>
        <w:ind w:left="1440" w:hanging="720"/>
        <w:jc w:val="both"/>
        <w:rPr>
          <w:rFonts w:ascii="Times New Roman" w:hAnsi="Times New Roman"/>
          <w:sz w:val="24"/>
          <w:szCs w:val="24"/>
          <w:lang w:val="sr-Cyrl-CS"/>
        </w:rPr>
      </w:pPr>
      <w:r>
        <w:rPr>
          <w:rFonts w:ascii="Times New Roman" w:hAnsi="Times New Roman"/>
          <w:sz w:val="24"/>
          <w:szCs w:val="24"/>
          <w:lang w:val="sr-Cyrl-CS"/>
        </w:rPr>
        <w:t>(х)</w:t>
      </w:r>
      <w:r>
        <w:rPr>
          <w:rFonts w:ascii="Times New Roman" w:hAnsi="Times New Roman"/>
          <w:sz w:val="24"/>
          <w:szCs w:val="24"/>
          <w:lang w:val="sr-Cyrl-CS"/>
        </w:rPr>
        <w:tab/>
        <w:t>неће конституисати двоструки или вишеструки девизни курс;</w:t>
      </w:r>
    </w:p>
    <w:p w:rsidR="00CA32AE" w:rsidRDefault="00CA32AE" w:rsidP="00CA32AE">
      <w:pPr>
        <w:pStyle w:val="ListParagraph"/>
        <w:autoSpaceDE/>
        <w:autoSpaceDN/>
        <w:adjustRightInd/>
        <w:spacing w:after="200" w:line="360" w:lineRule="auto"/>
        <w:ind w:left="1440" w:hanging="720"/>
        <w:jc w:val="both"/>
        <w:rPr>
          <w:rFonts w:ascii="Times New Roman" w:hAnsi="Times New Roman"/>
          <w:sz w:val="24"/>
          <w:szCs w:val="24"/>
          <w:lang w:val="sr-Cyrl-CS"/>
        </w:rPr>
      </w:pPr>
      <w:r>
        <w:rPr>
          <w:rFonts w:ascii="Times New Roman" w:hAnsi="Times New Roman"/>
          <w:sz w:val="24"/>
          <w:szCs w:val="24"/>
          <w:lang w:val="sr-Cyrl-CS"/>
        </w:rPr>
        <w:t>(и)</w:t>
      </w:r>
      <w:r>
        <w:rPr>
          <w:rFonts w:ascii="Times New Roman" w:hAnsi="Times New Roman"/>
          <w:sz w:val="24"/>
          <w:szCs w:val="24"/>
          <w:lang w:val="sr-Cyrl-CS"/>
        </w:rPr>
        <w:tab/>
        <w:t>неће ограничити плаћање или трансфер за текуће трансакције, осим ако је увођење мере у складу са процедурама садржаним у одредбама Статута Међународног монетарног фонда; и</w:t>
      </w:r>
    </w:p>
    <w:p w:rsidR="00CA32AE" w:rsidRDefault="00CA32AE" w:rsidP="00CA32AE">
      <w:pPr>
        <w:pStyle w:val="ListParagraph"/>
        <w:autoSpaceDE/>
        <w:autoSpaceDN/>
        <w:adjustRightInd/>
        <w:spacing w:after="200" w:line="360" w:lineRule="auto"/>
        <w:ind w:left="1440" w:hanging="720"/>
        <w:jc w:val="both"/>
        <w:rPr>
          <w:rFonts w:ascii="Times New Roman" w:hAnsi="Times New Roman"/>
          <w:sz w:val="24"/>
          <w:szCs w:val="24"/>
          <w:lang w:val="sr-Cyrl-CS"/>
        </w:rPr>
      </w:pPr>
      <w:r>
        <w:rPr>
          <w:rFonts w:ascii="Times New Roman" w:hAnsi="Times New Roman"/>
          <w:sz w:val="24"/>
          <w:szCs w:val="24"/>
          <w:lang w:val="sr-Cyrl-CS"/>
        </w:rPr>
        <w:t>(ј)</w:t>
      </w:r>
      <w:r>
        <w:rPr>
          <w:rFonts w:ascii="Times New Roman" w:hAnsi="Times New Roman"/>
          <w:sz w:val="24"/>
          <w:szCs w:val="24"/>
          <w:lang w:val="sr-Cyrl-CS"/>
        </w:rPr>
        <w:tab/>
        <w:t>неће ограничавати плаћање или трансфер у вези са директним страним улагањем.</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sz w:val="24"/>
          <w:szCs w:val="24"/>
          <w:lang w:val="sr-Cyrl-CS"/>
        </w:rPr>
      </w:pPr>
      <w:r>
        <w:rPr>
          <w:rFonts w:ascii="Times New Roman" w:hAnsi="Times New Roman" w:cs="Times New Roman"/>
          <w:b/>
          <w:bCs/>
          <w:sz w:val="24"/>
          <w:szCs w:val="24"/>
          <w:lang w:val="sr-Cyrl-CS"/>
        </w:rPr>
        <w:t>Пренос права</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outlineLvl w:val="0"/>
        <w:rPr>
          <w:rFonts w:ascii="Times New Roman" w:hAnsi="Times New Roman" w:cs="Times New Roman"/>
          <w:b/>
          <w:bCs/>
          <w:sz w:val="24"/>
          <w:szCs w:val="24"/>
          <w:lang w:val="sr-Cyrl-CS"/>
        </w:rPr>
      </w:pPr>
      <w:r>
        <w:rPr>
          <w:rFonts w:ascii="Times New Roman" w:hAnsi="Times New Roman" w:cs="Times New Roman"/>
          <w:b/>
          <w:bCs/>
          <w:sz w:val="24"/>
          <w:szCs w:val="24"/>
          <w:lang w:val="sr-Cyrl-CS"/>
        </w:rPr>
        <w:t>Члан 7.</w:t>
      </w:r>
    </w:p>
    <w:p w:rsidR="00CA32AE" w:rsidRDefault="00CA32AE" w:rsidP="00CA32AE">
      <w:pPr>
        <w:numPr>
          <w:ilvl w:val="0"/>
          <w:numId w:val="26"/>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Ако Страна уговорница или овлашћена институција њене државе изврши свом улагачу плаћање по основу обештећења, гаранције или уговора о осигурању коју је дала за улагање на територији државе друге Стране уговорнице, друга Страна уговорница ће признати:</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40" w:hanging="1440"/>
        <w:jc w:val="both"/>
        <w:rPr>
          <w:rFonts w:ascii="Times New Roman" w:hAnsi="Times New Roman" w:cs="Times New Roman"/>
          <w:sz w:val="24"/>
          <w:szCs w:val="24"/>
          <w:lang w:val="sr-Cyrl-CS"/>
        </w:rPr>
      </w:pPr>
      <w:r>
        <w:rPr>
          <w:rFonts w:ascii="Times New Roman" w:hAnsi="Times New Roman" w:cs="Times New Roman"/>
          <w:sz w:val="24"/>
          <w:szCs w:val="24"/>
          <w:lang w:val="sr-Cyrl-CS"/>
        </w:rPr>
        <w:tab/>
        <w:t>(а)</w:t>
      </w:r>
      <w:r>
        <w:rPr>
          <w:rFonts w:ascii="Times New Roman" w:hAnsi="Times New Roman" w:cs="Times New Roman"/>
          <w:sz w:val="24"/>
          <w:szCs w:val="24"/>
          <w:lang w:val="sr-Cyrl-CS"/>
        </w:rPr>
        <w:tab/>
        <w:t>суброгацију свих права и потраживања улагача те Стране уговорнице</w:t>
      </w:r>
      <w:r w:rsidRPr="0048084B">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или овлашћене институције њене државе; и </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40" w:hanging="1440"/>
        <w:jc w:val="both"/>
        <w:rPr>
          <w:rFonts w:ascii="Times New Roman" w:hAnsi="Times New Roman" w:cs="Times New Roman"/>
          <w:sz w:val="24"/>
          <w:szCs w:val="24"/>
          <w:lang w:val="sr-Cyrl-CS"/>
        </w:rPr>
      </w:pPr>
      <w:r>
        <w:rPr>
          <w:rFonts w:ascii="Times New Roman" w:hAnsi="Times New Roman" w:cs="Times New Roman"/>
          <w:sz w:val="24"/>
          <w:szCs w:val="24"/>
          <w:lang w:val="sr-Cyrl-CS"/>
        </w:rPr>
        <w:tab/>
        <w:t>(б)</w:t>
      </w:r>
      <w:r>
        <w:rPr>
          <w:rFonts w:ascii="Times New Roman" w:hAnsi="Times New Roman" w:cs="Times New Roman"/>
          <w:sz w:val="24"/>
          <w:szCs w:val="24"/>
          <w:lang w:val="sr-Cyrl-CS"/>
        </w:rPr>
        <w:tab/>
        <w:t>право Стране уговорнице или овлашћене инститиције њене државе да на основу суброгације остварује таква права или реализује таква потраживања у истој мери као обештећени улагач.</w:t>
      </w:r>
    </w:p>
    <w:p w:rsidR="00CA32AE" w:rsidRDefault="00CA32AE" w:rsidP="00CA32AE">
      <w:p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2.</w:t>
      </w:r>
      <w:r>
        <w:rPr>
          <w:rFonts w:ascii="Times New Roman" w:hAnsi="Times New Roman" w:cs="Times New Roman"/>
          <w:sz w:val="24"/>
          <w:szCs w:val="24"/>
          <w:lang w:val="sr-Cyrl-CS"/>
        </w:rPr>
        <w:tab/>
        <w:t>Улагачу</w:t>
      </w:r>
      <w:r w:rsidRPr="00BA4FDC">
        <w:rPr>
          <w:rFonts w:ascii="Times New Roman" w:hAnsi="Times New Roman" w:cs="Times New Roman"/>
          <w:sz w:val="24"/>
          <w:szCs w:val="24"/>
          <w:lang w:val="sr-Cyrl-CS"/>
        </w:rPr>
        <w:t xml:space="preserve"> из става 1</w:t>
      </w:r>
      <w:r>
        <w:rPr>
          <w:rFonts w:ascii="Times New Roman" w:hAnsi="Times New Roman" w:cs="Times New Roman"/>
          <w:sz w:val="24"/>
          <w:szCs w:val="24"/>
          <w:lang w:val="sr-Cyrl-CS"/>
        </w:rPr>
        <w:t>.</w:t>
      </w:r>
      <w:r w:rsidRPr="00BA4FDC">
        <w:rPr>
          <w:rFonts w:ascii="Times New Roman" w:hAnsi="Times New Roman" w:cs="Times New Roman"/>
          <w:sz w:val="24"/>
          <w:szCs w:val="24"/>
          <w:lang w:val="sr-Cyrl-CS"/>
        </w:rPr>
        <w:t xml:space="preserve"> овог члана </w:t>
      </w:r>
      <w:r>
        <w:rPr>
          <w:rFonts w:ascii="Times New Roman" w:hAnsi="Times New Roman" w:cs="Times New Roman"/>
          <w:sz w:val="24"/>
          <w:szCs w:val="24"/>
          <w:lang w:val="sr-Cyrl-CS"/>
        </w:rPr>
        <w:t>биће онемогућено</w:t>
      </w:r>
      <w:r w:rsidRPr="00BA4FDC">
        <w:rPr>
          <w:rFonts w:ascii="Times New Roman" w:hAnsi="Times New Roman" w:cs="Times New Roman"/>
          <w:sz w:val="24"/>
          <w:szCs w:val="24"/>
          <w:lang w:val="sr-Cyrl-CS"/>
        </w:rPr>
        <w:t xml:space="preserve"> да </w:t>
      </w:r>
      <w:r>
        <w:rPr>
          <w:rFonts w:ascii="Times New Roman" w:hAnsi="Times New Roman" w:cs="Times New Roman"/>
          <w:sz w:val="24"/>
          <w:szCs w:val="24"/>
          <w:lang w:val="sr-Cyrl-CS"/>
        </w:rPr>
        <w:t>врши</w:t>
      </w:r>
      <w:r w:rsidRPr="00BA4FDC">
        <w:rPr>
          <w:rFonts w:ascii="Times New Roman" w:hAnsi="Times New Roman" w:cs="Times New Roman"/>
          <w:sz w:val="24"/>
          <w:szCs w:val="24"/>
          <w:lang w:val="sr-Cyrl-CS"/>
        </w:rPr>
        <w:t xml:space="preserve"> права и потраживањ</w:t>
      </w:r>
      <w:r>
        <w:rPr>
          <w:rFonts w:ascii="Times New Roman" w:hAnsi="Times New Roman" w:cs="Times New Roman"/>
          <w:sz w:val="24"/>
          <w:szCs w:val="24"/>
          <w:lang w:val="sr-Cyrl-CS"/>
        </w:rPr>
        <w:t>а у висини</w:t>
      </w:r>
      <w:r w:rsidRPr="00BA4FDC">
        <w:rPr>
          <w:rFonts w:ascii="Times New Roman" w:hAnsi="Times New Roman" w:cs="Times New Roman"/>
          <w:sz w:val="24"/>
          <w:szCs w:val="24"/>
          <w:lang w:val="sr-Cyrl-CS"/>
        </w:rPr>
        <w:t xml:space="preserve"> кој</w:t>
      </w:r>
      <w:r>
        <w:rPr>
          <w:rFonts w:ascii="Times New Roman" w:hAnsi="Times New Roman" w:cs="Times New Roman"/>
          <w:sz w:val="24"/>
          <w:szCs w:val="24"/>
          <w:lang w:val="sr-Cyrl-CS"/>
        </w:rPr>
        <w:t>а произ</w:t>
      </w:r>
      <w:r w:rsidRPr="00BA4FDC">
        <w:rPr>
          <w:rFonts w:ascii="Times New Roman" w:hAnsi="Times New Roman" w:cs="Times New Roman"/>
          <w:sz w:val="24"/>
          <w:szCs w:val="24"/>
          <w:lang w:val="sr-Cyrl-CS"/>
        </w:rPr>
        <w:t>лазе из суброгације.</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3. </w:t>
      </w:r>
      <w:r>
        <w:rPr>
          <w:rFonts w:ascii="Times New Roman" w:hAnsi="Times New Roman" w:cs="Times New Roman"/>
          <w:sz w:val="24"/>
          <w:szCs w:val="24"/>
          <w:lang w:val="sr-Cyrl-CS"/>
        </w:rPr>
        <w:tab/>
        <w:t xml:space="preserve">Суброгација у права и обавезе осигураног улагача односи се и на трансфер плаћања који се врши у складу са чланом </w:t>
      </w:r>
      <w:r>
        <w:rPr>
          <w:rFonts w:ascii="Times New Roman" w:hAnsi="Times New Roman" w:cs="Times New Roman"/>
          <w:sz w:val="24"/>
          <w:szCs w:val="24"/>
        </w:rPr>
        <w:t>6</w:t>
      </w:r>
      <w:r w:rsidRPr="00D56933">
        <w:rPr>
          <w:rFonts w:ascii="Times New Roman" w:hAnsi="Times New Roman" w:cs="Times New Roman"/>
          <w:sz w:val="24"/>
          <w:szCs w:val="24"/>
          <w:lang w:val="sr-Cyrl-CS"/>
        </w:rPr>
        <w:t>.</w:t>
      </w:r>
      <w:r w:rsidR="00AF2175">
        <w:rPr>
          <w:rFonts w:ascii="Times New Roman" w:hAnsi="Times New Roman" w:cs="Times New Roman"/>
          <w:sz w:val="24"/>
          <w:szCs w:val="24"/>
          <w:lang w:val="sr-Cyrl-CS"/>
        </w:rPr>
        <w:t xml:space="preserve"> овог споразума.</w:t>
      </w:r>
    </w:p>
    <w:p w:rsidR="00366DDB" w:rsidRPr="00AF2175" w:rsidRDefault="00366DDB"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p>
    <w:p w:rsidR="00CA32AE" w:rsidRPr="006E49E6" w:rsidRDefault="00CA32AE" w:rsidP="00CA32AE">
      <w:pPr>
        <w:snapToGrid w:val="0"/>
        <w:spacing w:line="360" w:lineRule="auto"/>
        <w:jc w:val="center"/>
        <w:rPr>
          <w:rFonts w:asciiTheme="majorBidi" w:hAnsiTheme="majorBidi" w:cstheme="majorBidi"/>
          <w:b/>
          <w:sz w:val="24"/>
          <w:szCs w:val="24"/>
          <w:lang w:val="sr-Cyrl-CS"/>
        </w:rPr>
      </w:pPr>
      <w:r>
        <w:rPr>
          <w:rFonts w:asciiTheme="majorBidi" w:hAnsiTheme="majorBidi" w:cstheme="majorBidi"/>
          <w:b/>
          <w:sz w:val="24"/>
          <w:szCs w:val="24"/>
          <w:lang w:val="sr-Cyrl-CS"/>
        </w:rPr>
        <w:lastRenderedPageBreak/>
        <w:t>Транспарентност</w:t>
      </w:r>
    </w:p>
    <w:p w:rsidR="00CA32AE" w:rsidRDefault="00CA32AE" w:rsidP="00CA32AE">
      <w:pPr>
        <w:snapToGrid w:val="0"/>
        <w:spacing w:line="360" w:lineRule="auto"/>
        <w:jc w:val="center"/>
        <w:rPr>
          <w:rFonts w:asciiTheme="majorBidi" w:hAnsiTheme="majorBidi" w:cstheme="majorBidi"/>
          <w:b/>
          <w:sz w:val="24"/>
          <w:szCs w:val="24"/>
          <w:lang w:val="sr-Cyrl-CS"/>
        </w:rPr>
      </w:pPr>
      <w:r>
        <w:rPr>
          <w:rFonts w:asciiTheme="majorBidi" w:hAnsiTheme="majorBidi" w:cstheme="majorBidi"/>
          <w:b/>
          <w:sz w:val="24"/>
          <w:szCs w:val="24"/>
          <w:lang w:val="sr-Cyrl-CS"/>
        </w:rPr>
        <w:t>Члан 8</w:t>
      </w:r>
      <w:r w:rsidRPr="006E49E6">
        <w:rPr>
          <w:rFonts w:asciiTheme="majorBidi" w:hAnsiTheme="majorBidi" w:cstheme="majorBidi"/>
          <w:b/>
          <w:sz w:val="24"/>
          <w:szCs w:val="24"/>
          <w:lang w:val="sr-Cyrl-CS"/>
        </w:rPr>
        <w:t>.</w:t>
      </w:r>
    </w:p>
    <w:p w:rsidR="00CA32AE" w:rsidRDefault="00CA32AE" w:rsidP="00CA32AE">
      <w:pPr>
        <w:pStyle w:val="ListParagraph"/>
        <w:numPr>
          <w:ilvl w:val="0"/>
          <w:numId w:val="27"/>
        </w:numPr>
        <w:autoSpaceDE/>
        <w:autoSpaceDN/>
        <w:adjustRightInd/>
        <w:snapToGrid w:val="0"/>
        <w:spacing w:line="360" w:lineRule="auto"/>
        <w:ind w:left="0" w:firstLine="0"/>
        <w:contextualSpacing w:val="0"/>
        <w:jc w:val="both"/>
        <w:rPr>
          <w:rFonts w:asciiTheme="majorBidi" w:hAnsiTheme="majorBidi" w:cstheme="majorBidi"/>
          <w:sz w:val="24"/>
          <w:szCs w:val="24"/>
          <w:lang w:val="sr-Cyrl-CS"/>
        </w:rPr>
      </w:pPr>
      <w:r w:rsidRPr="006E49E6">
        <w:rPr>
          <w:rFonts w:asciiTheme="majorBidi" w:hAnsiTheme="majorBidi" w:cstheme="majorBidi"/>
          <w:sz w:val="24"/>
          <w:szCs w:val="24"/>
          <w:lang w:val="sr-Cyrl-CS"/>
        </w:rPr>
        <w:t xml:space="preserve">Свака Страна </w:t>
      </w:r>
      <w:r>
        <w:rPr>
          <w:rFonts w:asciiTheme="majorBidi" w:hAnsiTheme="majorBidi" w:cstheme="majorBidi"/>
          <w:sz w:val="24"/>
          <w:szCs w:val="24"/>
          <w:lang w:val="sr-Cyrl-CS"/>
        </w:rPr>
        <w:t xml:space="preserve">уговорница </w:t>
      </w:r>
      <w:r w:rsidRPr="006E49E6">
        <w:rPr>
          <w:rFonts w:asciiTheme="majorBidi" w:hAnsiTheme="majorBidi" w:cstheme="majorBidi"/>
          <w:sz w:val="24"/>
          <w:szCs w:val="24"/>
          <w:lang w:val="sr-Cyrl-CS"/>
        </w:rPr>
        <w:t xml:space="preserve">ће обезбедити да се </w:t>
      </w:r>
      <w:r>
        <w:rPr>
          <w:rFonts w:asciiTheme="majorBidi" w:hAnsiTheme="majorBidi" w:cstheme="majorBidi"/>
          <w:sz w:val="24"/>
          <w:szCs w:val="24"/>
          <w:lang w:val="sr-Cyrl-CS"/>
        </w:rPr>
        <w:t xml:space="preserve">национални закони, прописи, процедуре, </w:t>
      </w:r>
      <w:r w:rsidRPr="006E49E6">
        <w:rPr>
          <w:rFonts w:asciiTheme="majorBidi" w:hAnsiTheme="majorBidi" w:cstheme="majorBidi"/>
          <w:sz w:val="24"/>
          <w:szCs w:val="24"/>
          <w:lang w:val="sr-Cyrl-CS"/>
        </w:rPr>
        <w:t>општ</w:t>
      </w:r>
      <w:r>
        <w:rPr>
          <w:rFonts w:asciiTheme="majorBidi" w:hAnsiTheme="majorBidi" w:cstheme="majorBidi"/>
          <w:sz w:val="24"/>
          <w:szCs w:val="24"/>
          <w:lang w:val="sr-Cyrl-CS"/>
        </w:rPr>
        <w:t>е</w:t>
      </w:r>
      <w:r w:rsidRPr="006E49E6">
        <w:rPr>
          <w:rFonts w:asciiTheme="majorBidi" w:hAnsiTheme="majorBidi" w:cstheme="majorBidi"/>
          <w:sz w:val="24"/>
          <w:szCs w:val="24"/>
          <w:lang w:val="sr-Cyrl-CS"/>
        </w:rPr>
        <w:t xml:space="preserve"> управн</w:t>
      </w:r>
      <w:r>
        <w:rPr>
          <w:rFonts w:asciiTheme="majorBidi" w:hAnsiTheme="majorBidi" w:cstheme="majorBidi"/>
          <w:sz w:val="24"/>
          <w:szCs w:val="24"/>
          <w:lang w:val="sr-Cyrl-CS"/>
        </w:rPr>
        <w:t>е</w:t>
      </w:r>
      <w:r w:rsidRPr="006E49E6">
        <w:rPr>
          <w:rFonts w:asciiTheme="majorBidi" w:hAnsiTheme="majorBidi" w:cstheme="majorBidi"/>
          <w:sz w:val="24"/>
          <w:szCs w:val="24"/>
          <w:lang w:val="sr-Cyrl-CS"/>
        </w:rPr>
        <w:t xml:space="preserve"> </w:t>
      </w:r>
      <w:r>
        <w:rPr>
          <w:rFonts w:asciiTheme="majorBidi" w:hAnsiTheme="majorBidi" w:cstheme="majorBidi"/>
          <w:sz w:val="24"/>
          <w:szCs w:val="24"/>
          <w:lang w:val="sr-Cyrl-CS"/>
        </w:rPr>
        <w:t>и судске одлуке, као и међународни споразуми који могу утицати на примен</w:t>
      </w:r>
      <w:r w:rsidRPr="006E49E6">
        <w:rPr>
          <w:rFonts w:asciiTheme="majorBidi" w:hAnsiTheme="majorBidi" w:cstheme="majorBidi"/>
          <w:sz w:val="24"/>
          <w:szCs w:val="24"/>
          <w:lang w:val="sr-Cyrl-CS"/>
        </w:rPr>
        <w:t xml:space="preserve">у </w:t>
      </w:r>
      <w:r>
        <w:rPr>
          <w:rFonts w:asciiTheme="majorBidi" w:hAnsiTheme="majorBidi" w:cstheme="majorBidi"/>
          <w:sz w:val="24"/>
          <w:szCs w:val="24"/>
          <w:lang w:val="sr-Cyrl-CS"/>
        </w:rPr>
        <w:t>овог споразума</w:t>
      </w:r>
      <w:r w:rsidRPr="006E49E6">
        <w:rPr>
          <w:rFonts w:asciiTheme="majorBidi" w:hAnsiTheme="majorBidi" w:cstheme="majorBidi"/>
          <w:sz w:val="24"/>
          <w:szCs w:val="24"/>
          <w:lang w:val="sr-Cyrl-CS"/>
        </w:rPr>
        <w:t xml:space="preserve">, благовремено објављују или на други начин учине </w:t>
      </w:r>
      <w:r>
        <w:rPr>
          <w:rFonts w:asciiTheme="majorBidi" w:hAnsiTheme="majorBidi" w:cstheme="majorBidi"/>
          <w:sz w:val="24"/>
          <w:szCs w:val="24"/>
          <w:lang w:val="sr-Cyrl-CS"/>
        </w:rPr>
        <w:t xml:space="preserve">јавно </w:t>
      </w:r>
      <w:r w:rsidRPr="006E49E6">
        <w:rPr>
          <w:rFonts w:asciiTheme="majorBidi" w:hAnsiTheme="majorBidi" w:cstheme="majorBidi"/>
          <w:sz w:val="24"/>
          <w:szCs w:val="24"/>
          <w:lang w:val="sr-Cyrl-CS"/>
        </w:rPr>
        <w:t>доступним.</w:t>
      </w:r>
      <w:r>
        <w:rPr>
          <w:rFonts w:asciiTheme="majorBidi" w:hAnsiTheme="majorBidi" w:cstheme="majorBidi"/>
          <w:sz w:val="24"/>
          <w:szCs w:val="24"/>
          <w:lang w:val="sr-Cyrl-CS"/>
        </w:rPr>
        <w:t xml:space="preserve"> Када Страна уговорница утврђује политику која није уређена </w:t>
      </w:r>
      <w:r w:rsidR="00815BB2">
        <w:rPr>
          <w:rFonts w:asciiTheme="majorBidi" w:hAnsiTheme="majorBidi" w:cstheme="majorBidi"/>
          <w:sz w:val="24"/>
          <w:szCs w:val="24"/>
          <w:lang w:val="sr-Cyrl-CS"/>
        </w:rPr>
        <w:br/>
      </w:r>
      <w:r>
        <w:rPr>
          <w:rFonts w:asciiTheme="majorBidi" w:hAnsiTheme="majorBidi" w:cstheme="majorBidi"/>
          <w:sz w:val="24"/>
          <w:szCs w:val="24"/>
          <w:lang w:val="sr-Cyrl-CS"/>
        </w:rPr>
        <w:t>законима, прописима или на други начин наведен у овом ставу, а може утицати на примену овог споразума, обезбедиће њено објављивање или је на други начин учинити јавно доступном.</w:t>
      </w:r>
    </w:p>
    <w:p w:rsidR="00CA32AE" w:rsidRDefault="00CA32AE" w:rsidP="00CA32AE">
      <w:pPr>
        <w:pStyle w:val="ListParagraph"/>
        <w:numPr>
          <w:ilvl w:val="0"/>
          <w:numId w:val="27"/>
        </w:numPr>
        <w:autoSpaceDE/>
        <w:autoSpaceDN/>
        <w:adjustRightInd/>
        <w:snapToGrid w:val="0"/>
        <w:spacing w:line="360" w:lineRule="auto"/>
        <w:ind w:left="0" w:firstLine="0"/>
        <w:contextualSpacing w:val="0"/>
        <w:jc w:val="both"/>
        <w:rPr>
          <w:rFonts w:asciiTheme="majorBidi" w:hAnsiTheme="majorBidi" w:cstheme="majorBidi"/>
          <w:sz w:val="24"/>
          <w:szCs w:val="24"/>
          <w:lang w:val="sr-Cyrl-CS"/>
        </w:rPr>
      </w:pPr>
      <w:r>
        <w:rPr>
          <w:rFonts w:asciiTheme="majorBidi" w:hAnsiTheme="majorBidi" w:cstheme="majorBidi"/>
          <w:sz w:val="24"/>
          <w:szCs w:val="24"/>
          <w:lang w:val="sr-Cyrl-CS"/>
        </w:rPr>
        <w:t>Свака Страна уговорница</w:t>
      </w:r>
      <w:r w:rsidRPr="000547F9">
        <w:rPr>
          <w:rFonts w:asciiTheme="majorBidi" w:hAnsiTheme="majorBidi" w:cstheme="majorBidi"/>
          <w:sz w:val="24"/>
          <w:szCs w:val="24"/>
          <w:lang w:val="sr-Cyrl-CS"/>
        </w:rPr>
        <w:t xml:space="preserve"> ће </w:t>
      </w:r>
      <w:r>
        <w:rPr>
          <w:rFonts w:asciiTheme="majorBidi" w:hAnsiTheme="majorBidi" w:cstheme="majorBidi"/>
          <w:sz w:val="24"/>
          <w:szCs w:val="24"/>
          <w:lang w:val="sr-Cyrl-CS"/>
        </w:rPr>
        <w:t>без одлагања одговорити на одређено питање и, по захтеву, обезбедити информацију другој Страни уговорници у погледу материје из става 1. овог члана.</w:t>
      </w:r>
    </w:p>
    <w:p w:rsidR="00CA32AE" w:rsidRPr="00FD6673" w:rsidRDefault="00CA32AE" w:rsidP="00CA32AE">
      <w:pPr>
        <w:pStyle w:val="ListParagraph"/>
        <w:numPr>
          <w:ilvl w:val="0"/>
          <w:numId w:val="27"/>
        </w:numPr>
        <w:autoSpaceDE/>
        <w:autoSpaceDN/>
        <w:adjustRightInd/>
        <w:snapToGrid w:val="0"/>
        <w:spacing w:line="360" w:lineRule="auto"/>
        <w:ind w:left="0" w:firstLine="0"/>
        <w:contextualSpacing w:val="0"/>
        <w:jc w:val="both"/>
        <w:rPr>
          <w:rFonts w:asciiTheme="majorBidi" w:hAnsiTheme="majorBidi" w:cstheme="majorBidi"/>
          <w:sz w:val="24"/>
          <w:szCs w:val="24"/>
          <w:lang w:val="sr-Cyrl-CS"/>
        </w:rPr>
      </w:pPr>
      <w:r>
        <w:rPr>
          <w:rFonts w:asciiTheme="majorBidi" w:hAnsiTheme="majorBidi" w:cstheme="majorBidi"/>
          <w:sz w:val="24"/>
          <w:szCs w:val="24"/>
          <w:lang w:val="sr-Cyrl-CS"/>
        </w:rPr>
        <w:t xml:space="preserve">Одредбе овог споразума не спречавају Страну уговорницу да захтева од улагача или улагања државе друге Стране уговорнице да обезбеди информације у вези са улагањем искључиво за информативне или статистичке сврхе. Овај споразум </w:t>
      </w:r>
      <w:r w:rsidRPr="00C5219C">
        <w:rPr>
          <w:rFonts w:ascii="Times New Roman" w:hAnsi="Times New Roman" w:cs="Times New Roman"/>
          <w:sz w:val="24"/>
          <w:szCs w:val="24"/>
          <w:lang w:val="sr-Cyrl-CS"/>
        </w:rPr>
        <w:t xml:space="preserve">не </w:t>
      </w:r>
      <w:r>
        <w:rPr>
          <w:rFonts w:ascii="Times New Roman" w:hAnsi="Times New Roman" w:cs="Times New Roman"/>
          <w:sz w:val="24"/>
          <w:szCs w:val="24"/>
          <w:lang w:val="sr-Cyrl-CS"/>
        </w:rPr>
        <w:t>обавезује</w:t>
      </w:r>
      <w:r w:rsidRPr="00C5219C">
        <w:rPr>
          <w:rFonts w:ascii="Times New Roman" w:hAnsi="Times New Roman" w:cs="Times New Roman"/>
          <w:sz w:val="24"/>
          <w:szCs w:val="24"/>
          <w:lang w:val="sr-Cyrl-CS"/>
        </w:rPr>
        <w:t xml:space="preserve"> Стран</w:t>
      </w:r>
      <w:r>
        <w:rPr>
          <w:rFonts w:ascii="Times New Roman" w:hAnsi="Times New Roman" w:cs="Times New Roman"/>
          <w:sz w:val="24"/>
          <w:szCs w:val="24"/>
          <w:lang w:val="sr-Cyrl-CS"/>
        </w:rPr>
        <w:t xml:space="preserve">у уговорницу да достави или дозволи </w:t>
      </w:r>
      <w:r w:rsidRPr="00C5219C">
        <w:rPr>
          <w:rFonts w:ascii="Times New Roman" w:hAnsi="Times New Roman" w:cs="Times New Roman"/>
          <w:sz w:val="24"/>
          <w:szCs w:val="24"/>
          <w:lang w:val="sr-Cyrl-CS"/>
        </w:rPr>
        <w:t>приступ</w:t>
      </w:r>
      <w:r>
        <w:rPr>
          <w:rFonts w:ascii="Times New Roman" w:hAnsi="Times New Roman" w:cs="Times New Roman"/>
          <w:sz w:val="24"/>
          <w:szCs w:val="24"/>
          <w:lang w:val="sr-Cyrl-CS"/>
        </w:rPr>
        <w:t>:</w:t>
      </w:r>
    </w:p>
    <w:p w:rsidR="00CA32AE" w:rsidRDefault="00CA32AE" w:rsidP="00CA32AE">
      <w:pPr>
        <w:pStyle w:val="ListParagraph"/>
        <w:autoSpaceDE/>
        <w:autoSpaceDN/>
        <w:adjustRightInd/>
        <w:snapToGrid w:val="0"/>
        <w:spacing w:line="360" w:lineRule="auto"/>
        <w:contextualSpacing w:val="0"/>
        <w:jc w:val="both"/>
        <w:rPr>
          <w:rFonts w:ascii="Times New Roman" w:hAnsi="Times New Roman"/>
          <w:sz w:val="24"/>
          <w:szCs w:val="24"/>
          <w:lang w:val="sr-Cyrl-CS"/>
        </w:rPr>
      </w:pPr>
      <w:r>
        <w:rPr>
          <w:rFonts w:ascii="Times New Roman" w:hAnsi="Times New Roman" w:cs="Times New Roman"/>
          <w:sz w:val="24"/>
          <w:szCs w:val="24"/>
          <w:lang w:val="sr-Cyrl-CS"/>
        </w:rPr>
        <w:t>(а)</w:t>
      </w:r>
      <w:r>
        <w:rPr>
          <w:rFonts w:ascii="Times New Roman" w:hAnsi="Times New Roman" w:cs="Times New Roman"/>
          <w:sz w:val="24"/>
          <w:szCs w:val="24"/>
          <w:lang w:val="sr-Cyrl-CS"/>
        </w:rPr>
        <w:tab/>
        <w:t xml:space="preserve">информацијама у вези финансијских </w:t>
      </w:r>
      <w:r>
        <w:rPr>
          <w:rFonts w:ascii="Times New Roman" w:hAnsi="Times New Roman"/>
          <w:sz w:val="24"/>
          <w:szCs w:val="24"/>
          <w:lang w:val="sr-Cyrl-CS"/>
        </w:rPr>
        <w:t>послова и рачуна појединих клијената, одређених улагача или улагања; или</w:t>
      </w:r>
    </w:p>
    <w:p w:rsidR="00CA32AE" w:rsidRDefault="00CA32AE" w:rsidP="00CA32AE">
      <w:pPr>
        <w:pStyle w:val="ListParagraph"/>
        <w:autoSpaceDE/>
        <w:autoSpaceDN/>
        <w:adjustRightInd/>
        <w:snapToGrid w:val="0"/>
        <w:spacing w:line="360" w:lineRule="auto"/>
        <w:contextualSpacing w:val="0"/>
        <w:jc w:val="both"/>
        <w:rPr>
          <w:rFonts w:ascii="Times New Roman" w:hAnsi="Times New Roman"/>
          <w:sz w:val="24"/>
          <w:szCs w:val="24"/>
          <w:lang w:val="sr-Cyrl-CS"/>
        </w:rPr>
      </w:pPr>
      <w:r>
        <w:rPr>
          <w:rFonts w:ascii="Times New Roman" w:hAnsi="Times New Roman"/>
          <w:sz w:val="24"/>
          <w:szCs w:val="24"/>
          <w:lang w:val="sr-Cyrl-CS"/>
        </w:rPr>
        <w:t>(б)</w:t>
      </w:r>
      <w:r>
        <w:rPr>
          <w:rFonts w:ascii="Times New Roman" w:hAnsi="Times New Roman"/>
          <w:sz w:val="24"/>
          <w:szCs w:val="24"/>
          <w:lang w:val="sr-Cyrl-CS"/>
        </w:rPr>
        <w:tab/>
        <w:t>поверљивој или власничкој</w:t>
      </w:r>
      <w:r w:rsidRPr="00FD6673">
        <w:rPr>
          <w:rFonts w:ascii="Times New Roman" w:hAnsi="Times New Roman"/>
          <w:sz w:val="24"/>
          <w:szCs w:val="24"/>
          <w:lang w:val="sr-Cyrl-CS"/>
        </w:rPr>
        <w:t xml:space="preserve"> </w:t>
      </w:r>
      <w:r>
        <w:rPr>
          <w:rFonts w:ascii="Times New Roman" w:hAnsi="Times New Roman"/>
          <w:sz w:val="24"/>
          <w:szCs w:val="24"/>
          <w:lang w:val="sr-Cyrl-CS"/>
        </w:rPr>
        <w:t xml:space="preserve">информацији, укључујући информацију која </w:t>
      </w:r>
      <w:r w:rsidR="00815BB2">
        <w:rPr>
          <w:rFonts w:ascii="Times New Roman" w:hAnsi="Times New Roman"/>
          <w:sz w:val="24"/>
          <w:szCs w:val="24"/>
          <w:lang w:val="sr-Cyrl-CS"/>
        </w:rPr>
        <w:br/>
      </w:r>
      <w:r>
        <w:rPr>
          <w:rFonts w:ascii="Times New Roman" w:hAnsi="Times New Roman"/>
          <w:sz w:val="24"/>
          <w:szCs w:val="24"/>
          <w:lang w:val="sr-Cyrl-CS"/>
        </w:rPr>
        <w:t>се тиче одређеног улагача или улагања чије би објављивање ометало спровођење закона или је у супротности са законима којима се штити поверљивост информација или би угрозила легитимне пословне интересе одређеног привредног друштва или појединца.</w:t>
      </w:r>
    </w:p>
    <w:p w:rsidR="00CA32AE" w:rsidRDefault="00CA32AE" w:rsidP="00CA32AE">
      <w:pPr>
        <w:pStyle w:val="ListParagraph"/>
        <w:autoSpaceDE/>
        <w:autoSpaceDN/>
        <w:adjustRightInd/>
        <w:snapToGrid w:val="0"/>
        <w:spacing w:line="360" w:lineRule="auto"/>
        <w:contextualSpacing w:val="0"/>
        <w:jc w:val="both"/>
        <w:rPr>
          <w:rFonts w:ascii="Times New Roman" w:hAnsi="Times New Roman"/>
          <w:sz w:val="24"/>
          <w:szCs w:val="24"/>
          <w:lang w:val="sr-Cyrl-CS"/>
        </w:rPr>
      </w:pPr>
    </w:p>
    <w:p w:rsidR="00CA32AE" w:rsidRPr="00FE07C7" w:rsidRDefault="00CA32AE" w:rsidP="00CA32AE">
      <w:pPr>
        <w:pStyle w:val="ListParagraph"/>
        <w:autoSpaceDE/>
        <w:autoSpaceDN/>
        <w:adjustRightInd/>
        <w:snapToGrid w:val="0"/>
        <w:spacing w:after="200" w:line="360" w:lineRule="auto"/>
        <w:ind w:left="0"/>
        <w:jc w:val="center"/>
        <w:rPr>
          <w:rFonts w:ascii="Times New Roman" w:hAnsi="Times New Roman"/>
          <w:b/>
          <w:bCs/>
          <w:sz w:val="24"/>
          <w:szCs w:val="24"/>
          <w:lang w:val="sr-Cyrl-CS"/>
        </w:rPr>
      </w:pPr>
      <w:r w:rsidRPr="00FE07C7">
        <w:rPr>
          <w:rFonts w:ascii="Times New Roman" w:hAnsi="Times New Roman"/>
          <w:b/>
          <w:bCs/>
          <w:sz w:val="24"/>
          <w:szCs w:val="24"/>
          <w:lang w:val="sr-Cyrl-CS"/>
        </w:rPr>
        <w:t>Улазак и боравак особља</w:t>
      </w:r>
    </w:p>
    <w:p w:rsidR="00CA32AE" w:rsidRPr="00FE07C7" w:rsidRDefault="00CA32AE" w:rsidP="00CA32AE">
      <w:pPr>
        <w:pStyle w:val="ListParagraph"/>
        <w:autoSpaceDE/>
        <w:autoSpaceDN/>
        <w:adjustRightInd/>
        <w:snapToGrid w:val="0"/>
        <w:spacing w:after="200" w:line="360" w:lineRule="auto"/>
        <w:ind w:left="0"/>
        <w:jc w:val="center"/>
        <w:rPr>
          <w:rFonts w:ascii="Times New Roman" w:hAnsi="Times New Roman"/>
          <w:b/>
          <w:bCs/>
          <w:sz w:val="24"/>
          <w:szCs w:val="24"/>
          <w:lang w:val="sr-Cyrl-CS"/>
        </w:rPr>
      </w:pPr>
      <w:r w:rsidRPr="00FE07C7">
        <w:rPr>
          <w:rFonts w:ascii="Times New Roman" w:hAnsi="Times New Roman"/>
          <w:b/>
          <w:bCs/>
          <w:sz w:val="24"/>
          <w:szCs w:val="24"/>
          <w:lang w:val="sr-Cyrl-CS"/>
        </w:rPr>
        <w:t>Члан 9</w:t>
      </w:r>
      <w:r>
        <w:rPr>
          <w:rFonts w:ascii="Times New Roman" w:hAnsi="Times New Roman"/>
          <w:b/>
          <w:bCs/>
          <w:sz w:val="24"/>
          <w:szCs w:val="24"/>
          <w:lang w:val="sr-Cyrl-CS"/>
        </w:rPr>
        <w:t>.</w:t>
      </w:r>
    </w:p>
    <w:p w:rsidR="00CA32AE" w:rsidRPr="00FE07C7" w:rsidRDefault="00CA32AE" w:rsidP="00CA32AE">
      <w:pPr>
        <w:pStyle w:val="ListParagraph"/>
        <w:autoSpaceDE/>
        <w:autoSpaceDN/>
        <w:adjustRightInd/>
        <w:snapToGrid w:val="0"/>
        <w:spacing w:after="200" w:line="360" w:lineRule="auto"/>
        <w:jc w:val="both"/>
        <w:rPr>
          <w:rFonts w:ascii="Times New Roman" w:hAnsi="Times New Roman"/>
          <w:sz w:val="24"/>
          <w:szCs w:val="24"/>
          <w:lang w:val="sr-Cyrl-CS"/>
        </w:rPr>
      </w:pPr>
    </w:p>
    <w:p w:rsidR="00CA32AE" w:rsidRDefault="00CA32AE" w:rsidP="00CA32AE">
      <w:pPr>
        <w:pStyle w:val="ListParagraph"/>
        <w:autoSpaceDE/>
        <w:autoSpaceDN/>
        <w:adjustRightInd/>
        <w:snapToGrid w:val="0"/>
        <w:spacing w:line="360" w:lineRule="auto"/>
        <w:ind w:left="0" w:firstLine="720"/>
        <w:contextualSpacing w:val="0"/>
        <w:jc w:val="both"/>
        <w:rPr>
          <w:rFonts w:ascii="Times New Roman" w:hAnsi="Times New Roman"/>
          <w:sz w:val="24"/>
          <w:szCs w:val="24"/>
          <w:lang w:val="sr-Cyrl-CS"/>
        </w:rPr>
      </w:pPr>
      <w:r>
        <w:rPr>
          <w:rFonts w:ascii="Times New Roman" w:hAnsi="Times New Roman"/>
          <w:sz w:val="24"/>
          <w:szCs w:val="24"/>
          <w:lang w:val="sr-Cyrl-CS"/>
        </w:rPr>
        <w:t xml:space="preserve">Страна </w:t>
      </w:r>
      <w:r w:rsidRPr="00FE07C7">
        <w:rPr>
          <w:rFonts w:ascii="Times New Roman" w:hAnsi="Times New Roman"/>
          <w:sz w:val="24"/>
          <w:szCs w:val="24"/>
          <w:lang w:val="sr-Cyrl-CS"/>
        </w:rPr>
        <w:t>уговорн</w:t>
      </w:r>
      <w:r>
        <w:rPr>
          <w:rFonts w:ascii="Times New Roman" w:hAnsi="Times New Roman"/>
          <w:sz w:val="24"/>
          <w:szCs w:val="24"/>
          <w:lang w:val="sr-Cyrl-CS"/>
        </w:rPr>
        <w:t>ица</w:t>
      </w:r>
      <w:r w:rsidRPr="00FE07C7">
        <w:rPr>
          <w:rFonts w:ascii="Times New Roman" w:hAnsi="Times New Roman"/>
          <w:sz w:val="24"/>
          <w:szCs w:val="24"/>
          <w:lang w:val="sr-Cyrl-CS"/>
        </w:rPr>
        <w:t xml:space="preserve"> </w:t>
      </w:r>
      <w:r>
        <w:rPr>
          <w:rFonts w:ascii="Times New Roman" w:hAnsi="Times New Roman"/>
          <w:sz w:val="24"/>
          <w:szCs w:val="24"/>
          <w:lang w:val="sr-Cyrl-CS"/>
        </w:rPr>
        <w:t>ће, у</w:t>
      </w:r>
      <w:r w:rsidRPr="00FE07C7">
        <w:rPr>
          <w:rFonts w:ascii="Times New Roman" w:hAnsi="Times New Roman"/>
          <w:sz w:val="24"/>
          <w:szCs w:val="24"/>
          <w:lang w:val="sr-Cyrl-CS"/>
        </w:rPr>
        <w:t xml:space="preserve"> складу са </w:t>
      </w:r>
      <w:r>
        <w:rPr>
          <w:rFonts w:ascii="Times New Roman" w:hAnsi="Times New Roman"/>
          <w:sz w:val="24"/>
          <w:szCs w:val="24"/>
          <w:lang w:val="sr-Cyrl-CS"/>
        </w:rPr>
        <w:t>националним законодавством</w:t>
      </w:r>
      <w:r w:rsidRPr="00FE07C7">
        <w:rPr>
          <w:rFonts w:ascii="Times New Roman" w:hAnsi="Times New Roman"/>
          <w:sz w:val="24"/>
          <w:szCs w:val="24"/>
          <w:lang w:val="sr-Cyrl-CS"/>
        </w:rPr>
        <w:t xml:space="preserve"> који</w:t>
      </w:r>
      <w:r>
        <w:rPr>
          <w:rFonts w:ascii="Times New Roman" w:hAnsi="Times New Roman"/>
          <w:sz w:val="24"/>
          <w:szCs w:val="24"/>
          <w:lang w:val="sr-Cyrl-CS"/>
        </w:rPr>
        <w:t>м</w:t>
      </w:r>
      <w:r w:rsidRPr="00FE07C7">
        <w:rPr>
          <w:rFonts w:ascii="Times New Roman" w:hAnsi="Times New Roman"/>
          <w:sz w:val="24"/>
          <w:szCs w:val="24"/>
          <w:lang w:val="sr-Cyrl-CS"/>
        </w:rPr>
        <w:t xml:space="preserve"> се </w:t>
      </w:r>
      <w:r>
        <w:rPr>
          <w:rFonts w:ascii="Times New Roman" w:hAnsi="Times New Roman"/>
          <w:sz w:val="24"/>
          <w:szCs w:val="24"/>
          <w:lang w:val="sr-Cyrl-CS"/>
        </w:rPr>
        <w:t>уређује</w:t>
      </w:r>
      <w:r w:rsidRPr="00FE07C7">
        <w:rPr>
          <w:rFonts w:ascii="Times New Roman" w:hAnsi="Times New Roman"/>
          <w:sz w:val="24"/>
          <w:szCs w:val="24"/>
          <w:lang w:val="sr-Cyrl-CS"/>
        </w:rPr>
        <w:t xml:space="preserve"> улазак и боравак странаца, дозволити физичким лицима која су </w:t>
      </w:r>
      <w:r>
        <w:rPr>
          <w:rFonts w:ascii="Times New Roman" w:hAnsi="Times New Roman"/>
          <w:sz w:val="24"/>
          <w:szCs w:val="24"/>
          <w:lang w:val="sr-Cyrl-CS"/>
        </w:rPr>
        <w:t>улагачи</w:t>
      </w:r>
      <w:r w:rsidRPr="00FE07C7">
        <w:rPr>
          <w:rFonts w:ascii="Times New Roman" w:hAnsi="Times New Roman"/>
          <w:sz w:val="24"/>
          <w:szCs w:val="24"/>
          <w:lang w:val="sr-Cyrl-CS"/>
        </w:rPr>
        <w:t xml:space="preserve"> </w:t>
      </w:r>
      <w:r>
        <w:rPr>
          <w:rFonts w:ascii="Times New Roman" w:hAnsi="Times New Roman"/>
          <w:sz w:val="24"/>
          <w:szCs w:val="24"/>
          <w:lang w:val="sr-Cyrl-CS"/>
        </w:rPr>
        <w:t xml:space="preserve">државе </w:t>
      </w:r>
      <w:r w:rsidRPr="00FE07C7">
        <w:rPr>
          <w:rFonts w:ascii="Times New Roman" w:hAnsi="Times New Roman"/>
          <w:sz w:val="24"/>
          <w:szCs w:val="24"/>
          <w:lang w:val="sr-Cyrl-CS"/>
        </w:rPr>
        <w:t xml:space="preserve">друге </w:t>
      </w:r>
      <w:r>
        <w:rPr>
          <w:rFonts w:ascii="Times New Roman" w:hAnsi="Times New Roman"/>
          <w:sz w:val="24"/>
          <w:szCs w:val="24"/>
          <w:lang w:val="sr-Cyrl-CS"/>
        </w:rPr>
        <w:t>С</w:t>
      </w:r>
      <w:r w:rsidRPr="00FE07C7">
        <w:rPr>
          <w:rFonts w:ascii="Times New Roman" w:hAnsi="Times New Roman"/>
          <w:sz w:val="24"/>
          <w:szCs w:val="24"/>
          <w:lang w:val="sr-Cyrl-CS"/>
        </w:rPr>
        <w:t>тране уговорнице и особљу</w:t>
      </w:r>
      <w:r>
        <w:rPr>
          <w:rFonts w:ascii="Times New Roman" w:hAnsi="Times New Roman"/>
          <w:sz w:val="24"/>
          <w:szCs w:val="24"/>
          <w:lang w:val="sr-Cyrl-CS"/>
        </w:rPr>
        <w:t>,</w:t>
      </w:r>
      <w:r w:rsidRPr="00FE07C7">
        <w:rPr>
          <w:rFonts w:ascii="Times New Roman" w:hAnsi="Times New Roman"/>
          <w:sz w:val="24"/>
          <w:szCs w:val="24"/>
          <w:lang w:val="sr-Cyrl-CS"/>
        </w:rPr>
        <w:t xml:space="preserve"> запосленом код </w:t>
      </w:r>
      <w:r>
        <w:rPr>
          <w:rFonts w:ascii="Times New Roman" w:hAnsi="Times New Roman"/>
          <w:sz w:val="24"/>
          <w:szCs w:val="24"/>
          <w:lang w:val="sr-Cyrl-CS"/>
        </w:rPr>
        <w:t>улагача</w:t>
      </w:r>
      <w:r w:rsidRPr="00FE07C7">
        <w:rPr>
          <w:rFonts w:ascii="Times New Roman" w:hAnsi="Times New Roman"/>
          <w:sz w:val="24"/>
          <w:szCs w:val="24"/>
          <w:lang w:val="sr-Cyrl-CS"/>
        </w:rPr>
        <w:t xml:space="preserve"> те друге </w:t>
      </w:r>
      <w:r>
        <w:rPr>
          <w:rFonts w:ascii="Times New Roman" w:hAnsi="Times New Roman"/>
          <w:sz w:val="24"/>
          <w:szCs w:val="24"/>
          <w:lang w:val="sr-Cyrl-CS"/>
        </w:rPr>
        <w:t>С</w:t>
      </w:r>
      <w:r w:rsidRPr="00FE07C7">
        <w:rPr>
          <w:rFonts w:ascii="Times New Roman" w:hAnsi="Times New Roman"/>
          <w:sz w:val="24"/>
          <w:szCs w:val="24"/>
          <w:lang w:val="sr-Cyrl-CS"/>
        </w:rPr>
        <w:t>тране уговорнице</w:t>
      </w:r>
      <w:r>
        <w:rPr>
          <w:rFonts w:ascii="Times New Roman" w:hAnsi="Times New Roman"/>
          <w:sz w:val="24"/>
          <w:szCs w:val="24"/>
          <w:lang w:val="sr-Cyrl-CS"/>
        </w:rPr>
        <w:t>,</w:t>
      </w:r>
      <w:r w:rsidRPr="00FE07C7">
        <w:rPr>
          <w:rFonts w:ascii="Times New Roman" w:hAnsi="Times New Roman"/>
          <w:sz w:val="24"/>
          <w:szCs w:val="24"/>
          <w:lang w:val="sr-Cyrl-CS"/>
        </w:rPr>
        <w:t xml:space="preserve"> да уђу и остану на њеној територији у сврху бављењ</w:t>
      </w:r>
      <w:r>
        <w:rPr>
          <w:rFonts w:ascii="Times New Roman" w:hAnsi="Times New Roman"/>
          <w:sz w:val="24"/>
          <w:szCs w:val="24"/>
          <w:lang w:val="sr-Cyrl-CS"/>
        </w:rPr>
        <w:t>а</w:t>
      </w:r>
      <w:r w:rsidRPr="00FE07C7">
        <w:rPr>
          <w:rFonts w:ascii="Times New Roman" w:hAnsi="Times New Roman"/>
          <w:sz w:val="24"/>
          <w:szCs w:val="24"/>
          <w:lang w:val="sr-Cyrl-CS"/>
        </w:rPr>
        <w:t xml:space="preserve"> активностима везаним за </w:t>
      </w:r>
      <w:r>
        <w:rPr>
          <w:rFonts w:ascii="Times New Roman" w:hAnsi="Times New Roman"/>
          <w:sz w:val="24"/>
          <w:szCs w:val="24"/>
          <w:lang w:val="sr-Cyrl-CS"/>
        </w:rPr>
        <w:t>улагање</w:t>
      </w:r>
      <w:r w:rsidRPr="00FE07C7">
        <w:rPr>
          <w:rFonts w:ascii="Times New Roman" w:hAnsi="Times New Roman"/>
          <w:sz w:val="24"/>
          <w:szCs w:val="24"/>
          <w:lang w:val="sr-Cyrl-CS"/>
        </w:rPr>
        <w:t>.</w:t>
      </w:r>
    </w:p>
    <w:p w:rsidR="00CA32AE" w:rsidRDefault="00CA32AE" w:rsidP="00CA32AE">
      <w:pPr>
        <w:pStyle w:val="ListParagraph"/>
        <w:autoSpaceDE/>
        <w:autoSpaceDN/>
        <w:adjustRightInd/>
        <w:snapToGrid w:val="0"/>
        <w:spacing w:line="360" w:lineRule="auto"/>
        <w:ind w:firstLine="720"/>
        <w:contextualSpacing w:val="0"/>
        <w:jc w:val="both"/>
        <w:rPr>
          <w:rFonts w:ascii="Times New Roman" w:hAnsi="Times New Roman"/>
          <w:sz w:val="24"/>
          <w:szCs w:val="24"/>
          <w:lang w:val="sr-Cyrl-CS"/>
        </w:rPr>
      </w:pPr>
    </w:p>
    <w:p w:rsidR="00CA32AE" w:rsidRDefault="00CA32AE" w:rsidP="00CA32AE">
      <w:pPr>
        <w:pStyle w:val="ListParagraph"/>
        <w:autoSpaceDE/>
        <w:autoSpaceDN/>
        <w:adjustRightInd/>
        <w:snapToGrid w:val="0"/>
        <w:spacing w:line="360" w:lineRule="auto"/>
        <w:ind w:firstLine="720"/>
        <w:contextualSpacing w:val="0"/>
        <w:jc w:val="both"/>
        <w:rPr>
          <w:rFonts w:ascii="Times New Roman" w:hAnsi="Times New Roman"/>
          <w:sz w:val="24"/>
          <w:szCs w:val="24"/>
          <w:lang w:val="sr-Cyrl-CS"/>
        </w:rPr>
      </w:pPr>
    </w:p>
    <w:p w:rsidR="00CA32AE" w:rsidRPr="00F91529" w:rsidRDefault="00CA32AE" w:rsidP="00CA32AE">
      <w:pPr>
        <w:spacing w:line="360" w:lineRule="auto"/>
        <w:jc w:val="center"/>
        <w:rPr>
          <w:rFonts w:ascii="Times New Roman" w:hAnsi="Times New Roman" w:cs="Times New Roman"/>
          <w:b/>
          <w:sz w:val="24"/>
          <w:szCs w:val="24"/>
          <w:lang w:val="sr-Cyrl-CS"/>
        </w:rPr>
      </w:pPr>
      <w:r w:rsidRPr="00F91529">
        <w:rPr>
          <w:rFonts w:ascii="Times New Roman" w:hAnsi="Times New Roman" w:cs="Times New Roman"/>
          <w:b/>
          <w:sz w:val="24"/>
          <w:szCs w:val="24"/>
          <w:lang w:val="sr-Cyrl-CS"/>
        </w:rPr>
        <w:lastRenderedPageBreak/>
        <w:t>Здравље, безбедност и мере заштите животне средине</w:t>
      </w:r>
    </w:p>
    <w:p w:rsidR="00CA32AE" w:rsidRPr="00F91529" w:rsidRDefault="00CA32AE" w:rsidP="00AF2175">
      <w:pPr>
        <w:spacing w:line="360" w:lineRule="auto"/>
        <w:jc w:val="center"/>
        <w:rPr>
          <w:rFonts w:ascii="Times New Roman" w:hAnsi="Times New Roman" w:cs="Times New Roman"/>
          <w:b/>
          <w:sz w:val="24"/>
          <w:szCs w:val="24"/>
          <w:lang w:val="sr-Cyrl-CS"/>
        </w:rPr>
      </w:pPr>
      <w:r>
        <w:rPr>
          <w:rFonts w:asciiTheme="majorBidi" w:hAnsiTheme="majorBidi" w:cstheme="majorBidi"/>
          <w:sz w:val="24"/>
          <w:szCs w:val="24"/>
          <w:lang w:val="sr-Cyrl-CS"/>
        </w:rPr>
        <w:t xml:space="preserve"> </w:t>
      </w:r>
      <w:r w:rsidRPr="00F91529">
        <w:rPr>
          <w:rFonts w:ascii="Times New Roman" w:hAnsi="Times New Roman" w:cs="Times New Roman"/>
          <w:b/>
          <w:sz w:val="24"/>
          <w:szCs w:val="24"/>
          <w:lang w:val="sr-Cyrl-CS"/>
        </w:rPr>
        <w:t xml:space="preserve">Члан </w:t>
      </w:r>
      <w:r>
        <w:rPr>
          <w:rFonts w:ascii="Times New Roman" w:hAnsi="Times New Roman" w:cs="Times New Roman"/>
          <w:b/>
          <w:sz w:val="24"/>
          <w:szCs w:val="24"/>
          <w:lang w:val="sr-Cyrl-RS"/>
        </w:rPr>
        <w:t>10</w:t>
      </w:r>
      <w:r w:rsidRPr="00F91529">
        <w:rPr>
          <w:rFonts w:ascii="Times New Roman" w:hAnsi="Times New Roman" w:cs="Times New Roman"/>
          <w:b/>
          <w:sz w:val="24"/>
          <w:szCs w:val="24"/>
          <w:lang w:val="sr-Cyrl-CS"/>
        </w:rPr>
        <w:t>.</w:t>
      </w:r>
    </w:p>
    <w:p w:rsidR="00CA32AE" w:rsidRDefault="00CA32AE" w:rsidP="00AF2175">
      <w:pPr>
        <w:spacing w:line="360" w:lineRule="auto"/>
        <w:ind w:firstLine="720"/>
        <w:jc w:val="both"/>
        <w:rPr>
          <w:rFonts w:ascii="Times New Roman" w:hAnsi="Times New Roman" w:cs="Times New Roman"/>
          <w:sz w:val="24"/>
          <w:szCs w:val="24"/>
          <w:lang w:val="sr-Cyrl-CS"/>
        </w:rPr>
      </w:pPr>
      <w:r w:rsidRPr="00962C6B">
        <w:rPr>
          <w:rFonts w:ascii="Times New Roman" w:hAnsi="Times New Roman" w:cs="Times New Roman"/>
          <w:sz w:val="24"/>
          <w:szCs w:val="24"/>
          <w:lang w:val="sr-Cyrl-CS"/>
        </w:rPr>
        <w:t>Стране</w:t>
      </w:r>
      <w:r>
        <w:rPr>
          <w:rFonts w:ascii="Times New Roman" w:hAnsi="Times New Roman" w:cs="Times New Roman"/>
          <w:sz w:val="24"/>
          <w:szCs w:val="24"/>
          <w:lang w:val="sr-Cyrl-CS"/>
        </w:rPr>
        <w:t xml:space="preserve"> уговорнице</w:t>
      </w:r>
      <w:r w:rsidRPr="00962C6B">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су сагласне </w:t>
      </w:r>
      <w:r w:rsidRPr="00962C6B">
        <w:rPr>
          <w:rFonts w:ascii="Times New Roman" w:hAnsi="Times New Roman" w:cs="Times New Roman"/>
          <w:sz w:val="24"/>
          <w:szCs w:val="24"/>
          <w:lang w:val="sr-Cyrl-CS"/>
        </w:rPr>
        <w:t xml:space="preserve">да </w:t>
      </w:r>
      <w:r>
        <w:rPr>
          <w:rFonts w:ascii="Times New Roman" w:hAnsi="Times New Roman" w:cs="Times New Roman"/>
          <w:sz w:val="24"/>
          <w:szCs w:val="24"/>
          <w:lang w:val="sr-Cyrl-CS"/>
        </w:rPr>
        <w:t xml:space="preserve">се </w:t>
      </w:r>
      <w:r w:rsidRPr="00962C6B">
        <w:rPr>
          <w:rFonts w:ascii="Times New Roman" w:hAnsi="Times New Roman" w:cs="Times New Roman"/>
          <w:sz w:val="24"/>
          <w:szCs w:val="24"/>
          <w:lang w:val="sr-Cyrl-CS"/>
        </w:rPr>
        <w:t xml:space="preserve">улагања </w:t>
      </w:r>
      <w:r>
        <w:rPr>
          <w:rFonts w:ascii="Times New Roman" w:hAnsi="Times New Roman" w:cs="Times New Roman"/>
          <w:sz w:val="24"/>
          <w:szCs w:val="24"/>
          <w:lang w:val="sr-Cyrl-CS"/>
        </w:rPr>
        <w:t>неће подстицати</w:t>
      </w:r>
      <w:r w:rsidRPr="00962C6B">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умањењем мера које се односе на </w:t>
      </w:r>
      <w:r w:rsidRPr="00962C6B">
        <w:rPr>
          <w:rFonts w:ascii="Times New Roman" w:hAnsi="Times New Roman" w:cs="Times New Roman"/>
          <w:sz w:val="24"/>
          <w:szCs w:val="24"/>
          <w:lang w:val="sr-Cyrl-CS"/>
        </w:rPr>
        <w:t>здравље, безбедност или заштит</w:t>
      </w:r>
      <w:r>
        <w:rPr>
          <w:rFonts w:ascii="Times New Roman" w:hAnsi="Times New Roman" w:cs="Times New Roman"/>
          <w:sz w:val="24"/>
          <w:szCs w:val="24"/>
          <w:lang w:val="sr-Cyrl-CS"/>
        </w:rPr>
        <w:t>у</w:t>
      </w:r>
      <w:r w:rsidRPr="00962C6B">
        <w:rPr>
          <w:rFonts w:ascii="Times New Roman" w:hAnsi="Times New Roman" w:cs="Times New Roman"/>
          <w:sz w:val="24"/>
          <w:szCs w:val="24"/>
          <w:lang w:val="sr-Cyrl-CS"/>
        </w:rPr>
        <w:t xml:space="preserve"> животне средине. Сходно томе, Страна</w:t>
      </w:r>
      <w:r>
        <w:rPr>
          <w:rFonts w:ascii="Times New Roman" w:hAnsi="Times New Roman" w:cs="Times New Roman"/>
          <w:sz w:val="24"/>
          <w:szCs w:val="24"/>
          <w:lang w:val="sr-Cyrl-CS"/>
        </w:rPr>
        <w:t xml:space="preserve"> уговорница</w:t>
      </w:r>
      <w:r w:rsidRPr="00962C6B">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се </w:t>
      </w:r>
      <w:r w:rsidRPr="00962C6B">
        <w:rPr>
          <w:rFonts w:ascii="Times New Roman" w:hAnsi="Times New Roman" w:cs="Times New Roman"/>
          <w:sz w:val="24"/>
          <w:szCs w:val="24"/>
          <w:lang w:val="sr-Cyrl-CS"/>
        </w:rPr>
        <w:t>не</w:t>
      </w:r>
      <w:r>
        <w:rPr>
          <w:rFonts w:ascii="Times New Roman" w:hAnsi="Times New Roman" w:cs="Times New Roman"/>
          <w:sz w:val="24"/>
          <w:szCs w:val="24"/>
          <w:lang w:val="sr-Cyrl-CS"/>
        </w:rPr>
        <w:t>ће</w:t>
      </w:r>
      <w:r w:rsidRPr="00962C6B">
        <w:rPr>
          <w:rFonts w:ascii="Times New Roman" w:hAnsi="Times New Roman" w:cs="Times New Roman"/>
          <w:sz w:val="24"/>
          <w:szCs w:val="24"/>
          <w:lang w:val="sr-Cyrl-CS"/>
        </w:rPr>
        <w:t xml:space="preserve"> одре</w:t>
      </w:r>
      <w:r>
        <w:rPr>
          <w:rFonts w:ascii="Times New Roman" w:hAnsi="Times New Roman" w:cs="Times New Roman"/>
          <w:sz w:val="24"/>
          <w:szCs w:val="24"/>
          <w:lang w:val="sr-Cyrl-CS"/>
        </w:rPr>
        <w:t>ћи</w:t>
      </w:r>
      <w:r w:rsidRPr="00962C6B">
        <w:rPr>
          <w:rFonts w:ascii="Times New Roman" w:hAnsi="Times New Roman" w:cs="Times New Roman"/>
          <w:sz w:val="24"/>
          <w:szCs w:val="24"/>
          <w:lang w:val="sr-Cyrl-CS"/>
        </w:rPr>
        <w:t xml:space="preserve"> или на други начин </w:t>
      </w:r>
      <w:r>
        <w:rPr>
          <w:rFonts w:ascii="Times New Roman" w:hAnsi="Times New Roman" w:cs="Times New Roman"/>
          <w:sz w:val="24"/>
          <w:szCs w:val="24"/>
          <w:lang w:val="sr-Cyrl-CS"/>
        </w:rPr>
        <w:t>одступити</w:t>
      </w:r>
      <w:r w:rsidRPr="00962C6B">
        <w:rPr>
          <w:rFonts w:ascii="Times New Roman" w:hAnsi="Times New Roman" w:cs="Times New Roman"/>
          <w:sz w:val="24"/>
          <w:szCs w:val="24"/>
          <w:lang w:val="sr-Cyrl-CS"/>
        </w:rPr>
        <w:t>, или понуди</w:t>
      </w:r>
      <w:r>
        <w:rPr>
          <w:rFonts w:ascii="Times New Roman" w:hAnsi="Times New Roman" w:cs="Times New Roman"/>
          <w:sz w:val="24"/>
          <w:szCs w:val="24"/>
          <w:lang w:val="sr-Cyrl-CS"/>
        </w:rPr>
        <w:t>ти</w:t>
      </w:r>
      <w:r w:rsidRPr="00962C6B">
        <w:rPr>
          <w:rFonts w:ascii="Times New Roman" w:hAnsi="Times New Roman" w:cs="Times New Roman"/>
          <w:sz w:val="24"/>
          <w:szCs w:val="24"/>
          <w:lang w:val="sr-Cyrl-CS"/>
        </w:rPr>
        <w:t xml:space="preserve"> одрицање или на други начин </w:t>
      </w:r>
      <w:r>
        <w:rPr>
          <w:rFonts w:ascii="Times New Roman" w:hAnsi="Times New Roman" w:cs="Times New Roman"/>
          <w:sz w:val="24"/>
          <w:szCs w:val="24"/>
          <w:lang w:val="sr-Cyrl-CS"/>
        </w:rPr>
        <w:t>одступање од</w:t>
      </w:r>
      <w:r w:rsidRPr="00962C6B">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таквих </w:t>
      </w:r>
      <w:r w:rsidRPr="00962C6B">
        <w:rPr>
          <w:rFonts w:ascii="Times New Roman" w:hAnsi="Times New Roman" w:cs="Times New Roman"/>
          <w:sz w:val="24"/>
          <w:szCs w:val="24"/>
          <w:lang w:val="sr-Cyrl-CS"/>
        </w:rPr>
        <w:t xml:space="preserve">мера да би подстакла </w:t>
      </w:r>
      <w:r w:rsidRPr="00F67056">
        <w:rPr>
          <w:rFonts w:ascii="Times New Roman" w:hAnsi="Times New Roman" w:cs="Times New Roman"/>
          <w:sz w:val="24"/>
          <w:szCs w:val="24"/>
          <w:lang w:val="sr-Cyrl-CS"/>
        </w:rPr>
        <w:t>улагања</w:t>
      </w:r>
      <w:r>
        <w:rPr>
          <w:rFonts w:ascii="Times New Roman" w:hAnsi="Times New Roman" w:cs="Times New Roman"/>
          <w:sz w:val="24"/>
          <w:szCs w:val="24"/>
          <w:lang w:val="sr-Cyrl-CS"/>
        </w:rPr>
        <w:t xml:space="preserve"> на </w:t>
      </w:r>
      <w:r w:rsidRPr="00962C6B">
        <w:rPr>
          <w:rFonts w:ascii="Times New Roman" w:hAnsi="Times New Roman" w:cs="Times New Roman"/>
          <w:sz w:val="24"/>
          <w:szCs w:val="24"/>
          <w:lang w:val="sr-Cyrl-CS"/>
        </w:rPr>
        <w:t>територији</w:t>
      </w:r>
      <w:r>
        <w:rPr>
          <w:rFonts w:ascii="Times New Roman" w:hAnsi="Times New Roman" w:cs="Times New Roman"/>
          <w:sz w:val="24"/>
          <w:szCs w:val="24"/>
          <w:lang w:val="sr-Cyrl-CS"/>
        </w:rPr>
        <w:t xml:space="preserve"> њене државе</w:t>
      </w:r>
      <w:r w:rsidRPr="00962C6B">
        <w:rPr>
          <w:rFonts w:ascii="Times New Roman" w:hAnsi="Times New Roman" w:cs="Times New Roman"/>
          <w:sz w:val="24"/>
          <w:szCs w:val="24"/>
          <w:lang w:val="sr-Cyrl-CS"/>
        </w:rPr>
        <w:t xml:space="preserve">. </w:t>
      </w:r>
    </w:p>
    <w:p w:rsidR="00CA32AE" w:rsidRPr="004726A5" w:rsidRDefault="00CA32AE" w:rsidP="00CA32AE">
      <w:pPr>
        <w:spacing w:line="360" w:lineRule="auto"/>
        <w:jc w:val="center"/>
        <w:rPr>
          <w:rFonts w:ascii="Times New Roman" w:hAnsi="Times New Roman" w:cs="Times New Roman"/>
          <w:b/>
          <w:bCs/>
          <w:sz w:val="24"/>
          <w:szCs w:val="24"/>
          <w:lang w:val="sr-Cyrl-CS"/>
        </w:rPr>
      </w:pPr>
      <w:r>
        <w:rPr>
          <w:rFonts w:ascii="Times New Roman" w:hAnsi="Times New Roman" w:cs="Times New Roman"/>
          <w:b/>
          <w:bCs/>
          <w:sz w:val="24"/>
          <w:szCs w:val="24"/>
          <w:lang w:val="sr-Cyrl-CS"/>
        </w:rPr>
        <w:t>Друштвена одговорност</w:t>
      </w:r>
    </w:p>
    <w:p w:rsidR="00CA32AE" w:rsidRPr="004726A5" w:rsidRDefault="00CA32AE" w:rsidP="00CA32AE">
      <w:pPr>
        <w:spacing w:after="240" w:line="360" w:lineRule="auto"/>
        <w:jc w:val="center"/>
        <w:rPr>
          <w:rFonts w:ascii="Times New Roman" w:hAnsi="Times New Roman" w:cs="Times New Roman"/>
          <w:b/>
          <w:bCs/>
          <w:sz w:val="24"/>
          <w:szCs w:val="24"/>
          <w:lang w:val="sr-Cyrl-CS"/>
        </w:rPr>
      </w:pPr>
      <w:r>
        <w:rPr>
          <w:rFonts w:ascii="Times New Roman" w:hAnsi="Times New Roman" w:cs="Times New Roman"/>
          <w:b/>
          <w:bCs/>
          <w:sz w:val="24"/>
          <w:szCs w:val="24"/>
          <w:lang w:val="sr-Cyrl-CS"/>
        </w:rPr>
        <w:t>Члан</w:t>
      </w:r>
      <w:r w:rsidRPr="002B7607">
        <w:rPr>
          <w:rFonts w:ascii="Times New Roman" w:hAnsi="Times New Roman" w:cs="Times New Roman"/>
          <w:b/>
          <w:bCs/>
          <w:sz w:val="24"/>
          <w:szCs w:val="24"/>
        </w:rPr>
        <w:t xml:space="preserve"> 1</w:t>
      </w:r>
      <w:r>
        <w:rPr>
          <w:rFonts w:ascii="Times New Roman" w:hAnsi="Times New Roman" w:cs="Times New Roman"/>
          <w:b/>
          <w:bCs/>
          <w:sz w:val="24"/>
          <w:szCs w:val="24"/>
          <w:lang w:val="sr-Cyrl-RS"/>
        </w:rPr>
        <w:t>1</w:t>
      </w:r>
      <w:r>
        <w:rPr>
          <w:rFonts w:ascii="Times New Roman" w:hAnsi="Times New Roman" w:cs="Times New Roman"/>
          <w:b/>
          <w:bCs/>
          <w:sz w:val="24"/>
          <w:szCs w:val="24"/>
          <w:lang w:val="sr-Cyrl-CS"/>
        </w:rPr>
        <w:t>.</w:t>
      </w:r>
    </w:p>
    <w:p w:rsidR="00CA32AE" w:rsidRPr="00AF2175"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bCs/>
          <w:iCs/>
          <w:sz w:val="24"/>
          <w:szCs w:val="24"/>
          <w:lang w:val="sr-Cyrl-CS"/>
        </w:rPr>
      </w:pPr>
      <w:r>
        <w:rPr>
          <w:rFonts w:ascii="Times New Roman" w:hAnsi="Times New Roman" w:cs="Times New Roman"/>
          <w:bCs/>
          <w:iCs/>
          <w:sz w:val="24"/>
          <w:szCs w:val="24"/>
          <w:lang w:val="sr-Cyrl-CS"/>
        </w:rPr>
        <w:tab/>
        <w:t xml:space="preserve">Свака Страна уговорница ће подстицати привредна друштва, која послују на територији њене државе, да у оквиру свог пословања и унутрашње политике </w:t>
      </w:r>
      <w:r w:rsidR="00582438">
        <w:rPr>
          <w:rFonts w:ascii="Times New Roman" w:hAnsi="Times New Roman" w:cs="Times New Roman"/>
          <w:bCs/>
          <w:iCs/>
          <w:sz w:val="24"/>
          <w:szCs w:val="24"/>
          <w:lang w:val="sr-Cyrl-CS"/>
        </w:rPr>
        <w:br/>
      </w:r>
      <w:r>
        <w:rPr>
          <w:rFonts w:ascii="Times New Roman" w:hAnsi="Times New Roman" w:cs="Times New Roman"/>
          <w:bCs/>
          <w:iCs/>
          <w:sz w:val="24"/>
          <w:szCs w:val="24"/>
          <w:lang w:val="sr-Cyrl-CS"/>
        </w:rPr>
        <w:t>добровољно примене међународно признате стандарде друштвено одговорног пословања које су Стране уговорнице одобриле или подржале. Ови принципи односе се на питања као што су рад, животна средина, људска права и борба против корупције.</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bCs/>
          <w:iCs/>
          <w:sz w:val="24"/>
          <w:szCs w:val="24"/>
          <w:lang w:val="sr-Cyrl-CS"/>
        </w:rPr>
      </w:pPr>
      <w:r>
        <w:rPr>
          <w:rFonts w:ascii="Times New Roman" w:hAnsi="Times New Roman" w:cs="Times New Roman"/>
          <w:b/>
          <w:sz w:val="24"/>
          <w:szCs w:val="24"/>
          <w:lang w:val="sr-Cyrl-CS"/>
        </w:rPr>
        <w:t>Р</w:t>
      </w:r>
      <w:r w:rsidRPr="00094B34">
        <w:rPr>
          <w:rFonts w:ascii="Times New Roman" w:hAnsi="Times New Roman" w:cs="Times New Roman"/>
          <w:b/>
          <w:sz w:val="24"/>
          <w:szCs w:val="24"/>
          <w:lang w:val="sr-Cyrl-CS"/>
        </w:rPr>
        <w:t>ешавањ</w:t>
      </w:r>
      <w:r>
        <w:rPr>
          <w:rFonts w:ascii="Times New Roman" w:hAnsi="Times New Roman" w:cs="Times New Roman"/>
          <w:b/>
          <w:sz w:val="24"/>
          <w:szCs w:val="24"/>
          <w:lang w:val="sr-Cyrl-CS"/>
        </w:rPr>
        <w:t>а</w:t>
      </w:r>
      <w:r w:rsidRPr="00094B34">
        <w:rPr>
          <w:rFonts w:ascii="Times New Roman" w:hAnsi="Times New Roman" w:cs="Times New Roman"/>
          <w:b/>
          <w:sz w:val="24"/>
          <w:szCs w:val="24"/>
          <w:lang w:val="sr-Cyrl-CS"/>
        </w:rPr>
        <w:t xml:space="preserve"> спорова између </w:t>
      </w:r>
      <w:r>
        <w:rPr>
          <w:rFonts w:ascii="Times New Roman" w:hAnsi="Times New Roman" w:cs="Times New Roman"/>
          <w:b/>
          <w:sz w:val="24"/>
          <w:szCs w:val="24"/>
          <w:lang w:val="sr-Cyrl-CS"/>
        </w:rPr>
        <w:t>Страна уговорница</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line="360" w:lineRule="auto"/>
        <w:jc w:val="center"/>
        <w:outlineLvl w:val="0"/>
        <w:rPr>
          <w:rFonts w:ascii="Times New Roman" w:hAnsi="Times New Roman" w:cs="Times New Roman"/>
          <w:b/>
          <w:sz w:val="24"/>
          <w:szCs w:val="24"/>
          <w:lang w:val="sr-Cyrl-CS"/>
        </w:rPr>
      </w:pPr>
      <w:r>
        <w:rPr>
          <w:rFonts w:ascii="Times New Roman" w:hAnsi="Times New Roman" w:cs="Times New Roman"/>
          <w:b/>
          <w:bCs/>
          <w:sz w:val="24"/>
          <w:szCs w:val="24"/>
          <w:lang w:val="sr-Cyrl-CS"/>
        </w:rPr>
        <w:t>Члан 12.</w:t>
      </w:r>
    </w:p>
    <w:p w:rsidR="00CA32AE" w:rsidRDefault="00CA32AE" w:rsidP="00CA32AE">
      <w:pPr>
        <w:numPr>
          <w:ilvl w:val="0"/>
          <w:numId w:val="2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Спорови између Страна уговорница у вези са тумачењем или применом овог споразума решаваће се, по могућности, консултацијама и преговорима.</w:t>
      </w:r>
    </w:p>
    <w:p w:rsidR="00CA32AE" w:rsidRDefault="00CA32AE" w:rsidP="00CA32AE">
      <w:pPr>
        <w:numPr>
          <w:ilvl w:val="0"/>
          <w:numId w:val="2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Ако се спор не може решити у року од стоосамдесет (180) дана од дана када је примљен писани захтев за решавање, он ће, на захтев једне Стране уговорнице, бити поднет </w:t>
      </w:r>
      <w:r w:rsidRPr="009E10DE">
        <w:rPr>
          <w:rFonts w:ascii="Times New Roman" w:hAnsi="Times New Roman" w:cs="Times New Roman"/>
          <w:i/>
          <w:sz w:val="24"/>
          <w:szCs w:val="24"/>
          <w:lang w:val="sr-Latn-CS"/>
        </w:rPr>
        <w:t>ad ho</w:t>
      </w:r>
      <w:r>
        <w:rPr>
          <w:rFonts w:ascii="Times New Roman" w:hAnsi="Times New Roman" w:cs="Times New Roman"/>
          <w:i/>
          <w:sz w:val="24"/>
          <w:szCs w:val="24"/>
          <w:lang w:val="sr-Latn-CS"/>
        </w:rPr>
        <w:t>c</w:t>
      </w:r>
      <w:r>
        <w:rPr>
          <w:rFonts w:ascii="Times New Roman" w:hAnsi="Times New Roman" w:cs="Times New Roman"/>
          <w:sz w:val="24"/>
          <w:szCs w:val="24"/>
          <w:lang w:val="sr-Cyrl-CS"/>
        </w:rPr>
        <w:t xml:space="preserve"> арбитражном суду у складу да одредбама овог члана.</w:t>
      </w:r>
    </w:p>
    <w:p w:rsidR="00CA32AE" w:rsidRDefault="00CA32AE" w:rsidP="00CA32AE">
      <w:pPr>
        <w:numPr>
          <w:ilvl w:val="0"/>
          <w:numId w:val="2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Тај </w:t>
      </w:r>
      <w:r>
        <w:rPr>
          <w:rFonts w:ascii="Times New Roman" w:hAnsi="Times New Roman" w:cs="Times New Roman"/>
          <w:sz w:val="24"/>
          <w:szCs w:val="24"/>
          <w:lang w:val="sr-Latn-RS"/>
        </w:rPr>
        <w:t>ad hoc</w:t>
      </w:r>
      <w:r>
        <w:rPr>
          <w:rFonts w:ascii="Times New Roman" w:hAnsi="Times New Roman" w:cs="Times New Roman"/>
          <w:sz w:val="24"/>
          <w:szCs w:val="24"/>
          <w:lang w:val="sr-Cyrl-CS"/>
        </w:rPr>
        <w:t xml:space="preserve"> Арбитражни суд ће се конституисати  за сваки појединачни случај, на следећи начин: у року од шездесет (60) дана од дана пријема писменог захтева за арбитражу, свака Страна уговорница ће именовати по једног члана </w:t>
      </w:r>
      <w:bookmarkStart w:id="0" w:name="_Hlk134985257"/>
      <w:r>
        <w:rPr>
          <w:rFonts w:ascii="Times New Roman" w:hAnsi="Times New Roman" w:cs="Times New Roman"/>
          <w:sz w:val="24"/>
          <w:szCs w:val="24"/>
          <w:lang w:val="sr-Latn-RS"/>
        </w:rPr>
        <w:t>ad hoc</w:t>
      </w:r>
      <w:r>
        <w:rPr>
          <w:rFonts w:ascii="Times New Roman" w:hAnsi="Times New Roman" w:cs="Times New Roman"/>
          <w:sz w:val="24"/>
          <w:szCs w:val="24"/>
          <w:lang w:val="sr-Cyrl-CS"/>
        </w:rPr>
        <w:t xml:space="preserve"> </w:t>
      </w:r>
      <w:bookmarkEnd w:id="0"/>
      <w:r>
        <w:rPr>
          <w:rFonts w:ascii="Times New Roman" w:hAnsi="Times New Roman" w:cs="Times New Roman"/>
          <w:sz w:val="24"/>
          <w:szCs w:val="24"/>
          <w:lang w:val="sr-Cyrl-CS"/>
        </w:rPr>
        <w:t>Арбитражног суда. Ова два члана ће потом изабрати трећег члана - држављанина треће земље који ће уз сагласност обе Стране уговорнице, бити именован за председника</w:t>
      </w:r>
      <w:r w:rsidRPr="00F4123C">
        <w:rPr>
          <w:rFonts w:ascii="Times New Roman" w:hAnsi="Times New Roman" w:cs="Times New Roman"/>
          <w:sz w:val="24"/>
          <w:szCs w:val="24"/>
          <w:lang w:val="sr-Latn-RS"/>
        </w:rPr>
        <w:t xml:space="preserve"> </w:t>
      </w:r>
      <w:r>
        <w:rPr>
          <w:rFonts w:ascii="Times New Roman" w:hAnsi="Times New Roman" w:cs="Times New Roman"/>
          <w:sz w:val="24"/>
          <w:szCs w:val="24"/>
          <w:lang w:val="sr-Latn-RS"/>
        </w:rPr>
        <w:t>ad hoc</w:t>
      </w:r>
      <w:r>
        <w:rPr>
          <w:rFonts w:ascii="Times New Roman" w:hAnsi="Times New Roman" w:cs="Times New Roman"/>
          <w:sz w:val="24"/>
          <w:szCs w:val="24"/>
          <w:lang w:val="sr-Cyrl-CS"/>
        </w:rPr>
        <w:t xml:space="preserve"> арбитражног суда. Председник  ће бити изабран у року од шездесет (60) дана од дана именовања прва два члана.</w:t>
      </w:r>
    </w:p>
    <w:p w:rsidR="00C410FF" w:rsidRDefault="00C410FF" w:rsidP="000F75B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jc w:val="both"/>
        <w:rPr>
          <w:rFonts w:ascii="Times New Roman" w:hAnsi="Times New Roman" w:cs="Times New Roman"/>
          <w:sz w:val="24"/>
          <w:szCs w:val="24"/>
          <w:lang w:val="sr-Cyrl-CS"/>
        </w:rPr>
      </w:pPr>
    </w:p>
    <w:p w:rsidR="00CA32AE" w:rsidRDefault="00CA32AE" w:rsidP="00CA32AE">
      <w:pPr>
        <w:numPr>
          <w:ilvl w:val="0"/>
          <w:numId w:val="2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Ако се у роковима утврђеним у ставу 3. овог члана не изврше неопходна именовања, свака Страна уговорница може затражити од председника Међународног суда правде да обави потребна именовања. Ако је председник Међународног суда правде држављанин државе једне или друге Стране уговорнице, или ако је на други начин спречен да обави ову функцију, затражиће се од потпредседника Међународног суда правде да изврши потребна именовања. Ако је потпредседник</w:t>
      </w:r>
      <w:r w:rsidRPr="001F67B2">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Међународног суда </w:t>
      </w:r>
      <w:r w:rsidR="00104A5E">
        <w:rPr>
          <w:rFonts w:ascii="Times New Roman" w:hAnsi="Times New Roman" w:cs="Times New Roman"/>
          <w:sz w:val="24"/>
          <w:szCs w:val="24"/>
          <w:lang w:val="sr-Cyrl-CS"/>
        </w:rPr>
        <w:br/>
      </w:r>
      <w:r>
        <w:rPr>
          <w:rFonts w:ascii="Times New Roman" w:hAnsi="Times New Roman" w:cs="Times New Roman"/>
          <w:sz w:val="24"/>
          <w:szCs w:val="24"/>
          <w:lang w:val="sr-Cyrl-CS"/>
        </w:rPr>
        <w:t xml:space="preserve">правде држављанин државе једне или друге Стране уговорнице, или ако је и он спречен да обави ову функцију, следећи по старешинству члан Међународног суда правде, који није држављанин државе ниједне од Страна уговорница, биће позван да изврши </w:t>
      </w:r>
      <w:r w:rsidR="00026AD5">
        <w:rPr>
          <w:rFonts w:ascii="Times New Roman" w:hAnsi="Times New Roman" w:cs="Times New Roman"/>
          <w:sz w:val="24"/>
          <w:szCs w:val="24"/>
          <w:lang w:val="sr-Cyrl-CS"/>
        </w:rPr>
        <w:br/>
      </w:r>
      <w:r>
        <w:rPr>
          <w:rFonts w:ascii="Times New Roman" w:hAnsi="Times New Roman" w:cs="Times New Roman"/>
          <w:sz w:val="24"/>
          <w:szCs w:val="24"/>
          <w:lang w:val="sr-Cyrl-CS"/>
        </w:rPr>
        <w:t>потребна именовања.</w:t>
      </w:r>
    </w:p>
    <w:p w:rsidR="00CA32AE" w:rsidRDefault="00CA32AE" w:rsidP="00CA32AE">
      <w:pPr>
        <w:numPr>
          <w:ilvl w:val="0"/>
          <w:numId w:val="2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RS"/>
        </w:rPr>
        <w:t>А</w:t>
      </w:r>
      <w:r>
        <w:rPr>
          <w:rFonts w:ascii="Times New Roman" w:hAnsi="Times New Roman" w:cs="Times New Roman"/>
          <w:sz w:val="24"/>
          <w:szCs w:val="24"/>
          <w:lang w:val="sr-Latn-RS"/>
        </w:rPr>
        <w:t>d hoc</w:t>
      </w:r>
      <w:r>
        <w:rPr>
          <w:rFonts w:ascii="Times New Roman" w:hAnsi="Times New Roman" w:cs="Times New Roman"/>
          <w:sz w:val="24"/>
          <w:szCs w:val="24"/>
          <w:lang w:val="sr-Cyrl-CS"/>
        </w:rPr>
        <w:t xml:space="preserve"> Арбитражни суд доноси одлуке већином гласова. Одлуке су коначне и обавезујуће за обе Стране уговорнице. </w:t>
      </w:r>
    </w:p>
    <w:p w:rsidR="00CA32AE" w:rsidRDefault="00CA32AE" w:rsidP="00CA32AE">
      <w:pPr>
        <w:numPr>
          <w:ilvl w:val="0"/>
          <w:numId w:val="2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Арбитражни суд утврђује свој начин рада.</w:t>
      </w:r>
    </w:p>
    <w:p w:rsidR="00CA32AE" w:rsidRPr="009E10DE" w:rsidRDefault="00CA32AE" w:rsidP="00CA32AE">
      <w:pPr>
        <w:numPr>
          <w:ilvl w:val="0"/>
          <w:numId w:val="2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sidRPr="009E10DE">
        <w:rPr>
          <w:rFonts w:ascii="Times New Roman" w:hAnsi="Times New Roman" w:cs="Times New Roman"/>
          <w:sz w:val="24"/>
          <w:szCs w:val="24"/>
          <w:lang w:val="sr-Cyrl-CS"/>
        </w:rPr>
        <w:t xml:space="preserve">Свака Страна уговорница ће сносити трошкове учешћа свог арбитра и својих представника у </w:t>
      </w:r>
      <w:r>
        <w:rPr>
          <w:rFonts w:ascii="Times New Roman" w:hAnsi="Times New Roman" w:cs="Times New Roman"/>
          <w:sz w:val="24"/>
          <w:szCs w:val="24"/>
          <w:lang w:val="sr-Cyrl-CS"/>
        </w:rPr>
        <w:t>арбитражном поступку. Трошкове п</w:t>
      </w:r>
      <w:r w:rsidRPr="009E10DE">
        <w:rPr>
          <w:rFonts w:ascii="Times New Roman" w:hAnsi="Times New Roman" w:cs="Times New Roman"/>
          <w:sz w:val="24"/>
          <w:szCs w:val="24"/>
          <w:lang w:val="sr-Cyrl-CS"/>
        </w:rPr>
        <w:t>редседника и преостале трошкове подједнако ће сносити обе Стране уговорнице.</w:t>
      </w:r>
      <w:r w:rsidRPr="00293979">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А</w:t>
      </w:r>
      <w:r>
        <w:rPr>
          <w:rFonts w:ascii="Times New Roman" w:hAnsi="Times New Roman" w:cs="Times New Roman"/>
          <w:sz w:val="24"/>
          <w:szCs w:val="24"/>
          <w:lang w:val="sr-Latn-RS"/>
        </w:rPr>
        <w:t>d hoc</w:t>
      </w:r>
      <w:r w:rsidRPr="009E10DE">
        <w:rPr>
          <w:rFonts w:ascii="Times New Roman" w:hAnsi="Times New Roman" w:cs="Times New Roman"/>
          <w:sz w:val="24"/>
          <w:szCs w:val="24"/>
          <w:lang w:val="sr-Cyrl-CS"/>
        </w:rPr>
        <w:t xml:space="preserve"> Арбитражни суд може својом одлуком наложити да једна Страна уговорница сноси већи де</w:t>
      </w:r>
      <w:r>
        <w:rPr>
          <w:rFonts w:ascii="Times New Roman" w:hAnsi="Times New Roman" w:cs="Times New Roman"/>
          <w:sz w:val="24"/>
          <w:szCs w:val="24"/>
          <w:lang w:val="sr-Cyrl-CS"/>
        </w:rPr>
        <w:t>о трошкова</w:t>
      </w:r>
      <w:r w:rsidRPr="00682DEE">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и оваква одлука ће бити обавезујућа за обе Стране уговорнице</w:t>
      </w:r>
      <w:r w:rsidRPr="009E10DE">
        <w:rPr>
          <w:rFonts w:ascii="Times New Roman" w:hAnsi="Times New Roman" w:cs="Times New Roman"/>
          <w:sz w:val="24"/>
          <w:szCs w:val="24"/>
          <w:lang w:val="sr-Cyrl-CS"/>
        </w:rPr>
        <w:t>.</w:t>
      </w:r>
    </w:p>
    <w:p w:rsidR="00CA32AE" w:rsidRDefault="00CA32AE" w:rsidP="00CA32AE">
      <w:pPr>
        <w:pStyle w:val="ListParagraph"/>
        <w:autoSpaceDE/>
        <w:autoSpaceDN/>
        <w:adjustRightInd/>
        <w:snapToGrid w:val="0"/>
        <w:spacing w:line="360" w:lineRule="auto"/>
        <w:ind w:left="0"/>
        <w:contextualSpacing w:val="0"/>
        <w:jc w:val="both"/>
        <w:rPr>
          <w:rFonts w:asciiTheme="majorBidi" w:hAnsiTheme="majorBidi" w:cstheme="majorBidi"/>
          <w:sz w:val="24"/>
          <w:szCs w:val="24"/>
          <w:lang w:val="sr-Cyrl-CS"/>
        </w:rPr>
      </w:pP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line="360" w:lineRule="auto"/>
        <w:jc w:val="center"/>
        <w:outlineLvl w:val="0"/>
        <w:rPr>
          <w:rFonts w:ascii="Times New Roman" w:hAnsi="Times New Roman" w:cs="Times New Roman"/>
          <w:b/>
          <w:bCs/>
          <w:sz w:val="24"/>
          <w:szCs w:val="24"/>
          <w:lang w:val="sr-Cyrl-CS"/>
        </w:rPr>
      </w:pPr>
      <w:r>
        <w:rPr>
          <w:rFonts w:ascii="Times New Roman" w:hAnsi="Times New Roman" w:cs="Times New Roman"/>
          <w:b/>
          <w:bCs/>
          <w:sz w:val="24"/>
          <w:szCs w:val="24"/>
          <w:lang w:val="sr-Cyrl-CS"/>
        </w:rPr>
        <w:t xml:space="preserve">Решавање спорова између Стране уговорнице и улагача друге Стране уговорнице Члан </w:t>
      </w:r>
      <w:r>
        <w:rPr>
          <w:rFonts w:ascii="Times New Roman" w:hAnsi="Times New Roman" w:cs="Times New Roman"/>
          <w:b/>
          <w:bCs/>
          <w:sz w:val="24"/>
          <w:szCs w:val="24"/>
        </w:rPr>
        <w:t>1</w:t>
      </w:r>
      <w:r>
        <w:rPr>
          <w:rFonts w:ascii="Times New Roman" w:hAnsi="Times New Roman" w:cs="Times New Roman"/>
          <w:b/>
          <w:bCs/>
          <w:sz w:val="24"/>
          <w:szCs w:val="24"/>
          <w:lang w:val="sr-Cyrl-RS"/>
        </w:rPr>
        <w:t>3</w:t>
      </w:r>
      <w:r>
        <w:rPr>
          <w:rFonts w:ascii="Times New Roman" w:hAnsi="Times New Roman" w:cs="Times New Roman"/>
          <w:b/>
          <w:bCs/>
          <w:sz w:val="24"/>
          <w:szCs w:val="24"/>
          <w:lang w:val="sr-Cyrl-CS"/>
        </w:rPr>
        <w:t>.</w:t>
      </w:r>
    </w:p>
    <w:p w:rsidR="00CA32AE" w:rsidRDefault="00CA32AE" w:rsidP="00CA32AE">
      <w:pPr>
        <w:numPr>
          <w:ilvl w:val="0"/>
          <w:numId w:val="29"/>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Овај члан се примењује на спорове између једне Стране уговорнице и улагача државе друге Стране</w:t>
      </w:r>
      <w:r w:rsidRPr="00C900B9">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уговорнице у вези са наводним кршењем обавеза друге Стране</w:t>
      </w:r>
      <w:r w:rsidRPr="00C900B9">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уговорнице по основу овог споразума, које за последицу има наношење штете или губитка улагачу или његовом улагању. </w:t>
      </w:r>
    </w:p>
    <w:p w:rsidR="00CA32AE" w:rsidRDefault="00CA32AE" w:rsidP="00CA32AE">
      <w:pPr>
        <w:numPr>
          <w:ilvl w:val="0"/>
          <w:numId w:val="29"/>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sidRPr="003E4E91">
        <w:rPr>
          <w:rFonts w:ascii="Times New Roman" w:hAnsi="Times New Roman" w:cs="Times New Roman"/>
          <w:sz w:val="24"/>
          <w:szCs w:val="24"/>
          <w:lang w:val="sr-Cyrl-CS"/>
        </w:rPr>
        <w:t>Овај члан се не примењује на чл</w:t>
      </w:r>
      <w:r>
        <w:rPr>
          <w:rFonts w:ascii="Times New Roman" w:hAnsi="Times New Roman" w:cs="Times New Roman"/>
          <w:sz w:val="24"/>
          <w:szCs w:val="24"/>
          <w:lang w:val="sr-Cyrl-CS"/>
        </w:rPr>
        <w:t>.</w:t>
      </w:r>
      <w:r w:rsidRPr="003E4E91">
        <w:rPr>
          <w:rFonts w:ascii="Times New Roman" w:hAnsi="Times New Roman" w:cs="Times New Roman"/>
          <w:sz w:val="24"/>
          <w:szCs w:val="24"/>
          <w:lang w:val="sr-Cyrl-CS"/>
        </w:rPr>
        <w:t xml:space="preserve"> 10. и 11. овог споразума</w:t>
      </w:r>
      <w:r>
        <w:rPr>
          <w:rFonts w:ascii="Times New Roman" w:hAnsi="Times New Roman" w:cs="Times New Roman"/>
          <w:sz w:val="24"/>
          <w:szCs w:val="24"/>
          <w:lang w:val="sr-Cyrl-CS"/>
        </w:rPr>
        <w:t>.</w:t>
      </w:r>
    </w:p>
    <w:p w:rsidR="00CA32AE" w:rsidRDefault="00CA32AE" w:rsidP="00CA32AE">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Ови с</w:t>
      </w:r>
      <w:r w:rsidRPr="008726C5">
        <w:rPr>
          <w:rFonts w:ascii="Times New Roman" w:hAnsi="Times New Roman" w:cs="Times New Roman"/>
          <w:sz w:val="24"/>
          <w:szCs w:val="24"/>
          <w:lang w:val="sr-Cyrl-CS"/>
        </w:rPr>
        <w:t xml:space="preserve">порови </w:t>
      </w:r>
      <w:r>
        <w:rPr>
          <w:rFonts w:ascii="Times New Roman" w:hAnsi="Times New Roman" w:cs="Times New Roman"/>
          <w:sz w:val="24"/>
          <w:szCs w:val="24"/>
          <w:lang w:val="sr-Cyrl-CS"/>
        </w:rPr>
        <w:t xml:space="preserve">решаваће се, уколико је могуће, преговорима и консултацијама. Уколико се тако </w:t>
      </w:r>
      <w:r w:rsidRPr="008726C5">
        <w:rPr>
          <w:rFonts w:ascii="Times New Roman" w:hAnsi="Times New Roman" w:cs="Times New Roman"/>
          <w:sz w:val="24"/>
          <w:szCs w:val="24"/>
          <w:lang w:val="sr-Cyrl-CS"/>
        </w:rPr>
        <w:t xml:space="preserve">не могу решити у року од </w:t>
      </w:r>
      <w:r>
        <w:rPr>
          <w:rFonts w:ascii="Times New Roman" w:hAnsi="Times New Roman" w:cs="Times New Roman"/>
          <w:sz w:val="24"/>
          <w:szCs w:val="24"/>
          <w:lang w:val="sr-Cyrl-CS"/>
        </w:rPr>
        <w:t>стоосамдесет (180) дана</w:t>
      </w:r>
      <w:r w:rsidRPr="008726C5">
        <w:rPr>
          <w:rFonts w:ascii="Times New Roman" w:hAnsi="Times New Roman" w:cs="Times New Roman"/>
          <w:sz w:val="24"/>
          <w:szCs w:val="24"/>
          <w:lang w:val="sr-Cyrl-CS"/>
        </w:rPr>
        <w:t xml:space="preserve"> од </w:t>
      </w:r>
      <w:r>
        <w:rPr>
          <w:rFonts w:ascii="Times New Roman" w:hAnsi="Times New Roman" w:cs="Times New Roman"/>
          <w:sz w:val="24"/>
          <w:szCs w:val="24"/>
          <w:lang w:val="sr-Cyrl-CS"/>
        </w:rPr>
        <w:t xml:space="preserve">дана пријема </w:t>
      </w:r>
      <w:r w:rsidRPr="008726C5">
        <w:rPr>
          <w:rFonts w:ascii="Times New Roman" w:hAnsi="Times New Roman" w:cs="Times New Roman"/>
          <w:sz w:val="24"/>
          <w:szCs w:val="24"/>
          <w:lang w:val="sr-Cyrl-CS"/>
        </w:rPr>
        <w:t xml:space="preserve">писменог захтева за </w:t>
      </w:r>
      <w:r>
        <w:rPr>
          <w:rFonts w:ascii="Times New Roman" w:hAnsi="Times New Roman" w:cs="Times New Roman"/>
          <w:sz w:val="24"/>
          <w:szCs w:val="24"/>
          <w:lang w:val="sr-Cyrl-CS"/>
        </w:rPr>
        <w:t>покретање спора</w:t>
      </w:r>
      <w:r w:rsidRPr="008726C5">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улагач </w:t>
      </w:r>
      <w:r w:rsidRPr="008726C5">
        <w:rPr>
          <w:rFonts w:ascii="Times New Roman" w:hAnsi="Times New Roman" w:cs="Times New Roman"/>
          <w:sz w:val="24"/>
          <w:szCs w:val="24"/>
          <w:lang w:val="sr-Cyrl-CS"/>
        </w:rPr>
        <w:t xml:space="preserve">може </w:t>
      </w:r>
      <w:r>
        <w:rPr>
          <w:rFonts w:ascii="Times New Roman" w:hAnsi="Times New Roman" w:cs="Times New Roman"/>
          <w:sz w:val="24"/>
          <w:szCs w:val="24"/>
          <w:lang w:val="sr-Cyrl-CS"/>
        </w:rPr>
        <w:t xml:space="preserve">изабрати да </w:t>
      </w:r>
      <w:r w:rsidRPr="008726C5">
        <w:rPr>
          <w:rFonts w:ascii="Times New Roman" w:hAnsi="Times New Roman" w:cs="Times New Roman"/>
          <w:sz w:val="24"/>
          <w:szCs w:val="24"/>
          <w:lang w:val="sr-Cyrl-CS"/>
        </w:rPr>
        <w:t>подне</w:t>
      </w:r>
      <w:r>
        <w:rPr>
          <w:rFonts w:ascii="Times New Roman" w:hAnsi="Times New Roman" w:cs="Times New Roman"/>
          <w:sz w:val="24"/>
          <w:szCs w:val="24"/>
          <w:lang w:val="sr-Cyrl-CS"/>
        </w:rPr>
        <w:t>се спор на решавање, у смислу тачке 6. овог члана</w:t>
      </w:r>
      <w:r w:rsidRPr="008726C5">
        <w:rPr>
          <w:rFonts w:ascii="Times New Roman" w:hAnsi="Times New Roman" w:cs="Times New Roman"/>
          <w:sz w:val="24"/>
          <w:szCs w:val="24"/>
          <w:lang w:val="sr-Cyrl-CS"/>
        </w:rPr>
        <w:t>:</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40" w:hanging="1440"/>
        <w:jc w:val="both"/>
        <w:rPr>
          <w:rFonts w:ascii="Times New Roman" w:hAnsi="Times New Roman" w:cs="Times New Roman"/>
          <w:sz w:val="24"/>
          <w:szCs w:val="24"/>
          <w:lang w:val="sr-Cyrl-CS"/>
        </w:rPr>
      </w:pPr>
      <w:r>
        <w:rPr>
          <w:rFonts w:ascii="Times New Roman" w:hAnsi="Times New Roman" w:cs="Times New Roman"/>
          <w:sz w:val="24"/>
          <w:szCs w:val="24"/>
          <w:lang w:val="sr-Cyrl-CS"/>
        </w:rPr>
        <w:tab/>
        <w:t>(а)</w:t>
      </w:r>
      <w:r>
        <w:rPr>
          <w:rFonts w:ascii="Times New Roman" w:hAnsi="Times New Roman" w:cs="Times New Roman"/>
          <w:sz w:val="24"/>
          <w:szCs w:val="24"/>
          <w:lang w:val="sr-Cyrl-CS"/>
        </w:rPr>
        <w:tab/>
      </w:r>
      <w:r w:rsidRPr="00655164">
        <w:rPr>
          <w:rFonts w:ascii="Times New Roman" w:hAnsi="Times New Roman" w:cs="Times New Roman"/>
          <w:sz w:val="24"/>
          <w:szCs w:val="24"/>
          <w:lang w:val="sr-Cyrl-CS"/>
        </w:rPr>
        <w:t>надлежном суду</w:t>
      </w:r>
      <w:r>
        <w:rPr>
          <w:rFonts w:ascii="Times New Roman" w:hAnsi="Times New Roman" w:cs="Times New Roman"/>
          <w:sz w:val="24"/>
          <w:szCs w:val="24"/>
          <w:lang w:val="sr-Cyrl-CS"/>
        </w:rPr>
        <w:t xml:space="preserve"> или управном органу</w:t>
      </w:r>
      <w:r w:rsidRPr="00655164">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државе </w:t>
      </w:r>
      <w:r w:rsidRPr="00655164">
        <w:rPr>
          <w:rFonts w:ascii="Times New Roman" w:hAnsi="Times New Roman" w:cs="Times New Roman"/>
          <w:sz w:val="24"/>
          <w:szCs w:val="24"/>
          <w:lang w:val="sr-Cyrl-CS"/>
        </w:rPr>
        <w:t>Стране уговорнице</w:t>
      </w:r>
      <w:r>
        <w:rPr>
          <w:rFonts w:ascii="Times New Roman" w:hAnsi="Times New Roman" w:cs="Times New Roman"/>
          <w:sz w:val="24"/>
          <w:szCs w:val="24"/>
          <w:lang w:val="sr-Cyrl-CS"/>
        </w:rPr>
        <w:t xml:space="preserve"> на територији чије државе је извршено улагање;  </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(б)</w:t>
      </w:r>
      <w:r>
        <w:rPr>
          <w:rFonts w:ascii="Times New Roman" w:hAnsi="Times New Roman" w:cs="Times New Roman"/>
          <w:sz w:val="24"/>
          <w:szCs w:val="24"/>
          <w:lang w:val="sr-Cyrl-CS"/>
        </w:rPr>
        <w:tab/>
        <w:t>арбитражи у складу са одредбама:</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2160" w:hanging="2160"/>
        <w:jc w:val="both"/>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ab/>
      </w:r>
      <w:r>
        <w:rPr>
          <w:rFonts w:ascii="Times New Roman" w:hAnsi="Times New Roman" w:cs="Times New Roman"/>
          <w:sz w:val="24"/>
          <w:szCs w:val="24"/>
          <w:lang w:val="sr-Cyrl-CS"/>
        </w:rPr>
        <w:tab/>
        <w:t>(</w:t>
      </w:r>
      <w:r>
        <w:rPr>
          <w:rFonts w:ascii="Times New Roman" w:hAnsi="Times New Roman" w:cs="Times New Roman"/>
          <w:sz w:val="24"/>
          <w:szCs w:val="24"/>
          <w:lang w:val="sr-Latn-RS"/>
        </w:rPr>
        <w:t>i</w:t>
      </w:r>
      <w:r>
        <w:rPr>
          <w:rFonts w:ascii="Times New Roman" w:hAnsi="Times New Roman" w:cs="Times New Roman"/>
          <w:sz w:val="24"/>
          <w:szCs w:val="24"/>
          <w:lang w:val="sr-Cyrl-CS"/>
        </w:rPr>
        <w:t>)</w:t>
      </w:r>
      <w:r>
        <w:rPr>
          <w:rFonts w:ascii="Times New Roman" w:hAnsi="Times New Roman" w:cs="Times New Roman"/>
          <w:sz w:val="24"/>
          <w:szCs w:val="24"/>
          <w:lang w:val="sr-Cyrl-CS"/>
        </w:rPr>
        <w:tab/>
        <w:t>Конвенције о решавању инвестиционих спорова између држава и држављана других држава (</w:t>
      </w:r>
      <w:r w:rsidRPr="008C7142">
        <w:rPr>
          <w:rFonts w:ascii="Times New Roman" w:hAnsi="Times New Roman" w:cs="Times New Roman"/>
          <w:i/>
          <w:sz w:val="24"/>
          <w:szCs w:val="24"/>
          <w:lang w:val="sr-Latn-CS"/>
        </w:rPr>
        <w:t>ICSID</w:t>
      </w:r>
      <w:r>
        <w:rPr>
          <w:rFonts w:ascii="Times New Roman" w:hAnsi="Times New Roman" w:cs="Times New Roman"/>
          <w:sz w:val="24"/>
          <w:szCs w:val="24"/>
          <w:lang w:val="sr-Cyrl-CS"/>
        </w:rPr>
        <w:t xml:space="preserve"> Конвенција);</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2160" w:hanging="2160"/>
        <w:jc w:val="both"/>
        <w:rPr>
          <w:rFonts w:asciiTheme="majorBidi" w:hAnsiTheme="majorBidi" w:cstheme="majorBidi"/>
          <w:sz w:val="24"/>
          <w:szCs w:val="24"/>
          <w:lang w:val="sr-Cyrl-CS"/>
        </w:rPr>
      </w:pPr>
      <w:r>
        <w:rPr>
          <w:rFonts w:ascii="Times New Roman" w:hAnsi="Times New Roman" w:cs="Times New Roman"/>
          <w:sz w:val="24"/>
          <w:szCs w:val="24"/>
          <w:lang w:val="sr-Cyrl-CS"/>
        </w:rPr>
        <w:tab/>
      </w:r>
      <w:r>
        <w:rPr>
          <w:rFonts w:ascii="Times New Roman" w:hAnsi="Times New Roman" w:cs="Times New Roman"/>
          <w:sz w:val="24"/>
          <w:szCs w:val="24"/>
          <w:lang w:val="sr-Cyrl-CS"/>
        </w:rPr>
        <w:tab/>
        <w:t>(</w:t>
      </w:r>
      <w:r>
        <w:rPr>
          <w:rFonts w:ascii="Times New Roman" w:hAnsi="Times New Roman" w:cs="Times New Roman"/>
          <w:sz w:val="24"/>
          <w:szCs w:val="24"/>
          <w:lang w:val="sr-Latn-RS"/>
        </w:rPr>
        <w:t>ii</w:t>
      </w:r>
      <w:r>
        <w:rPr>
          <w:rFonts w:ascii="Times New Roman" w:hAnsi="Times New Roman" w:cs="Times New Roman"/>
          <w:sz w:val="24"/>
          <w:szCs w:val="24"/>
          <w:lang w:val="sr-Cyrl-CS"/>
        </w:rPr>
        <w:t>)</w:t>
      </w:r>
      <w:r>
        <w:rPr>
          <w:rFonts w:ascii="Times New Roman" w:hAnsi="Times New Roman" w:cs="Times New Roman"/>
          <w:sz w:val="24"/>
          <w:szCs w:val="24"/>
          <w:lang w:val="sr-Cyrl-CS"/>
        </w:rPr>
        <w:tab/>
      </w:r>
      <w:r w:rsidRPr="006E49E6">
        <w:rPr>
          <w:rFonts w:asciiTheme="majorBidi" w:hAnsiTheme="majorBidi" w:cstheme="majorBidi"/>
          <w:sz w:val="24"/>
          <w:szCs w:val="24"/>
          <w:lang w:val="sr-Cyrl-CS"/>
        </w:rPr>
        <w:t>Правила додатних олакшица Међународн</w:t>
      </w:r>
      <w:r>
        <w:rPr>
          <w:rFonts w:asciiTheme="majorBidi" w:hAnsiTheme="majorBidi" w:cstheme="majorBidi"/>
          <w:sz w:val="24"/>
          <w:szCs w:val="24"/>
          <w:lang w:val="sr-Cyrl-CS"/>
        </w:rPr>
        <w:t>ог</w:t>
      </w:r>
      <w:r w:rsidRPr="006E49E6">
        <w:rPr>
          <w:rFonts w:asciiTheme="majorBidi" w:hAnsiTheme="majorBidi" w:cstheme="majorBidi"/>
          <w:sz w:val="24"/>
          <w:szCs w:val="24"/>
          <w:lang w:val="sr-Cyrl-CS"/>
        </w:rPr>
        <w:t xml:space="preserve"> центр</w:t>
      </w:r>
      <w:r>
        <w:rPr>
          <w:rFonts w:asciiTheme="majorBidi" w:hAnsiTheme="majorBidi" w:cstheme="majorBidi"/>
          <w:sz w:val="24"/>
          <w:szCs w:val="24"/>
          <w:lang w:val="sr-Cyrl-CS"/>
        </w:rPr>
        <w:t>а</w:t>
      </w:r>
      <w:r w:rsidRPr="006E49E6">
        <w:rPr>
          <w:rFonts w:asciiTheme="majorBidi" w:hAnsiTheme="majorBidi" w:cstheme="majorBidi"/>
          <w:sz w:val="24"/>
          <w:szCs w:val="24"/>
          <w:lang w:val="sr-Cyrl-CS"/>
        </w:rPr>
        <w:t xml:space="preserve"> за решавање инвестиционих спорова</w:t>
      </w:r>
      <w:r w:rsidRPr="006E49E6">
        <w:rPr>
          <w:rFonts w:asciiTheme="majorBidi" w:hAnsiTheme="majorBidi" w:cstheme="majorBidi"/>
          <w:i/>
          <w:sz w:val="24"/>
          <w:szCs w:val="24"/>
          <w:lang w:val="sr-Latn-CS"/>
        </w:rPr>
        <w:t xml:space="preserve"> </w:t>
      </w:r>
      <w:r w:rsidRPr="00ED3386">
        <w:rPr>
          <w:rFonts w:asciiTheme="majorBidi" w:hAnsiTheme="majorBidi" w:cstheme="majorBidi"/>
          <w:sz w:val="24"/>
          <w:szCs w:val="24"/>
          <w:lang w:val="sr-Cyrl-CS"/>
        </w:rPr>
        <w:t>(</w:t>
      </w:r>
      <w:bookmarkStart w:id="1" w:name="_Hlk134985830"/>
      <w:r>
        <w:rPr>
          <w:rFonts w:asciiTheme="majorBidi" w:hAnsiTheme="majorBidi" w:cstheme="majorBidi"/>
          <w:sz w:val="24"/>
          <w:szCs w:val="24"/>
          <w:lang w:val="sr-Cyrl-CS"/>
        </w:rPr>
        <w:t xml:space="preserve">Правила додатних олакшица </w:t>
      </w:r>
      <w:r w:rsidRPr="006E49E6">
        <w:rPr>
          <w:rFonts w:asciiTheme="majorBidi" w:hAnsiTheme="majorBidi" w:cstheme="majorBidi"/>
          <w:i/>
          <w:sz w:val="24"/>
          <w:szCs w:val="24"/>
          <w:lang w:val="sr-Latn-CS"/>
        </w:rPr>
        <w:t>ICSID</w:t>
      </w:r>
      <w:r w:rsidRPr="006E49E6">
        <w:rPr>
          <w:rFonts w:asciiTheme="majorBidi" w:hAnsiTheme="majorBidi" w:cstheme="majorBidi"/>
          <w:sz w:val="24"/>
          <w:szCs w:val="24"/>
          <w:lang w:val="sr-Cyrl-CS"/>
        </w:rPr>
        <w:t>-а</w:t>
      </w:r>
      <w:bookmarkEnd w:id="1"/>
      <w:r>
        <w:rPr>
          <w:rFonts w:asciiTheme="majorBidi" w:hAnsiTheme="majorBidi" w:cstheme="majorBidi"/>
          <w:sz w:val="24"/>
          <w:szCs w:val="24"/>
          <w:lang w:val="sr-Cyrl-CS"/>
        </w:rPr>
        <w:t>)</w:t>
      </w:r>
      <w:r w:rsidRPr="006E49E6">
        <w:rPr>
          <w:rFonts w:asciiTheme="majorBidi" w:hAnsiTheme="majorBidi" w:cstheme="majorBidi"/>
          <w:sz w:val="24"/>
          <w:szCs w:val="24"/>
          <w:lang w:val="sr-Cyrl-CS"/>
        </w:rPr>
        <w:t>,</w:t>
      </w:r>
      <w:r w:rsidRPr="00DE7234">
        <w:rPr>
          <w:rFonts w:asciiTheme="majorBidi" w:hAnsiTheme="majorBidi" w:cstheme="majorBidi"/>
          <w:sz w:val="24"/>
          <w:szCs w:val="24"/>
          <w:lang w:val="sr-Cyrl-CS"/>
        </w:rPr>
        <w:t xml:space="preserve"> </w:t>
      </w:r>
      <w:r w:rsidRPr="006E49E6">
        <w:rPr>
          <w:rFonts w:asciiTheme="majorBidi" w:hAnsiTheme="majorBidi" w:cstheme="majorBidi"/>
          <w:sz w:val="24"/>
          <w:szCs w:val="24"/>
          <w:lang w:val="sr-Cyrl-CS"/>
        </w:rPr>
        <w:t xml:space="preserve">ако </w:t>
      </w:r>
      <w:r>
        <w:rPr>
          <w:rFonts w:asciiTheme="majorBidi" w:hAnsiTheme="majorBidi" w:cstheme="majorBidi"/>
          <w:sz w:val="24"/>
          <w:szCs w:val="24"/>
          <w:lang w:val="sr-Cyrl-CS"/>
        </w:rPr>
        <w:t>је за обе стране</w:t>
      </w:r>
      <w:r w:rsidRPr="006E49E6">
        <w:rPr>
          <w:rFonts w:asciiTheme="majorBidi" w:hAnsiTheme="majorBidi" w:cstheme="majorBidi"/>
          <w:sz w:val="24"/>
          <w:szCs w:val="24"/>
          <w:lang w:val="sr-Cyrl-CS"/>
        </w:rPr>
        <w:t xml:space="preserve"> Стран</w:t>
      </w:r>
      <w:r>
        <w:rPr>
          <w:rFonts w:asciiTheme="majorBidi" w:hAnsiTheme="majorBidi" w:cstheme="majorBidi"/>
          <w:sz w:val="24"/>
          <w:szCs w:val="24"/>
          <w:lang w:val="sr-Cyrl-CS"/>
        </w:rPr>
        <w:t>е уговорнице</w:t>
      </w:r>
      <w:r w:rsidRPr="006E49E6">
        <w:rPr>
          <w:rFonts w:asciiTheme="majorBidi" w:hAnsiTheme="majorBidi" w:cstheme="majorBidi"/>
          <w:sz w:val="24"/>
          <w:szCs w:val="24"/>
          <w:lang w:val="sr-Cyrl-CS"/>
        </w:rPr>
        <w:t xml:space="preserve"> </w:t>
      </w:r>
      <w:r>
        <w:rPr>
          <w:rFonts w:asciiTheme="majorBidi" w:hAnsiTheme="majorBidi" w:cstheme="majorBidi"/>
          <w:sz w:val="24"/>
          <w:szCs w:val="24"/>
          <w:lang w:val="sr-Cyrl-CS"/>
        </w:rPr>
        <w:t xml:space="preserve">могућа примена Правила додатних олакшица </w:t>
      </w:r>
      <w:r w:rsidRPr="006E49E6">
        <w:rPr>
          <w:rFonts w:asciiTheme="majorBidi" w:hAnsiTheme="majorBidi" w:cstheme="majorBidi"/>
          <w:i/>
          <w:sz w:val="24"/>
          <w:szCs w:val="24"/>
          <w:lang w:val="sr-Latn-CS"/>
        </w:rPr>
        <w:t>ICSID</w:t>
      </w:r>
      <w:r w:rsidRPr="006E49E6">
        <w:rPr>
          <w:rFonts w:asciiTheme="majorBidi" w:hAnsiTheme="majorBidi" w:cstheme="majorBidi"/>
          <w:sz w:val="24"/>
          <w:szCs w:val="24"/>
          <w:lang w:val="sr-Cyrl-CS"/>
        </w:rPr>
        <w:t>-а</w:t>
      </w:r>
      <w:r>
        <w:rPr>
          <w:rFonts w:asciiTheme="majorBidi" w:hAnsiTheme="majorBidi" w:cstheme="majorBidi"/>
          <w:sz w:val="24"/>
          <w:szCs w:val="24"/>
          <w:lang w:val="sr-Cyrl-CS"/>
        </w:rPr>
        <w:t xml:space="preserve">; </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2160" w:hanging="2160"/>
        <w:jc w:val="both"/>
        <w:rPr>
          <w:rFonts w:asciiTheme="majorBidi" w:hAnsiTheme="majorBidi" w:cstheme="majorBidi"/>
          <w:sz w:val="24"/>
          <w:szCs w:val="24"/>
          <w:lang w:val="sr-Cyrl-CS"/>
        </w:rPr>
      </w:pPr>
      <w:r>
        <w:rPr>
          <w:rFonts w:asciiTheme="majorBidi" w:hAnsiTheme="majorBidi" w:cstheme="majorBidi"/>
          <w:sz w:val="24"/>
          <w:szCs w:val="24"/>
          <w:lang w:val="sr-Cyrl-CS"/>
        </w:rPr>
        <w:tab/>
      </w:r>
      <w:r>
        <w:rPr>
          <w:rFonts w:asciiTheme="majorBidi" w:hAnsiTheme="majorBidi" w:cstheme="majorBidi"/>
          <w:sz w:val="24"/>
          <w:szCs w:val="24"/>
          <w:lang w:val="sr-Cyrl-CS"/>
        </w:rPr>
        <w:tab/>
        <w:t>(</w:t>
      </w:r>
      <w:r>
        <w:rPr>
          <w:rFonts w:asciiTheme="majorBidi" w:hAnsiTheme="majorBidi" w:cstheme="majorBidi"/>
          <w:sz w:val="24"/>
          <w:szCs w:val="24"/>
          <w:lang w:val="sr-Latn-RS"/>
        </w:rPr>
        <w:t>iii</w:t>
      </w:r>
      <w:r>
        <w:rPr>
          <w:rFonts w:asciiTheme="majorBidi" w:hAnsiTheme="majorBidi" w:cstheme="majorBidi"/>
          <w:sz w:val="24"/>
          <w:szCs w:val="24"/>
          <w:lang w:val="sr-Cyrl-CS"/>
        </w:rPr>
        <w:t>)</w:t>
      </w:r>
      <w:r>
        <w:rPr>
          <w:rFonts w:asciiTheme="majorBidi" w:hAnsiTheme="majorBidi" w:cstheme="majorBidi"/>
          <w:sz w:val="24"/>
          <w:szCs w:val="24"/>
          <w:lang w:val="sr-Cyrl-CS"/>
        </w:rPr>
        <w:tab/>
      </w:r>
      <w:r>
        <w:rPr>
          <w:rFonts w:ascii="Times New Roman" w:hAnsi="Times New Roman" w:cs="Times New Roman"/>
          <w:sz w:val="24"/>
          <w:szCs w:val="24"/>
          <w:lang w:val="sr-Cyrl-CS"/>
        </w:rPr>
        <w:t>а</w:t>
      </w:r>
      <w:r>
        <w:rPr>
          <w:rFonts w:ascii="Times New Roman" w:hAnsi="Times New Roman" w:cs="Times New Roman"/>
          <w:sz w:val="24"/>
          <w:szCs w:val="24"/>
          <w:lang w:val="sr-Latn-CS"/>
        </w:rPr>
        <w:t>d hoc</w:t>
      </w:r>
      <w:r>
        <w:rPr>
          <w:rFonts w:ascii="Times New Roman" w:hAnsi="Times New Roman" w:cs="Times New Roman"/>
          <w:sz w:val="24"/>
          <w:szCs w:val="24"/>
          <w:lang w:val="sr-Cyrl-CS"/>
        </w:rPr>
        <w:t xml:space="preserve"> арбитражном суду састављеном од три члана, основаном у складу са</w:t>
      </w:r>
      <w:r w:rsidRPr="006E49E6">
        <w:rPr>
          <w:rFonts w:asciiTheme="majorBidi" w:hAnsiTheme="majorBidi" w:cstheme="majorBidi"/>
          <w:color w:val="000000"/>
          <w:sz w:val="24"/>
          <w:szCs w:val="24"/>
          <w:lang w:val="sr-Cyrl-CS"/>
        </w:rPr>
        <w:t xml:space="preserve"> </w:t>
      </w:r>
      <w:r>
        <w:rPr>
          <w:rFonts w:ascii="Times New Roman" w:hAnsi="Times New Roman" w:cs="Times New Roman"/>
          <w:sz w:val="24"/>
          <w:szCs w:val="24"/>
          <w:lang w:val="sr-Cyrl-CS"/>
        </w:rPr>
        <w:t xml:space="preserve">Арбитражним правилима Комисије Уједињених нација </w:t>
      </w:r>
      <w:r w:rsidR="00BB1E75">
        <w:rPr>
          <w:rFonts w:ascii="Times New Roman" w:hAnsi="Times New Roman" w:cs="Times New Roman"/>
          <w:sz w:val="24"/>
          <w:szCs w:val="24"/>
          <w:lang w:val="sr-Cyrl-CS"/>
        </w:rPr>
        <w:br/>
      </w:r>
      <w:r>
        <w:rPr>
          <w:rFonts w:ascii="Times New Roman" w:hAnsi="Times New Roman" w:cs="Times New Roman"/>
          <w:sz w:val="24"/>
          <w:szCs w:val="24"/>
          <w:lang w:val="sr-Cyrl-CS"/>
        </w:rPr>
        <w:t>за трговинско право</w:t>
      </w:r>
      <w:r>
        <w:rPr>
          <w:rFonts w:asciiTheme="majorBidi" w:hAnsiTheme="majorBidi" w:cstheme="majorBidi"/>
          <w:sz w:val="24"/>
          <w:szCs w:val="24"/>
          <w:lang w:val="sr-Cyrl-CS"/>
        </w:rPr>
        <w:t xml:space="preserve"> (</w:t>
      </w:r>
      <w:r w:rsidRPr="006E49E6">
        <w:rPr>
          <w:rFonts w:asciiTheme="majorBidi" w:hAnsiTheme="majorBidi" w:cstheme="majorBidi"/>
          <w:i/>
          <w:sz w:val="24"/>
          <w:szCs w:val="24"/>
          <w:lang w:val="sr-Latn-CS"/>
        </w:rPr>
        <w:t>UNCITRAL</w:t>
      </w:r>
      <w:r w:rsidRPr="00ED3386">
        <w:rPr>
          <w:rFonts w:asciiTheme="majorBidi" w:hAnsiTheme="majorBidi" w:cstheme="majorBidi"/>
          <w:sz w:val="24"/>
          <w:szCs w:val="24"/>
          <w:lang w:val="sr-Cyrl-CS"/>
        </w:rPr>
        <w:t>)</w:t>
      </w:r>
      <w:r>
        <w:rPr>
          <w:rFonts w:asciiTheme="majorBidi" w:hAnsiTheme="majorBidi" w:cstheme="majorBidi"/>
          <w:sz w:val="24"/>
          <w:szCs w:val="24"/>
          <w:lang w:val="sr-Cyrl-CS"/>
        </w:rPr>
        <w:t>; или</w:t>
      </w:r>
    </w:p>
    <w:p w:rsidR="00CA32AE" w:rsidRDefault="00CA32AE" w:rsidP="00AF2175">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2160" w:hanging="2160"/>
        <w:jc w:val="both"/>
        <w:rPr>
          <w:rFonts w:asciiTheme="majorBidi" w:hAnsiTheme="majorBidi" w:cstheme="majorBidi"/>
          <w:sz w:val="24"/>
          <w:szCs w:val="24"/>
          <w:lang w:val="sr-Cyrl-CS"/>
        </w:rPr>
      </w:pPr>
      <w:r>
        <w:rPr>
          <w:rFonts w:asciiTheme="majorBidi" w:hAnsiTheme="majorBidi" w:cstheme="majorBidi"/>
          <w:sz w:val="24"/>
          <w:szCs w:val="24"/>
          <w:lang w:val="sr-Cyrl-CS"/>
        </w:rPr>
        <w:tab/>
      </w:r>
      <w:r>
        <w:rPr>
          <w:rFonts w:asciiTheme="majorBidi" w:hAnsiTheme="majorBidi" w:cstheme="majorBidi"/>
          <w:sz w:val="24"/>
          <w:szCs w:val="24"/>
          <w:lang w:val="sr-Cyrl-CS"/>
        </w:rPr>
        <w:tab/>
        <w:t>(</w:t>
      </w:r>
      <w:r>
        <w:rPr>
          <w:rFonts w:asciiTheme="majorBidi" w:hAnsiTheme="majorBidi" w:cstheme="majorBidi"/>
          <w:sz w:val="24"/>
          <w:szCs w:val="24"/>
          <w:lang w:val="sr-Latn-RS"/>
        </w:rPr>
        <w:t>iv</w:t>
      </w:r>
      <w:r>
        <w:rPr>
          <w:rFonts w:asciiTheme="majorBidi" w:hAnsiTheme="majorBidi" w:cstheme="majorBidi"/>
          <w:sz w:val="24"/>
          <w:szCs w:val="24"/>
          <w:lang w:val="sr-Cyrl-CS"/>
        </w:rPr>
        <w:t>)</w:t>
      </w:r>
      <w:r>
        <w:rPr>
          <w:rFonts w:asciiTheme="majorBidi" w:hAnsiTheme="majorBidi" w:cstheme="majorBidi"/>
          <w:sz w:val="24"/>
          <w:szCs w:val="24"/>
          <w:lang w:val="sr-Cyrl-CS"/>
        </w:rPr>
        <w:tab/>
        <w:t>другој арбитражној институцији или по другим арбитражним правилима уколико постоји сагласност обе Стране уговорнице.</w:t>
      </w:r>
    </w:p>
    <w:p w:rsidR="00CA32AE" w:rsidRDefault="00CA32AE" w:rsidP="00CA32AE">
      <w:pPr>
        <w:tabs>
          <w:tab w:val="left" w:pos="709"/>
          <w:tab w:val="left" w:pos="1440"/>
          <w:tab w:val="left" w:pos="2880"/>
          <w:tab w:val="left" w:pos="3600"/>
          <w:tab w:val="left" w:pos="4320"/>
          <w:tab w:val="left" w:pos="5040"/>
          <w:tab w:val="left" w:pos="5760"/>
          <w:tab w:val="left" w:pos="6480"/>
          <w:tab w:val="left" w:pos="7200"/>
          <w:tab w:val="left" w:pos="7920"/>
          <w:tab w:val="left" w:pos="8640"/>
        </w:tabs>
        <w:spacing w:line="360" w:lineRule="auto"/>
        <w:ind w:left="1418" w:hanging="2160"/>
        <w:jc w:val="both"/>
        <w:rPr>
          <w:rFonts w:asciiTheme="majorBidi" w:hAnsiTheme="majorBidi" w:cstheme="majorBidi"/>
          <w:sz w:val="24"/>
          <w:szCs w:val="24"/>
          <w:lang w:val="sr-Cyrl-CS"/>
        </w:rPr>
      </w:pPr>
      <w:r>
        <w:rPr>
          <w:rFonts w:asciiTheme="majorBidi" w:hAnsiTheme="majorBidi" w:cstheme="majorBidi"/>
          <w:sz w:val="24"/>
          <w:szCs w:val="24"/>
          <w:lang w:val="sr-Cyrl-CS"/>
        </w:rPr>
        <w:tab/>
        <w:t>(</w:t>
      </w:r>
      <w:r>
        <w:rPr>
          <w:rFonts w:asciiTheme="majorBidi" w:hAnsiTheme="majorBidi" w:cstheme="majorBidi"/>
          <w:sz w:val="24"/>
          <w:szCs w:val="24"/>
          <w:lang w:val="sr-Cyrl-RS"/>
        </w:rPr>
        <w:t>ц</w:t>
      </w:r>
      <w:r>
        <w:rPr>
          <w:rFonts w:asciiTheme="majorBidi" w:hAnsiTheme="majorBidi" w:cstheme="majorBidi"/>
          <w:sz w:val="24"/>
          <w:szCs w:val="24"/>
          <w:lang w:val="sr-Cyrl-CS"/>
        </w:rPr>
        <w:t>)</w:t>
      </w:r>
      <w:r>
        <w:rPr>
          <w:rFonts w:asciiTheme="majorBidi" w:hAnsiTheme="majorBidi" w:cstheme="majorBidi"/>
          <w:sz w:val="24"/>
          <w:szCs w:val="24"/>
          <w:lang w:val="sr-Cyrl-CS"/>
        </w:rPr>
        <w:tab/>
        <w:t xml:space="preserve">Осим ако се Стране уговорнице другачије не договоре, правила Комисије Уједињених нација за међународно трговинско право о транспарентности у арбитражама између улагача и државе </w:t>
      </w:r>
      <w:r w:rsidRPr="00AC5DD2">
        <w:rPr>
          <w:rFonts w:asciiTheme="majorBidi" w:hAnsiTheme="majorBidi" w:cstheme="majorBidi"/>
          <w:sz w:val="24"/>
          <w:szCs w:val="24"/>
          <w:lang w:val="sr-Cyrl-CS"/>
        </w:rPr>
        <w:t>(„</w:t>
      </w:r>
      <w:r w:rsidRPr="00AC5DD2">
        <w:rPr>
          <w:rFonts w:asciiTheme="majorBidi" w:hAnsiTheme="majorBidi" w:cstheme="majorBidi"/>
          <w:i/>
          <w:iCs/>
          <w:sz w:val="24"/>
          <w:szCs w:val="24"/>
          <w:lang w:val="sr-Cyrl-CS"/>
        </w:rPr>
        <w:t>UNCITRAL</w:t>
      </w:r>
      <w:r w:rsidRPr="00AC5DD2">
        <w:rPr>
          <w:rFonts w:asciiTheme="majorBidi" w:hAnsiTheme="majorBidi" w:cstheme="majorBidi"/>
          <w:sz w:val="24"/>
          <w:szCs w:val="24"/>
          <w:lang w:val="sr-Cyrl-CS"/>
        </w:rPr>
        <w:t xml:space="preserve"> Правила о транспарентности”)</w:t>
      </w:r>
      <w:r>
        <w:rPr>
          <w:rFonts w:asciiTheme="majorBidi" w:hAnsiTheme="majorBidi" w:cstheme="majorBidi"/>
          <w:sz w:val="24"/>
          <w:szCs w:val="24"/>
          <w:lang w:val="sr-Cyrl-CS"/>
        </w:rPr>
        <w:t xml:space="preserve"> неће се примењивати на арбитраже покренуте у </w:t>
      </w:r>
      <w:r w:rsidR="00BB1E75">
        <w:rPr>
          <w:rFonts w:asciiTheme="majorBidi" w:hAnsiTheme="majorBidi" w:cstheme="majorBidi"/>
          <w:sz w:val="24"/>
          <w:szCs w:val="24"/>
          <w:lang w:val="sr-Cyrl-CS"/>
        </w:rPr>
        <w:br/>
      </w:r>
      <w:r>
        <w:rPr>
          <w:rFonts w:asciiTheme="majorBidi" w:hAnsiTheme="majorBidi" w:cstheme="majorBidi"/>
          <w:sz w:val="24"/>
          <w:szCs w:val="24"/>
          <w:lang w:val="sr-Cyrl-CS"/>
        </w:rPr>
        <w:t xml:space="preserve">складу са </w:t>
      </w:r>
      <w:r w:rsidRPr="00AC5DD2">
        <w:rPr>
          <w:rFonts w:asciiTheme="majorBidi" w:hAnsiTheme="majorBidi" w:cstheme="majorBidi"/>
          <w:sz w:val="24"/>
          <w:szCs w:val="24"/>
          <w:lang w:val="sr-Cyrl-CS"/>
        </w:rPr>
        <w:t>чланом 13. став 3</w:t>
      </w:r>
      <w:r>
        <w:rPr>
          <w:rFonts w:asciiTheme="majorBidi" w:hAnsiTheme="majorBidi" w:cstheme="majorBidi"/>
          <w:sz w:val="24"/>
          <w:szCs w:val="24"/>
          <w:lang w:val="sr-Cyrl-CS"/>
        </w:rPr>
        <w:t>.</w:t>
      </w:r>
      <w:r w:rsidRPr="00AC5DD2">
        <w:rPr>
          <w:rFonts w:asciiTheme="majorBidi" w:hAnsiTheme="majorBidi" w:cstheme="majorBidi"/>
          <w:sz w:val="24"/>
          <w:szCs w:val="24"/>
          <w:lang w:val="sr-Cyrl-CS"/>
        </w:rPr>
        <w:t xml:space="preserve"> тачка </w:t>
      </w:r>
      <w:r>
        <w:rPr>
          <w:rFonts w:asciiTheme="majorBidi" w:hAnsiTheme="majorBidi" w:cstheme="majorBidi"/>
          <w:sz w:val="24"/>
          <w:szCs w:val="24"/>
          <w:lang w:val="sr-Cyrl-CS"/>
        </w:rPr>
        <w:t>(</w:t>
      </w:r>
      <w:r w:rsidRPr="00AC5DD2">
        <w:rPr>
          <w:rFonts w:asciiTheme="majorBidi" w:hAnsiTheme="majorBidi" w:cstheme="majorBidi"/>
          <w:sz w:val="24"/>
          <w:szCs w:val="24"/>
          <w:lang w:val="sr-Cyrl-CS"/>
        </w:rPr>
        <w:t>б) подтачка (3)</w:t>
      </w:r>
      <w:r>
        <w:rPr>
          <w:rFonts w:asciiTheme="majorBidi" w:hAnsiTheme="majorBidi" w:cstheme="majorBidi"/>
          <w:sz w:val="24"/>
          <w:szCs w:val="24"/>
          <w:lang w:val="sr-Cyrl-CS"/>
        </w:rPr>
        <w:t xml:space="preserve"> овог споразума</w:t>
      </w:r>
      <w:r w:rsidRPr="00AC5DD2">
        <w:rPr>
          <w:rFonts w:asciiTheme="majorBidi" w:hAnsiTheme="majorBidi" w:cstheme="majorBidi"/>
          <w:sz w:val="24"/>
          <w:szCs w:val="24"/>
          <w:lang w:val="sr-Cyrl-CS"/>
        </w:rPr>
        <w:t>.</w:t>
      </w:r>
    </w:p>
    <w:p w:rsidR="00CA32AE" w:rsidRDefault="00CA32AE" w:rsidP="00CA32AE">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Стране уговорнице су сагласне да се спор може поднети међународној арбитражи у складу са процедурама прописаним у овом споразуму. Сагласност и подношење захтева за арбитражу, у складу са овим чланом треба да испуњавају услове:</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20"/>
        <w:jc w:val="both"/>
        <w:rPr>
          <w:rFonts w:asciiTheme="majorBidi" w:hAnsiTheme="majorBidi" w:cstheme="majorBidi"/>
          <w:sz w:val="24"/>
          <w:szCs w:val="24"/>
          <w:lang w:val="sr-Cyrl-CS"/>
        </w:rPr>
      </w:pPr>
      <w:r>
        <w:rPr>
          <w:rFonts w:ascii="Times New Roman" w:hAnsi="Times New Roman" w:cs="Times New Roman"/>
          <w:sz w:val="24"/>
          <w:szCs w:val="24"/>
          <w:lang w:val="sr-Cyrl-CS"/>
        </w:rPr>
        <w:t>(а) Поглавља II</w:t>
      </w:r>
      <w:r w:rsidRPr="006E49E6">
        <w:rPr>
          <w:rFonts w:asciiTheme="majorBidi" w:hAnsiTheme="majorBidi" w:cstheme="majorBidi"/>
          <w:i/>
          <w:sz w:val="24"/>
          <w:szCs w:val="24"/>
          <w:lang w:val="sr-Latn-CS"/>
        </w:rPr>
        <w:t xml:space="preserve"> ICSID </w:t>
      </w:r>
      <w:r w:rsidRPr="006E49E6">
        <w:rPr>
          <w:rFonts w:asciiTheme="majorBidi" w:hAnsiTheme="majorBidi" w:cstheme="majorBidi"/>
          <w:sz w:val="24"/>
          <w:szCs w:val="24"/>
          <w:lang w:val="sr-Cyrl-CS"/>
        </w:rPr>
        <w:t>Конвенције</w:t>
      </w:r>
      <w:r>
        <w:rPr>
          <w:rFonts w:asciiTheme="majorBidi" w:hAnsiTheme="majorBidi" w:cstheme="majorBidi"/>
          <w:sz w:val="24"/>
          <w:szCs w:val="24"/>
          <w:lang w:val="sr-Cyrl-CS"/>
        </w:rPr>
        <w:t xml:space="preserve"> (надлежност Центра) и Правила додатних олакшица </w:t>
      </w:r>
      <w:r w:rsidRPr="006E49E6">
        <w:rPr>
          <w:rFonts w:asciiTheme="majorBidi" w:hAnsiTheme="majorBidi" w:cstheme="majorBidi"/>
          <w:i/>
          <w:sz w:val="24"/>
          <w:szCs w:val="24"/>
          <w:lang w:val="sr-Latn-CS"/>
        </w:rPr>
        <w:t>ICSID</w:t>
      </w:r>
      <w:r w:rsidRPr="006E49E6">
        <w:rPr>
          <w:rFonts w:asciiTheme="majorBidi" w:hAnsiTheme="majorBidi" w:cstheme="majorBidi"/>
          <w:sz w:val="24"/>
          <w:szCs w:val="24"/>
          <w:lang w:val="sr-Cyrl-CS"/>
        </w:rPr>
        <w:t>-а</w:t>
      </w:r>
      <w:r>
        <w:rPr>
          <w:rFonts w:asciiTheme="majorBidi" w:hAnsiTheme="majorBidi" w:cstheme="majorBidi"/>
          <w:sz w:val="24"/>
          <w:szCs w:val="24"/>
          <w:lang w:val="sr-Cyrl-CS"/>
        </w:rPr>
        <w:t xml:space="preserve"> у погледу писмене сагласности Страна у спору; и</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20"/>
        <w:jc w:val="both"/>
        <w:rPr>
          <w:rFonts w:asciiTheme="majorBidi" w:hAnsiTheme="majorBidi" w:cstheme="majorBidi"/>
          <w:sz w:val="24"/>
          <w:szCs w:val="24"/>
          <w:lang w:val="sr-Cyrl-CS"/>
        </w:rPr>
      </w:pPr>
      <w:r>
        <w:rPr>
          <w:rFonts w:asciiTheme="majorBidi" w:hAnsiTheme="majorBidi" w:cstheme="majorBidi"/>
          <w:sz w:val="24"/>
          <w:szCs w:val="24"/>
          <w:lang w:val="sr-Cyrl-CS"/>
        </w:rPr>
        <w:t xml:space="preserve">(б) Члана </w:t>
      </w:r>
      <w:r>
        <w:rPr>
          <w:rFonts w:ascii="Times New Roman" w:hAnsi="Times New Roman" w:cs="Times New Roman"/>
          <w:sz w:val="24"/>
          <w:szCs w:val="24"/>
          <w:lang w:val="sr-Cyrl-CS"/>
        </w:rPr>
        <w:t>II</w:t>
      </w:r>
      <w:r>
        <w:rPr>
          <w:rFonts w:asciiTheme="majorBidi" w:hAnsiTheme="majorBidi" w:cstheme="majorBidi"/>
          <w:sz w:val="24"/>
          <w:szCs w:val="24"/>
          <w:lang w:val="sr-Cyrl-CS"/>
        </w:rPr>
        <w:t xml:space="preserve"> Конвенције о признавању и извршењу страних арбитражних одлука (у даљем тексту: Њујоршка конвенција) за споразуме у писаној форми.</w:t>
      </w:r>
    </w:p>
    <w:p w:rsidR="00CA32AE" w:rsidRDefault="00CA32AE" w:rsidP="00CA32AE">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Избор улагача да покрене спор на решавање пред судом или управним органом државе Стране уговорнице у односу на коју покреће спор, или у складу са арбитражним механизмом предвиђеним ставом 3. овог члана, је коначан. </w:t>
      </w:r>
    </w:p>
    <w:p w:rsidR="00CA32AE" w:rsidRPr="00B25CD1" w:rsidRDefault="00CA32AE" w:rsidP="00CA32AE">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Независно од става 5</w:t>
      </w:r>
      <w:r w:rsidRPr="00B25CD1">
        <w:rPr>
          <w:rFonts w:ascii="Times New Roman" w:hAnsi="Times New Roman" w:cs="Times New Roman"/>
          <w:sz w:val="24"/>
          <w:szCs w:val="24"/>
          <w:lang w:val="sr-Cyrl-CS"/>
        </w:rPr>
        <w:t>. овог члана</w:t>
      </w:r>
      <w:r>
        <w:rPr>
          <w:rFonts w:ascii="Times New Roman" w:hAnsi="Times New Roman" w:cs="Times New Roman"/>
          <w:sz w:val="24"/>
          <w:szCs w:val="24"/>
          <w:lang w:val="sr-Cyrl-CS"/>
        </w:rPr>
        <w:t>,</w:t>
      </w:r>
      <w:r w:rsidRPr="00B25CD1">
        <w:rPr>
          <w:rFonts w:ascii="Times New Roman" w:hAnsi="Times New Roman" w:cs="Times New Roman"/>
          <w:sz w:val="24"/>
          <w:szCs w:val="24"/>
          <w:lang w:val="sr-Cyrl-CS"/>
        </w:rPr>
        <w:t xml:space="preserve"> Страна уговорница може, у току арбитражног поступка, поднети судовима опште надлежности или управним судовима захтев за изрицање привремене мере ради заштите својих права и интереса, који не садржи накнаду штете, у складу са одредбама става </w:t>
      </w:r>
      <w:r>
        <w:rPr>
          <w:rFonts w:ascii="Times New Roman" w:hAnsi="Times New Roman" w:cs="Times New Roman"/>
          <w:sz w:val="24"/>
          <w:szCs w:val="24"/>
          <w:lang w:val="sr-Cyrl-CS"/>
        </w:rPr>
        <w:t>3</w:t>
      </w:r>
      <w:r w:rsidRPr="00B25CD1">
        <w:rPr>
          <w:rFonts w:ascii="Times New Roman" w:hAnsi="Times New Roman" w:cs="Times New Roman"/>
          <w:sz w:val="24"/>
          <w:szCs w:val="24"/>
          <w:lang w:val="sr-Cyrl-CS"/>
        </w:rPr>
        <w:t xml:space="preserve">. тачке </w:t>
      </w:r>
      <w:r>
        <w:rPr>
          <w:rFonts w:ascii="Times New Roman" w:hAnsi="Times New Roman" w:cs="Times New Roman"/>
          <w:sz w:val="24"/>
          <w:szCs w:val="24"/>
          <w:lang w:val="sr-Cyrl-CS"/>
        </w:rPr>
        <w:t>(</w:t>
      </w:r>
      <w:r w:rsidRPr="00B25CD1">
        <w:rPr>
          <w:rFonts w:ascii="Times New Roman" w:hAnsi="Times New Roman" w:cs="Times New Roman"/>
          <w:sz w:val="24"/>
          <w:szCs w:val="24"/>
          <w:lang w:val="sr-Cyrl-CS"/>
        </w:rPr>
        <w:t>б) овог члана, до доношења коначне одлуке арбитражног суда</w:t>
      </w:r>
      <w:r>
        <w:rPr>
          <w:rFonts w:ascii="Times New Roman" w:hAnsi="Times New Roman" w:cs="Times New Roman"/>
          <w:sz w:val="24"/>
          <w:szCs w:val="24"/>
          <w:lang w:val="sr-Cyrl-CS"/>
        </w:rPr>
        <w:t>.</w:t>
      </w:r>
      <w:r w:rsidRPr="00B25CD1">
        <w:rPr>
          <w:rFonts w:ascii="Times New Roman" w:hAnsi="Times New Roman" w:cs="Times New Roman"/>
          <w:sz w:val="24"/>
          <w:szCs w:val="24"/>
          <w:lang w:val="sr-Cyrl-CS"/>
        </w:rPr>
        <w:t xml:space="preserve"> </w:t>
      </w:r>
    </w:p>
    <w:p w:rsidR="00CA32AE" w:rsidRDefault="00CA32AE" w:rsidP="00CA32AE">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0" w:firstLine="0"/>
        <w:jc w:val="both"/>
        <w:rPr>
          <w:rFonts w:ascii="Times New Roman" w:hAnsi="Times New Roman" w:cs="Times New Roman"/>
          <w:sz w:val="24"/>
          <w:szCs w:val="24"/>
          <w:lang w:val="sr-Cyrl-CS"/>
        </w:rPr>
      </w:pPr>
      <w:r>
        <w:rPr>
          <w:rFonts w:ascii="Times New Roman" w:hAnsi="Times New Roman" w:cs="Times New Roman"/>
          <w:sz w:val="24"/>
          <w:szCs w:val="24"/>
          <w:lang w:val="sr-Cyrl-CS"/>
        </w:rPr>
        <w:t>Страна уговорница м</w:t>
      </w:r>
      <w:proofErr w:type="spellStart"/>
      <w:r>
        <w:rPr>
          <w:rFonts w:ascii="Times New Roman" w:hAnsi="Times New Roman" w:cs="Times New Roman"/>
          <w:sz w:val="24"/>
          <w:szCs w:val="24"/>
        </w:rPr>
        <w:t>оже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поднет</w:t>
      </w:r>
      <w:proofErr w:type="spellEnd"/>
      <w:r>
        <w:rPr>
          <w:rFonts w:ascii="Times New Roman" w:hAnsi="Times New Roman" w:cs="Times New Roman"/>
          <w:sz w:val="24"/>
          <w:szCs w:val="24"/>
          <w:lang w:val="sr-Cyrl-CS"/>
        </w:rPr>
        <w:t>и</w:t>
      </w:r>
      <w:r>
        <w:rPr>
          <w:rFonts w:ascii="Times New Roman" w:hAnsi="Times New Roman" w:cs="Times New Roman"/>
          <w:sz w:val="24"/>
          <w:szCs w:val="24"/>
        </w:rPr>
        <w:t xml:space="preserve"> </w:t>
      </w:r>
      <w:r>
        <w:rPr>
          <w:rFonts w:ascii="Times New Roman" w:hAnsi="Times New Roman" w:cs="Times New Roman"/>
          <w:sz w:val="24"/>
          <w:szCs w:val="24"/>
          <w:lang w:val="sr-Cyrl-CS"/>
        </w:rPr>
        <w:t>захтев за</w:t>
      </w:r>
      <w:r>
        <w:rPr>
          <w:rFonts w:ascii="Times New Roman" w:hAnsi="Times New Roman" w:cs="Times New Roman"/>
          <w:sz w:val="24"/>
          <w:szCs w:val="24"/>
        </w:rPr>
        <w:t xml:space="preserve"> </w:t>
      </w:r>
      <w:proofErr w:type="spellStart"/>
      <w:r>
        <w:rPr>
          <w:rFonts w:ascii="Times New Roman" w:hAnsi="Times New Roman" w:cs="Times New Roman"/>
          <w:sz w:val="24"/>
          <w:szCs w:val="24"/>
        </w:rPr>
        <w:t>арбитражу</w:t>
      </w:r>
      <w:proofErr w:type="spellEnd"/>
      <w:r>
        <w:rPr>
          <w:rFonts w:ascii="Times New Roman" w:hAnsi="Times New Roman" w:cs="Times New Roman"/>
          <w:sz w:val="24"/>
          <w:szCs w:val="24"/>
        </w:rPr>
        <w:t xml:space="preserve"> у </w:t>
      </w:r>
      <w:proofErr w:type="spellStart"/>
      <w:r>
        <w:rPr>
          <w:rFonts w:ascii="Times New Roman" w:hAnsi="Times New Roman" w:cs="Times New Roman"/>
          <w:sz w:val="24"/>
          <w:szCs w:val="24"/>
        </w:rPr>
        <w:t>року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деведесет</w:t>
      </w:r>
      <w:proofErr w:type="spellEnd"/>
      <w:r>
        <w:rPr>
          <w:rFonts w:ascii="Times New Roman" w:hAnsi="Times New Roman" w:cs="Times New Roman"/>
          <w:sz w:val="24"/>
          <w:szCs w:val="24"/>
        </w:rPr>
        <w:t xml:space="preserve"> (</w:t>
      </w:r>
      <w:r>
        <w:rPr>
          <w:rFonts w:ascii="Times New Roman" w:hAnsi="Times New Roman" w:cs="Times New Roman"/>
          <w:sz w:val="24"/>
          <w:szCs w:val="24"/>
          <w:lang w:val="sr-Cyrl-CS"/>
        </w:rPr>
        <w:t>90</w:t>
      </w:r>
      <w:r>
        <w:rPr>
          <w:rFonts w:ascii="Times New Roman" w:hAnsi="Times New Roman" w:cs="Times New Roman"/>
          <w:sz w:val="24"/>
          <w:szCs w:val="24"/>
        </w:rPr>
        <w:t>)</w:t>
      </w:r>
      <w:r>
        <w:rPr>
          <w:rFonts w:ascii="Times New Roman" w:hAnsi="Times New Roman" w:cs="Times New Roman"/>
          <w:sz w:val="24"/>
          <w:szCs w:val="24"/>
          <w:lang w:val="sr-Cyrl-CS"/>
        </w:rPr>
        <w:t xml:space="preserve"> дана од дана пријема обавештења о намери да се спор поднесе арбитражи. Писмено обавештење о намери да се спор поднесе арбитражи садржи:</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440" w:hanging="1440"/>
        <w:jc w:val="both"/>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ab/>
        <w:t>(а)</w:t>
      </w:r>
      <w:r>
        <w:rPr>
          <w:rFonts w:ascii="Times New Roman" w:hAnsi="Times New Roman" w:cs="Times New Roman"/>
          <w:sz w:val="24"/>
          <w:szCs w:val="24"/>
          <w:lang w:val="sr-Cyrl-CS"/>
        </w:rPr>
        <w:tab/>
      </w:r>
      <w:r w:rsidRPr="00A0127D">
        <w:rPr>
          <w:rFonts w:ascii="Times New Roman" w:hAnsi="Times New Roman" w:cs="Times New Roman"/>
          <w:sz w:val="24"/>
          <w:szCs w:val="24"/>
          <w:lang w:val="sr-Cyrl-CS"/>
        </w:rPr>
        <w:t xml:space="preserve">име и адресу подносиоца захтева и, када се захтев подноси у име </w:t>
      </w:r>
      <w:r>
        <w:rPr>
          <w:rFonts w:ascii="Times New Roman" w:hAnsi="Times New Roman" w:cs="Times New Roman"/>
          <w:sz w:val="24"/>
          <w:szCs w:val="24"/>
          <w:lang w:val="sr-Cyrl-CS"/>
        </w:rPr>
        <w:t>привредног друштва</w:t>
      </w:r>
      <w:r w:rsidRPr="00A0127D">
        <w:rPr>
          <w:rFonts w:ascii="Times New Roman" w:hAnsi="Times New Roman" w:cs="Times New Roman"/>
          <w:sz w:val="24"/>
          <w:szCs w:val="24"/>
          <w:lang w:val="sr-Cyrl-CS"/>
        </w:rPr>
        <w:t xml:space="preserve">, назив, адресу и место </w:t>
      </w:r>
      <w:r>
        <w:rPr>
          <w:rFonts w:ascii="Times New Roman" w:hAnsi="Times New Roman" w:cs="Times New Roman"/>
          <w:sz w:val="24"/>
          <w:szCs w:val="24"/>
          <w:lang w:val="sr-Cyrl-CS"/>
        </w:rPr>
        <w:t xml:space="preserve">његовог </w:t>
      </w:r>
      <w:r w:rsidRPr="00A0127D">
        <w:rPr>
          <w:rFonts w:ascii="Times New Roman" w:hAnsi="Times New Roman" w:cs="Times New Roman"/>
          <w:sz w:val="24"/>
          <w:szCs w:val="24"/>
          <w:lang w:val="sr-Cyrl-CS"/>
        </w:rPr>
        <w:t>оснивања</w:t>
      </w:r>
      <w:r>
        <w:rPr>
          <w:rFonts w:ascii="Times New Roman" w:hAnsi="Times New Roman" w:cs="Times New Roman"/>
          <w:sz w:val="24"/>
          <w:szCs w:val="24"/>
          <w:lang w:val="sr-Cyrl-CS"/>
        </w:rPr>
        <w:t>;</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440" w:hanging="1440"/>
        <w:jc w:val="both"/>
        <w:rPr>
          <w:rFonts w:asciiTheme="majorBidi" w:hAnsiTheme="majorBidi" w:cstheme="majorBidi"/>
          <w:sz w:val="24"/>
          <w:szCs w:val="24"/>
          <w:lang w:val="sr-Cyrl-CS"/>
        </w:rPr>
      </w:pPr>
      <w:r>
        <w:rPr>
          <w:rFonts w:ascii="Times New Roman" w:hAnsi="Times New Roman" w:cs="Times New Roman"/>
          <w:sz w:val="24"/>
          <w:szCs w:val="24"/>
          <w:lang w:val="sr-Cyrl-CS"/>
        </w:rPr>
        <w:tab/>
        <w:t>(б)</w:t>
      </w:r>
      <w:r>
        <w:rPr>
          <w:rFonts w:ascii="Times New Roman" w:hAnsi="Times New Roman" w:cs="Times New Roman"/>
          <w:sz w:val="24"/>
          <w:szCs w:val="24"/>
          <w:lang w:val="sr-Cyrl-CS"/>
        </w:rPr>
        <w:tab/>
        <w:t xml:space="preserve">за сваки захтев, </w:t>
      </w:r>
      <w:r w:rsidRPr="006E49E6">
        <w:rPr>
          <w:rFonts w:asciiTheme="majorBidi" w:hAnsiTheme="majorBidi" w:cstheme="majorBidi"/>
          <w:sz w:val="24"/>
          <w:szCs w:val="24"/>
          <w:lang w:val="sr-Cyrl-CS"/>
        </w:rPr>
        <w:t>навођење одредбе овог споразума за коју сматра да је прекршена или друге релевантне одредбе</w:t>
      </w:r>
      <w:r>
        <w:rPr>
          <w:rFonts w:asciiTheme="majorBidi" w:hAnsiTheme="majorBidi" w:cstheme="majorBidi"/>
          <w:sz w:val="24"/>
          <w:szCs w:val="24"/>
          <w:lang w:val="sr-Cyrl-CS"/>
        </w:rPr>
        <w:t>;</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440" w:hanging="1440"/>
        <w:jc w:val="both"/>
        <w:rPr>
          <w:rFonts w:asciiTheme="majorBidi" w:hAnsiTheme="majorBidi" w:cstheme="majorBidi"/>
          <w:sz w:val="24"/>
          <w:szCs w:val="24"/>
          <w:lang w:val="sr-Cyrl-CS"/>
        </w:rPr>
      </w:pPr>
      <w:r>
        <w:rPr>
          <w:rFonts w:asciiTheme="majorBidi" w:hAnsiTheme="majorBidi" w:cstheme="majorBidi"/>
          <w:sz w:val="24"/>
          <w:szCs w:val="24"/>
          <w:lang w:val="sr-Cyrl-CS"/>
        </w:rPr>
        <w:tab/>
        <w:t>(ц)</w:t>
      </w:r>
      <w:r>
        <w:rPr>
          <w:rFonts w:asciiTheme="majorBidi" w:hAnsiTheme="majorBidi" w:cstheme="majorBidi"/>
          <w:sz w:val="24"/>
          <w:szCs w:val="24"/>
          <w:lang w:val="sr-Cyrl-CS"/>
        </w:rPr>
        <w:tab/>
      </w:r>
      <w:r w:rsidRPr="006E49E6">
        <w:rPr>
          <w:rFonts w:asciiTheme="majorBidi" w:hAnsiTheme="majorBidi" w:cstheme="majorBidi"/>
          <w:sz w:val="24"/>
          <w:szCs w:val="24"/>
          <w:lang w:val="sr-Cyrl-CS"/>
        </w:rPr>
        <w:t>опис правн</w:t>
      </w:r>
      <w:r>
        <w:rPr>
          <w:rFonts w:asciiTheme="majorBidi" w:hAnsiTheme="majorBidi" w:cstheme="majorBidi"/>
          <w:sz w:val="24"/>
          <w:szCs w:val="24"/>
          <w:lang w:val="sr-Cyrl-CS"/>
        </w:rPr>
        <w:t>ог</w:t>
      </w:r>
      <w:r w:rsidRPr="006E49E6">
        <w:rPr>
          <w:rFonts w:asciiTheme="majorBidi" w:hAnsiTheme="majorBidi" w:cstheme="majorBidi"/>
          <w:sz w:val="24"/>
          <w:szCs w:val="24"/>
          <w:lang w:val="sr-Cyrl-CS"/>
        </w:rPr>
        <w:t xml:space="preserve"> и фактичк</w:t>
      </w:r>
      <w:r>
        <w:rPr>
          <w:rFonts w:asciiTheme="majorBidi" w:hAnsiTheme="majorBidi" w:cstheme="majorBidi"/>
          <w:sz w:val="24"/>
          <w:szCs w:val="24"/>
          <w:lang w:val="sr-Cyrl-CS"/>
        </w:rPr>
        <w:t>ог</w:t>
      </w:r>
      <w:r w:rsidRPr="006E49E6">
        <w:rPr>
          <w:rFonts w:asciiTheme="majorBidi" w:hAnsiTheme="majorBidi" w:cstheme="majorBidi"/>
          <w:sz w:val="24"/>
          <w:szCs w:val="24"/>
          <w:lang w:val="sr-Cyrl-CS"/>
        </w:rPr>
        <w:t xml:space="preserve"> </w:t>
      </w:r>
      <w:r>
        <w:rPr>
          <w:rFonts w:asciiTheme="majorBidi" w:hAnsiTheme="majorBidi" w:cstheme="majorBidi"/>
          <w:sz w:val="24"/>
          <w:szCs w:val="24"/>
          <w:lang w:val="sr-Cyrl-CS"/>
        </w:rPr>
        <w:t>основа</w:t>
      </w:r>
      <w:r w:rsidRPr="006E49E6">
        <w:rPr>
          <w:rFonts w:asciiTheme="majorBidi" w:hAnsiTheme="majorBidi" w:cstheme="majorBidi"/>
          <w:sz w:val="24"/>
          <w:szCs w:val="24"/>
          <w:lang w:val="sr-Cyrl-CS"/>
        </w:rPr>
        <w:t xml:space="preserve"> тужбе</w:t>
      </w:r>
      <w:r>
        <w:rPr>
          <w:rFonts w:asciiTheme="majorBidi" w:hAnsiTheme="majorBidi" w:cstheme="majorBidi"/>
          <w:sz w:val="24"/>
          <w:szCs w:val="24"/>
          <w:lang w:val="sr-Cyrl-CS"/>
        </w:rPr>
        <w:t>; и</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440" w:hanging="1440"/>
        <w:jc w:val="both"/>
        <w:rPr>
          <w:rFonts w:asciiTheme="majorBidi" w:hAnsiTheme="majorBidi" w:cstheme="majorBidi"/>
          <w:sz w:val="24"/>
          <w:szCs w:val="24"/>
          <w:lang w:val="sr-Cyrl-CS"/>
        </w:rPr>
      </w:pPr>
      <w:r>
        <w:rPr>
          <w:rFonts w:ascii="Times New Roman" w:hAnsi="Times New Roman" w:cs="Times New Roman"/>
          <w:sz w:val="24"/>
          <w:szCs w:val="24"/>
          <w:lang w:val="sr-Cyrl-CS"/>
        </w:rPr>
        <w:tab/>
        <w:t>(д)</w:t>
      </w:r>
      <w:r>
        <w:rPr>
          <w:rFonts w:ascii="Times New Roman" w:hAnsi="Times New Roman" w:cs="Times New Roman"/>
          <w:sz w:val="24"/>
          <w:szCs w:val="24"/>
          <w:lang w:val="sr-Cyrl-CS"/>
        </w:rPr>
        <w:tab/>
      </w:r>
      <w:r>
        <w:rPr>
          <w:rFonts w:asciiTheme="majorBidi" w:hAnsiTheme="majorBidi" w:cstheme="majorBidi"/>
          <w:sz w:val="24"/>
          <w:szCs w:val="24"/>
          <w:lang w:val="sr-Cyrl-CS"/>
        </w:rPr>
        <w:t xml:space="preserve">одштетни захтев, укључујући </w:t>
      </w:r>
      <w:r w:rsidRPr="006E49E6">
        <w:rPr>
          <w:rFonts w:asciiTheme="majorBidi" w:hAnsiTheme="majorBidi" w:cstheme="majorBidi"/>
          <w:sz w:val="24"/>
          <w:szCs w:val="24"/>
          <w:lang w:val="sr-Cyrl-CS"/>
        </w:rPr>
        <w:t>приближан износ накнаде који се тражи</w:t>
      </w:r>
      <w:r>
        <w:rPr>
          <w:rFonts w:asciiTheme="majorBidi" w:hAnsiTheme="majorBidi" w:cstheme="majorBidi"/>
          <w:sz w:val="24"/>
          <w:szCs w:val="24"/>
          <w:lang w:val="sr-Cyrl-CS"/>
        </w:rPr>
        <w:t>.</w:t>
      </w:r>
    </w:p>
    <w:p w:rsidR="00CA32AE" w:rsidRDefault="00CA32AE" w:rsidP="00CA32AE">
      <w:pPr>
        <w:pStyle w:val="ListParagraph"/>
        <w:numPr>
          <w:ilvl w:val="0"/>
          <w:numId w:val="29"/>
        </w:numPr>
        <w:tabs>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cs="Times New Roman"/>
          <w:sz w:val="24"/>
          <w:szCs w:val="24"/>
          <w:lang w:val="sr-Cyrl-CS"/>
        </w:rPr>
      </w:pPr>
      <w:r w:rsidRPr="00A0127D">
        <w:rPr>
          <w:rFonts w:ascii="Times New Roman" w:hAnsi="Times New Roman" w:cs="Times New Roman"/>
          <w:sz w:val="24"/>
          <w:szCs w:val="24"/>
          <w:lang w:val="sr-Cyrl-CS"/>
        </w:rPr>
        <w:t xml:space="preserve">Спор се подноси арбитражи најкасније у року од три (3) године од дана када је улагач први пут стекао или би требало да стекне сазнање о догађајима који су </w:t>
      </w:r>
      <w:r>
        <w:rPr>
          <w:rFonts w:ascii="Times New Roman" w:hAnsi="Times New Roman" w:cs="Times New Roman"/>
          <w:sz w:val="24"/>
          <w:szCs w:val="24"/>
          <w:lang w:val="sr-Cyrl-CS"/>
        </w:rPr>
        <w:t>разлог</w:t>
      </w:r>
      <w:r w:rsidRPr="00A0127D">
        <w:rPr>
          <w:rFonts w:ascii="Times New Roman" w:hAnsi="Times New Roman" w:cs="Times New Roman"/>
          <w:sz w:val="24"/>
          <w:szCs w:val="24"/>
          <w:lang w:val="sr-Cyrl-CS"/>
        </w:rPr>
        <w:t xml:space="preserve"> спора.</w:t>
      </w:r>
    </w:p>
    <w:p w:rsidR="00CA32AE" w:rsidRDefault="00CA32AE" w:rsidP="00CA32AE">
      <w:pPr>
        <w:pStyle w:val="ListParagraph"/>
        <w:numPr>
          <w:ilvl w:val="0"/>
          <w:numId w:val="29"/>
        </w:numPr>
        <w:tabs>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cs="Times New Roman"/>
          <w:sz w:val="24"/>
          <w:szCs w:val="24"/>
          <w:lang w:val="sr-Cyrl-CS"/>
        </w:rPr>
      </w:pPr>
      <w:r w:rsidRPr="00A0127D">
        <w:rPr>
          <w:rFonts w:ascii="Times New Roman" w:hAnsi="Times New Roman" w:cs="Times New Roman"/>
          <w:sz w:val="24"/>
          <w:szCs w:val="24"/>
          <w:lang w:val="sr-Cyrl-CS"/>
        </w:rPr>
        <w:t xml:space="preserve">Одредбе </w:t>
      </w:r>
      <w:r>
        <w:rPr>
          <w:rFonts w:ascii="Times New Roman" w:hAnsi="Times New Roman" w:cs="Times New Roman"/>
          <w:sz w:val="24"/>
          <w:szCs w:val="24"/>
          <w:lang w:val="sr-Cyrl-CS"/>
        </w:rPr>
        <w:t xml:space="preserve">друге реченице </w:t>
      </w:r>
      <w:r w:rsidRPr="00A0127D">
        <w:rPr>
          <w:rFonts w:ascii="Times New Roman" w:hAnsi="Times New Roman" w:cs="Times New Roman"/>
          <w:sz w:val="24"/>
          <w:szCs w:val="24"/>
          <w:lang w:val="sr-Cyrl-CS"/>
        </w:rPr>
        <w:t xml:space="preserve">става </w:t>
      </w:r>
      <w:r>
        <w:rPr>
          <w:rFonts w:ascii="Times New Roman" w:hAnsi="Times New Roman" w:cs="Times New Roman"/>
          <w:sz w:val="24"/>
          <w:szCs w:val="24"/>
          <w:lang w:val="sr-Cyrl-CS"/>
        </w:rPr>
        <w:t>3</w:t>
      </w:r>
      <w:r w:rsidRPr="00A0127D">
        <w:rPr>
          <w:rFonts w:ascii="Times New Roman" w:hAnsi="Times New Roman" w:cs="Times New Roman"/>
          <w:sz w:val="24"/>
          <w:szCs w:val="24"/>
          <w:lang w:val="sr-Cyrl-CS"/>
        </w:rPr>
        <w:t>. овог члана не примењују се на мере из члана 1</w:t>
      </w:r>
      <w:r>
        <w:rPr>
          <w:rFonts w:ascii="Times New Roman" w:hAnsi="Times New Roman" w:cs="Times New Roman"/>
          <w:sz w:val="24"/>
          <w:szCs w:val="24"/>
          <w:lang w:val="sr-Cyrl-CS"/>
        </w:rPr>
        <w:t>8</w:t>
      </w:r>
      <w:r w:rsidRPr="00A0127D">
        <w:rPr>
          <w:rFonts w:ascii="Times New Roman" w:hAnsi="Times New Roman" w:cs="Times New Roman"/>
          <w:sz w:val="24"/>
          <w:szCs w:val="24"/>
          <w:lang w:val="sr-Cyrl-CS"/>
        </w:rPr>
        <w:t xml:space="preserve">. овог споразума. Када улагач државе једне Стране уговорнице поднесе тужбу арбитражи у складу са ставом </w:t>
      </w:r>
      <w:r>
        <w:rPr>
          <w:rFonts w:ascii="Times New Roman" w:hAnsi="Times New Roman" w:cs="Times New Roman"/>
          <w:sz w:val="24"/>
          <w:szCs w:val="24"/>
          <w:lang w:val="sr-Cyrl-CS"/>
        </w:rPr>
        <w:t>3</w:t>
      </w:r>
      <w:r w:rsidRPr="00A0127D">
        <w:rPr>
          <w:rFonts w:ascii="Times New Roman" w:hAnsi="Times New Roman" w:cs="Times New Roman"/>
          <w:sz w:val="24"/>
          <w:szCs w:val="24"/>
          <w:lang w:val="sr-Cyrl-CS"/>
        </w:rPr>
        <w:t>. овог члана, а тужена страна се позове на члан 1</w:t>
      </w:r>
      <w:r>
        <w:rPr>
          <w:rFonts w:ascii="Times New Roman" w:hAnsi="Times New Roman" w:cs="Times New Roman"/>
          <w:sz w:val="24"/>
          <w:szCs w:val="24"/>
          <w:lang w:val="sr-Cyrl-CS"/>
        </w:rPr>
        <w:t>8</w:t>
      </w:r>
      <w:r w:rsidRPr="00A0127D">
        <w:rPr>
          <w:rFonts w:ascii="Times New Roman" w:hAnsi="Times New Roman" w:cs="Times New Roman"/>
          <w:sz w:val="24"/>
          <w:szCs w:val="24"/>
          <w:lang w:val="sr-Cyrl-CS"/>
        </w:rPr>
        <w:t>. овог споразума, примењују се следеће одредбе:</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(а)</w:t>
      </w:r>
      <w:r>
        <w:rPr>
          <w:rFonts w:ascii="Times New Roman" w:hAnsi="Times New Roman" w:cs="Times New Roman"/>
          <w:sz w:val="24"/>
          <w:szCs w:val="24"/>
          <w:lang w:val="sr-Cyrl-CS"/>
        </w:rPr>
        <w:tab/>
        <w:t xml:space="preserve">Тужена страна ће, у року од стодвадесет (120) дана од дана подношења тужбе арбитражи, у складу са овим чланом, поднети писмени захтев </w:t>
      </w:r>
      <w:r w:rsidRPr="00F33F5D">
        <w:rPr>
          <w:rFonts w:ascii="Times New Roman" w:hAnsi="Times New Roman" w:cs="Times New Roman"/>
          <w:i/>
          <w:sz w:val="24"/>
          <w:szCs w:val="24"/>
          <w:lang w:val="sr-Latn-CS"/>
        </w:rPr>
        <w:t>ad ho</w:t>
      </w:r>
      <w:r>
        <w:rPr>
          <w:rFonts w:ascii="Times New Roman" w:hAnsi="Times New Roman" w:cs="Times New Roman"/>
          <w:i/>
          <w:sz w:val="24"/>
          <w:szCs w:val="24"/>
          <w:lang w:val="sr-Cyrl-RS"/>
        </w:rPr>
        <w:t>с</w:t>
      </w:r>
      <w:r>
        <w:rPr>
          <w:rFonts w:ascii="Times New Roman" w:hAnsi="Times New Roman" w:cs="Times New Roman"/>
          <w:sz w:val="24"/>
          <w:szCs w:val="24"/>
          <w:lang w:val="sr-Cyrl-CS"/>
        </w:rPr>
        <w:t xml:space="preserve"> Заједничкој комисији, коју су основале Стране уговорнице, ради заједничког одлучивања да ли је и у којој мери члан 18. овог споразума основа за одбрану захтева. Копију захтева тужена страна ће без одлагања доставити арбитражи, уколико је конституисана. Поступак по тужби се наставља уколико су испуњени услови из тачке (</w:t>
      </w:r>
      <w:r>
        <w:rPr>
          <w:rFonts w:ascii="Times New Roman" w:hAnsi="Times New Roman" w:cs="Times New Roman"/>
          <w:sz w:val="24"/>
          <w:szCs w:val="24"/>
          <w:lang w:val="sr-Cyrl-RS"/>
        </w:rPr>
        <w:t>д</w:t>
      </w:r>
      <w:r>
        <w:rPr>
          <w:rFonts w:ascii="Times New Roman" w:hAnsi="Times New Roman" w:cs="Times New Roman"/>
          <w:sz w:val="24"/>
          <w:szCs w:val="24"/>
          <w:lang w:val="sr-Cyrl-CS"/>
        </w:rPr>
        <w:t>) овог става;</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(б)</w:t>
      </w:r>
      <w:r>
        <w:rPr>
          <w:rFonts w:ascii="Times New Roman" w:hAnsi="Times New Roman" w:cs="Times New Roman"/>
          <w:sz w:val="24"/>
          <w:szCs w:val="24"/>
          <w:lang w:val="sr-Cyrl-CS"/>
        </w:rPr>
        <w:tab/>
        <w:t xml:space="preserve"> </w:t>
      </w:r>
      <w:bookmarkStart w:id="2" w:name="_Hlk134986400"/>
      <w:r>
        <w:rPr>
          <w:rFonts w:ascii="Times New Roman" w:hAnsi="Times New Roman" w:cs="Times New Roman"/>
          <w:i/>
          <w:iCs/>
          <w:sz w:val="24"/>
          <w:szCs w:val="24"/>
          <w:lang w:val="sr-Cyrl-CS"/>
        </w:rPr>
        <w:t>А</w:t>
      </w:r>
      <w:r w:rsidRPr="00DD1124">
        <w:rPr>
          <w:rFonts w:ascii="Times New Roman" w:hAnsi="Times New Roman" w:cs="Times New Roman"/>
          <w:i/>
          <w:iCs/>
          <w:sz w:val="24"/>
          <w:szCs w:val="24"/>
          <w:lang w:val="sr-Cyrl-CS"/>
        </w:rPr>
        <w:t>d ho</w:t>
      </w:r>
      <w:r>
        <w:rPr>
          <w:rFonts w:ascii="Times New Roman" w:hAnsi="Times New Roman" w:cs="Times New Roman"/>
          <w:i/>
          <w:iCs/>
          <w:sz w:val="24"/>
          <w:szCs w:val="24"/>
          <w:lang w:val="sr-Cyrl-CS"/>
        </w:rPr>
        <w:t>с</w:t>
      </w:r>
      <w:r w:rsidRPr="00DD1124">
        <w:rPr>
          <w:rFonts w:ascii="Times New Roman" w:hAnsi="Times New Roman" w:cs="Times New Roman"/>
          <w:sz w:val="24"/>
          <w:szCs w:val="24"/>
          <w:lang w:val="sr-Cyrl-CS"/>
        </w:rPr>
        <w:t xml:space="preserve"> </w:t>
      </w:r>
      <w:bookmarkEnd w:id="2"/>
      <w:r w:rsidRPr="00DD1124">
        <w:rPr>
          <w:rFonts w:ascii="Times New Roman" w:hAnsi="Times New Roman" w:cs="Times New Roman"/>
          <w:sz w:val="24"/>
          <w:szCs w:val="24"/>
          <w:lang w:val="sr-Cyrl-CS"/>
        </w:rPr>
        <w:t>Заједничка комисија ће бити основана на захтев тужене стране која се позива на члан 1</w:t>
      </w:r>
      <w:r>
        <w:rPr>
          <w:rFonts w:ascii="Times New Roman" w:hAnsi="Times New Roman" w:cs="Times New Roman"/>
          <w:sz w:val="24"/>
          <w:szCs w:val="24"/>
          <w:lang w:val="sr-Cyrl-CS"/>
        </w:rPr>
        <w:t>8</w:t>
      </w:r>
      <w:r w:rsidRPr="00DD1124">
        <w:rPr>
          <w:rFonts w:ascii="Times New Roman" w:hAnsi="Times New Roman" w:cs="Times New Roman"/>
          <w:sz w:val="24"/>
          <w:szCs w:val="24"/>
          <w:lang w:val="sr-Cyrl-CS"/>
        </w:rPr>
        <w:t>. овог споразума. Заједничк</w:t>
      </w:r>
      <w:r>
        <w:rPr>
          <w:rFonts w:ascii="Times New Roman" w:hAnsi="Times New Roman" w:cs="Times New Roman"/>
          <w:sz w:val="24"/>
          <w:szCs w:val="24"/>
          <w:lang w:val="sr-Cyrl-CS"/>
        </w:rPr>
        <w:t>а</w:t>
      </w:r>
      <w:r w:rsidRPr="00DD1124">
        <w:rPr>
          <w:rFonts w:ascii="Times New Roman" w:hAnsi="Times New Roman" w:cs="Times New Roman"/>
          <w:sz w:val="24"/>
          <w:szCs w:val="24"/>
          <w:lang w:val="sr-Cyrl-CS"/>
        </w:rPr>
        <w:t xml:space="preserve"> комисиј</w:t>
      </w:r>
      <w:r>
        <w:rPr>
          <w:rFonts w:ascii="Times New Roman" w:hAnsi="Times New Roman" w:cs="Times New Roman"/>
          <w:sz w:val="24"/>
          <w:szCs w:val="24"/>
          <w:lang w:val="sr-Cyrl-CS"/>
        </w:rPr>
        <w:t>а</w:t>
      </w:r>
      <w:r w:rsidRPr="00DD1124">
        <w:rPr>
          <w:rFonts w:ascii="Times New Roman" w:hAnsi="Times New Roman" w:cs="Times New Roman"/>
          <w:sz w:val="24"/>
          <w:szCs w:val="24"/>
          <w:lang w:val="sr-Cyrl-CS"/>
        </w:rPr>
        <w:t xml:space="preserve"> је састављена од владиних пре</w:t>
      </w:r>
      <w:r>
        <w:rPr>
          <w:rFonts w:ascii="Times New Roman" w:hAnsi="Times New Roman" w:cs="Times New Roman"/>
          <w:sz w:val="24"/>
          <w:szCs w:val="24"/>
          <w:lang w:val="sr-Cyrl-CS"/>
        </w:rPr>
        <w:t>д</w:t>
      </w:r>
      <w:r w:rsidRPr="00DD1124">
        <w:rPr>
          <w:rFonts w:ascii="Times New Roman" w:hAnsi="Times New Roman" w:cs="Times New Roman"/>
          <w:sz w:val="24"/>
          <w:szCs w:val="24"/>
          <w:lang w:val="sr-Cyrl-CS"/>
        </w:rPr>
        <w:t>ставника које именују Стране уговорнице</w:t>
      </w:r>
      <w:r>
        <w:rPr>
          <w:rFonts w:ascii="Times New Roman" w:hAnsi="Times New Roman" w:cs="Times New Roman"/>
          <w:sz w:val="24"/>
          <w:szCs w:val="24"/>
          <w:lang w:val="sr-Cyrl-CS"/>
        </w:rPr>
        <w:t>;</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(ц)</w:t>
      </w:r>
      <w:r>
        <w:rPr>
          <w:rFonts w:ascii="Times New Roman" w:hAnsi="Times New Roman" w:cs="Times New Roman"/>
          <w:sz w:val="24"/>
          <w:szCs w:val="24"/>
          <w:lang w:val="sr-Cyrl-CS"/>
        </w:rPr>
        <w:tab/>
      </w:r>
      <w:r>
        <w:rPr>
          <w:rFonts w:ascii="Times New Roman" w:hAnsi="Times New Roman" w:cs="Times New Roman"/>
          <w:i/>
          <w:iCs/>
          <w:sz w:val="24"/>
          <w:szCs w:val="24"/>
          <w:lang w:val="sr-Cyrl-CS"/>
        </w:rPr>
        <w:t>А</w:t>
      </w:r>
      <w:r w:rsidRPr="00DD1124">
        <w:rPr>
          <w:rFonts w:ascii="Times New Roman" w:hAnsi="Times New Roman" w:cs="Times New Roman"/>
          <w:i/>
          <w:iCs/>
          <w:sz w:val="24"/>
          <w:szCs w:val="24"/>
          <w:lang w:val="sr-Cyrl-CS"/>
        </w:rPr>
        <w:t>d ho</w:t>
      </w:r>
      <w:r>
        <w:rPr>
          <w:rFonts w:ascii="Times New Roman" w:hAnsi="Times New Roman" w:cs="Times New Roman"/>
          <w:i/>
          <w:iCs/>
          <w:sz w:val="24"/>
          <w:szCs w:val="24"/>
          <w:lang w:val="sr-Cyrl-CS"/>
        </w:rPr>
        <w:t>с</w:t>
      </w:r>
      <w:r w:rsidRPr="00DD1124">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Заједничка комисија ће покушати, у доброј вери, да донесе одлуку на начин који је прописан у тачки (а) овог става. Одлука ће без одлагања бити уручена странама у спору и, уколико је основан, арбитражном суду. Одлука је обавезујућа за арбитражни суд.</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(д)</w:t>
      </w:r>
      <w:r>
        <w:rPr>
          <w:rFonts w:ascii="Times New Roman" w:hAnsi="Times New Roman" w:cs="Times New Roman"/>
          <w:sz w:val="24"/>
          <w:szCs w:val="24"/>
          <w:lang w:val="sr-Cyrl-CS"/>
        </w:rPr>
        <w:tab/>
        <w:t xml:space="preserve">Ако </w:t>
      </w:r>
      <w:r w:rsidRPr="00DD1124">
        <w:rPr>
          <w:rFonts w:ascii="Times New Roman" w:hAnsi="Times New Roman" w:cs="Times New Roman"/>
          <w:i/>
          <w:iCs/>
          <w:sz w:val="24"/>
          <w:szCs w:val="24"/>
          <w:lang w:val="sr-Cyrl-CS"/>
        </w:rPr>
        <w:t>ad ho</w:t>
      </w:r>
      <w:r>
        <w:rPr>
          <w:rFonts w:ascii="Times New Roman" w:hAnsi="Times New Roman" w:cs="Times New Roman"/>
          <w:i/>
          <w:iCs/>
          <w:sz w:val="24"/>
          <w:szCs w:val="24"/>
          <w:lang w:val="sr-Cyrl-CS"/>
        </w:rPr>
        <w:t>с</w:t>
      </w:r>
      <w:r w:rsidRPr="00DD1124">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Заједничка комисија, у року од деведесет (90) дана од дана пријема писменог захтева тужене стране за доношење одлуке у складу са тачком (а) овог става, не донесе одлуку описану у овој тачци, одлуку ће донети арбитражни суд за питања која су остала нерешена од стране </w:t>
      </w:r>
      <w:r w:rsidRPr="00DD1124">
        <w:rPr>
          <w:rFonts w:ascii="Times New Roman" w:hAnsi="Times New Roman" w:cs="Times New Roman"/>
          <w:i/>
          <w:iCs/>
          <w:sz w:val="24"/>
          <w:szCs w:val="24"/>
          <w:lang w:val="sr-Cyrl-CS"/>
        </w:rPr>
        <w:t>ad ho</w:t>
      </w:r>
      <w:r>
        <w:rPr>
          <w:rFonts w:ascii="Times New Roman" w:hAnsi="Times New Roman" w:cs="Times New Roman"/>
          <w:i/>
          <w:iCs/>
          <w:sz w:val="24"/>
          <w:szCs w:val="24"/>
          <w:lang w:val="sr-Cyrl-CS"/>
        </w:rPr>
        <w:t>с Заједничке комисије</w:t>
      </w:r>
      <w:r>
        <w:rPr>
          <w:rFonts w:ascii="Times New Roman" w:hAnsi="Times New Roman" w:cs="Times New Roman"/>
          <w:sz w:val="24"/>
          <w:szCs w:val="24"/>
          <w:lang w:val="sr-Cyrl-CS"/>
        </w:rPr>
        <w:t xml:space="preserve">; </w:t>
      </w:r>
    </w:p>
    <w:p w:rsidR="00CA32AE" w:rsidRPr="00F41021" w:rsidRDefault="00CA32AE" w:rsidP="00CA32AE">
      <w:p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40" w:hanging="1440"/>
        <w:jc w:val="both"/>
        <w:rPr>
          <w:rFonts w:ascii="Times New Roman" w:hAnsi="Times New Roman" w:cs="Times New Roman"/>
          <w:sz w:val="24"/>
          <w:szCs w:val="24"/>
          <w:lang w:val="sr-Cyrl-CS"/>
        </w:rPr>
      </w:pPr>
      <w:r>
        <w:rPr>
          <w:rFonts w:ascii="Times New Roman" w:hAnsi="Times New Roman" w:cs="Times New Roman"/>
          <w:sz w:val="24"/>
          <w:szCs w:val="24"/>
          <w:lang w:val="sr-Cyrl-CS"/>
        </w:rPr>
        <w:tab/>
        <w:t>(е)</w:t>
      </w:r>
      <w:r>
        <w:rPr>
          <w:rFonts w:ascii="Times New Roman" w:hAnsi="Times New Roman" w:cs="Times New Roman"/>
          <w:sz w:val="24"/>
          <w:szCs w:val="24"/>
          <w:lang w:val="sr-Cyrl-CS"/>
        </w:rPr>
        <w:tab/>
      </w:r>
      <w:r w:rsidRPr="00F41021">
        <w:rPr>
          <w:rFonts w:ascii="Times New Roman" w:hAnsi="Times New Roman" w:cs="Times New Roman"/>
          <w:sz w:val="24"/>
          <w:szCs w:val="24"/>
          <w:lang w:val="sr-Cyrl-CS"/>
        </w:rPr>
        <w:t xml:space="preserve">Арбитражни поступак из тачке </w:t>
      </w:r>
      <w:r>
        <w:rPr>
          <w:rFonts w:ascii="Times New Roman" w:hAnsi="Times New Roman" w:cs="Times New Roman"/>
          <w:sz w:val="24"/>
          <w:szCs w:val="24"/>
          <w:lang w:val="sr-Cyrl-CS"/>
        </w:rPr>
        <w:t>(</w:t>
      </w:r>
      <w:r w:rsidRPr="00F41021">
        <w:rPr>
          <w:rFonts w:ascii="Times New Roman" w:hAnsi="Times New Roman" w:cs="Times New Roman"/>
          <w:sz w:val="24"/>
          <w:szCs w:val="24"/>
          <w:lang w:val="sr-Cyrl-CS"/>
        </w:rPr>
        <w:t xml:space="preserve">а) овог става </w:t>
      </w:r>
      <w:r>
        <w:rPr>
          <w:rFonts w:ascii="Times New Roman" w:hAnsi="Times New Roman" w:cs="Times New Roman"/>
          <w:sz w:val="24"/>
          <w:szCs w:val="24"/>
          <w:lang w:val="sr-Cyrl-CS"/>
        </w:rPr>
        <w:t xml:space="preserve">ће бити обустављен до доношења одлуке од стране Заједничке комисије и </w:t>
      </w:r>
      <w:r w:rsidRPr="00F41021">
        <w:rPr>
          <w:rFonts w:ascii="Times New Roman" w:hAnsi="Times New Roman" w:cs="Times New Roman"/>
          <w:sz w:val="24"/>
          <w:szCs w:val="24"/>
          <w:lang w:val="sr-Cyrl-CS"/>
        </w:rPr>
        <w:t>може се</w:t>
      </w:r>
      <w:r>
        <w:rPr>
          <w:rFonts w:ascii="Times New Roman" w:hAnsi="Times New Roman" w:cs="Times New Roman"/>
          <w:sz w:val="24"/>
          <w:szCs w:val="24"/>
          <w:lang w:val="sr-Cyrl-CS"/>
        </w:rPr>
        <w:t xml:space="preserve"> </w:t>
      </w:r>
      <w:r w:rsidRPr="00F41021">
        <w:rPr>
          <w:rFonts w:ascii="Times New Roman" w:hAnsi="Times New Roman" w:cs="Times New Roman"/>
          <w:sz w:val="24"/>
          <w:szCs w:val="24"/>
          <w:lang w:val="sr-Cyrl-CS"/>
        </w:rPr>
        <w:t>наставити</w:t>
      </w:r>
      <w:r>
        <w:rPr>
          <w:rFonts w:ascii="Times New Roman" w:hAnsi="Times New Roman" w:cs="Times New Roman"/>
          <w:sz w:val="24"/>
          <w:szCs w:val="24"/>
          <w:lang w:val="sr-Cyrl-CS"/>
        </w:rPr>
        <w:t xml:space="preserve"> у односу на захтев</w:t>
      </w:r>
      <w:r>
        <w:rPr>
          <w:rFonts w:ascii="Times New Roman" w:hAnsi="Times New Roman" w:cs="Times New Roman"/>
          <w:sz w:val="24"/>
          <w:szCs w:val="24"/>
        </w:rPr>
        <w:t>:</w:t>
      </w:r>
      <w:r w:rsidRPr="00F41021">
        <w:rPr>
          <w:rFonts w:ascii="Times New Roman" w:hAnsi="Times New Roman" w:cs="Times New Roman"/>
          <w:sz w:val="24"/>
          <w:szCs w:val="24"/>
          <w:lang w:val="sr-Cyrl-CS"/>
        </w:rPr>
        <w:t xml:space="preserve"> </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40" w:hanging="1440"/>
        <w:jc w:val="both"/>
        <w:rPr>
          <w:rFonts w:ascii="Times New Roman" w:hAnsi="Times New Roman" w:cs="Times New Roman"/>
          <w:sz w:val="24"/>
          <w:szCs w:val="24"/>
          <w:lang w:val="sr-Cyrl-CS"/>
        </w:rPr>
      </w:pPr>
      <w:r w:rsidRPr="00F41021">
        <w:rPr>
          <w:rFonts w:ascii="Times New Roman" w:hAnsi="Times New Roman" w:cs="Times New Roman"/>
          <w:sz w:val="24"/>
          <w:szCs w:val="24"/>
          <w:lang w:val="sr-Cyrl-CS"/>
        </w:rPr>
        <w:lastRenderedPageBreak/>
        <w:tab/>
      </w:r>
      <w:r w:rsidRPr="00F41021">
        <w:rPr>
          <w:rFonts w:ascii="Times New Roman" w:hAnsi="Times New Roman" w:cs="Times New Roman"/>
          <w:sz w:val="24"/>
          <w:szCs w:val="24"/>
          <w:lang w:val="sr-Cyrl-CS"/>
        </w:rPr>
        <w:tab/>
        <w:t>(</w:t>
      </w:r>
      <w:r>
        <w:rPr>
          <w:rFonts w:ascii="Times New Roman" w:hAnsi="Times New Roman" w:cs="Times New Roman"/>
          <w:sz w:val="24"/>
          <w:szCs w:val="24"/>
          <w:lang w:val="sr-Latn-RS"/>
        </w:rPr>
        <w:t>i</w:t>
      </w:r>
      <w:r w:rsidRPr="00F41021">
        <w:rPr>
          <w:rFonts w:ascii="Times New Roman" w:hAnsi="Times New Roman" w:cs="Times New Roman"/>
          <w:sz w:val="24"/>
          <w:szCs w:val="24"/>
          <w:lang w:val="sr-Cyrl-CS"/>
        </w:rPr>
        <w:t>)</w:t>
      </w:r>
      <w:r w:rsidRPr="00F41021">
        <w:rPr>
          <w:rFonts w:ascii="Times New Roman" w:hAnsi="Times New Roman" w:cs="Times New Roman"/>
          <w:sz w:val="24"/>
          <w:szCs w:val="24"/>
          <w:lang w:val="sr-Cyrl-CS"/>
        </w:rPr>
        <w:tab/>
        <w:t>по истеку рока од десет дана од да уручења одлуке Заједничке комисије странама у спору и, уколико је кон</w:t>
      </w:r>
      <w:r>
        <w:rPr>
          <w:rFonts w:ascii="Times New Roman" w:hAnsi="Times New Roman" w:cs="Times New Roman"/>
          <w:sz w:val="24"/>
          <w:szCs w:val="24"/>
          <w:lang w:val="sr-Cyrl-CS"/>
        </w:rPr>
        <w:t>с</w:t>
      </w:r>
      <w:r w:rsidRPr="00F41021">
        <w:rPr>
          <w:rFonts w:ascii="Times New Roman" w:hAnsi="Times New Roman" w:cs="Times New Roman"/>
          <w:sz w:val="24"/>
          <w:szCs w:val="24"/>
          <w:lang w:val="sr-Cyrl-CS"/>
        </w:rPr>
        <w:t>титуисан, арбитражном суду; или</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40" w:hanging="1440"/>
        <w:jc w:val="both"/>
        <w:rPr>
          <w:rFonts w:ascii="Times New Roman" w:hAnsi="Times New Roman" w:cs="Times New Roman"/>
          <w:sz w:val="24"/>
          <w:szCs w:val="24"/>
          <w:lang w:val="sr-Cyrl-CS"/>
        </w:rPr>
      </w:pPr>
      <w:r>
        <w:rPr>
          <w:rFonts w:ascii="Times New Roman" w:hAnsi="Times New Roman" w:cs="Times New Roman"/>
          <w:sz w:val="24"/>
          <w:szCs w:val="24"/>
          <w:lang w:val="sr-Cyrl-CS"/>
        </w:rPr>
        <w:tab/>
      </w:r>
      <w:r>
        <w:rPr>
          <w:rFonts w:ascii="Times New Roman" w:hAnsi="Times New Roman" w:cs="Times New Roman"/>
          <w:sz w:val="24"/>
          <w:szCs w:val="24"/>
          <w:lang w:val="sr-Cyrl-CS"/>
        </w:rPr>
        <w:tab/>
        <w:t>(</w:t>
      </w:r>
      <w:r>
        <w:rPr>
          <w:rFonts w:ascii="Times New Roman" w:hAnsi="Times New Roman" w:cs="Times New Roman"/>
          <w:sz w:val="24"/>
          <w:szCs w:val="24"/>
          <w:lang w:val="sr-Latn-RS"/>
        </w:rPr>
        <w:t>ii</w:t>
      </w:r>
      <w:r>
        <w:rPr>
          <w:rFonts w:ascii="Times New Roman" w:hAnsi="Times New Roman" w:cs="Times New Roman"/>
          <w:sz w:val="24"/>
          <w:szCs w:val="24"/>
          <w:lang w:val="sr-Cyrl-CS"/>
        </w:rPr>
        <w:t>)</w:t>
      </w:r>
      <w:r>
        <w:rPr>
          <w:rFonts w:ascii="Times New Roman" w:hAnsi="Times New Roman" w:cs="Times New Roman"/>
          <w:sz w:val="24"/>
          <w:szCs w:val="24"/>
          <w:lang w:val="sr-Cyrl-CS"/>
        </w:rPr>
        <w:tab/>
      </w:r>
      <w:r w:rsidRPr="00F41021">
        <w:rPr>
          <w:rFonts w:ascii="Times New Roman" w:hAnsi="Times New Roman" w:cs="Times New Roman"/>
          <w:sz w:val="24"/>
          <w:szCs w:val="24"/>
          <w:lang w:val="sr-Cyrl-CS"/>
        </w:rPr>
        <w:t xml:space="preserve">по истеку рока од десет дана од </w:t>
      </w:r>
      <w:r>
        <w:rPr>
          <w:rFonts w:ascii="Times New Roman" w:hAnsi="Times New Roman" w:cs="Times New Roman"/>
          <w:sz w:val="24"/>
          <w:szCs w:val="24"/>
          <w:lang w:val="sr-Cyrl-CS"/>
        </w:rPr>
        <w:t>истека рока од деведесет (90) дана из тачке (д) овог става.</w:t>
      </w:r>
    </w:p>
    <w:p w:rsidR="00CA32AE" w:rsidRPr="0057588F" w:rsidRDefault="00CA32AE" w:rsidP="00CA32AE">
      <w:pPr>
        <w:pStyle w:val="ListParagraph"/>
        <w:numPr>
          <w:ilvl w:val="0"/>
          <w:numId w:val="29"/>
        </w:numPr>
        <w:tabs>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cs="Times New Roman"/>
          <w:sz w:val="24"/>
          <w:szCs w:val="24"/>
          <w:lang w:val="sr-Cyrl-CS"/>
        </w:rPr>
      </w:pPr>
      <w:r w:rsidRPr="0057588F">
        <w:rPr>
          <w:rFonts w:asciiTheme="majorBidi" w:hAnsiTheme="majorBidi" w:cstheme="majorBidi"/>
          <w:sz w:val="24"/>
          <w:szCs w:val="24"/>
          <w:lang w:val="sr-Cyrl-CS"/>
        </w:rPr>
        <w:t xml:space="preserve">Стране у спору се могу договорити о месту одржавања арбитраже на основу арбитражних правила која се примењују у складу са ставом </w:t>
      </w:r>
      <w:r>
        <w:rPr>
          <w:rFonts w:asciiTheme="majorBidi" w:hAnsiTheme="majorBidi" w:cstheme="majorBidi"/>
          <w:sz w:val="24"/>
          <w:szCs w:val="24"/>
          <w:lang w:val="sr-Cyrl-CS"/>
        </w:rPr>
        <w:t>3</w:t>
      </w:r>
      <w:r w:rsidRPr="0057588F">
        <w:rPr>
          <w:rFonts w:asciiTheme="majorBidi" w:hAnsiTheme="majorBidi" w:cstheme="majorBidi"/>
          <w:sz w:val="24"/>
          <w:szCs w:val="24"/>
          <w:lang w:val="sr-Cyrl-CS"/>
        </w:rPr>
        <w:t xml:space="preserve">. тачка </w:t>
      </w:r>
      <w:r>
        <w:rPr>
          <w:rFonts w:asciiTheme="majorBidi" w:hAnsiTheme="majorBidi" w:cstheme="majorBidi"/>
          <w:sz w:val="24"/>
          <w:szCs w:val="24"/>
          <w:lang w:val="sr-Cyrl-CS"/>
        </w:rPr>
        <w:t>(</w:t>
      </w:r>
      <w:r w:rsidRPr="0057588F">
        <w:rPr>
          <w:rFonts w:asciiTheme="majorBidi" w:hAnsiTheme="majorBidi" w:cstheme="majorBidi"/>
          <w:sz w:val="24"/>
          <w:szCs w:val="24"/>
          <w:lang w:val="sr-Cyrl-CS"/>
        </w:rPr>
        <w:t>б) овог члана. Ако се стране у спору не договоре, суд ће одредити место у складу са применљивим арбитражним правилима, с тим да то место буде на територији државе која је чланица Њујоршке конвенције.</w:t>
      </w:r>
    </w:p>
    <w:p w:rsidR="00CA32AE" w:rsidRPr="001205B7" w:rsidRDefault="00CA32AE" w:rsidP="00CA32AE">
      <w:pPr>
        <w:pStyle w:val="ListParagraph"/>
        <w:numPr>
          <w:ilvl w:val="0"/>
          <w:numId w:val="4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cs="Times New Roman"/>
          <w:sz w:val="24"/>
          <w:szCs w:val="24"/>
          <w:lang w:val="sr-Cyrl-CS"/>
        </w:rPr>
      </w:pPr>
      <w:r w:rsidRPr="001205B7">
        <w:rPr>
          <w:rFonts w:asciiTheme="majorBidi" w:hAnsiTheme="majorBidi" w:cstheme="majorBidi"/>
          <w:sz w:val="24"/>
          <w:szCs w:val="24"/>
          <w:lang w:val="sr-Cyrl-CS"/>
        </w:rPr>
        <w:t xml:space="preserve">Страна уговорница не може </w:t>
      </w:r>
      <w:r>
        <w:rPr>
          <w:rFonts w:asciiTheme="majorBidi" w:hAnsiTheme="majorBidi" w:cstheme="majorBidi"/>
          <w:sz w:val="24"/>
          <w:szCs w:val="24"/>
          <w:lang w:val="sr-Cyrl-CS"/>
        </w:rPr>
        <w:t>изјавити у своју одбрану против</w:t>
      </w:r>
      <w:r w:rsidRPr="001205B7">
        <w:rPr>
          <w:rFonts w:asciiTheme="majorBidi" w:hAnsiTheme="majorBidi" w:cstheme="majorBidi"/>
          <w:sz w:val="24"/>
          <w:szCs w:val="24"/>
          <w:lang w:val="sr-Cyrl-CS"/>
        </w:rPr>
        <w:t>тужбу или тражити поравнање истицањем да је добила или да ће добити, по основу осигурања или уговора о гаранцији, обештећење или другу на</w:t>
      </w:r>
      <w:r>
        <w:rPr>
          <w:rFonts w:asciiTheme="majorBidi" w:hAnsiTheme="majorBidi" w:cstheme="majorBidi"/>
          <w:sz w:val="24"/>
          <w:szCs w:val="24"/>
          <w:lang w:val="sr-Cyrl-CS"/>
        </w:rPr>
        <w:t>к</w:t>
      </w:r>
      <w:r w:rsidRPr="001205B7">
        <w:rPr>
          <w:rFonts w:asciiTheme="majorBidi" w:hAnsiTheme="majorBidi" w:cstheme="majorBidi"/>
          <w:sz w:val="24"/>
          <w:szCs w:val="24"/>
          <w:lang w:val="sr-Cyrl-CS"/>
        </w:rPr>
        <w:t>наду, за цео или део износа настале штете.</w:t>
      </w:r>
    </w:p>
    <w:p w:rsidR="00CA32AE" w:rsidRPr="001205B7" w:rsidRDefault="00CA32AE" w:rsidP="00AF2175">
      <w:pPr>
        <w:pStyle w:val="ListParagraph"/>
        <w:numPr>
          <w:ilvl w:val="0"/>
          <w:numId w:val="4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jc w:val="both"/>
        <w:rPr>
          <w:rFonts w:ascii="Times New Roman" w:hAnsi="Times New Roman" w:cs="Times New Roman"/>
          <w:sz w:val="24"/>
          <w:szCs w:val="24"/>
          <w:lang w:val="sr-Cyrl-CS"/>
        </w:rPr>
      </w:pPr>
      <w:r w:rsidRPr="001205B7">
        <w:rPr>
          <w:rFonts w:asciiTheme="majorBidi" w:hAnsiTheme="majorBidi" w:cstheme="majorBidi"/>
          <w:sz w:val="24"/>
          <w:szCs w:val="24"/>
          <w:lang w:val="sr-Cyrl-CS"/>
        </w:rPr>
        <w:t>Арбитражни суд ће у својој одлуци навести законе и чињенице, заједно са разлозима којима се водио при доношењу одлуке, и може, на захтев стране у одлуци обезбедити:</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Theme="majorBidi" w:hAnsiTheme="majorBidi" w:cstheme="majorBidi"/>
          <w:sz w:val="24"/>
          <w:szCs w:val="24"/>
          <w:lang w:val="sr-Cyrl-CS"/>
        </w:rPr>
      </w:pPr>
      <w:r>
        <w:rPr>
          <w:rFonts w:asciiTheme="majorBidi" w:hAnsiTheme="majorBidi" w:cstheme="majorBidi"/>
          <w:sz w:val="24"/>
          <w:szCs w:val="24"/>
          <w:lang w:val="sr-Cyrl-CS"/>
        </w:rPr>
        <w:tab/>
        <w:t>(а)</w:t>
      </w:r>
      <w:r>
        <w:rPr>
          <w:rFonts w:asciiTheme="majorBidi" w:hAnsiTheme="majorBidi" w:cstheme="majorBidi"/>
          <w:sz w:val="24"/>
          <w:szCs w:val="24"/>
          <w:lang w:val="sr-Cyrl-CS"/>
        </w:rPr>
        <w:tab/>
        <w:t>изјаву да је Страна уговорница пропустила да испуни своју обавезу у складу са овим споразумом;</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Theme="majorBidi" w:hAnsiTheme="majorBidi" w:cstheme="majorBidi"/>
          <w:sz w:val="24"/>
          <w:szCs w:val="24"/>
          <w:lang w:val="sr-Cyrl-CS"/>
        </w:rPr>
      </w:pPr>
      <w:r>
        <w:rPr>
          <w:rFonts w:asciiTheme="majorBidi" w:hAnsiTheme="majorBidi" w:cstheme="majorBidi"/>
          <w:sz w:val="24"/>
          <w:szCs w:val="24"/>
          <w:lang w:val="sr-Cyrl-CS"/>
        </w:rPr>
        <w:tab/>
        <w:t>(б)</w:t>
      </w:r>
      <w:r>
        <w:rPr>
          <w:rFonts w:asciiTheme="majorBidi" w:hAnsiTheme="majorBidi" w:cstheme="majorBidi"/>
          <w:sz w:val="24"/>
          <w:szCs w:val="24"/>
          <w:lang w:val="sr-Cyrl-CS"/>
        </w:rPr>
        <w:tab/>
        <w:t>новчану накнаду, која ће обухватати камату од дана када је штета настала до дана исплате;</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Theme="majorBidi" w:hAnsiTheme="majorBidi" w:cstheme="majorBidi"/>
          <w:sz w:val="24"/>
          <w:szCs w:val="24"/>
          <w:lang w:val="sr-Cyrl-CS"/>
        </w:rPr>
      </w:pPr>
      <w:r>
        <w:rPr>
          <w:rFonts w:asciiTheme="majorBidi" w:hAnsiTheme="majorBidi" w:cstheme="majorBidi"/>
          <w:sz w:val="24"/>
          <w:szCs w:val="24"/>
          <w:lang w:val="sr-Cyrl-CS"/>
        </w:rPr>
        <w:tab/>
        <w:t>(ц)</w:t>
      </w:r>
      <w:r>
        <w:rPr>
          <w:rFonts w:asciiTheme="majorBidi" w:hAnsiTheme="majorBidi" w:cstheme="majorBidi"/>
          <w:sz w:val="24"/>
          <w:szCs w:val="24"/>
          <w:lang w:val="sr-Cyrl-CS"/>
        </w:rPr>
        <w:tab/>
        <w:t>у одређеним случајевима, повраћај у натури, обезбеђујући да Страна уговорница може платити новчану накнаду ако повраћај у натури није могућ; и</w:t>
      </w:r>
    </w:p>
    <w:p w:rsidR="00CA32AE"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Theme="majorBidi" w:hAnsiTheme="majorBidi" w:cstheme="majorBidi"/>
          <w:sz w:val="24"/>
          <w:szCs w:val="24"/>
          <w:lang w:val="sr-Cyrl-CS"/>
        </w:rPr>
      </w:pPr>
      <w:r>
        <w:rPr>
          <w:rFonts w:asciiTheme="majorBidi" w:hAnsiTheme="majorBidi" w:cstheme="majorBidi"/>
          <w:sz w:val="24"/>
          <w:szCs w:val="24"/>
          <w:lang w:val="sr-Cyrl-CS"/>
        </w:rPr>
        <w:tab/>
        <w:t>(д)</w:t>
      </w:r>
      <w:r>
        <w:rPr>
          <w:rFonts w:asciiTheme="majorBidi" w:hAnsiTheme="majorBidi" w:cstheme="majorBidi"/>
          <w:sz w:val="24"/>
          <w:szCs w:val="24"/>
          <w:lang w:val="sr-Cyrl-CS"/>
        </w:rPr>
        <w:tab/>
        <w:t>други облик накнаде, уз сагласност страна у спору.</w:t>
      </w:r>
    </w:p>
    <w:p w:rsidR="00CA32AE" w:rsidRPr="009D5884" w:rsidRDefault="00CA32AE" w:rsidP="00CA32AE">
      <w:pPr>
        <w:pStyle w:val="ListParagraph"/>
        <w:numPr>
          <w:ilvl w:val="0"/>
          <w:numId w:val="4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cs="Times New Roman"/>
          <w:sz w:val="24"/>
          <w:szCs w:val="24"/>
          <w:lang w:val="sr-Cyrl-CS"/>
        </w:rPr>
      </w:pPr>
      <w:r w:rsidRPr="001205B7">
        <w:rPr>
          <w:rFonts w:ascii="Times New Roman" w:hAnsi="Times New Roman" w:cs="Times New Roman"/>
          <w:sz w:val="24"/>
          <w:szCs w:val="24"/>
          <w:lang w:val="sr-Cyrl-CS"/>
        </w:rPr>
        <w:t xml:space="preserve">Арбитражна одлука је коначна и обавезујућа за обе стране у спору. Свака Страна уговорнице ће, </w:t>
      </w:r>
      <w:r>
        <w:rPr>
          <w:rFonts w:ascii="Times New Roman" w:hAnsi="Times New Roman" w:cs="Times New Roman"/>
          <w:sz w:val="24"/>
          <w:szCs w:val="24"/>
          <w:lang w:val="sr-Cyrl-CS"/>
        </w:rPr>
        <w:t>на</w:t>
      </w:r>
      <w:r w:rsidRPr="001205B7">
        <w:rPr>
          <w:rFonts w:ascii="Times New Roman" w:hAnsi="Times New Roman" w:cs="Times New Roman"/>
          <w:sz w:val="24"/>
          <w:szCs w:val="24"/>
          <w:lang w:val="sr-Cyrl-CS"/>
        </w:rPr>
        <w:t xml:space="preserve"> територији</w:t>
      </w:r>
      <w:r>
        <w:rPr>
          <w:rFonts w:ascii="Times New Roman" w:hAnsi="Times New Roman" w:cs="Times New Roman"/>
          <w:sz w:val="24"/>
          <w:szCs w:val="24"/>
          <w:lang w:val="sr-Cyrl-CS"/>
        </w:rPr>
        <w:t xml:space="preserve"> своје државе</w:t>
      </w:r>
      <w:r w:rsidRPr="001205B7">
        <w:rPr>
          <w:rFonts w:ascii="Times New Roman" w:hAnsi="Times New Roman" w:cs="Times New Roman"/>
          <w:sz w:val="24"/>
          <w:szCs w:val="24"/>
          <w:lang w:val="sr-Cyrl-CS"/>
        </w:rPr>
        <w:t>, обезбедити извршење арбитражне одлуке, без одлагања.</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sz w:val="24"/>
          <w:szCs w:val="24"/>
          <w:lang w:val="sr-Cyrl-CS"/>
        </w:rPr>
      </w:pPr>
      <w:r>
        <w:rPr>
          <w:rFonts w:ascii="Times New Roman" w:hAnsi="Times New Roman" w:cs="Times New Roman"/>
          <w:b/>
          <w:bCs/>
          <w:sz w:val="24"/>
          <w:szCs w:val="24"/>
          <w:lang w:val="sr-Cyrl-CS"/>
        </w:rPr>
        <w:t>Примена других одредаба</w:t>
      </w:r>
    </w:p>
    <w:p w:rsidR="00CA32AE" w:rsidRDefault="00CA32AE" w:rsidP="00CA32AE">
      <w:pPr>
        <w:pStyle w:val="ListParagraph"/>
        <w:autoSpaceDE/>
        <w:autoSpaceDN/>
        <w:adjustRightInd/>
        <w:snapToGrid w:val="0"/>
        <w:spacing w:after="240" w:line="360" w:lineRule="auto"/>
        <w:ind w:left="0"/>
        <w:contextualSpacing w:val="0"/>
        <w:jc w:val="center"/>
        <w:rPr>
          <w:rFonts w:asciiTheme="majorBidi" w:hAnsiTheme="majorBidi" w:cstheme="majorBidi"/>
          <w:sz w:val="24"/>
          <w:szCs w:val="24"/>
          <w:lang w:val="sr-Cyrl-CS"/>
        </w:rPr>
      </w:pPr>
      <w:r>
        <w:rPr>
          <w:rFonts w:ascii="Times New Roman" w:hAnsi="Times New Roman" w:cs="Times New Roman"/>
          <w:b/>
          <w:bCs/>
          <w:sz w:val="24"/>
          <w:szCs w:val="24"/>
          <w:lang w:val="sr-Cyrl-CS"/>
        </w:rPr>
        <w:t>Члан 14.</w:t>
      </w:r>
    </w:p>
    <w:p w:rsidR="00CA32AE" w:rsidRPr="00AF2175" w:rsidRDefault="00CA32AE"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ab/>
        <w:t>Ако национално законодавство неке од Страна уговорница, односно обавезе из међународног права које постоје или мо</w:t>
      </w:r>
      <w:proofErr w:type="spellStart"/>
      <w:r>
        <w:rPr>
          <w:rFonts w:ascii="Times New Roman" w:hAnsi="Times New Roman" w:cs="Times New Roman"/>
          <w:sz w:val="24"/>
          <w:szCs w:val="24"/>
        </w:rPr>
        <w:t>гу</w:t>
      </w:r>
      <w:proofErr w:type="spellEnd"/>
      <w:r>
        <w:rPr>
          <w:rFonts w:ascii="Times New Roman" w:hAnsi="Times New Roman" w:cs="Times New Roman"/>
          <w:sz w:val="24"/>
          <w:szCs w:val="24"/>
          <w:lang w:val="sr-Cyrl-CS"/>
        </w:rPr>
        <w:t xml:space="preserve"> настати између Страна уговорница у складу са овим Споразумом, садрже одредбе опште или посебне природе, којима се улагањима улагача државе друге Стране уговорнице, даје третман који је повољнији од третмана </w:t>
      </w:r>
      <w:r>
        <w:rPr>
          <w:rFonts w:ascii="Times New Roman" w:hAnsi="Times New Roman" w:cs="Times New Roman"/>
          <w:sz w:val="24"/>
          <w:szCs w:val="24"/>
          <w:lang w:val="sr-Cyrl-CS"/>
        </w:rPr>
        <w:lastRenderedPageBreak/>
        <w:t xml:space="preserve">који се обезбеђује овим споразумом, такве одредбе ће, у мери у којој су повољније, </w:t>
      </w:r>
      <w:r w:rsidR="00BB1E75">
        <w:rPr>
          <w:rFonts w:ascii="Times New Roman" w:hAnsi="Times New Roman" w:cs="Times New Roman"/>
          <w:sz w:val="24"/>
          <w:szCs w:val="24"/>
          <w:lang w:val="sr-Cyrl-CS"/>
        </w:rPr>
        <w:br/>
      </w:r>
      <w:r>
        <w:rPr>
          <w:rFonts w:ascii="Times New Roman" w:hAnsi="Times New Roman" w:cs="Times New Roman"/>
          <w:sz w:val="24"/>
          <w:szCs w:val="24"/>
          <w:lang w:val="sr-Cyrl-CS"/>
        </w:rPr>
        <w:t xml:space="preserve">имати предност над овим споразумом. </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sz w:val="24"/>
          <w:szCs w:val="24"/>
          <w:lang w:val="sr-Cyrl-CS"/>
        </w:rPr>
      </w:pPr>
      <w:r>
        <w:rPr>
          <w:rFonts w:ascii="Times New Roman" w:hAnsi="Times New Roman" w:cs="Times New Roman"/>
          <w:b/>
          <w:bCs/>
          <w:sz w:val="24"/>
          <w:szCs w:val="24"/>
          <w:lang w:val="sr-Cyrl-CS"/>
        </w:rPr>
        <w:t>Примена споразума</w:t>
      </w:r>
    </w:p>
    <w:p w:rsidR="00CA32AE" w:rsidRDefault="00AF2175" w:rsidP="00AF21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sz w:val="24"/>
          <w:szCs w:val="24"/>
          <w:lang w:val="sr-Cyrl-CS"/>
        </w:rPr>
      </w:pPr>
      <w:r>
        <w:rPr>
          <w:rFonts w:ascii="Times New Roman" w:hAnsi="Times New Roman" w:cs="Times New Roman"/>
          <w:b/>
          <w:bCs/>
          <w:sz w:val="24"/>
          <w:szCs w:val="24"/>
          <w:lang w:val="sr-Cyrl-CS"/>
        </w:rPr>
        <w:t>Члан 15.</w:t>
      </w:r>
    </w:p>
    <w:p w:rsidR="00CA32AE" w:rsidRPr="00EC764B" w:rsidRDefault="00CA32AE" w:rsidP="00CA32AE">
      <w:pPr>
        <w:pStyle w:val="ListParagraph"/>
        <w:numPr>
          <w:ilvl w:val="0"/>
          <w:numId w:val="45"/>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cs="Times New Roman"/>
          <w:sz w:val="24"/>
          <w:szCs w:val="24"/>
          <w:lang w:val="sr-Cyrl-CS"/>
        </w:rPr>
      </w:pPr>
      <w:r w:rsidRPr="00EC764B">
        <w:rPr>
          <w:rFonts w:ascii="Times New Roman" w:hAnsi="Times New Roman" w:cs="Times New Roman"/>
          <w:sz w:val="24"/>
          <w:szCs w:val="24"/>
          <w:lang w:val="sr-Cyrl-CS"/>
        </w:rPr>
        <w:t>Овај споразум ће се примењивати од датума његовог ступања на сн</w:t>
      </w:r>
      <w:r>
        <w:rPr>
          <w:rFonts w:ascii="Times New Roman" w:hAnsi="Times New Roman" w:cs="Times New Roman"/>
          <w:sz w:val="24"/>
          <w:szCs w:val="24"/>
          <w:lang w:val="sr-Cyrl-CS"/>
        </w:rPr>
        <w:t xml:space="preserve">агу </w:t>
      </w:r>
      <w:r w:rsidRPr="00EC764B">
        <w:rPr>
          <w:rFonts w:ascii="Times New Roman" w:hAnsi="Times New Roman" w:cs="Times New Roman"/>
          <w:sz w:val="24"/>
          <w:szCs w:val="24"/>
          <w:lang w:val="sr-Cyrl-CS"/>
        </w:rPr>
        <w:t xml:space="preserve">на улагања на територији државе </w:t>
      </w:r>
      <w:r>
        <w:rPr>
          <w:rFonts w:ascii="Times New Roman" w:hAnsi="Times New Roman" w:cs="Times New Roman"/>
          <w:sz w:val="24"/>
          <w:szCs w:val="24"/>
          <w:lang w:val="sr-Cyrl-CS"/>
        </w:rPr>
        <w:t xml:space="preserve">једне </w:t>
      </w:r>
      <w:r w:rsidRPr="00EC764B">
        <w:rPr>
          <w:rFonts w:ascii="Times New Roman" w:hAnsi="Times New Roman" w:cs="Times New Roman"/>
          <w:sz w:val="24"/>
          <w:szCs w:val="24"/>
          <w:lang w:val="sr-Cyrl-CS"/>
        </w:rPr>
        <w:t xml:space="preserve">Стране уговорнице </w:t>
      </w:r>
      <w:r>
        <w:rPr>
          <w:rFonts w:ascii="Times New Roman" w:hAnsi="Times New Roman" w:cs="Times New Roman"/>
          <w:sz w:val="24"/>
          <w:szCs w:val="24"/>
          <w:lang w:val="sr-Cyrl-CS"/>
        </w:rPr>
        <w:t xml:space="preserve">извршена </w:t>
      </w:r>
      <w:r w:rsidRPr="00EC764B">
        <w:rPr>
          <w:rFonts w:ascii="Times New Roman" w:hAnsi="Times New Roman" w:cs="Times New Roman"/>
          <w:sz w:val="24"/>
          <w:szCs w:val="24"/>
          <w:lang w:val="sr-Cyrl-CS"/>
        </w:rPr>
        <w:t>у складу са њеним националним законодавством</w:t>
      </w:r>
      <w:r>
        <w:rPr>
          <w:rFonts w:ascii="Times New Roman" w:hAnsi="Times New Roman" w:cs="Times New Roman"/>
          <w:sz w:val="24"/>
          <w:szCs w:val="24"/>
          <w:lang w:val="sr-Cyrl-CS"/>
        </w:rPr>
        <w:t xml:space="preserve"> </w:t>
      </w:r>
      <w:r w:rsidRPr="00EC764B">
        <w:rPr>
          <w:rFonts w:ascii="Times New Roman" w:hAnsi="Times New Roman" w:cs="Times New Roman"/>
          <w:sz w:val="24"/>
          <w:szCs w:val="24"/>
          <w:lang w:val="sr-Cyrl-CS"/>
        </w:rPr>
        <w:t xml:space="preserve">од стране улагача друге Стране уговорнице, </w:t>
      </w:r>
      <w:r>
        <w:rPr>
          <w:rFonts w:ascii="Times New Roman" w:hAnsi="Times New Roman" w:cs="Times New Roman"/>
          <w:sz w:val="24"/>
          <w:szCs w:val="24"/>
          <w:lang w:val="sr-Cyrl-CS"/>
        </w:rPr>
        <w:t xml:space="preserve">а односиће се на улагања извршена </w:t>
      </w:r>
      <w:r w:rsidRPr="00EC764B">
        <w:rPr>
          <w:rFonts w:ascii="Times New Roman" w:hAnsi="Times New Roman" w:cs="Times New Roman"/>
          <w:sz w:val="24"/>
          <w:szCs w:val="24"/>
          <w:lang w:val="sr-Cyrl-CS"/>
        </w:rPr>
        <w:t xml:space="preserve">пре </w:t>
      </w:r>
      <w:r>
        <w:rPr>
          <w:rFonts w:ascii="Times New Roman" w:hAnsi="Times New Roman" w:cs="Times New Roman"/>
          <w:sz w:val="24"/>
          <w:szCs w:val="24"/>
          <w:lang w:val="sr-Cyrl-CS"/>
        </w:rPr>
        <w:t>као и</w:t>
      </w:r>
      <w:r w:rsidRPr="00EC764B">
        <w:rPr>
          <w:rFonts w:ascii="Times New Roman" w:hAnsi="Times New Roman" w:cs="Times New Roman"/>
          <w:sz w:val="24"/>
          <w:szCs w:val="24"/>
          <w:lang w:val="sr-Cyrl-CS"/>
        </w:rPr>
        <w:t xml:space="preserve"> после његовог ступања на снагу.</w:t>
      </w:r>
    </w:p>
    <w:p w:rsidR="00CA32AE" w:rsidRPr="00AF2175" w:rsidRDefault="00CA32AE" w:rsidP="00AF2175">
      <w:pPr>
        <w:pStyle w:val="ListParagraph"/>
        <w:numPr>
          <w:ilvl w:val="0"/>
          <w:numId w:val="45"/>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cs="Times New Roman"/>
          <w:sz w:val="24"/>
          <w:szCs w:val="24"/>
          <w:lang w:val="sr-Cyrl-CS"/>
        </w:rPr>
      </w:pPr>
      <w:r w:rsidRPr="00EC764B">
        <w:rPr>
          <w:rFonts w:ascii="Times New Roman" w:hAnsi="Times New Roman" w:cs="Times New Roman"/>
          <w:sz w:val="24"/>
          <w:szCs w:val="24"/>
          <w:lang w:val="sr-Cyrl-CS"/>
        </w:rPr>
        <w:t xml:space="preserve"> Споразум се неће примењивати на спорове који произилазе из догађаја који су се десили или на потраживања која су </w:t>
      </w:r>
      <w:r>
        <w:rPr>
          <w:rFonts w:ascii="Times New Roman" w:hAnsi="Times New Roman" w:cs="Times New Roman"/>
          <w:sz w:val="24"/>
          <w:szCs w:val="24"/>
          <w:lang w:val="sr-Cyrl-CS"/>
        </w:rPr>
        <w:t>настала</w:t>
      </w:r>
      <w:r w:rsidRPr="00EC764B">
        <w:rPr>
          <w:rFonts w:ascii="Times New Roman" w:hAnsi="Times New Roman" w:cs="Times New Roman"/>
          <w:sz w:val="24"/>
          <w:szCs w:val="24"/>
          <w:lang w:val="sr-Cyrl-CS"/>
        </w:rPr>
        <w:t xml:space="preserve"> пре његовог ступања на снагу. </w:t>
      </w:r>
    </w:p>
    <w:p w:rsidR="00CA32AE" w:rsidRPr="00940904" w:rsidRDefault="00CA32AE" w:rsidP="00CA32AE">
      <w:pPr>
        <w:spacing w:line="360" w:lineRule="auto"/>
        <w:jc w:val="center"/>
        <w:rPr>
          <w:rFonts w:ascii="Times New Roman" w:hAnsi="Times New Roman" w:cs="Times New Roman"/>
          <w:b/>
          <w:sz w:val="24"/>
          <w:szCs w:val="24"/>
          <w:lang w:val="sr-Cyrl-CS"/>
        </w:rPr>
      </w:pPr>
      <w:r w:rsidRPr="00940904">
        <w:rPr>
          <w:rFonts w:ascii="Times New Roman" w:hAnsi="Times New Roman" w:cs="Times New Roman"/>
          <w:b/>
          <w:sz w:val="24"/>
          <w:szCs w:val="24"/>
          <w:lang w:val="sr-Cyrl-CS"/>
        </w:rPr>
        <w:t>Ускраћивање погодности</w:t>
      </w:r>
    </w:p>
    <w:p w:rsidR="00CA32AE" w:rsidRPr="003C3ED0" w:rsidRDefault="00CA32AE" w:rsidP="00AF2175">
      <w:pPr>
        <w:spacing w:line="360" w:lineRule="auto"/>
        <w:jc w:val="center"/>
        <w:rPr>
          <w:rFonts w:ascii="Times New Roman" w:hAnsi="Times New Roman" w:cs="Times New Roman"/>
          <w:b/>
          <w:sz w:val="24"/>
          <w:szCs w:val="24"/>
          <w:lang w:val="sr-Cyrl-CS"/>
        </w:rPr>
      </w:pPr>
      <w:r w:rsidRPr="00940904">
        <w:rPr>
          <w:rFonts w:ascii="Times New Roman" w:hAnsi="Times New Roman" w:cs="Times New Roman"/>
          <w:b/>
          <w:sz w:val="24"/>
          <w:szCs w:val="24"/>
          <w:lang w:val="sr-Cyrl-CS"/>
        </w:rPr>
        <w:t>Члан 1</w:t>
      </w:r>
      <w:r>
        <w:rPr>
          <w:rFonts w:ascii="Times New Roman" w:hAnsi="Times New Roman" w:cs="Times New Roman"/>
          <w:b/>
          <w:sz w:val="24"/>
          <w:szCs w:val="24"/>
          <w:lang w:val="sr-Cyrl-CS"/>
        </w:rPr>
        <w:t>6</w:t>
      </w:r>
      <w:r w:rsidRPr="00940904">
        <w:rPr>
          <w:rFonts w:ascii="Times New Roman" w:hAnsi="Times New Roman" w:cs="Times New Roman"/>
          <w:b/>
          <w:sz w:val="24"/>
          <w:szCs w:val="24"/>
          <w:lang w:val="sr-Cyrl-CS"/>
        </w:rPr>
        <w:t>.</w:t>
      </w:r>
    </w:p>
    <w:p w:rsidR="00CA32AE" w:rsidRPr="00667DE6" w:rsidRDefault="00CA32AE" w:rsidP="00CA32AE">
      <w:pPr>
        <w:pStyle w:val="ListParagraph"/>
        <w:numPr>
          <w:ilvl w:val="0"/>
          <w:numId w:val="32"/>
        </w:numPr>
        <w:tabs>
          <w:tab w:val="left" w:pos="709"/>
          <w:tab w:val="left" w:pos="1276"/>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sz w:val="24"/>
          <w:szCs w:val="24"/>
          <w:lang w:val="sr-Cyrl-CS"/>
        </w:rPr>
      </w:pPr>
      <w:r w:rsidRPr="00667DE6">
        <w:rPr>
          <w:rFonts w:ascii="Times New Roman" w:hAnsi="Times New Roman"/>
          <w:sz w:val="24"/>
          <w:szCs w:val="24"/>
          <w:lang w:val="sr-Cyrl-CS"/>
        </w:rPr>
        <w:t>Страна уговорница може улагачу</w:t>
      </w:r>
      <w:r>
        <w:rPr>
          <w:rFonts w:ascii="Times New Roman" w:hAnsi="Times New Roman"/>
          <w:sz w:val="24"/>
          <w:szCs w:val="24"/>
          <w:lang w:val="sr-Cyrl-CS"/>
        </w:rPr>
        <w:t xml:space="preserve"> државе друге Стране уговорнице</w:t>
      </w:r>
      <w:r w:rsidRPr="00667DE6">
        <w:rPr>
          <w:rFonts w:ascii="Times New Roman" w:hAnsi="Times New Roman"/>
          <w:sz w:val="24"/>
          <w:szCs w:val="24"/>
          <w:lang w:val="sr-Cyrl-CS"/>
        </w:rPr>
        <w:t>, к</w:t>
      </w:r>
      <w:r>
        <w:rPr>
          <w:rFonts w:ascii="Times New Roman" w:hAnsi="Times New Roman"/>
          <w:sz w:val="24"/>
          <w:szCs w:val="24"/>
          <w:lang w:val="sr-Cyrl-CS"/>
        </w:rPr>
        <w:t xml:space="preserve">ада </w:t>
      </w:r>
      <w:r w:rsidRPr="00667DE6">
        <w:rPr>
          <w:rFonts w:ascii="Times New Roman" w:hAnsi="Times New Roman"/>
          <w:sz w:val="24"/>
          <w:szCs w:val="24"/>
          <w:lang w:val="sr-Cyrl-CS"/>
        </w:rPr>
        <w:t xml:space="preserve">је </w:t>
      </w:r>
      <w:r>
        <w:rPr>
          <w:rFonts w:ascii="Times New Roman" w:hAnsi="Times New Roman"/>
          <w:sz w:val="24"/>
          <w:szCs w:val="24"/>
          <w:lang w:val="sr-Cyrl-CS"/>
        </w:rPr>
        <w:t xml:space="preserve">то </w:t>
      </w:r>
      <w:r w:rsidRPr="00667DE6">
        <w:rPr>
          <w:rFonts w:ascii="Times New Roman" w:hAnsi="Times New Roman"/>
          <w:sz w:val="24"/>
          <w:szCs w:val="24"/>
          <w:lang w:val="sr-Cyrl-CS"/>
        </w:rPr>
        <w:t xml:space="preserve">правно лице, и његовом улагању ускратити погодности које пружа овај споразум ако </w:t>
      </w:r>
      <w:r>
        <w:rPr>
          <w:rFonts w:ascii="Times New Roman" w:hAnsi="Times New Roman"/>
          <w:sz w:val="24"/>
          <w:szCs w:val="24"/>
          <w:lang w:val="sr-Cyrl-CS"/>
        </w:rPr>
        <w:t xml:space="preserve">је то правно лице у власништву или је контролисано посредно или непосредно од стране лица </w:t>
      </w:r>
      <w:r w:rsidRPr="00667DE6">
        <w:rPr>
          <w:rFonts w:ascii="Times New Roman" w:hAnsi="Times New Roman"/>
          <w:sz w:val="24"/>
          <w:szCs w:val="24"/>
          <w:lang w:val="sr-Cyrl-CS"/>
        </w:rPr>
        <w:t>из треће земље која није Страна уговорница</w:t>
      </w:r>
      <w:r>
        <w:rPr>
          <w:rFonts w:ascii="Times New Roman" w:hAnsi="Times New Roman"/>
          <w:sz w:val="24"/>
          <w:szCs w:val="24"/>
          <w:lang w:val="sr-Cyrl-CS"/>
        </w:rPr>
        <w:t>,</w:t>
      </w:r>
      <w:r w:rsidRPr="00667DE6">
        <w:rPr>
          <w:rFonts w:ascii="Times New Roman" w:hAnsi="Times New Roman"/>
          <w:sz w:val="24"/>
          <w:szCs w:val="24"/>
          <w:lang w:val="sr-Cyrl-CS"/>
        </w:rPr>
        <w:t xml:space="preserve"> а Страна уговорница која у</w:t>
      </w:r>
      <w:r>
        <w:rPr>
          <w:rFonts w:ascii="Times New Roman" w:hAnsi="Times New Roman"/>
          <w:sz w:val="24"/>
          <w:szCs w:val="24"/>
          <w:lang w:val="sr-Cyrl-CS"/>
        </w:rPr>
        <w:t>скраћује</w:t>
      </w:r>
      <w:r w:rsidRPr="00667DE6">
        <w:rPr>
          <w:rFonts w:ascii="Times New Roman" w:hAnsi="Times New Roman"/>
          <w:sz w:val="24"/>
          <w:szCs w:val="24"/>
          <w:lang w:val="sr-Cyrl-CS"/>
        </w:rPr>
        <w:t xml:space="preserve"> п</w:t>
      </w:r>
      <w:r>
        <w:rPr>
          <w:rFonts w:ascii="Times New Roman" w:hAnsi="Times New Roman"/>
          <w:sz w:val="24"/>
          <w:szCs w:val="24"/>
          <w:lang w:val="sr-Cyrl-CS"/>
        </w:rPr>
        <w:t>огодности</w:t>
      </w:r>
      <w:r w:rsidRPr="00667DE6">
        <w:rPr>
          <w:rFonts w:ascii="Times New Roman" w:hAnsi="Times New Roman"/>
          <w:sz w:val="24"/>
          <w:szCs w:val="24"/>
          <w:lang w:val="sr-Cyrl-CS"/>
        </w:rPr>
        <w:t xml:space="preserve"> усвоји и примени мер</w:t>
      </w:r>
      <w:r>
        <w:rPr>
          <w:rFonts w:ascii="Times New Roman" w:hAnsi="Times New Roman"/>
          <w:sz w:val="24"/>
          <w:szCs w:val="24"/>
          <w:lang w:val="sr-Cyrl-CS"/>
        </w:rPr>
        <w:t>е</w:t>
      </w:r>
      <w:r w:rsidRPr="00667DE6">
        <w:rPr>
          <w:rFonts w:ascii="Times New Roman" w:hAnsi="Times New Roman"/>
          <w:sz w:val="24"/>
          <w:szCs w:val="24"/>
          <w:lang w:val="sr-Cyrl-CS"/>
        </w:rPr>
        <w:t xml:space="preserve"> кој</w:t>
      </w:r>
      <w:r>
        <w:rPr>
          <w:rFonts w:ascii="Times New Roman" w:hAnsi="Times New Roman"/>
          <w:sz w:val="24"/>
          <w:szCs w:val="24"/>
          <w:lang w:val="sr-Cyrl-CS"/>
        </w:rPr>
        <w:t>и</w:t>
      </w:r>
      <w:r w:rsidRPr="00667DE6">
        <w:rPr>
          <w:rFonts w:ascii="Times New Roman" w:hAnsi="Times New Roman"/>
          <w:sz w:val="24"/>
          <w:szCs w:val="24"/>
          <w:lang w:val="sr-Cyrl-CS"/>
        </w:rPr>
        <w:t>м</w:t>
      </w:r>
      <w:r>
        <w:rPr>
          <w:rFonts w:ascii="Times New Roman" w:hAnsi="Times New Roman"/>
          <w:sz w:val="24"/>
          <w:szCs w:val="24"/>
          <w:lang w:val="sr-Cyrl-CS"/>
        </w:rPr>
        <w:t>а</w:t>
      </w:r>
      <w:r w:rsidRPr="00667DE6">
        <w:rPr>
          <w:rFonts w:ascii="Times New Roman" w:hAnsi="Times New Roman"/>
          <w:sz w:val="24"/>
          <w:szCs w:val="24"/>
          <w:lang w:val="sr-Cyrl-CS"/>
        </w:rPr>
        <w:t xml:space="preserve"> забрањује трансакције </w:t>
      </w:r>
      <w:r w:rsidRPr="00667DE6">
        <w:rPr>
          <w:rFonts w:asciiTheme="majorBidi" w:hAnsiTheme="majorBidi" w:cstheme="majorBidi"/>
          <w:sz w:val="24"/>
          <w:szCs w:val="24"/>
          <w:lang w:val="sr-Cyrl-CS"/>
        </w:rPr>
        <w:t xml:space="preserve">са </w:t>
      </w:r>
      <w:r w:rsidRPr="00667DE6">
        <w:rPr>
          <w:rFonts w:asciiTheme="majorBidi" w:hAnsiTheme="majorBidi" w:cstheme="majorBidi"/>
          <w:sz w:val="24"/>
          <w:szCs w:val="24"/>
          <w:lang w:val="sr-Cyrl-RS"/>
        </w:rPr>
        <w:t xml:space="preserve">правним </w:t>
      </w:r>
      <w:r>
        <w:rPr>
          <w:rFonts w:asciiTheme="majorBidi" w:hAnsiTheme="majorBidi" w:cstheme="majorBidi"/>
          <w:sz w:val="24"/>
          <w:szCs w:val="24"/>
          <w:lang w:val="sr-Cyrl-RS"/>
        </w:rPr>
        <w:t xml:space="preserve">или физичким </w:t>
      </w:r>
      <w:r w:rsidRPr="00667DE6">
        <w:rPr>
          <w:rFonts w:asciiTheme="majorBidi" w:hAnsiTheme="majorBidi" w:cstheme="majorBidi"/>
          <w:sz w:val="24"/>
          <w:szCs w:val="24"/>
          <w:lang w:val="sr-Cyrl-RS"/>
        </w:rPr>
        <w:t xml:space="preserve">лицем из </w:t>
      </w:r>
      <w:r>
        <w:rPr>
          <w:rFonts w:asciiTheme="majorBidi" w:hAnsiTheme="majorBidi" w:cstheme="majorBidi"/>
          <w:sz w:val="24"/>
          <w:szCs w:val="24"/>
          <w:lang w:val="sr-Cyrl-RS"/>
        </w:rPr>
        <w:t xml:space="preserve">те </w:t>
      </w:r>
      <w:r w:rsidRPr="00667DE6">
        <w:rPr>
          <w:rFonts w:asciiTheme="majorBidi" w:hAnsiTheme="majorBidi" w:cstheme="majorBidi"/>
          <w:sz w:val="24"/>
          <w:szCs w:val="24"/>
          <w:lang w:val="sr-Cyrl-RS"/>
        </w:rPr>
        <w:t xml:space="preserve">треће земље </w:t>
      </w:r>
      <w:r>
        <w:rPr>
          <w:rFonts w:asciiTheme="majorBidi" w:hAnsiTheme="majorBidi" w:cstheme="majorBidi"/>
          <w:sz w:val="24"/>
          <w:szCs w:val="24"/>
          <w:lang w:val="sr-Cyrl-CS"/>
        </w:rPr>
        <w:t>тако да</w:t>
      </w:r>
      <w:r w:rsidRPr="00667DE6">
        <w:rPr>
          <w:rFonts w:asciiTheme="majorBidi" w:hAnsiTheme="majorBidi" w:cstheme="majorBidi"/>
          <w:sz w:val="24"/>
          <w:szCs w:val="24"/>
          <w:lang w:val="sr-Cyrl-CS"/>
        </w:rPr>
        <w:t xml:space="preserve"> би се давањем погодности из овог споразума прекршила или се не би применила та мера у односу на правно лице или његово улагање.</w:t>
      </w:r>
    </w:p>
    <w:p w:rsidR="00CA32AE" w:rsidRDefault="00CA32AE" w:rsidP="00CA32AE">
      <w:pPr>
        <w:pStyle w:val="ListParagraph"/>
        <w:numPr>
          <w:ilvl w:val="0"/>
          <w:numId w:val="32"/>
        </w:numPr>
        <w:tabs>
          <w:tab w:val="left" w:pos="709"/>
          <w:tab w:val="left" w:pos="1276"/>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rPr>
          <w:rFonts w:ascii="Times New Roman" w:hAnsi="Times New Roman"/>
          <w:sz w:val="24"/>
          <w:szCs w:val="24"/>
          <w:lang w:val="sr-Cyrl-CS"/>
        </w:rPr>
      </w:pPr>
      <w:r w:rsidRPr="00A4164C">
        <w:rPr>
          <w:rFonts w:ascii="Times New Roman" w:hAnsi="Times New Roman"/>
          <w:sz w:val="24"/>
          <w:szCs w:val="24"/>
          <w:lang w:val="sr-Cyrl-CS"/>
        </w:rPr>
        <w:t>Страна уговорница може улагачу</w:t>
      </w:r>
      <w:r>
        <w:rPr>
          <w:rFonts w:ascii="Times New Roman" w:hAnsi="Times New Roman"/>
          <w:sz w:val="24"/>
          <w:szCs w:val="24"/>
          <w:lang w:val="sr-Cyrl-CS"/>
        </w:rPr>
        <w:t xml:space="preserve"> државе друге Стране уговорнице</w:t>
      </w:r>
      <w:r w:rsidRPr="00A4164C">
        <w:rPr>
          <w:rFonts w:ascii="Times New Roman" w:hAnsi="Times New Roman"/>
          <w:sz w:val="24"/>
          <w:szCs w:val="24"/>
          <w:lang w:val="sr-Cyrl-CS"/>
        </w:rPr>
        <w:t xml:space="preserve">, које је правно лице, и његовом улагању ускратити погодности које пружа овај споразум ако улагач </w:t>
      </w:r>
      <w:r w:rsidR="005B7204">
        <w:rPr>
          <w:rFonts w:ascii="Times New Roman" w:hAnsi="Times New Roman"/>
          <w:sz w:val="24"/>
          <w:szCs w:val="24"/>
          <w:lang w:val="sr-Cyrl-CS"/>
        </w:rPr>
        <w:br/>
      </w:r>
      <w:r w:rsidRPr="00A4164C">
        <w:rPr>
          <w:rFonts w:ascii="Times New Roman" w:hAnsi="Times New Roman"/>
          <w:sz w:val="24"/>
          <w:szCs w:val="24"/>
          <w:lang w:val="sr-Cyrl-CS"/>
        </w:rPr>
        <w:t xml:space="preserve">нема претежну пословну активност на територији државе друге Стране уговорнице. </w:t>
      </w:r>
    </w:p>
    <w:p w:rsidR="00CA32AE" w:rsidRPr="00A4164C" w:rsidRDefault="00CA32AE" w:rsidP="00CA32AE">
      <w:pPr>
        <w:pStyle w:val="ListParagraph"/>
        <w:tabs>
          <w:tab w:val="left" w:pos="709"/>
          <w:tab w:val="left" w:pos="1276"/>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both"/>
        <w:rPr>
          <w:rFonts w:ascii="Times New Roman" w:hAnsi="Times New Roman"/>
          <w:sz w:val="24"/>
          <w:szCs w:val="24"/>
          <w:lang w:val="sr-Cyrl-CS"/>
        </w:rPr>
      </w:pPr>
    </w:p>
    <w:p w:rsidR="00CA32AE" w:rsidRPr="00456CA0" w:rsidRDefault="00CA32AE" w:rsidP="00CA32AE">
      <w:pPr>
        <w:pStyle w:val="ListParagraph"/>
        <w:tabs>
          <w:tab w:val="left" w:pos="567"/>
          <w:tab w:val="left" w:pos="1276"/>
          <w:tab w:val="left" w:pos="2160"/>
          <w:tab w:val="left" w:pos="2880"/>
          <w:tab w:val="left" w:pos="3600"/>
          <w:tab w:val="left" w:pos="4320"/>
          <w:tab w:val="left" w:pos="5040"/>
          <w:tab w:val="left" w:pos="5760"/>
          <w:tab w:val="left" w:pos="6480"/>
          <w:tab w:val="left" w:pos="7200"/>
          <w:tab w:val="left" w:pos="7920"/>
          <w:tab w:val="left" w:pos="8640"/>
        </w:tabs>
        <w:spacing w:after="240" w:line="360" w:lineRule="auto"/>
        <w:ind w:left="0"/>
        <w:jc w:val="center"/>
        <w:rPr>
          <w:rFonts w:ascii="Times New Roman" w:eastAsia="MalgunUnicode MS" w:hAnsi="Times New Roman" w:cs="Times New Roman"/>
          <w:b/>
          <w:kern w:val="2"/>
          <w:sz w:val="24"/>
          <w:szCs w:val="24"/>
          <w:lang w:val="en-GB" w:eastAsia="ko-KR"/>
        </w:rPr>
      </w:pPr>
      <w:proofErr w:type="spellStart"/>
      <w:r w:rsidRPr="00456CA0">
        <w:rPr>
          <w:rFonts w:ascii="Times New Roman" w:eastAsia="MalgunUnicode MS" w:hAnsi="Times New Roman" w:cs="Times New Roman"/>
          <w:b/>
          <w:kern w:val="2"/>
          <w:sz w:val="24"/>
          <w:szCs w:val="24"/>
          <w:lang w:val="en-GB" w:eastAsia="ko-KR"/>
        </w:rPr>
        <w:t>Тумачење</w:t>
      </w:r>
      <w:proofErr w:type="spellEnd"/>
      <w:r w:rsidRPr="00456CA0">
        <w:rPr>
          <w:rFonts w:ascii="Times New Roman" w:eastAsia="MalgunUnicode MS" w:hAnsi="Times New Roman" w:cs="Times New Roman"/>
          <w:b/>
          <w:kern w:val="2"/>
          <w:sz w:val="24"/>
          <w:szCs w:val="24"/>
          <w:lang w:val="en-GB" w:eastAsia="ko-KR"/>
        </w:rPr>
        <w:t xml:space="preserve"> Споразума</w:t>
      </w:r>
    </w:p>
    <w:p w:rsidR="00CA32AE" w:rsidRPr="00456CA0" w:rsidRDefault="00CA32AE" w:rsidP="00CA32AE">
      <w:pPr>
        <w:pStyle w:val="ListParagraph"/>
        <w:tabs>
          <w:tab w:val="left" w:pos="1276"/>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center"/>
        <w:rPr>
          <w:rFonts w:ascii="Times New Roman" w:eastAsia="MalgunUnicode MS" w:hAnsi="Times New Roman" w:cs="Times New Roman"/>
          <w:b/>
          <w:kern w:val="2"/>
          <w:sz w:val="24"/>
          <w:szCs w:val="24"/>
          <w:lang w:val="sr-Cyrl-RS" w:eastAsia="ko-KR"/>
        </w:rPr>
      </w:pPr>
      <w:r w:rsidRPr="00456CA0">
        <w:rPr>
          <w:rFonts w:ascii="Times New Roman" w:eastAsia="MalgunUnicode MS" w:hAnsi="Times New Roman" w:cs="Times New Roman"/>
          <w:b/>
          <w:kern w:val="2"/>
          <w:sz w:val="24"/>
          <w:szCs w:val="24"/>
          <w:lang w:val="sr-Cyrl-RS" w:eastAsia="ko-KR"/>
        </w:rPr>
        <w:t>Члан 1</w:t>
      </w:r>
      <w:r>
        <w:rPr>
          <w:rFonts w:ascii="Times New Roman" w:eastAsia="MalgunUnicode MS" w:hAnsi="Times New Roman" w:cs="Times New Roman"/>
          <w:b/>
          <w:kern w:val="2"/>
          <w:sz w:val="24"/>
          <w:szCs w:val="24"/>
          <w:lang w:val="sr-Cyrl-RS" w:eastAsia="ko-KR"/>
        </w:rPr>
        <w:t>7</w:t>
      </w:r>
      <w:r w:rsidRPr="00456CA0">
        <w:rPr>
          <w:rFonts w:ascii="Times New Roman" w:eastAsia="MalgunUnicode MS" w:hAnsi="Times New Roman" w:cs="Times New Roman"/>
          <w:b/>
          <w:kern w:val="2"/>
          <w:sz w:val="24"/>
          <w:szCs w:val="24"/>
          <w:lang w:val="sr-Cyrl-RS" w:eastAsia="ko-KR"/>
        </w:rPr>
        <w:t>.</w:t>
      </w:r>
    </w:p>
    <w:p w:rsidR="00CA32AE" w:rsidRPr="00456CA0" w:rsidRDefault="00CA32AE" w:rsidP="00CA32AE">
      <w:pPr>
        <w:pStyle w:val="ListParagraph"/>
        <w:tabs>
          <w:tab w:val="left" w:pos="709"/>
          <w:tab w:val="left" w:pos="1276"/>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eastAsia="MalgunUnicode MS" w:hAnsi="Times New Roman" w:cs="Times New Roman"/>
          <w:kern w:val="2"/>
          <w:sz w:val="24"/>
          <w:szCs w:val="24"/>
          <w:lang w:val="en-GB" w:eastAsia="ko-KR"/>
        </w:rPr>
      </w:pPr>
    </w:p>
    <w:p w:rsidR="00AF2175" w:rsidRDefault="00CA32AE" w:rsidP="00CA32AE">
      <w:pPr>
        <w:pStyle w:val="ListParagraph"/>
        <w:tabs>
          <w:tab w:val="left" w:pos="709"/>
          <w:tab w:val="left" w:pos="1276"/>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both"/>
        <w:rPr>
          <w:rFonts w:ascii="Times New Roman" w:eastAsia="MalgunUnicode MS" w:hAnsi="Times New Roman" w:cs="Times New Roman"/>
          <w:kern w:val="2"/>
          <w:sz w:val="24"/>
          <w:szCs w:val="24"/>
          <w:lang w:val="sr-Cyrl-RS" w:eastAsia="ko-KR"/>
        </w:rPr>
      </w:pPr>
      <w:r>
        <w:rPr>
          <w:rFonts w:ascii="Times New Roman" w:eastAsia="MalgunUnicode MS" w:hAnsi="Times New Roman" w:cs="Times New Roman"/>
          <w:kern w:val="2"/>
          <w:sz w:val="24"/>
          <w:szCs w:val="24"/>
          <w:lang w:val="en-GB" w:eastAsia="ko-KR"/>
        </w:rPr>
        <w:tab/>
      </w:r>
      <w:proofErr w:type="spellStart"/>
      <w:r w:rsidRPr="00456CA0">
        <w:rPr>
          <w:rFonts w:ascii="Times New Roman" w:eastAsia="MalgunUnicode MS" w:hAnsi="Times New Roman" w:cs="Times New Roman"/>
          <w:kern w:val="2"/>
          <w:sz w:val="24"/>
          <w:szCs w:val="24"/>
          <w:lang w:val="en-GB" w:eastAsia="ko-KR"/>
        </w:rPr>
        <w:t>Стране</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уговорнице</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ће</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се</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консултовати</w:t>
      </w:r>
      <w:proofErr w:type="spellEnd"/>
      <w:r w:rsidRPr="00456CA0">
        <w:rPr>
          <w:rFonts w:ascii="Times New Roman" w:eastAsia="MalgunUnicode MS" w:hAnsi="Times New Roman" w:cs="Times New Roman"/>
          <w:kern w:val="2"/>
          <w:sz w:val="24"/>
          <w:szCs w:val="24"/>
          <w:lang w:val="en-GB" w:eastAsia="ko-KR"/>
        </w:rPr>
        <w:t xml:space="preserve"> и </w:t>
      </w:r>
      <w:r w:rsidRPr="00456CA0">
        <w:rPr>
          <w:rFonts w:ascii="Times New Roman" w:eastAsia="MalgunUnicode MS" w:hAnsi="Times New Roman" w:cs="Times New Roman"/>
          <w:kern w:val="2"/>
          <w:sz w:val="24"/>
          <w:szCs w:val="24"/>
          <w:lang w:val="sr-Cyrl-RS" w:eastAsia="ko-KR"/>
        </w:rPr>
        <w:t>на захтев друге С</w:t>
      </w:r>
      <w:proofErr w:type="spellStart"/>
      <w:r w:rsidRPr="00456CA0">
        <w:rPr>
          <w:rFonts w:ascii="Times New Roman" w:eastAsia="MalgunUnicode MS" w:hAnsi="Times New Roman" w:cs="Times New Roman"/>
          <w:kern w:val="2"/>
          <w:sz w:val="24"/>
          <w:szCs w:val="24"/>
          <w:lang w:val="en-GB" w:eastAsia="ko-KR"/>
        </w:rPr>
        <w:t>тране</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уговорнице</w:t>
      </w:r>
      <w:proofErr w:type="spellEnd"/>
      <w:r w:rsidRPr="00456CA0">
        <w:rPr>
          <w:rFonts w:ascii="Times New Roman" w:eastAsia="MalgunUnicode MS" w:hAnsi="Times New Roman" w:cs="Times New Roman"/>
          <w:kern w:val="2"/>
          <w:sz w:val="24"/>
          <w:szCs w:val="24"/>
          <w:lang w:val="sr-Cyrl-RS" w:eastAsia="ko-KR"/>
        </w:rPr>
        <w:t xml:space="preserve"> </w:t>
      </w:r>
      <w:proofErr w:type="spellStart"/>
      <w:r w:rsidRPr="00456CA0">
        <w:rPr>
          <w:rFonts w:ascii="Times New Roman" w:eastAsia="MalgunUnicode MS" w:hAnsi="Times New Roman" w:cs="Times New Roman"/>
          <w:kern w:val="2"/>
          <w:sz w:val="24"/>
          <w:szCs w:val="24"/>
          <w:lang w:val="en-GB" w:eastAsia="ko-KR"/>
        </w:rPr>
        <w:t>дати</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тумачењ</w:t>
      </w:r>
      <w:proofErr w:type="spellEnd"/>
      <w:r w:rsidRPr="00456CA0">
        <w:rPr>
          <w:rFonts w:ascii="Times New Roman" w:eastAsia="MalgunUnicode MS" w:hAnsi="Times New Roman" w:cs="Times New Roman"/>
          <w:kern w:val="2"/>
          <w:sz w:val="24"/>
          <w:szCs w:val="24"/>
          <w:lang w:val="sr-Cyrl-RS" w:eastAsia="ko-KR"/>
        </w:rPr>
        <w:t xml:space="preserve">е </w:t>
      </w:r>
      <w:r w:rsidRPr="00456CA0">
        <w:rPr>
          <w:rFonts w:ascii="Times New Roman" w:eastAsia="MalgunUnicode MS" w:hAnsi="Times New Roman" w:cs="Times New Roman"/>
          <w:kern w:val="2"/>
          <w:sz w:val="24"/>
          <w:szCs w:val="24"/>
          <w:lang w:val="en-GB" w:eastAsia="ko-KR"/>
        </w:rPr>
        <w:t xml:space="preserve">у </w:t>
      </w:r>
      <w:proofErr w:type="spellStart"/>
      <w:r w:rsidRPr="00456CA0">
        <w:rPr>
          <w:rFonts w:ascii="Times New Roman" w:eastAsia="MalgunUnicode MS" w:hAnsi="Times New Roman" w:cs="Times New Roman"/>
          <w:kern w:val="2"/>
          <w:sz w:val="24"/>
          <w:szCs w:val="24"/>
          <w:lang w:val="en-GB" w:eastAsia="ko-KR"/>
        </w:rPr>
        <w:t>вези</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са</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било</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којом</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одредбом</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овог</w:t>
      </w:r>
      <w:proofErr w:type="spellEnd"/>
      <w:r w:rsidRPr="00456CA0">
        <w:rPr>
          <w:rFonts w:ascii="Times New Roman" w:eastAsia="MalgunUnicode MS" w:hAnsi="Times New Roman" w:cs="Times New Roman"/>
          <w:kern w:val="2"/>
          <w:sz w:val="24"/>
          <w:szCs w:val="24"/>
          <w:lang w:val="en-GB" w:eastAsia="ko-KR"/>
        </w:rPr>
        <w:t xml:space="preserve"> </w:t>
      </w:r>
      <w:r w:rsidRPr="00456CA0">
        <w:rPr>
          <w:rFonts w:ascii="Times New Roman" w:eastAsia="MalgunUnicode MS" w:hAnsi="Times New Roman" w:cs="Times New Roman"/>
          <w:kern w:val="2"/>
          <w:sz w:val="24"/>
          <w:szCs w:val="24"/>
          <w:lang w:val="sr-Cyrl-RS" w:eastAsia="ko-KR"/>
        </w:rPr>
        <w:t>с</w:t>
      </w:r>
      <w:proofErr w:type="spellStart"/>
      <w:r w:rsidRPr="00456CA0">
        <w:rPr>
          <w:rFonts w:ascii="Times New Roman" w:eastAsia="MalgunUnicode MS" w:hAnsi="Times New Roman" w:cs="Times New Roman"/>
          <w:kern w:val="2"/>
          <w:sz w:val="24"/>
          <w:szCs w:val="24"/>
          <w:lang w:val="en-GB" w:eastAsia="ko-KR"/>
        </w:rPr>
        <w:t>поразума</w:t>
      </w:r>
      <w:proofErr w:type="spellEnd"/>
      <w:r w:rsidRPr="00456CA0">
        <w:rPr>
          <w:rFonts w:ascii="Times New Roman" w:eastAsia="MalgunUnicode MS" w:hAnsi="Times New Roman" w:cs="Times New Roman"/>
          <w:kern w:val="2"/>
          <w:sz w:val="24"/>
          <w:szCs w:val="24"/>
          <w:lang w:val="sr-Cyrl-RS" w:eastAsia="ko-KR"/>
        </w:rPr>
        <w:t xml:space="preserve"> </w:t>
      </w:r>
      <w:proofErr w:type="spellStart"/>
      <w:r w:rsidRPr="00456CA0">
        <w:rPr>
          <w:rFonts w:ascii="Times New Roman" w:eastAsia="MalgunUnicode MS" w:hAnsi="Times New Roman" w:cs="Times New Roman"/>
          <w:kern w:val="2"/>
          <w:sz w:val="24"/>
          <w:szCs w:val="24"/>
          <w:lang w:val="en-GB" w:eastAsia="ko-KR"/>
        </w:rPr>
        <w:t>ако</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између</w:t>
      </w:r>
      <w:proofErr w:type="spellEnd"/>
      <w:r w:rsidRPr="00456CA0">
        <w:rPr>
          <w:rFonts w:ascii="Times New Roman" w:eastAsia="MalgunUnicode MS" w:hAnsi="Times New Roman" w:cs="Times New Roman"/>
          <w:kern w:val="2"/>
          <w:sz w:val="24"/>
          <w:szCs w:val="24"/>
          <w:lang w:val="en-GB" w:eastAsia="ko-KR"/>
        </w:rPr>
        <w:t xml:space="preserve"> </w:t>
      </w:r>
      <w:r w:rsidRPr="00456CA0">
        <w:rPr>
          <w:rFonts w:ascii="Times New Roman" w:eastAsia="MalgunUnicode MS" w:hAnsi="Times New Roman" w:cs="Times New Roman"/>
          <w:kern w:val="2"/>
          <w:sz w:val="24"/>
          <w:szCs w:val="24"/>
          <w:lang w:val="sr-Cyrl-RS" w:eastAsia="ko-KR"/>
        </w:rPr>
        <w:t xml:space="preserve">Страна </w:t>
      </w:r>
      <w:proofErr w:type="spellStart"/>
      <w:r w:rsidRPr="00456CA0">
        <w:rPr>
          <w:rFonts w:ascii="Times New Roman" w:eastAsia="MalgunUnicode MS" w:hAnsi="Times New Roman" w:cs="Times New Roman"/>
          <w:kern w:val="2"/>
          <w:sz w:val="24"/>
          <w:szCs w:val="24"/>
          <w:lang w:val="en-GB" w:eastAsia="ko-KR"/>
        </w:rPr>
        <w:t>уговорни</w:t>
      </w:r>
      <w:proofErr w:type="spellEnd"/>
      <w:r w:rsidRPr="00456CA0">
        <w:rPr>
          <w:rFonts w:ascii="Times New Roman" w:eastAsia="MalgunUnicode MS" w:hAnsi="Times New Roman" w:cs="Times New Roman"/>
          <w:kern w:val="2"/>
          <w:sz w:val="24"/>
          <w:szCs w:val="24"/>
          <w:lang w:val="sr-Cyrl-RS" w:eastAsia="ko-KR"/>
        </w:rPr>
        <w:t>ца</w:t>
      </w:r>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или</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између</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Стране</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уговорн</w:t>
      </w:r>
      <w:proofErr w:type="spellEnd"/>
      <w:r w:rsidRPr="00456CA0">
        <w:rPr>
          <w:rFonts w:ascii="Times New Roman" w:eastAsia="MalgunUnicode MS" w:hAnsi="Times New Roman" w:cs="Times New Roman"/>
          <w:kern w:val="2"/>
          <w:sz w:val="24"/>
          <w:szCs w:val="24"/>
          <w:lang w:val="sr-Cyrl-RS" w:eastAsia="ko-KR"/>
        </w:rPr>
        <w:t>ице</w:t>
      </w:r>
      <w:r w:rsidRPr="00456CA0">
        <w:rPr>
          <w:rFonts w:ascii="Times New Roman" w:eastAsia="MalgunUnicode MS" w:hAnsi="Times New Roman" w:cs="Times New Roman"/>
          <w:kern w:val="2"/>
          <w:sz w:val="24"/>
          <w:szCs w:val="24"/>
          <w:lang w:val="en-GB" w:eastAsia="ko-KR"/>
        </w:rPr>
        <w:t xml:space="preserve"> и </w:t>
      </w:r>
      <w:r w:rsidRPr="00456CA0">
        <w:rPr>
          <w:rFonts w:ascii="Times New Roman" w:eastAsia="MalgunUnicode MS" w:hAnsi="Times New Roman" w:cs="Times New Roman"/>
          <w:kern w:val="2"/>
          <w:sz w:val="24"/>
          <w:szCs w:val="24"/>
          <w:lang w:val="sr-Cyrl-RS" w:eastAsia="ko-KR"/>
        </w:rPr>
        <w:t>улагача</w:t>
      </w:r>
      <w:r>
        <w:rPr>
          <w:rFonts w:ascii="Times New Roman" w:eastAsia="MalgunUnicode MS" w:hAnsi="Times New Roman" w:cs="Times New Roman"/>
          <w:kern w:val="2"/>
          <w:sz w:val="24"/>
          <w:szCs w:val="24"/>
          <w:lang w:val="sr-Cyrl-RS" w:eastAsia="ko-KR"/>
        </w:rPr>
        <w:t xml:space="preserve"> државе </w:t>
      </w:r>
      <w:proofErr w:type="spellStart"/>
      <w:r w:rsidRPr="00456CA0">
        <w:rPr>
          <w:rFonts w:ascii="Times New Roman" w:eastAsia="MalgunUnicode MS" w:hAnsi="Times New Roman" w:cs="Times New Roman"/>
          <w:kern w:val="2"/>
          <w:sz w:val="24"/>
          <w:szCs w:val="24"/>
          <w:lang w:val="en-GB" w:eastAsia="ko-KR"/>
        </w:rPr>
        <w:t>друге</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Стране</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уговорн</w:t>
      </w:r>
      <w:proofErr w:type="spellEnd"/>
      <w:r w:rsidRPr="00456CA0">
        <w:rPr>
          <w:rFonts w:ascii="Times New Roman" w:eastAsia="MalgunUnicode MS" w:hAnsi="Times New Roman" w:cs="Times New Roman"/>
          <w:kern w:val="2"/>
          <w:sz w:val="24"/>
          <w:szCs w:val="24"/>
          <w:lang w:val="sr-Cyrl-RS" w:eastAsia="ko-KR"/>
        </w:rPr>
        <w:t>ице</w:t>
      </w:r>
      <w:r w:rsidRPr="00456CA0">
        <w:rPr>
          <w:rFonts w:ascii="Times New Roman" w:eastAsia="MalgunUnicode MS" w:hAnsi="Times New Roman" w:cs="Times New Roman"/>
          <w:kern w:val="2"/>
          <w:sz w:val="24"/>
          <w:szCs w:val="24"/>
          <w:lang w:val="en-GB" w:eastAsia="ko-KR"/>
        </w:rPr>
        <w:t xml:space="preserve"> </w:t>
      </w:r>
      <w:r>
        <w:rPr>
          <w:rFonts w:ascii="Times New Roman" w:eastAsia="MalgunUnicode MS" w:hAnsi="Times New Roman" w:cs="Times New Roman"/>
          <w:kern w:val="2"/>
          <w:sz w:val="24"/>
          <w:szCs w:val="24"/>
          <w:lang w:val="sr-Cyrl-RS" w:eastAsia="ko-KR"/>
        </w:rPr>
        <w:t xml:space="preserve">настане спор </w:t>
      </w:r>
    </w:p>
    <w:p w:rsidR="00AF2175" w:rsidRDefault="00AF2175" w:rsidP="00CA32AE">
      <w:pPr>
        <w:pStyle w:val="ListParagraph"/>
        <w:tabs>
          <w:tab w:val="left" w:pos="709"/>
          <w:tab w:val="left" w:pos="1276"/>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both"/>
        <w:rPr>
          <w:rFonts w:ascii="Times New Roman" w:eastAsia="MalgunUnicode MS" w:hAnsi="Times New Roman" w:cs="Times New Roman"/>
          <w:kern w:val="2"/>
          <w:sz w:val="24"/>
          <w:szCs w:val="24"/>
          <w:lang w:val="sr-Cyrl-RS" w:eastAsia="ko-KR"/>
        </w:rPr>
      </w:pPr>
    </w:p>
    <w:p w:rsidR="00AF2175" w:rsidRDefault="00AF2175" w:rsidP="00CA32AE">
      <w:pPr>
        <w:pStyle w:val="ListParagraph"/>
        <w:tabs>
          <w:tab w:val="left" w:pos="709"/>
          <w:tab w:val="left" w:pos="1276"/>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both"/>
        <w:rPr>
          <w:rFonts w:ascii="Times New Roman" w:eastAsia="MalgunUnicode MS" w:hAnsi="Times New Roman" w:cs="Times New Roman"/>
          <w:kern w:val="2"/>
          <w:sz w:val="24"/>
          <w:szCs w:val="24"/>
          <w:lang w:val="sr-Cyrl-RS" w:eastAsia="ko-KR"/>
        </w:rPr>
      </w:pPr>
    </w:p>
    <w:p w:rsidR="00CA32AE" w:rsidRDefault="00CA32AE" w:rsidP="00CA32AE">
      <w:pPr>
        <w:pStyle w:val="ListParagraph"/>
        <w:tabs>
          <w:tab w:val="left" w:pos="709"/>
          <w:tab w:val="left" w:pos="1276"/>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both"/>
        <w:rPr>
          <w:rFonts w:ascii="Times New Roman" w:eastAsia="MalgunUnicode MS" w:hAnsi="Times New Roman" w:cs="Times New Roman"/>
          <w:kern w:val="2"/>
          <w:sz w:val="24"/>
          <w:szCs w:val="24"/>
          <w:lang w:val="en-GB" w:eastAsia="ko-KR"/>
        </w:rPr>
      </w:pPr>
      <w:proofErr w:type="spellStart"/>
      <w:r w:rsidRPr="00456CA0">
        <w:rPr>
          <w:rFonts w:ascii="Times New Roman" w:eastAsia="MalgunUnicode MS" w:hAnsi="Times New Roman" w:cs="Times New Roman"/>
          <w:kern w:val="2"/>
          <w:sz w:val="24"/>
          <w:szCs w:val="24"/>
          <w:lang w:val="en-GB" w:eastAsia="ko-KR"/>
        </w:rPr>
        <w:lastRenderedPageBreak/>
        <w:t>који</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се</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односе</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на</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тумачење</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овог</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споразума</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Тумачењ</w:t>
      </w:r>
      <w:proofErr w:type="spellEnd"/>
      <w:r w:rsidRPr="00456CA0">
        <w:rPr>
          <w:rFonts w:ascii="Times New Roman" w:eastAsia="MalgunUnicode MS" w:hAnsi="Times New Roman" w:cs="Times New Roman"/>
          <w:kern w:val="2"/>
          <w:sz w:val="24"/>
          <w:szCs w:val="24"/>
          <w:lang w:val="sr-Cyrl-RS" w:eastAsia="ko-KR"/>
        </w:rPr>
        <w:t>е</w:t>
      </w:r>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овог</w:t>
      </w:r>
      <w:proofErr w:type="spellEnd"/>
      <w:r w:rsidRPr="00456CA0">
        <w:rPr>
          <w:rFonts w:ascii="Times New Roman" w:eastAsia="MalgunUnicode MS" w:hAnsi="Times New Roman" w:cs="Times New Roman"/>
          <w:kern w:val="2"/>
          <w:sz w:val="24"/>
          <w:szCs w:val="24"/>
          <w:lang w:val="en-GB" w:eastAsia="ko-KR"/>
        </w:rPr>
        <w:t xml:space="preserve"> </w:t>
      </w:r>
      <w:r w:rsidRPr="00456CA0">
        <w:rPr>
          <w:rFonts w:ascii="Times New Roman" w:eastAsia="MalgunUnicode MS" w:hAnsi="Times New Roman" w:cs="Times New Roman"/>
          <w:kern w:val="2"/>
          <w:sz w:val="24"/>
          <w:szCs w:val="24"/>
          <w:lang w:val="sr-Cyrl-RS" w:eastAsia="ko-KR"/>
        </w:rPr>
        <w:t>споразума</w:t>
      </w:r>
      <w:r>
        <w:rPr>
          <w:rFonts w:ascii="Times New Roman" w:eastAsia="MalgunUnicode MS" w:hAnsi="Times New Roman" w:cs="Times New Roman"/>
          <w:kern w:val="2"/>
          <w:sz w:val="24"/>
          <w:szCs w:val="24"/>
          <w:lang w:val="sr-Cyrl-RS" w:eastAsia="ko-KR"/>
        </w:rPr>
        <w:t>,</w:t>
      </w:r>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договорен</w:t>
      </w:r>
      <w:proofErr w:type="spellEnd"/>
      <w:r w:rsidRPr="00456CA0">
        <w:rPr>
          <w:rFonts w:ascii="Times New Roman" w:eastAsia="MalgunUnicode MS" w:hAnsi="Times New Roman" w:cs="Times New Roman"/>
          <w:kern w:val="2"/>
          <w:sz w:val="24"/>
          <w:szCs w:val="24"/>
          <w:lang w:val="sr-Cyrl-RS" w:eastAsia="ko-KR"/>
        </w:rPr>
        <w:t>о</w:t>
      </w:r>
      <w:r w:rsidRPr="00456CA0">
        <w:rPr>
          <w:rFonts w:ascii="Times New Roman" w:eastAsia="MalgunUnicode MS" w:hAnsi="Times New Roman" w:cs="Times New Roman"/>
          <w:kern w:val="2"/>
          <w:sz w:val="24"/>
          <w:szCs w:val="24"/>
          <w:lang w:val="en-GB" w:eastAsia="ko-KR"/>
        </w:rPr>
        <w:t xml:space="preserve"> </w:t>
      </w:r>
      <w:r w:rsidR="005B7204">
        <w:rPr>
          <w:rFonts w:ascii="Times New Roman" w:eastAsia="MalgunUnicode MS" w:hAnsi="Times New Roman" w:cs="Times New Roman"/>
          <w:kern w:val="2"/>
          <w:sz w:val="24"/>
          <w:szCs w:val="24"/>
          <w:lang w:val="en-GB" w:eastAsia="ko-KR"/>
        </w:rPr>
        <w:br/>
      </w:r>
      <w:proofErr w:type="spellStart"/>
      <w:r w:rsidRPr="00456CA0">
        <w:rPr>
          <w:rFonts w:ascii="Times New Roman" w:eastAsia="MalgunUnicode MS" w:hAnsi="Times New Roman" w:cs="Times New Roman"/>
          <w:kern w:val="2"/>
          <w:sz w:val="24"/>
          <w:szCs w:val="24"/>
          <w:lang w:val="en-GB" w:eastAsia="ko-KR"/>
        </w:rPr>
        <w:t>између</w:t>
      </w:r>
      <w:proofErr w:type="spellEnd"/>
      <w:r w:rsidRPr="00456CA0">
        <w:rPr>
          <w:rFonts w:ascii="Times New Roman" w:eastAsia="MalgunUnicode MS" w:hAnsi="Times New Roman" w:cs="Times New Roman"/>
          <w:kern w:val="2"/>
          <w:sz w:val="24"/>
          <w:szCs w:val="24"/>
          <w:lang w:val="en-GB" w:eastAsia="ko-KR"/>
        </w:rPr>
        <w:t xml:space="preserve"> </w:t>
      </w:r>
      <w:r w:rsidRPr="00456CA0">
        <w:rPr>
          <w:rFonts w:ascii="Times New Roman" w:eastAsia="MalgunUnicode MS" w:hAnsi="Times New Roman" w:cs="Times New Roman"/>
          <w:kern w:val="2"/>
          <w:sz w:val="24"/>
          <w:szCs w:val="24"/>
          <w:lang w:val="sr-Cyrl-RS" w:eastAsia="ko-KR"/>
        </w:rPr>
        <w:t>С</w:t>
      </w:r>
      <w:proofErr w:type="spellStart"/>
      <w:r w:rsidRPr="00456CA0">
        <w:rPr>
          <w:rFonts w:ascii="Times New Roman" w:eastAsia="MalgunUnicode MS" w:hAnsi="Times New Roman" w:cs="Times New Roman"/>
          <w:kern w:val="2"/>
          <w:sz w:val="24"/>
          <w:szCs w:val="24"/>
          <w:lang w:val="en-GB" w:eastAsia="ko-KR"/>
        </w:rPr>
        <w:t>трана</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уговорни</w:t>
      </w:r>
      <w:proofErr w:type="spellEnd"/>
      <w:r w:rsidRPr="00456CA0">
        <w:rPr>
          <w:rFonts w:ascii="Times New Roman" w:eastAsia="MalgunUnicode MS" w:hAnsi="Times New Roman" w:cs="Times New Roman"/>
          <w:kern w:val="2"/>
          <w:sz w:val="24"/>
          <w:szCs w:val="24"/>
          <w:lang w:val="sr-Cyrl-RS" w:eastAsia="ko-KR"/>
        </w:rPr>
        <w:t>ца</w:t>
      </w:r>
      <w:r>
        <w:rPr>
          <w:rFonts w:ascii="Times New Roman" w:eastAsia="MalgunUnicode MS" w:hAnsi="Times New Roman" w:cs="Times New Roman"/>
          <w:kern w:val="2"/>
          <w:sz w:val="24"/>
          <w:szCs w:val="24"/>
          <w:lang w:val="sr-Cyrl-RS" w:eastAsia="ko-KR"/>
        </w:rPr>
        <w:t>,</w:t>
      </w:r>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биће</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обавезујућ</w:t>
      </w:r>
      <w:proofErr w:type="spellEnd"/>
      <w:r w:rsidRPr="00456CA0">
        <w:rPr>
          <w:rFonts w:ascii="Times New Roman" w:eastAsia="MalgunUnicode MS" w:hAnsi="Times New Roman" w:cs="Times New Roman"/>
          <w:kern w:val="2"/>
          <w:sz w:val="24"/>
          <w:szCs w:val="24"/>
          <w:lang w:val="sr-Cyrl-RS" w:eastAsia="ko-KR"/>
        </w:rPr>
        <w:t>е</w:t>
      </w:r>
      <w:r>
        <w:rPr>
          <w:rFonts w:ascii="Times New Roman" w:eastAsia="MalgunUnicode MS" w:hAnsi="Times New Roman" w:cs="Times New Roman"/>
          <w:kern w:val="2"/>
          <w:sz w:val="24"/>
          <w:szCs w:val="24"/>
          <w:lang w:val="en-GB" w:eastAsia="ko-KR"/>
        </w:rPr>
        <w:t xml:space="preserve"> </w:t>
      </w:r>
      <w:proofErr w:type="spellStart"/>
      <w:r>
        <w:rPr>
          <w:rFonts w:ascii="Times New Roman" w:eastAsia="MalgunUnicode MS" w:hAnsi="Times New Roman" w:cs="Times New Roman"/>
          <w:kern w:val="2"/>
          <w:sz w:val="24"/>
          <w:szCs w:val="24"/>
          <w:lang w:val="en-GB" w:eastAsia="ko-KR"/>
        </w:rPr>
        <w:t>за</w:t>
      </w:r>
      <w:proofErr w:type="spellEnd"/>
      <w:r>
        <w:rPr>
          <w:rFonts w:ascii="Times New Roman" w:eastAsia="MalgunUnicode MS" w:hAnsi="Times New Roman" w:cs="Times New Roman"/>
          <w:kern w:val="2"/>
          <w:sz w:val="24"/>
          <w:szCs w:val="24"/>
          <w:lang w:val="en-GB" w:eastAsia="ko-KR"/>
        </w:rPr>
        <w:t xml:space="preserve"> </w:t>
      </w:r>
      <w:proofErr w:type="spellStart"/>
      <w:r>
        <w:rPr>
          <w:rFonts w:ascii="Times New Roman" w:eastAsia="MalgunUnicode MS" w:hAnsi="Times New Roman" w:cs="Times New Roman"/>
          <w:kern w:val="2"/>
          <w:sz w:val="24"/>
          <w:szCs w:val="24"/>
          <w:lang w:val="en-GB" w:eastAsia="ko-KR"/>
        </w:rPr>
        <w:t>судове</w:t>
      </w:r>
      <w:proofErr w:type="spellEnd"/>
      <w:r>
        <w:rPr>
          <w:rFonts w:ascii="Times New Roman" w:eastAsia="MalgunUnicode MS" w:hAnsi="Times New Roman" w:cs="Times New Roman"/>
          <w:kern w:val="2"/>
          <w:sz w:val="24"/>
          <w:szCs w:val="24"/>
          <w:lang w:val="en-GB" w:eastAsia="ko-KR"/>
        </w:rPr>
        <w:t xml:space="preserve"> </w:t>
      </w:r>
      <w:proofErr w:type="spellStart"/>
      <w:r>
        <w:rPr>
          <w:rFonts w:ascii="Times New Roman" w:eastAsia="MalgunUnicode MS" w:hAnsi="Times New Roman" w:cs="Times New Roman"/>
          <w:kern w:val="2"/>
          <w:sz w:val="24"/>
          <w:szCs w:val="24"/>
          <w:lang w:val="en-GB" w:eastAsia="ko-KR"/>
        </w:rPr>
        <w:t>из</w:t>
      </w:r>
      <w:proofErr w:type="spellEnd"/>
      <w:r w:rsidRPr="00456CA0">
        <w:rPr>
          <w:rFonts w:ascii="Times New Roman" w:eastAsia="MalgunUnicode MS" w:hAnsi="Times New Roman" w:cs="Times New Roman"/>
          <w:kern w:val="2"/>
          <w:sz w:val="24"/>
          <w:szCs w:val="24"/>
          <w:lang w:val="en-GB" w:eastAsia="ko-KR"/>
        </w:rPr>
        <w:t xml:space="preserve"> </w:t>
      </w:r>
      <w:proofErr w:type="spellStart"/>
      <w:r w:rsidRPr="00456CA0">
        <w:rPr>
          <w:rFonts w:ascii="Times New Roman" w:eastAsia="MalgunUnicode MS" w:hAnsi="Times New Roman" w:cs="Times New Roman"/>
          <w:kern w:val="2"/>
          <w:sz w:val="24"/>
          <w:szCs w:val="24"/>
          <w:lang w:val="en-GB" w:eastAsia="ko-KR"/>
        </w:rPr>
        <w:t>чл</w:t>
      </w:r>
      <w:proofErr w:type="spellEnd"/>
      <w:r w:rsidRPr="00456CA0">
        <w:rPr>
          <w:rFonts w:ascii="Times New Roman" w:eastAsia="MalgunUnicode MS" w:hAnsi="Times New Roman" w:cs="Times New Roman"/>
          <w:kern w:val="2"/>
          <w:sz w:val="24"/>
          <w:szCs w:val="24"/>
          <w:lang w:val="sr-Cyrl-RS" w:eastAsia="ko-KR"/>
        </w:rPr>
        <w:t>.</w:t>
      </w:r>
      <w:r w:rsidRPr="00456CA0">
        <w:rPr>
          <w:rFonts w:ascii="Times New Roman" w:eastAsia="MalgunUnicode MS" w:hAnsi="Times New Roman" w:cs="Times New Roman"/>
          <w:kern w:val="2"/>
          <w:sz w:val="24"/>
          <w:szCs w:val="24"/>
          <w:lang w:val="en-GB" w:eastAsia="ko-KR"/>
        </w:rPr>
        <w:t xml:space="preserve"> 1</w:t>
      </w:r>
      <w:r>
        <w:rPr>
          <w:rFonts w:ascii="Times New Roman" w:eastAsia="MalgunUnicode MS" w:hAnsi="Times New Roman" w:cs="Times New Roman"/>
          <w:kern w:val="2"/>
          <w:sz w:val="24"/>
          <w:szCs w:val="24"/>
          <w:lang w:val="sr-Cyrl-RS" w:eastAsia="ko-KR"/>
        </w:rPr>
        <w:t>2</w:t>
      </w:r>
      <w:r w:rsidRPr="00456CA0">
        <w:rPr>
          <w:rFonts w:ascii="Times New Roman" w:eastAsia="MalgunUnicode MS" w:hAnsi="Times New Roman" w:cs="Times New Roman"/>
          <w:kern w:val="2"/>
          <w:sz w:val="24"/>
          <w:szCs w:val="24"/>
          <w:lang w:val="sr-Cyrl-RS" w:eastAsia="ko-KR"/>
        </w:rPr>
        <w:t>.</w:t>
      </w:r>
      <w:r w:rsidRPr="00456CA0">
        <w:rPr>
          <w:rFonts w:ascii="Times New Roman" w:eastAsia="MalgunUnicode MS" w:hAnsi="Times New Roman" w:cs="Times New Roman"/>
          <w:kern w:val="2"/>
          <w:sz w:val="24"/>
          <w:szCs w:val="24"/>
          <w:lang w:val="en-GB" w:eastAsia="ko-KR"/>
        </w:rPr>
        <w:t xml:space="preserve"> </w:t>
      </w:r>
      <w:r w:rsidRPr="00456CA0">
        <w:rPr>
          <w:rFonts w:ascii="Times New Roman" w:eastAsia="MalgunUnicode MS" w:hAnsi="Times New Roman" w:cs="Times New Roman"/>
          <w:kern w:val="2"/>
          <w:sz w:val="24"/>
          <w:szCs w:val="24"/>
          <w:lang w:val="sr-Cyrl-RS" w:eastAsia="ko-KR"/>
        </w:rPr>
        <w:t xml:space="preserve">и </w:t>
      </w:r>
      <w:r w:rsidRPr="00456CA0">
        <w:rPr>
          <w:rFonts w:ascii="Times New Roman" w:eastAsia="MalgunUnicode MS" w:hAnsi="Times New Roman" w:cs="Times New Roman"/>
          <w:kern w:val="2"/>
          <w:sz w:val="24"/>
          <w:szCs w:val="24"/>
          <w:lang w:val="en-GB" w:eastAsia="ko-KR"/>
        </w:rPr>
        <w:t>1</w:t>
      </w:r>
      <w:r>
        <w:rPr>
          <w:rFonts w:ascii="Times New Roman" w:eastAsia="MalgunUnicode MS" w:hAnsi="Times New Roman" w:cs="Times New Roman"/>
          <w:kern w:val="2"/>
          <w:sz w:val="24"/>
          <w:szCs w:val="24"/>
          <w:lang w:val="sr-Cyrl-RS" w:eastAsia="ko-KR"/>
        </w:rPr>
        <w:t>3</w:t>
      </w:r>
      <w:r w:rsidRPr="00456CA0">
        <w:rPr>
          <w:rFonts w:ascii="Times New Roman" w:eastAsia="MalgunUnicode MS" w:hAnsi="Times New Roman" w:cs="Times New Roman"/>
          <w:kern w:val="2"/>
          <w:sz w:val="24"/>
          <w:szCs w:val="24"/>
          <w:lang w:val="sr-Cyrl-RS" w:eastAsia="ko-KR"/>
        </w:rPr>
        <w:t>. овог споразума</w:t>
      </w:r>
      <w:r>
        <w:rPr>
          <w:rFonts w:ascii="Times New Roman" w:eastAsia="MalgunUnicode MS" w:hAnsi="Times New Roman" w:cs="Times New Roman"/>
          <w:kern w:val="2"/>
          <w:sz w:val="24"/>
          <w:szCs w:val="24"/>
          <w:lang w:val="sr-Cyrl-RS" w:eastAsia="ko-KR"/>
        </w:rPr>
        <w:t>.</w:t>
      </w:r>
    </w:p>
    <w:p w:rsidR="00CA32AE" w:rsidRPr="00316D64" w:rsidRDefault="00CA32AE" w:rsidP="00CA32AE">
      <w:pPr>
        <w:pStyle w:val="ListParagraph"/>
        <w:tabs>
          <w:tab w:val="left" w:pos="709"/>
          <w:tab w:val="left" w:pos="1276"/>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both"/>
        <w:rPr>
          <w:rFonts w:ascii="Times New Roman" w:hAnsi="Times New Roman"/>
          <w:sz w:val="24"/>
          <w:szCs w:val="24"/>
          <w:lang w:val="sr-Cyrl-CS"/>
        </w:rPr>
      </w:pPr>
    </w:p>
    <w:p w:rsidR="00CA32AE" w:rsidRPr="00F66A5E" w:rsidRDefault="00CA32AE" w:rsidP="00CA32AE">
      <w:pPr>
        <w:pStyle w:val="ListParagraph"/>
        <w:tabs>
          <w:tab w:val="left" w:pos="709"/>
          <w:tab w:val="left" w:pos="1276"/>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center"/>
        <w:rPr>
          <w:rFonts w:ascii="Times New Roman" w:hAnsi="Times New Roman"/>
          <w:b/>
          <w:sz w:val="24"/>
          <w:szCs w:val="24"/>
          <w:lang w:val="sr-Cyrl-CS"/>
        </w:rPr>
      </w:pPr>
      <w:r w:rsidRPr="00F66A5E">
        <w:rPr>
          <w:rFonts w:ascii="Times New Roman" w:hAnsi="Times New Roman"/>
          <w:b/>
          <w:sz w:val="24"/>
          <w:szCs w:val="24"/>
          <w:lang w:val="sr-Cyrl-CS"/>
        </w:rPr>
        <w:t>Изузеци за финансијске услуге</w:t>
      </w:r>
    </w:p>
    <w:p w:rsidR="00CA32AE" w:rsidRPr="00F66A5E" w:rsidRDefault="00CA32AE" w:rsidP="00CA32AE">
      <w:pPr>
        <w:pStyle w:val="ListParagraph"/>
        <w:tabs>
          <w:tab w:val="left" w:pos="709"/>
          <w:tab w:val="left" w:pos="1276"/>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center"/>
        <w:rPr>
          <w:rFonts w:ascii="Times New Roman" w:hAnsi="Times New Roman"/>
          <w:b/>
          <w:sz w:val="24"/>
          <w:szCs w:val="24"/>
          <w:lang w:val="sr-Cyrl-CS"/>
        </w:rPr>
      </w:pPr>
      <w:r w:rsidRPr="00F66A5E">
        <w:rPr>
          <w:rFonts w:ascii="Times New Roman" w:hAnsi="Times New Roman"/>
          <w:b/>
          <w:sz w:val="24"/>
          <w:szCs w:val="24"/>
          <w:lang w:val="sr-Cyrl-CS"/>
        </w:rPr>
        <w:t xml:space="preserve">Члан </w:t>
      </w:r>
      <w:r>
        <w:rPr>
          <w:rFonts w:ascii="Times New Roman" w:hAnsi="Times New Roman"/>
          <w:b/>
          <w:sz w:val="24"/>
          <w:szCs w:val="24"/>
          <w:lang w:val="sr-Cyrl-CS"/>
        </w:rPr>
        <w:t>18</w:t>
      </w:r>
      <w:r w:rsidRPr="00F66A5E">
        <w:rPr>
          <w:rFonts w:ascii="Times New Roman" w:hAnsi="Times New Roman"/>
          <w:b/>
          <w:sz w:val="24"/>
          <w:szCs w:val="24"/>
          <w:lang w:val="sr-Cyrl-CS"/>
        </w:rPr>
        <w:t>.</w:t>
      </w:r>
    </w:p>
    <w:p w:rsidR="00CA32AE" w:rsidRPr="00AE3E61" w:rsidRDefault="00CA32AE" w:rsidP="00CA32AE">
      <w:pPr>
        <w:pStyle w:val="ListParagraph"/>
        <w:tabs>
          <w:tab w:val="left" w:pos="709"/>
          <w:tab w:val="left" w:pos="1276"/>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both"/>
        <w:rPr>
          <w:rFonts w:ascii="Times New Roman" w:hAnsi="Times New Roman"/>
          <w:sz w:val="24"/>
          <w:szCs w:val="24"/>
          <w:lang w:val="sr-Cyrl-CS"/>
        </w:rPr>
      </w:pPr>
    </w:p>
    <w:p w:rsidR="00CA32AE" w:rsidRDefault="00CA32AE" w:rsidP="00CA32AE">
      <w:pPr>
        <w:pStyle w:val="ListParagraph"/>
        <w:numPr>
          <w:ilvl w:val="0"/>
          <w:numId w:val="33"/>
        </w:numPr>
        <w:autoSpaceDE/>
        <w:autoSpaceDN/>
        <w:adjustRightInd/>
        <w:snapToGrid w:val="0"/>
        <w:spacing w:line="360" w:lineRule="auto"/>
        <w:ind w:left="0" w:firstLine="0"/>
        <w:contextualSpacing w:val="0"/>
        <w:jc w:val="both"/>
        <w:rPr>
          <w:rFonts w:asciiTheme="majorBidi" w:hAnsiTheme="majorBidi" w:cstheme="majorBidi"/>
          <w:sz w:val="24"/>
          <w:szCs w:val="24"/>
          <w:lang w:val="sr-Cyrl-CS"/>
        </w:rPr>
      </w:pPr>
      <w:r>
        <w:rPr>
          <w:rFonts w:asciiTheme="majorBidi" w:hAnsiTheme="majorBidi" w:cstheme="majorBidi"/>
          <w:sz w:val="24"/>
          <w:szCs w:val="24"/>
          <w:lang w:val="sr-Cyrl-CS"/>
        </w:rPr>
        <w:t>У вези са применом финансијских услуга на улагања извршена на територији државе Стране уговорнице, о</w:t>
      </w:r>
      <w:r w:rsidRPr="00F66A5E">
        <w:rPr>
          <w:rFonts w:asciiTheme="majorBidi" w:hAnsiTheme="majorBidi" w:cstheme="majorBidi"/>
          <w:sz w:val="24"/>
          <w:szCs w:val="24"/>
          <w:lang w:val="sr-Cyrl-CS"/>
        </w:rPr>
        <w:t xml:space="preserve">вај споразум не спречава </w:t>
      </w:r>
      <w:r>
        <w:rPr>
          <w:rFonts w:asciiTheme="majorBidi" w:hAnsiTheme="majorBidi" w:cstheme="majorBidi"/>
          <w:sz w:val="24"/>
          <w:szCs w:val="24"/>
          <w:lang w:val="sr-Cyrl-CS"/>
        </w:rPr>
        <w:t xml:space="preserve">ту </w:t>
      </w:r>
      <w:r w:rsidRPr="00F66A5E">
        <w:rPr>
          <w:rFonts w:asciiTheme="majorBidi" w:hAnsiTheme="majorBidi" w:cstheme="majorBidi"/>
          <w:sz w:val="24"/>
          <w:szCs w:val="24"/>
          <w:lang w:val="sr-Cyrl-CS"/>
        </w:rPr>
        <w:t xml:space="preserve">Страну </w:t>
      </w:r>
      <w:r>
        <w:rPr>
          <w:rFonts w:asciiTheme="majorBidi" w:hAnsiTheme="majorBidi" w:cstheme="majorBidi"/>
          <w:sz w:val="24"/>
          <w:szCs w:val="24"/>
          <w:lang w:val="sr-Cyrl-CS"/>
        </w:rPr>
        <w:t xml:space="preserve">уговорницу </w:t>
      </w:r>
      <w:r w:rsidRPr="00F66A5E">
        <w:rPr>
          <w:rFonts w:asciiTheme="majorBidi" w:hAnsiTheme="majorBidi" w:cstheme="majorBidi"/>
          <w:sz w:val="24"/>
          <w:szCs w:val="24"/>
          <w:lang w:val="sr-Cyrl-CS"/>
        </w:rPr>
        <w:t xml:space="preserve">да усвоји или </w:t>
      </w:r>
      <w:r>
        <w:rPr>
          <w:rFonts w:asciiTheme="majorBidi" w:hAnsiTheme="majorBidi" w:cstheme="majorBidi"/>
          <w:sz w:val="24"/>
          <w:szCs w:val="24"/>
          <w:lang w:val="sr-Cyrl-CS"/>
        </w:rPr>
        <w:t>примењује</w:t>
      </w:r>
      <w:r w:rsidRPr="00F66A5E">
        <w:rPr>
          <w:rFonts w:asciiTheme="majorBidi" w:hAnsiTheme="majorBidi" w:cstheme="majorBidi"/>
          <w:sz w:val="24"/>
          <w:szCs w:val="24"/>
          <w:lang w:val="sr-Cyrl-CS"/>
        </w:rPr>
        <w:t xml:space="preserve"> разумне мере предострожности, укључујући заштит</w:t>
      </w:r>
      <w:r>
        <w:rPr>
          <w:rFonts w:asciiTheme="majorBidi" w:hAnsiTheme="majorBidi" w:cstheme="majorBidi"/>
          <w:sz w:val="24"/>
          <w:szCs w:val="24"/>
          <w:lang w:val="sr-Cyrl-CS"/>
        </w:rPr>
        <w:t>у</w:t>
      </w:r>
      <w:r w:rsidRPr="00F66A5E">
        <w:rPr>
          <w:rFonts w:asciiTheme="majorBidi" w:hAnsiTheme="majorBidi" w:cstheme="majorBidi"/>
          <w:sz w:val="24"/>
          <w:szCs w:val="24"/>
          <w:lang w:val="sr-Cyrl-CS"/>
        </w:rPr>
        <w:t xml:space="preserve"> улагача, депозитара, </w:t>
      </w:r>
      <w:r>
        <w:rPr>
          <w:rFonts w:asciiTheme="majorBidi" w:hAnsiTheme="majorBidi" w:cstheme="majorBidi"/>
          <w:sz w:val="24"/>
          <w:szCs w:val="24"/>
          <w:lang w:val="sr-Cyrl-CS"/>
        </w:rPr>
        <w:t xml:space="preserve">осигураника </w:t>
      </w:r>
      <w:r w:rsidRPr="00F66A5E">
        <w:rPr>
          <w:rFonts w:asciiTheme="majorBidi" w:hAnsiTheme="majorBidi" w:cstheme="majorBidi"/>
          <w:sz w:val="24"/>
          <w:szCs w:val="24"/>
          <w:lang w:val="sr-Cyrl-CS"/>
        </w:rPr>
        <w:t>или лица којима финансијске институције дугују фидуцијарну обавезу</w:t>
      </w:r>
      <w:r>
        <w:rPr>
          <w:rFonts w:asciiTheme="majorBidi" w:hAnsiTheme="majorBidi" w:cstheme="majorBidi"/>
          <w:sz w:val="24"/>
          <w:szCs w:val="24"/>
          <w:lang w:val="sr-Cyrl-CS"/>
        </w:rPr>
        <w:t xml:space="preserve"> или ради обезбеђивања </w:t>
      </w:r>
      <w:r w:rsidRPr="00BC0C9C">
        <w:rPr>
          <w:rFonts w:asciiTheme="majorBidi" w:hAnsiTheme="majorBidi" w:cstheme="majorBidi"/>
          <w:sz w:val="24"/>
          <w:szCs w:val="24"/>
          <w:lang w:val="sr-Cyrl-CS"/>
        </w:rPr>
        <w:t xml:space="preserve"> </w:t>
      </w:r>
      <w:r w:rsidRPr="006E49E6">
        <w:rPr>
          <w:rFonts w:asciiTheme="majorBidi" w:hAnsiTheme="majorBidi" w:cstheme="majorBidi"/>
          <w:sz w:val="24"/>
          <w:szCs w:val="24"/>
          <w:lang w:val="sr-Cyrl-CS"/>
        </w:rPr>
        <w:t>интегритета</w:t>
      </w:r>
      <w:r>
        <w:rPr>
          <w:rFonts w:asciiTheme="majorBidi" w:hAnsiTheme="majorBidi" w:cstheme="majorBidi"/>
          <w:sz w:val="24"/>
          <w:szCs w:val="24"/>
          <w:lang w:val="sr-Cyrl-CS"/>
        </w:rPr>
        <w:t xml:space="preserve"> и стабилности финансијског система. Ако мере нису у складу са одредбама овог споразума, оне се неће користити као средство за избегавање  обавеза и дужности.</w:t>
      </w:r>
    </w:p>
    <w:p w:rsidR="00CA32AE" w:rsidRDefault="00CA32AE" w:rsidP="00CA32AE">
      <w:pPr>
        <w:pStyle w:val="ListParagraph"/>
        <w:numPr>
          <w:ilvl w:val="0"/>
          <w:numId w:val="33"/>
        </w:numPr>
        <w:autoSpaceDE/>
        <w:autoSpaceDN/>
        <w:adjustRightInd/>
        <w:snapToGrid w:val="0"/>
        <w:spacing w:line="360" w:lineRule="auto"/>
        <w:ind w:left="0" w:firstLine="0"/>
        <w:contextualSpacing w:val="0"/>
        <w:jc w:val="both"/>
        <w:rPr>
          <w:rFonts w:asciiTheme="majorBidi" w:hAnsiTheme="majorBidi" w:cstheme="majorBidi"/>
          <w:sz w:val="24"/>
          <w:szCs w:val="24"/>
          <w:lang w:val="sr-Cyrl-CS"/>
        </w:rPr>
      </w:pPr>
      <w:r>
        <w:rPr>
          <w:rFonts w:asciiTheme="majorBidi" w:hAnsiTheme="majorBidi" w:cstheme="majorBidi"/>
          <w:sz w:val="24"/>
          <w:szCs w:val="24"/>
          <w:lang w:val="sr-Cyrl-CS"/>
        </w:rPr>
        <w:t xml:space="preserve"> </w:t>
      </w:r>
      <w:r w:rsidRPr="006E49E6">
        <w:rPr>
          <w:rFonts w:asciiTheme="majorBidi" w:hAnsiTheme="majorBidi" w:cstheme="majorBidi"/>
          <w:sz w:val="24"/>
          <w:szCs w:val="24"/>
          <w:lang w:val="sr-Cyrl-CS"/>
        </w:rPr>
        <w:t>Овај споразум се не примењује на недискриминатор</w:t>
      </w:r>
      <w:r>
        <w:rPr>
          <w:rFonts w:asciiTheme="majorBidi" w:hAnsiTheme="majorBidi" w:cstheme="majorBidi"/>
          <w:sz w:val="24"/>
          <w:szCs w:val="24"/>
          <w:lang w:val="sr-Cyrl-CS"/>
        </w:rPr>
        <w:t>не</w:t>
      </w:r>
      <w:r w:rsidRPr="006E49E6">
        <w:rPr>
          <w:rFonts w:asciiTheme="majorBidi" w:hAnsiTheme="majorBidi" w:cstheme="majorBidi"/>
          <w:sz w:val="24"/>
          <w:szCs w:val="24"/>
          <w:lang w:val="sr-Cyrl-CS"/>
        </w:rPr>
        <w:t xml:space="preserve"> мере општег карактера које се односе на монетарну и кредитну политику или политику </w:t>
      </w:r>
      <w:r>
        <w:rPr>
          <w:rFonts w:asciiTheme="majorBidi" w:hAnsiTheme="majorBidi" w:cstheme="majorBidi"/>
          <w:sz w:val="24"/>
          <w:szCs w:val="24"/>
          <w:lang w:val="sr-Cyrl-CS"/>
        </w:rPr>
        <w:t xml:space="preserve">девизног </w:t>
      </w:r>
      <w:r w:rsidRPr="006E49E6">
        <w:rPr>
          <w:rFonts w:asciiTheme="majorBidi" w:hAnsiTheme="majorBidi" w:cstheme="majorBidi"/>
          <w:sz w:val="24"/>
          <w:szCs w:val="24"/>
          <w:lang w:val="sr-Cyrl-CS"/>
        </w:rPr>
        <w:t xml:space="preserve">курса донету од стране </w:t>
      </w:r>
      <w:r>
        <w:rPr>
          <w:rFonts w:asciiTheme="majorBidi" w:hAnsiTheme="majorBidi" w:cstheme="majorBidi"/>
          <w:sz w:val="24"/>
          <w:szCs w:val="24"/>
          <w:lang w:val="sr-Cyrl-CS"/>
        </w:rPr>
        <w:t xml:space="preserve">надлежних органа државе Стране уговорнице. </w:t>
      </w:r>
    </w:p>
    <w:p w:rsidR="00CA32AE" w:rsidRDefault="00CA32AE" w:rsidP="00CA32AE">
      <w:pPr>
        <w:pStyle w:val="ListParagraph"/>
        <w:numPr>
          <w:ilvl w:val="0"/>
          <w:numId w:val="33"/>
        </w:numPr>
        <w:autoSpaceDE/>
        <w:autoSpaceDN/>
        <w:adjustRightInd/>
        <w:snapToGrid w:val="0"/>
        <w:spacing w:line="360" w:lineRule="auto"/>
        <w:ind w:left="0" w:firstLine="0"/>
        <w:contextualSpacing w:val="0"/>
        <w:jc w:val="both"/>
        <w:rPr>
          <w:rFonts w:asciiTheme="majorBidi" w:hAnsiTheme="majorBidi" w:cstheme="majorBidi"/>
          <w:sz w:val="24"/>
          <w:szCs w:val="24"/>
          <w:lang w:val="sr-Cyrl-CS"/>
        </w:rPr>
      </w:pPr>
      <w:r>
        <w:rPr>
          <w:rFonts w:asciiTheme="majorBidi" w:hAnsiTheme="majorBidi" w:cstheme="majorBidi"/>
          <w:sz w:val="24"/>
          <w:szCs w:val="24"/>
          <w:lang w:val="sr-Cyrl-CS"/>
        </w:rPr>
        <w:t>Изузетно од члана 6. овог споразума, Страна уговорница може</w:t>
      </w:r>
      <w:r>
        <w:rPr>
          <w:rFonts w:asciiTheme="majorBidi" w:hAnsiTheme="majorBidi" w:cstheme="majorBidi"/>
          <w:sz w:val="24"/>
          <w:szCs w:val="24"/>
          <w:lang w:val="en-GB"/>
        </w:rPr>
        <w:t xml:space="preserve">, </w:t>
      </w:r>
      <w:r w:rsidRPr="006E49E6">
        <w:rPr>
          <w:rFonts w:asciiTheme="majorBidi" w:hAnsiTheme="majorBidi" w:cstheme="majorBidi"/>
          <w:sz w:val="24"/>
          <w:szCs w:val="24"/>
          <w:lang w:val="sr-Cyrl-CS"/>
        </w:rPr>
        <w:t xml:space="preserve">у доброј вери и </w:t>
      </w:r>
      <w:r w:rsidR="005B7204">
        <w:rPr>
          <w:rFonts w:asciiTheme="majorBidi" w:hAnsiTheme="majorBidi" w:cstheme="majorBidi"/>
          <w:sz w:val="24"/>
          <w:szCs w:val="24"/>
          <w:lang w:val="sr-Cyrl-CS"/>
        </w:rPr>
        <w:br/>
      </w:r>
      <w:r w:rsidRPr="006E49E6">
        <w:rPr>
          <w:rFonts w:asciiTheme="majorBidi" w:hAnsiTheme="majorBidi" w:cstheme="majorBidi"/>
          <w:sz w:val="24"/>
          <w:szCs w:val="24"/>
          <w:lang w:val="sr-Cyrl-CS"/>
        </w:rPr>
        <w:t>на праведан и недискриминаторан начин</w:t>
      </w:r>
      <w:r>
        <w:rPr>
          <w:rFonts w:asciiTheme="majorBidi" w:hAnsiTheme="majorBidi" w:cstheme="majorBidi"/>
          <w:sz w:val="24"/>
          <w:szCs w:val="24"/>
          <w:lang w:val="en-GB"/>
        </w:rPr>
        <w:t>,</w:t>
      </w:r>
      <w:r>
        <w:rPr>
          <w:rFonts w:asciiTheme="majorBidi" w:hAnsiTheme="majorBidi" w:cstheme="majorBidi"/>
          <w:sz w:val="24"/>
          <w:szCs w:val="24"/>
          <w:lang w:val="sr-Cyrl-CS"/>
        </w:rPr>
        <w:t xml:space="preserve"> спречити или ограничити трансфер финансијској институцији</w:t>
      </w:r>
      <w:r w:rsidRPr="005A2CDD">
        <w:rPr>
          <w:rFonts w:asciiTheme="majorBidi" w:hAnsiTheme="majorBidi" w:cstheme="majorBidi"/>
          <w:sz w:val="24"/>
          <w:szCs w:val="24"/>
          <w:lang w:val="sr-Cyrl-CS"/>
        </w:rPr>
        <w:t xml:space="preserve"> </w:t>
      </w:r>
      <w:r>
        <w:rPr>
          <w:rFonts w:asciiTheme="majorBidi" w:hAnsiTheme="majorBidi" w:cstheme="majorBidi"/>
          <w:sz w:val="24"/>
          <w:szCs w:val="24"/>
          <w:lang w:val="sr-Cyrl-CS"/>
        </w:rPr>
        <w:t>з</w:t>
      </w:r>
      <w:r w:rsidRPr="006E49E6">
        <w:rPr>
          <w:rFonts w:asciiTheme="majorBidi" w:hAnsiTheme="majorBidi" w:cstheme="majorBidi"/>
          <w:sz w:val="24"/>
          <w:szCs w:val="24"/>
          <w:lang w:val="sr-Cyrl-CS"/>
        </w:rPr>
        <w:t>а или у корист огранка или лица повезаних са том институцијом</w:t>
      </w:r>
      <w:r>
        <w:rPr>
          <w:rFonts w:asciiTheme="majorBidi" w:hAnsiTheme="majorBidi" w:cstheme="majorBidi"/>
          <w:sz w:val="24"/>
          <w:szCs w:val="24"/>
          <w:lang w:val="sr-Cyrl-CS"/>
        </w:rPr>
        <w:t xml:space="preserve"> или снабдевача</w:t>
      </w:r>
      <w:r w:rsidRPr="006E49E6">
        <w:rPr>
          <w:rFonts w:asciiTheme="majorBidi" w:hAnsiTheme="majorBidi" w:cstheme="majorBidi"/>
          <w:sz w:val="24"/>
          <w:szCs w:val="24"/>
          <w:lang w:val="sr-Cyrl-CS"/>
        </w:rPr>
        <w:t>, применом мера које се односе на одржавање безбедности, бонитета, поузданости или финансијске одговорности финансијских институција.</w:t>
      </w:r>
      <w:r>
        <w:rPr>
          <w:rFonts w:asciiTheme="majorBidi" w:hAnsiTheme="majorBidi" w:cstheme="majorBidi"/>
          <w:sz w:val="24"/>
          <w:szCs w:val="24"/>
          <w:lang w:val="sr-Cyrl-CS"/>
        </w:rPr>
        <w:t xml:space="preserve"> Ради веће прецизности, </w:t>
      </w:r>
      <w:r w:rsidRPr="00456CA0">
        <w:rPr>
          <w:rFonts w:asciiTheme="majorBidi" w:hAnsiTheme="majorBidi" w:cstheme="majorBidi"/>
          <w:sz w:val="24"/>
          <w:szCs w:val="24"/>
          <w:lang w:val="sr-Cyrl-CS"/>
        </w:rPr>
        <w:t xml:space="preserve">овај став не прејудицира било коју другу одредбу овог споразума који може дозволити </w:t>
      </w:r>
      <w:r>
        <w:rPr>
          <w:rFonts w:asciiTheme="majorBidi" w:hAnsiTheme="majorBidi" w:cstheme="majorBidi"/>
          <w:sz w:val="24"/>
          <w:szCs w:val="24"/>
          <w:lang w:val="sr-Cyrl-CS"/>
        </w:rPr>
        <w:t>Страни уговорници</w:t>
      </w:r>
      <w:r w:rsidRPr="00456CA0">
        <w:rPr>
          <w:rFonts w:asciiTheme="majorBidi" w:hAnsiTheme="majorBidi" w:cstheme="majorBidi"/>
          <w:sz w:val="24"/>
          <w:szCs w:val="24"/>
          <w:lang w:val="sr-Cyrl-CS"/>
        </w:rPr>
        <w:t xml:space="preserve"> да ограничи трансфер.</w:t>
      </w:r>
      <w:r>
        <w:rPr>
          <w:rFonts w:asciiTheme="majorBidi" w:hAnsiTheme="majorBidi" w:cstheme="majorBidi"/>
          <w:sz w:val="24"/>
          <w:szCs w:val="24"/>
          <w:lang w:val="sr-Cyrl-CS"/>
        </w:rPr>
        <w:t xml:space="preserve"> </w:t>
      </w:r>
    </w:p>
    <w:p w:rsidR="00CA32AE" w:rsidRDefault="00CA32AE" w:rsidP="00CA32AE">
      <w:pPr>
        <w:pStyle w:val="ListParagraph"/>
        <w:numPr>
          <w:ilvl w:val="0"/>
          <w:numId w:val="33"/>
        </w:numPr>
        <w:autoSpaceDE/>
        <w:autoSpaceDN/>
        <w:adjustRightInd/>
        <w:snapToGrid w:val="0"/>
        <w:spacing w:line="360" w:lineRule="auto"/>
        <w:ind w:left="0" w:firstLine="0"/>
        <w:contextualSpacing w:val="0"/>
        <w:jc w:val="both"/>
        <w:rPr>
          <w:rFonts w:asciiTheme="majorBidi" w:hAnsiTheme="majorBidi" w:cstheme="majorBidi"/>
          <w:sz w:val="24"/>
          <w:szCs w:val="24"/>
          <w:lang w:val="sr-Cyrl-CS"/>
        </w:rPr>
      </w:pPr>
      <w:r w:rsidRPr="00110748">
        <w:rPr>
          <w:rFonts w:asciiTheme="majorBidi" w:hAnsiTheme="majorBidi" w:cstheme="majorBidi"/>
          <w:sz w:val="24"/>
          <w:szCs w:val="24"/>
          <w:lang w:val="sr-Cyrl-CS"/>
        </w:rPr>
        <w:t>Ради веће прецизности, одредбе овог споразума неће се тумачити у смислу да спреч</w:t>
      </w:r>
      <w:r>
        <w:rPr>
          <w:rFonts w:asciiTheme="majorBidi" w:hAnsiTheme="majorBidi" w:cstheme="majorBidi"/>
          <w:sz w:val="24"/>
          <w:szCs w:val="24"/>
          <w:lang w:val="sr-Cyrl-CS"/>
        </w:rPr>
        <w:t>е</w:t>
      </w:r>
      <w:r w:rsidRPr="00110748">
        <w:rPr>
          <w:rFonts w:asciiTheme="majorBidi" w:hAnsiTheme="majorBidi" w:cstheme="majorBidi"/>
          <w:sz w:val="24"/>
          <w:szCs w:val="24"/>
          <w:lang w:val="sr-Cyrl-CS"/>
        </w:rPr>
        <w:t xml:space="preserve"> Страну уговорницу да усвоји или примени мер</w:t>
      </w:r>
      <w:r>
        <w:rPr>
          <w:rFonts w:asciiTheme="majorBidi" w:hAnsiTheme="majorBidi" w:cstheme="majorBidi"/>
          <w:sz w:val="24"/>
          <w:szCs w:val="24"/>
          <w:lang w:val="sr-Cyrl-CS"/>
        </w:rPr>
        <w:t>е</w:t>
      </w:r>
      <w:r w:rsidRPr="00110748">
        <w:rPr>
          <w:rFonts w:asciiTheme="majorBidi" w:hAnsiTheme="majorBidi" w:cstheme="majorBidi"/>
          <w:sz w:val="24"/>
          <w:szCs w:val="24"/>
          <w:lang w:val="sr-Cyrl-CS"/>
        </w:rPr>
        <w:t xml:space="preserve"> кој</w:t>
      </w:r>
      <w:r>
        <w:rPr>
          <w:rFonts w:asciiTheme="majorBidi" w:hAnsiTheme="majorBidi" w:cstheme="majorBidi"/>
          <w:sz w:val="24"/>
          <w:szCs w:val="24"/>
          <w:lang w:val="sr-Cyrl-CS"/>
        </w:rPr>
        <w:t>е су</w:t>
      </w:r>
      <w:r w:rsidRPr="00110748">
        <w:rPr>
          <w:rFonts w:asciiTheme="majorBidi" w:hAnsiTheme="majorBidi" w:cstheme="majorBidi"/>
          <w:sz w:val="24"/>
          <w:szCs w:val="24"/>
          <w:lang w:val="sr-Cyrl-CS"/>
        </w:rPr>
        <w:t xml:space="preserve"> неопходн</w:t>
      </w:r>
      <w:r>
        <w:rPr>
          <w:rFonts w:asciiTheme="majorBidi" w:hAnsiTheme="majorBidi" w:cstheme="majorBidi"/>
          <w:sz w:val="24"/>
          <w:szCs w:val="24"/>
          <w:lang w:val="sr-Cyrl-CS"/>
        </w:rPr>
        <w:t>е</w:t>
      </w:r>
      <w:r w:rsidRPr="00110748">
        <w:rPr>
          <w:rFonts w:asciiTheme="majorBidi" w:hAnsiTheme="majorBidi" w:cstheme="majorBidi"/>
          <w:sz w:val="24"/>
          <w:szCs w:val="24"/>
          <w:lang w:val="sr-Cyrl-CS"/>
        </w:rPr>
        <w:t xml:space="preserve"> да </w:t>
      </w:r>
      <w:r>
        <w:rPr>
          <w:rFonts w:asciiTheme="majorBidi" w:hAnsiTheme="majorBidi" w:cstheme="majorBidi"/>
          <w:sz w:val="24"/>
          <w:szCs w:val="24"/>
          <w:lang w:val="sr-Cyrl-CS"/>
        </w:rPr>
        <w:t xml:space="preserve">се </w:t>
      </w:r>
      <w:r w:rsidRPr="00110748">
        <w:rPr>
          <w:rFonts w:asciiTheme="majorBidi" w:hAnsiTheme="majorBidi" w:cstheme="majorBidi"/>
          <w:sz w:val="24"/>
          <w:szCs w:val="24"/>
          <w:lang w:val="sr-Cyrl-CS"/>
        </w:rPr>
        <w:t>обезбеди усклађеност са националним законодавством, а кој</w:t>
      </w:r>
      <w:r>
        <w:rPr>
          <w:rFonts w:asciiTheme="majorBidi" w:hAnsiTheme="majorBidi" w:cstheme="majorBidi"/>
          <w:sz w:val="24"/>
          <w:szCs w:val="24"/>
          <w:lang w:val="sr-Cyrl-CS"/>
        </w:rPr>
        <w:t>е</w:t>
      </w:r>
      <w:r w:rsidRPr="00110748">
        <w:rPr>
          <w:rFonts w:asciiTheme="majorBidi" w:hAnsiTheme="majorBidi" w:cstheme="majorBidi"/>
          <w:sz w:val="24"/>
          <w:szCs w:val="24"/>
          <w:lang w:val="sr-Cyrl-CS"/>
        </w:rPr>
        <w:t xml:space="preserve"> нису у супротности са овим споразумом, укључујући и оне које се односе на спречавање превара и обмана или које се баве последицама</w:t>
      </w:r>
      <w:r>
        <w:rPr>
          <w:rFonts w:asciiTheme="majorBidi" w:hAnsiTheme="majorBidi" w:cstheme="majorBidi"/>
          <w:sz w:val="24"/>
          <w:szCs w:val="24"/>
          <w:lang w:val="sr-Cyrl-CS"/>
        </w:rPr>
        <w:t xml:space="preserve"> неизвршавања</w:t>
      </w:r>
      <w:r w:rsidRPr="00110748">
        <w:rPr>
          <w:rFonts w:asciiTheme="majorBidi" w:hAnsiTheme="majorBidi" w:cstheme="majorBidi"/>
          <w:sz w:val="24"/>
          <w:szCs w:val="24"/>
          <w:lang w:val="sr-Cyrl-CS"/>
        </w:rPr>
        <w:t xml:space="preserve"> уговора о фин</w:t>
      </w:r>
      <w:r>
        <w:rPr>
          <w:rFonts w:asciiTheme="majorBidi" w:hAnsiTheme="majorBidi" w:cstheme="majorBidi"/>
          <w:sz w:val="24"/>
          <w:szCs w:val="24"/>
          <w:lang w:val="sr-Cyrl-CS"/>
        </w:rPr>
        <w:t xml:space="preserve">ансијским услугама, уколико мера не представља произвољно или неоправдано дискриминаторно средство између држава где слични услови преовлађују </w:t>
      </w:r>
      <w:r w:rsidRPr="00FE55C7">
        <w:rPr>
          <w:rFonts w:asciiTheme="majorBidi" w:hAnsiTheme="majorBidi" w:cstheme="majorBidi"/>
          <w:sz w:val="24"/>
          <w:szCs w:val="24"/>
          <w:lang w:val="sr-Cyrl-CS"/>
        </w:rPr>
        <w:t xml:space="preserve">или постоји прикривено ограничење улагања у </w:t>
      </w:r>
      <w:r w:rsidR="005B7204">
        <w:rPr>
          <w:rFonts w:asciiTheme="majorBidi" w:hAnsiTheme="majorBidi" w:cstheme="majorBidi"/>
          <w:sz w:val="24"/>
          <w:szCs w:val="24"/>
          <w:lang w:val="sr-Cyrl-CS"/>
        </w:rPr>
        <w:br/>
      </w:r>
      <w:r w:rsidRPr="00FE55C7">
        <w:rPr>
          <w:rFonts w:asciiTheme="majorBidi" w:hAnsiTheme="majorBidi" w:cstheme="majorBidi"/>
          <w:sz w:val="24"/>
          <w:szCs w:val="24"/>
          <w:lang w:val="sr-Cyrl-CS"/>
        </w:rPr>
        <w:t>финансијским институцијама</w:t>
      </w:r>
      <w:r w:rsidRPr="00FE55C7">
        <w:rPr>
          <w:rFonts w:asciiTheme="majorBidi" w:hAnsiTheme="majorBidi" w:cstheme="majorBidi"/>
          <w:sz w:val="24"/>
          <w:szCs w:val="24"/>
          <w:lang w:val="en-GB"/>
        </w:rPr>
        <w:t>.</w:t>
      </w:r>
    </w:p>
    <w:p w:rsidR="00CA32AE" w:rsidRPr="00FE55C7" w:rsidRDefault="00CA32AE" w:rsidP="00CA32AE">
      <w:pPr>
        <w:pStyle w:val="ListParagraph"/>
        <w:autoSpaceDE/>
        <w:autoSpaceDN/>
        <w:adjustRightInd/>
        <w:snapToGrid w:val="0"/>
        <w:spacing w:line="360" w:lineRule="auto"/>
        <w:ind w:left="0"/>
        <w:contextualSpacing w:val="0"/>
        <w:jc w:val="both"/>
        <w:rPr>
          <w:rFonts w:asciiTheme="majorBidi" w:hAnsiTheme="majorBidi" w:cstheme="majorBidi"/>
          <w:sz w:val="24"/>
          <w:szCs w:val="24"/>
          <w:lang w:val="sr-Cyrl-CS"/>
        </w:rPr>
      </w:pPr>
    </w:p>
    <w:p w:rsidR="00CA32AE" w:rsidRDefault="00CA32AE" w:rsidP="00CA32AE">
      <w:pPr>
        <w:snapToGrid w:val="0"/>
        <w:spacing w:line="360" w:lineRule="auto"/>
        <w:jc w:val="center"/>
        <w:rPr>
          <w:rFonts w:asciiTheme="majorBidi" w:hAnsiTheme="majorBidi" w:cstheme="majorBidi"/>
          <w:b/>
          <w:sz w:val="24"/>
          <w:szCs w:val="24"/>
          <w:lang w:val="sr-Cyrl-CS"/>
        </w:rPr>
      </w:pPr>
    </w:p>
    <w:p w:rsidR="00CA32AE" w:rsidRDefault="00CA32AE" w:rsidP="00CA32AE">
      <w:pPr>
        <w:snapToGrid w:val="0"/>
        <w:spacing w:line="360" w:lineRule="auto"/>
        <w:jc w:val="center"/>
        <w:rPr>
          <w:rFonts w:asciiTheme="majorBidi" w:hAnsiTheme="majorBidi" w:cstheme="majorBidi"/>
          <w:b/>
          <w:sz w:val="24"/>
          <w:szCs w:val="24"/>
          <w:lang w:val="sr-Cyrl-CS"/>
        </w:rPr>
      </w:pPr>
    </w:p>
    <w:p w:rsidR="00CA32AE" w:rsidRPr="00414C95" w:rsidRDefault="00CA32AE" w:rsidP="00CA32AE">
      <w:pPr>
        <w:snapToGrid w:val="0"/>
        <w:spacing w:line="360" w:lineRule="auto"/>
        <w:jc w:val="center"/>
        <w:rPr>
          <w:rFonts w:asciiTheme="majorBidi" w:hAnsiTheme="majorBidi" w:cstheme="majorBidi"/>
          <w:b/>
          <w:sz w:val="24"/>
          <w:szCs w:val="24"/>
          <w:lang w:val="sr-Cyrl-CS"/>
        </w:rPr>
      </w:pPr>
      <w:r>
        <w:rPr>
          <w:rFonts w:asciiTheme="majorBidi" w:hAnsiTheme="majorBidi" w:cstheme="majorBidi"/>
          <w:b/>
          <w:sz w:val="24"/>
          <w:szCs w:val="24"/>
          <w:lang w:val="sr-Cyrl-CS"/>
        </w:rPr>
        <w:lastRenderedPageBreak/>
        <w:t>Безбедносни изузе</w:t>
      </w:r>
      <w:r w:rsidRPr="00414C95">
        <w:rPr>
          <w:rFonts w:asciiTheme="majorBidi" w:hAnsiTheme="majorBidi" w:cstheme="majorBidi"/>
          <w:b/>
          <w:sz w:val="24"/>
          <w:szCs w:val="24"/>
          <w:lang w:val="sr-Cyrl-CS"/>
        </w:rPr>
        <w:t>ци</w:t>
      </w:r>
    </w:p>
    <w:p w:rsidR="00CA32AE" w:rsidRPr="00414C95" w:rsidRDefault="00CA32AE" w:rsidP="00CA32AE">
      <w:pPr>
        <w:snapToGrid w:val="0"/>
        <w:spacing w:line="360" w:lineRule="auto"/>
        <w:jc w:val="center"/>
        <w:rPr>
          <w:rFonts w:asciiTheme="majorBidi" w:hAnsiTheme="majorBidi" w:cstheme="majorBidi"/>
          <w:b/>
          <w:sz w:val="24"/>
          <w:szCs w:val="24"/>
          <w:lang w:val="sr-Cyrl-CS"/>
        </w:rPr>
      </w:pPr>
      <w:r w:rsidRPr="00414C95">
        <w:rPr>
          <w:rFonts w:asciiTheme="majorBidi" w:hAnsiTheme="majorBidi" w:cstheme="majorBidi"/>
          <w:b/>
          <w:sz w:val="24"/>
          <w:szCs w:val="24"/>
          <w:lang w:val="sr-Cyrl-CS"/>
        </w:rPr>
        <w:t xml:space="preserve">Члан </w:t>
      </w:r>
      <w:r>
        <w:rPr>
          <w:rFonts w:asciiTheme="majorBidi" w:hAnsiTheme="majorBidi" w:cstheme="majorBidi"/>
          <w:b/>
          <w:sz w:val="24"/>
          <w:szCs w:val="24"/>
          <w:lang w:val="sr-Cyrl-CS"/>
        </w:rPr>
        <w:t>19.</w:t>
      </w:r>
    </w:p>
    <w:p w:rsidR="00CA32AE" w:rsidRPr="006E49E6" w:rsidRDefault="00CA32AE" w:rsidP="00CA32AE">
      <w:pPr>
        <w:pStyle w:val="ListParagraph"/>
        <w:autoSpaceDE/>
        <w:autoSpaceDN/>
        <w:adjustRightInd/>
        <w:snapToGrid w:val="0"/>
        <w:spacing w:after="200" w:line="360" w:lineRule="auto"/>
        <w:ind w:left="0" w:firstLine="720"/>
        <w:contextualSpacing w:val="0"/>
        <w:jc w:val="both"/>
        <w:rPr>
          <w:rFonts w:asciiTheme="majorBidi" w:hAnsiTheme="majorBidi" w:cstheme="majorBidi"/>
          <w:sz w:val="24"/>
          <w:szCs w:val="24"/>
          <w:lang w:val="sr-Cyrl-CS"/>
        </w:rPr>
      </w:pPr>
      <w:r>
        <w:rPr>
          <w:rFonts w:asciiTheme="majorBidi" w:hAnsiTheme="majorBidi" w:cstheme="majorBidi"/>
          <w:sz w:val="24"/>
          <w:szCs w:val="24"/>
          <w:lang w:val="sr-Cyrl-CS"/>
        </w:rPr>
        <w:t>Ништа у овом Споразуму неће</w:t>
      </w:r>
      <w:r w:rsidRPr="006E49E6">
        <w:rPr>
          <w:rFonts w:asciiTheme="majorBidi" w:hAnsiTheme="majorBidi" w:cstheme="majorBidi"/>
          <w:sz w:val="24"/>
          <w:szCs w:val="24"/>
          <w:lang w:val="sr-Cyrl-CS"/>
        </w:rPr>
        <w:t>:</w:t>
      </w:r>
    </w:p>
    <w:p w:rsidR="00CA32AE" w:rsidRPr="006E49E6" w:rsidRDefault="00CA32AE" w:rsidP="00CA32AE">
      <w:pPr>
        <w:snapToGrid w:val="0"/>
        <w:spacing w:line="360" w:lineRule="auto"/>
        <w:ind w:left="1440" w:hanging="720"/>
        <w:jc w:val="both"/>
        <w:rPr>
          <w:rFonts w:asciiTheme="majorBidi" w:hAnsiTheme="majorBidi" w:cstheme="majorBidi"/>
          <w:sz w:val="24"/>
          <w:szCs w:val="24"/>
          <w:lang w:val="sr-Cyrl-CS"/>
        </w:rPr>
      </w:pPr>
      <w:r>
        <w:rPr>
          <w:rFonts w:asciiTheme="majorBidi" w:hAnsiTheme="majorBidi" w:cstheme="majorBidi"/>
          <w:sz w:val="24"/>
          <w:szCs w:val="24"/>
          <w:lang w:val="sr-Cyrl-CS"/>
        </w:rPr>
        <w:t>(</w:t>
      </w:r>
      <w:r w:rsidRPr="006E49E6">
        <w:rPr>
          <w:rFonts w:asciiTheme="majorBidi" w:hAnsiTheme="majorBidi" w:cstheme="majorBidi"/>
          <w:sz w:val="24"/>
          <w:szCs w:val="24"/>
          <w:lang w:val="sr-Cyrl-CS"/>
        </w:rPr>
        <w:t>а)</w:t>
      </w:r>
      <w:r w:rsidRPr="006E49E6">
        <w:rPr>
          <w:rFonts w:asciiTheme="majorBidi" w:hAnsiTheme="majorBidi" w:cstheme="majorBidi"/>
          <w:sz w:val="24"/>
          <w:szCs w:val="24"/>
          <w:lang w:val="sr-Cyrl-CS"/>
        </w:rPr>
        <w:tab/>
        <w:t>обавез</w:t>
      </w:r>
      <w:r>
        <w:rPr>
          <w:rFonts w:asciiTheme="majorBidi" w:hAnsiTheme="majorBidi" w:cstheme="majorBidi"/>
          <w:sz w:val="24"/>
          <w:szCs w:val="24"/>
          <w:lang w:val="sr-Cyrl-CS"/>
        </w:rPr>
        <w:t>ивати</w:t>
      </w:r>
      <w:r w:rsidRPr="006E49E6">
        <w:rPr>
          <w:rFonts w:asciiTheme="majorBidi" w:hAnsiTheme="majorBidi" w:cstheme="majorBidi"/>
          <w:sz w:val="24"/>
          <w:szCs w:val="24"/>
          <w:lang w:val="sr-Cyrl-CS"/>
        </w:rPr>
        <w:t xml:space="preserve"> Страну </w:t>
      </w:r>
      <w:r>
        <w:rPr>
          <w:rFonts w:asciiTheme="majorBidi" w:hAnsiTheme="majorBidi" w:cstheme="majorBidi"/>
          <w:sz w:val="24"/>
          <w:szCs w:val="24"/>
          <w:lang w:val="sr-Cyrl-CS"/>
        </w:rPr>
        <w:t xml:space="preserve">уговорницу </w:t>
      </w:r>
      <w:r w:rsidRPr="006E49E6">
        <w:rPr>
          <w:rFonts w:asciiTheme="majorBidi" w:hAnsiTheme="majorBidi" w:cstheme="majorBidi"/>
          <w:sz w:val="24"/>
          <w:szCs w:val="24"/>
          <w:lang w:val="sr-Cyrl-CS"/>
        </w:rPr>
        <w:t>да достави или дозволи приступ информацијама</w:t>
      </w:r>
      <w:r w:rsidRPr="005A18AC">
        <w:rPr>
          <w:rFonts w:asciiTheme="majorBidi" w:hAnsiTheme="majorBidi" w:cstheme="majorBidi"/>
          <w:sz w:val="24"/>
          <w:szCs w:val="24"/>
          <w:lang w:val="sr-Cyrl-CS"/>
        </w:rPr>
        <w:t xml:space="preserve"> </w:t>
      </w:r>
      <w:r w:rsidRPr="006E49E6">
        <w:rPr>
          <w:rFonts w:asciiTheme="majorBidi" w:hAnsiTheme="majorBidi" w:cstheme="majorBidi"/>
          <w:sz w:val="24"/>
          <w:szCs w:val="24"/>
          <w:lang w:val="sr-Cyrl-CS"/>
        </w:rPr>
        <w:t>ако сматра да би њихово објављивање било супротно са њеним основним</w:t>
      </w:r>
      <w:r w:rsidRPr="005A18AC">
        <w:rPr>
          <w:rFonts w:asciiTheme="majorBidi" w:hAnsiTheme="majorBidi" w:cstheme="majorBidi"/>
          <w:sz w:val="24"/>
          <w:szCs w:val="24"/>
          <w:lang w:val="sr-Cyrl-CS"/>
        </w:rPr>
        <w:t xml:space="preserve"> </w:t>
      </w:r>
      <w:r w:rsidRPr="006E49E6">
        <w:rPr>
          <w:rFonts w:asciiTheme="majorBidi" w:hAnsiTheme="majorBidi" w:cstheme="majorBidi"/>
          <w:sz w:val="24"/>
          <w:szCs w:val="24"/>
          <w:lang w:val="sr-Cyrl-CS"/>
        </w:rPr>
        <w:t>интересима безбедности;</w:t>
      </w:r>
    </w:p>
    <w:p w:rsidR="00CA32AE" w:rsidRDefault="00CA32AE" w:rsidP="00AF2175">
      <w:pPr>
        <w:snapToGrid w:val="0"/>
        <w:spacing w:line="240" w:lineRule="auto"/>
        <w:ind w:left="1440" w:hanging="720"/>
        <w:jc w:val="both"/>
        <w:rPr>
          <w:rFonts w:asciiTheme="majorBidi" w:hAnsiTheme="majorBidi" w:cstheme="majorBidi"/>
          <w:sz w:val="24"/>
          <w:szCs w:val="24"/>
          <w:lang w:val="sr-Cyrl-CS"/>
        </w:rPr>
      </w:pPr>
      <w:r>
        <w:rPr>
          <w:rFonts w:asciiTheme="majorBidi" w:hAnsiTheme="majorBidi" w:cstheme="majorBidi"/>
          <w:sz w:val="24"/>
          <w:szCs w:val="24"/>
          <w:lang w:val="sr-Cyrl-CS"/>
        </w:rPr>
        <w:t>(</w:t>
      </w:r>
      <w:r w:rsidRPr="006E49E6">
        <w:rPr>
          <w:rFonts w:asciiTheme="majorBidi" w:hAnsiTheme="majorBidi" w:cstheme="majorBidi"/>
          <w:sz w:val="24"/>
          <w:szCs w:val="24"/>
          <w:lang w:val="sr-Cyrl-CS"/>
        </w:rPr>
        <w:t>б)</w:t>
      </w:r>
      <w:r w:rsidRPr="006E49E6">
        <w:rPr>
          <w:rFonts w:asciiTheme="majorBidi" w:hAnsiTheme="majorBidi" w:cstheme="majorBidi"/>
          <w:sz w:val="24"/>
          <w:szCs w:val="24"/>
          <w:lang w:val="sr-Cyrl-CS"/>
        </w:rPr>
        <w:tab/>
        <w:t>спречава</w:t>
      </w:r>
      <w:r>
        <w:rPr>
          <w:rFonts w:asciiTheme="majorBidi" w:hAnsiTheme="majorBidi" w:cstheme="majorBidi"/>
          <w:sz w:val="24"/>
          <w:szCs w:val="24"/>
          <w:lang w:val="sr-Cyrl-CS"/>
        </w:rPr>
        <w:t>ти</w:t>
      </w:r>
      <w:r w:rsidRPr="006E49E6">
        <w:rPr>
          <w:rFonts w:asciiTheme="majorBidi" w:hAnsiTheme="majorBidi" w:cstheme="majorBidi"/>
          <w:sz w:val="24"/>
          <w:szCs w:val="24"/>
          <w:lang w:val="sr-Cyrl-CS"/>
        </w:rPr>
        <w:t xml:space="preserve"> Страну</w:t>
      </w:r>
      <w:r>
        <w:rPr>
          <w:rFonts w:asciiTheme="majorBidi" w:hAnsiTheme="majorBidi" w:cstheme="majorBidi"/>
          <w:sz w:val="24"/>
          <w:szCs w:val="24"/>
          <w:lang w:val="sr-Cyrl-CS"/>
        </w:rPr>
        <w:t xml:space="preserve"> уговорницу</w:t>
      </w:r>
      <w:r w:rsidRPr="006E49E6">
        <w:rPr>
          <w:rFonts w:asciiTheme="majorBidi" w:hAnsiTheme="majorBidi" w:cstheme="majorBidi"/>
          <w:sz w:val="24"/>
          <w:szCs w:val="24"/>
          <w:lang w:val="sr-Cyrl-CS"/>
        </w:rPr>
        <w:t xml:space="preserve"> да предузима радње које сматра </w:t>
      </w:r>
      <w:r w:rsidR="005B7204">
        <w:rPr>
          <w:rFonts w:asciiTheme="majorBidi" w:hAnsiTheme="majorBidi" w:cstheme="majorBidi"/>
          <w:sz w:val="24"/>
          <w:szCs w:val="24"/>
          <w:lang w:val="sr-Cyrl-CS"/>
        </w:rPr>
        <w:br/>
      </w:r>
      <w:r w:rsidRPr="006E49E6">
        <w:rPr>
          <w:rFonts w:asciiTheme="majorBidi" w:hAnsiTheme="majorBidi" w:cstheme="majorBidi"/>
          <w:sz w:val="24"/>
          <w:szCs w:val="24"/>
          <w:lang w:val="sr-Cyrl-CS"/>
        </w:rPr>
        <w:t>потребним ради</w:t>
      </w:r>
      <w:r w:rsidRPr="005A18AC">
        <w:rPr>
          <w:rFonts w:asciiTheme="majorBidi" w:hAnsiTheme="majorBidi" w:cstheme="majorBidi"/>
          <w:sz w:val="24"/>
          <w:szCs w:val="24"/>
          <w:lang w:val="sr-Cyrl-CS"/>
        </w:rPr>
        <w:t xml:space="preserve"> </w:t>
      </w:r>
      <w:r w:rsidRPr="006E49E6">
        <w:rPr>
          <w:rFonts w:asciiTheme="majorBidi" w:hAnsiTheme="majorBidi" w:cstheme="majorBidi"/>
          <w:sz w:val="24"/>
          <w:szCs w:val="24"/>
          <w:lang w:val="sr-Cyrl-CS"/>
        </w:rPr>
        <w:t>заштит</w:t>
      </w:r>
      <w:r>
        <w:rPr>
          <w:rFonts w:asciiTheme="majorBidi" w:hAnsiTheme="majorBidi" w:cstheme="majorBidi"/>
          <w:sz w:val="24"/>
          <w:szCs w:val="24"/>
          <w:lang w:val="sr-Cyrl-CS"/>
        </w:rPr>
        <w:t>е основних интереса безбедности;</w:t>
      </w:r>
    </w:p>
    <w:p w:rsidR="00CA32AE" w:rsidRDefault="00CA32AE" w:rsidP="000F75B4">
      <w:pPr>
        <w:spacing w:after="0" w:line="240" w:lineRule="auto"/>
        <w:jc w:val="both"/>
        <w:rPr>
          <w:rFonts w:ascii="Times New Roman" w:hAnsi="Times New Roman" w:cs="Times New Roman"/>
          <w:sz w:val="24"/>
          <w:szCs w:val="24"/>
        </w:rPr>
      </w:pPr>
      <w:r>
        <w:rPr>
          <w:rFonts w:asciiTheme="majorBidi" w:hAnsiTheme="majorBidi" w:cstheme="majorBidi"/>
          <w:sz w:val="24"/>
          <w:szCs w:val="24"/>
          <w:lang w:val="sr-Cyrl-CS"/>
        </w:rPr>
        <w:tab/>
      </w:r>
      <w:r>
        <w:rPr>
          <w:rFonts w:asciiTheme="majorBidi" w:hAnsiTheme="majorBidi" w:cstheme="majorBidi"/>
          <w:sz w:val="24"/>
          <w:szCs w:val="24"/>
          <w:lang w:val="sr-Cyrl-CS"/>
        </w:rPr>
        <w:tab/>
      </w:r>
      <w:r>
        <w:rPr>
          <w:rFonts w:ascii="Times New Roman" w:hAnsi="Times New Roman" w:cs="Times New Roman"/>
          <w:sz w:val="24"/>
          <w:szCs w:val="24"/>
          <w:lang w:val="sr-Cyrl-CS"/>
        </w:rPr>
        <w:t>(</w:t>
      </w:r>
      <w:r>
        <w:rPr>
          <w:rFonts w:ascii="Times New Roman" w:hAnsi="Times New Roman" w:cs="Times New Roman"/>
          <w:sz w:val="24"/>
          <w:szCs w:val="24"/>
          <w:lang w:val="sr-Latn-RS"/>
        </w:rPr>
        <w:t>i</w:t>
      </w:r>
      <w:r>
        <w:rPr>
          <w:rFonts w:ascii="Times New Roman" w:hAnsi="Times New Roman" w:cs="Times New Roman"/>
          <w:sz w:val="24"/>
          <w:szCs w:val="24"/>
          <w:lang w:val="sr-Cyrl-CS"/>
        </w:rPr>
        <w:t>)</w:t>
      </w:r>
      <w:r>
        <w:rPr>
          <w:rFonts w:ascii="Times New Roman" w:hAnsi="Times New Roman" w:cs="Times New Roman"/>
          <w:sz w:val="24"/>
          <w:szCs w:val="24"/>
          <w:lang w:val="sr-Cyrl-CS"/>
        </w:rPr>
        <w:tab/>
      </w:r>
      <w:r w:rsidRPr="00C5219C">
        <w:rPr>
          <w:rFonts w:ascii="Times New Roman" w:hAnsi="Times New Roman" w:cs="Times New Roman"/>
          <w:sz w:val="24"/>
          <w:szCs w:val="24"/>
          <w:lang w:val="sr-Cyrl-CS"/>
        </w:rPr>
        <w:t xml:space="preserve">у вези трговине оружјем, муницијом и ратном опремом, </w:t>
      </w:r>
      <w:r w:rsidRPr="00C5219C">
        <w:rPr>
          <w:rFonts w:ascii="Times New Roman" w:hAnsi="Times New Roman" w:cs="Times New Roman"/>
          <w:sz w:val="24"/>
          <w:szCs w:val="24"/>
          <w:lang w:val="sr-Cyrl-CS"/>
        </w:rPr>
        <w:tab/>
      </w:r>
      <w:r>
        <w:rPr>
          <w:rFonts w:ascii="Times New Roman" w:hAnsi="Times New Roman" w:cs="Times New Roman"/>
          <w:sz w:val="24"/>
          <w:szCs w:val="24"/>
          <w:lang w:val="sr-Cyrl-CS"/>
        </w:rPr>
        <w:tab/>
      </w:r>
      <w:r>
        <w:rPr>
          <w:rFonts w:ascii="Times New Roman" w:hAnsi="Times New Roman" w:cs="Times New Roman"/>
          <w:sz w:val="24"/>
          <w:szCs w:val="24"/>
          <w:lang w:val="sr-Cyrl-CS"/>
        </w:rPr>
        <w:tab/>
      </w:r>
      <w:r>
        <w:rPr>
          <w:rFonts w:ascii="Times New Roman" w:hAnsi="Times New Roman" w:cs="Times New Roman"/>
          <w:sz w:val="24"/>
          <w:szCs w:val="24"/>
          <w:lang w:val="sr-Cyrl-CS"/>
        </w:rPr>
        <w:tab/>
      </w:r>
      <w:r w:rsidRPr="00C5219C">
        <w:rPr>
          <w:rFonts w:ascii="Times New Roman" w:hAnsi="Times New Roman" w:cs="Times New Roman"/>
          <w:sz w:val="24"/>
          <w:szCs w:val="24"/>
          <w:lang w:val="sr-Cyrl-CS"/>
        </w:rPr>
        <w:t xml:space="preserve">прометом и трансакцијама других роба, материјала, услуга и </w:t>
      </w:r>
      <w:r w:rsidRPr="00C5219C">
        <w:rPr>
          <w:rFonts w:ascii="Times New Roman" w:hAnsi="Times New Roman" w:cs="Times New Roman"/>
          <w:sz w:val="24"/>
          <w:szCs w:val="24"/>
          <w:lang w:val="sr-Cyrl-CS"/>
        </w:rPr>
        <w:tab/>
      </w:r>
      <w:r>
        <w:rPr>
          <w:rFonts w:ascii="Times New Roman" w:hAnsi="Times New Roman" w:cs="Times New Roman"/>
          <w:sz w:val="24"/>
          <w:szCs w:val="24"/>
          <w:lang w:val="sr-Cyrl-CS"/>
        </w:rPr>
        <w:tab/>
      </w:r>
      <w:r>
        <w:rPr>
          <w:rFonts w:ascii="Times New Roman" w:hAnsi="Times New Roman" w:cs="Times New Roman"/>
          <w:sz w:val="24"/>
          <w:szCs w:val="24"/>
          <w:lang w:val="sr-Cyrl-CS"/>
        </w:rPr>
        <w:tab/>
      </w:r>
      <w:r>
        <w:rPr>
          <w:rFonts w:ascii="Times New Roman" w:hAnsi="Times New Roman" w:cs="Times New Roman"/>
          <w:sz w:val="24"/>
          <w:szCs w:val="24"/>
          <w:lang w:val="sr-Cyrl-CS"/>
        </w:rPr>
        <w:tab/>
      </w:r>
      <w:r w:rsidRPr="00C5219C">
        <w:rPr>
          <w:rFonts w:ascii="Times New Roman" w:hAnsi="Times New Roman" w:cs="Times New Roman"/>
          <w:sz w:val="24"/>
          <w:szCs w:val="24"/>
          <w:lang w:val="sr-Cyrl-CS"/>
        </w:rPr>
        <w:t xml:space="preserve">технологија који се предузимају, посредно или непосредно, </w:t>
      </w:r>
    </w:p>
    <w:p w:rsidR="00CA32AE" w:rsidRPr="00C5219C" w:rsidRDefault="00CA32AE" w:rsidP="000F75B4">
      <w:pPr>
        <w:spacing w:after="0" w:line="240" w:lineRule="auto"/>
        <w:ind w:left="1440" w:firstLine="720"/>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ради </w:t>
      </w:r>
      <w:r w:rsidRPr="00C5219C">
        <w:rPr>
          <w:rFonts w:ascii="Times New Roman" w:hAnsi="Times New Roman" w:cs="Times New Roman"/>
          <w:sz w:val="24"/>
          <w:szCs w:val="24"/>
          <w:lang w:val="sr-Cyrl-CS"/>
        </w:rPr>
        <w:t>снабдевања војне или друге безбедносне институције,</w:t>
      </w:r>
    </w:p>
    <w:p w:rsidR="00CA32AE" w:rsidRPr="00C5219C" w:rsidRDefault="00CA32AE" w:rsidP="000F75B4">
      <w:pPr>
        <w:spacing w:before="120" w:line="240" w:lineRule="auto"/>
        <w:ind w:left="2160" w:hanging="720"/>
        <w:jc w:val="both"/>
        <w:rPr>
          <w:rFonts w:ascii="Times New Roman" w:hAnsi="Times New Roman" w:cs="Times New Roman"/>
          <w:sz w:val="24"/>
          <w:szCs w:val="24"/>
          <w:lang w:val="sr-Cyrl-CS"/>
        </w:rPr>
      </w:pPr>
      <w:r w:rsidRPr="00C5219C">
        <w:rPr>
          <w:rFonts w:ascii="Times New Roman" w:hAnsi="Times New Roman" w:cs="Times New Roman"/>
          <w:sz w:val="24"/>
          <w:szCs w:val="24"/>
          <w:lang w:val="sr-Cyrl-CS"/>
        </w:rPr>
        <w:t>(</w:t>
      </w:r>
      <w:r>
        <w:rPr>
          <w:rFonts w:ascii="Times New Roman" w:hAnsi="Times New Roman" w:cs="Times New Roman"/>
          <w:sz w:val="24"/>
          <w:szCs w:val="24"/>
          <w:lang w:val="sr-Latn-RS"/>
        </w:rPr>
        <w:t>ii</w:t>
      </w:r>
      <w:r w:rsidRPr="00C5219C">
        <w:rPr>
          <w:rFonts w:ascii="Times New Roman" w:hAnsi="Times New Roman" w:cs="Times New Roman"/>
          <w:sz w:val="24"/>
          <w:szCs w:val="24"/>
          <w:lang w:val="sr-Cyrl-CS"/>
        </w:rPr>
        <w:t>)</w:t>
      </w:r>
      <w:r>
        <w:rPr>
          <w:rFonts w:ascii="Times New Roman" w:hAnsi="Times New Roman" w:cs="Times New Roman"/>
          <w:sz w:val="24"/>
          <w:szCs w:val="24"/>
          <w:lang w:val="sr-Cyrl-CS"/>
        </w:rPr>
        <w:tab/>
        <w:t xml:space="preserve">предузетих </w:t>
      </w:r>
      <w:r w:rsidRPr="00C5219C">
        <w:rPr>
          <w:rFonts w:ascii="Times New Roman" w:hAnsi="Times New Roman" w:cs="Times New Roman"/>
          <w:sz w:val="24"/>
          <w:szCs w:val="24"/>
          <w:lang w:val="sr-Cyrl-CS"/>
        </w:rPr>
        <w:t>у време рата или у</w:t>
      </w:r>
      <w:r>
        <w:rPr>
          <w:rFonts w:ascii="Times New Roman" w:hAnsi="Times New Roman" w:cs="Times New Roman"/>
          <w:sz w:val="24"/>
          <w:szCs w:val="24"/>
          <w:lang w:val="sr-Cyrl-CS"/>
        </w:rPr>
        <w:t xml:space="preserve"> другим ванредним ситуацијама у м</w:t>
      </w:r>
      <w:r w:rsidRPr="00C5219C">
        <w:rPr>
          <w:rFonts w:ascii="Times New Roman" w:hAnsi="Times New Roman" w:cs="Times New Roman"/>
          <w:sz w:val="24"/>
          <w:szCs w:val="24"/>
          <w:lang w:val="sr-Cyrl-CS"/>
        </w:rPr>
        <w:t>еђународним односима, или</w:t>
      </w:r>
    </w:p>
    <w:p w:rsidR="00CA32AE" w:rsidRDefault="00CA32AE" w:rsidP="00AF2175">
      <w:pPr>
        <w:spacing w:after="240" w:line="240" w:lineRule="auto"/>
        <w:jc w:val="both"/>
        <w:rPr>
          <w:rFonts w:ascii="Times New Roman" w:hAnsi="Times New Roman" w:cs="Times New Roman"/>
          <w:sz w:val="24"/>
          <w:szCs w:val="24"/>
        </w:rPr>
      </w:pPr>
      <w:r>
        <w:rPr>
          <w:rFonts w:ascii="Times New Roman" w:hAnsi="Times New Roman" w:cs="Times New Roman"/>
          <w:lang w:val="sr-Cyrl-CS"/>
        </w:rPr>
        <w:tab/>
      </w:r>
      <w:r>
        <w:rPr>
          <w:rFonts w:ascii="Times New Roman" w:hAnsi="Times New Roman" w:cs="Times New Roman"/>
          <w:lang w:val="sr-Cyrl-CS"/>
        </w:rPr>
        <w:tab/>
      </w:r>
      <w:r w:rsidRPr="00C5219C">
        <w:rPr>
          <w:rFonts w:ascii="Times New Roman" w:hAnsi="Times New Roman" w:cs="Times New Roman"/>
          <w:sz w:val="24"/>
          <w:szCs w:val="24"/>
          <w:lang w:val="sr-Cyrl-CS"/>
        </w:rPr>
        <w:t>(</w:t>
      </w:r>
      <w:r>
        <w:rPr>
          <w:rFonts w:ascii="Times New Roman" w:hAnsi="Times New Roman" w:cs="Times New Roman"/>
          <w:sz w:val="24"/>
          <w:szCs w:val="24"/>
          <w:lang w:val="sr-Latn-RS"/>
        </w:rPr>
        <w:t>iii</w:t>
      </w:r>
      <w:r w:rsidRPr="00C5219C">
        <w:rPr>
          <w:rFonts w:ascii="Times New Roman" w:hAnsi="Times New Roman" w:cs="Times New Roman"/>
          <w:sz w:val="24"/>
          <w:szCs w:val="24"/>
          <w:lang w:val="sr-Cyrl-CS"/>
        </w:rPr>
        <w:t>)</w:t>
      </w:r>
      <w:r>
        <w:rPr>
          <w:rFonts w:ascii="Times New Roman" w:hAnsi="Times New Roman" w:cs="Times New Roman"/>
          <w:sz w:val="24"/>
          <w:szCs w:val="24"/>
          <w:lang w:val="sr-Cyrl-CS"/>
        </w:rPr>
        <w:tab/>
      </w:r>
      <w:r w:rsidRPr="00C5219C">
        <w:rPr>
          <w:rFonts w:ascii="Times New Roman" w:hAnsi="Times New Roman" w:cs="Times New Roman"/>
          <w:sz w:val="24"/>
          <w:szCs w:val="24"/>
          <w:lang w:val="sr-Cyrl-CS"/>
        </w:rPr>
        <w:t xml:space="preserve">у вези спровођења националне политике или међународних </w:t>
      </w:r>
      <w:r>
        <w:rPr>
          <w:rFonts w:ascii="Times New Roman" w:hAnsi="Times New Roman" w:cs="Times New Roman"/>
          <w:sz w:val="24"/>
          <w:szCs w:val="24"/>
          <w:lang w:val="sr-Cyrl-CS"/>
        </w:rPr>
        <w:tab/>
      </w:r>
      <w:r>
        <w:rPr>
          <w:rFonts w:ascii="Times New Roman" w:hAnsi="Times New Roman" w:cs="Times New Roman"/>
          <w:sz w:val="24"/>
          <w:szCs w:val="24"/>
          <w:lang w:val="sr-Cyrl-CS"/>
        </w:rPr>
        <w:tab/>
      </w:r>
      <w:r>
        <w:rPr>
          <w:rFonts w:ascii="Times New Roman" w:hAnsi="Times New Roman" w:cs="Times New Roman"/>
          <w:sz w:val="24"/>
          <w:szCs w:val="24"/>
          <w:lang w:val="sr-Cyrl-CS"/>
        </w:rPr>
        <w:tab/>
      </w:r>
      <w:r>
        <w:rPr>
          <w:rFonts w:ascii="Times New Roman" w:hAnsi="Times New Roman" w:cs="Times New Roman"/>
          <w:sz w:val="24"/>
          <w:szCs w:val="24"/>
          <w:lang w:val="sr-Cyrl-CS"/>
        </w:rPr>
        <w:tab/>
        <w:t xml:space="preserve">споразума у погледу неширења </w:t>
      </w:r>
      <w:r w:rsidRPr="00C5219C">
        <w:rPr>
          <w:rFonts w:ascii="Times New Roman" w:hAnsi="Times New Roman" w:cs="Times New Roman"/>
          <w:sz w:val="24"/>
          <w:szCs w:val="24"/>
          <w:lang w:val="sr-Cyrl-CS"/>
        </w:rPr>
        <w:t xml:space="preserve">нуклеарног оружја или других </w:t>
      </w:r>
      <w:r w:rsidR="003B710C">
        <w:rPr>
          <w:rFonts w:ascii="Times New Roman" w:hAnsi="Times New Roman" w:cs="Times New Roman"/>
          <w:sz w:val="24"/>
          <w:szCs w:val="24"/>
          <w:lang w:val="sr-Cyrl-CS"/>
        </w:rPr>
        <w:tab/>
      </w:r>
      <w:r w:rsidR="003B710C">
        <w:rPr>
          <w:rFonts w:ascii="Times New Roman" w:hAnsi="Times New Roman" w:cs="Times New Roman"/>
          <w:sz w:val="24"/>
          <w:szCs w:val="24"/>
          <w:lang w:val="sr-Cyrl-CS"/>
        </w:rPr>
        <w:tab/>
      </w:r>
      <w:r w:rsidR="003B710C">
        <w:rPr>
          <w:rFonts w:ascii="Times New Roman" w:hAnsi="Times New Roman" w:cs="Times New Roman"/>
          <w:sz w:val="24"/>
          <w:szCs w:val="24"/>
          <w:lang w:val="sr-Cyrl-CS"/>
        </w:rPr>
        <w:tab/>
      </w:r>
      <w:r w:rsidRPr="00C5219C">
        <w:rPr>
          <w:rFonts w:ascii="Times New Roman" w:hAnsi="Times New Roman" w:cs="Times New Roman"/>
          <w:sz w:val="24"/>
          <w:szCs w:val="24"/>
          <w:lang w:val="sr-Cyrl-CS"/>
        </w:rPr>
        <w:t xml:space="preserve">нуклеарно експлозивних направа; </w:t>
      </w:r>
      <w:r>
        <w:rPr>
          <w:rFonts w:ascii="Times New Roman" w:hAnsi="Times New Roman" w:cs="Times New Roman"/>
          <w:sz w:val="24"/>
          <w:szCs w:val="24"/>
          <w:lang w:val="sr-Cyrl-CS"/>
        </w:rPr>
        <w:tab/>
      </w:r>
      <w:r w:rsidRPr="00C5219C">
        <w:rPr>
          <w:rFonts w:ascii="Times New Roman" w:hAnsi="Times New Roman" w:cs="Times New Roman"/>
          <w:sz w:val="24"/>
          <w:szCs w:val="24"/>
          <w:lang w:val="sr-Cyrl-CS"/>
        </w:rPr>
        <w:t xml:space="preserve"> </w:t>
      </w:r>
    </w:p>
    <w:p w:rsidR="00CA32AE" w:rsidRDefault="00CA32AE" w:rsidP="00CA32AE">
      <w:pPr>
        <w:snapToGrid w:val="0"/>
        <w:spacing w:line="360" w:lineRule="auto"/>
        <w:ind w:left="1440" w:hanging="720"/>
        <w:jc w:val="both"/>
        <w:rPr>
          <w:rFonts w:asciiTheme="majorBidi" w:hAnsiTheme="majorBidi" w:cstheme="majorBidi"/>
          <w:sz w:val="24"/>
          <w:szCs w:val="24"/>
          <w:lang w:val="sr-Cyrl-CS"/>
        </w:rPr>
      </w:pPr>
      <w:r>
        <w:rPr>
          <w:rFonts w:asciiTheme="majorBidi" w:hAnsiTheme="majorBidi" w:cstheme="majorBidi"/>
          <w:sz w:val="24"/>
          <w:szCs w:val="24"/>
          <w:lang w:val="sr-Cyrl-CS"/>
        </w:rPr>
        <w:t>(ц</w:t>
      </w:r>
      <w:r w:rsidRPr="006E49E6">
        <w:rPr>
          <w:rFonts w:asciiTheme="majorBidi" w:hAnsiTheme="majorBidi" w:cstheme="majorBidi"/>
          <w:sz w:val="24"/>
          <w:szCs w:val="24"/>
          <w:lang w:val="sr-Cyrl-CS"/>
        </w:rPr>
        <w:t>)</w:t>
      </w:r>
      <w:r w:rsidRPr="006E49E6">
        <w:rPr>
          <w:rFonts w:asciiTheme="majorBidi" w:hAnsiTheme="majorBidi" w:cstheme="majorBidi"/>
          <w:sz w:val="24"/>
          <w:szCs w:val="24"/>
          <w:lang w:val="sr-Cyrl-CS"/>
        </w:rPr>
        <w:tab/>
        <w:t>спречава</w:t>
      </w:r>
      <w:r>
        <w:rPr>
          <w:rFonts w:asciiTheme="majorBidi" w:hAnsiTheme="majorBidi" w:cstheme="majorBidi"/>
          <w:sz w:val="24"/>
          <w:szCs w:val="24"/>
          <w:lang w:val="sr-Cyrl-CS"/>
        </w:rPr>
        <w:t>ти</w:t>
      </w:r>
      <w:r w:rsidRPr="006E49E6">
        <w:rPr>
          <w:rFonts w:asciiTheme="majorBidi" w:hAnsiTheme="majorBidi" w:cstheme="majorBidi"/>
          <w:sz w:val="24"/>
          <w:szCs w:val="24"/>
          <w:lang w:val="sr-Cyrl-CS"/>
        </w:rPr>
        <w:t xml:space="preserve"> Страну </w:t>
      </w:r>
      <w:r>
        <w:rPr>
          <w:rFonts w:asciiTheme="majorBidi" w:hAnsiTheme="majorBidi" w:cstheme="majorBidi"/>
          <w:sz w:val="24"/>
          <w:szCs w:val="24"/>
          <w:lang w:val="sr-Cyrl-CS"/>
        </w:rPr>
        <w:t>уговорницу да испуњава</w:t>
      </w:r>
      <w:r w:rsidRPr="006E49E6">
        <w:rPr>
          <w:rFonts w:asciiTheme="majorBidi" w:hAnsiTheme="majorBidi" w:cstheme="majorBidi"/>
          <w:sz w:val="24"/>
          <w:szCs w:val="24"/>
          <w:lang w:val="sr-Cyrl-CS"/>
        </w:rPr>
        <w:t xml:space="preserve"> </w:t>
      </w:r>
      <w:r>
        <w:rPr>
          <w:rFonts w:asciiTheme="majorBidi" w:hAnsiTheme="majorBidi" w:cstheme="majorBidi"/>
          <w:sz w:val="24"/>
          <w:szCs w:val="24"/>
          <w:lang w:val="sr-Cyrl-CS"/>
        </w:rPr>
        <w:t>своје</w:t>
      </w:r>
      <w:r w:rsidRPr="006E49E6">
        <w:rPr>
          <w:rFonts w:asciiTheme="majorBidi" w:hAnsiTheme="majorBidi" w:cstheme="majorBidi"/>
          <w:sz w:val="24"/>
          <w:szCs w:val="24"/>
          <w:lang w:val="sr-Cyrl-CS"/>
        </w:rPr>
        <w:t xml:space="preserve"> обавез</w:t>
      </w:r>
      <w:r>
        <w:rPr>
          <w:rFonts w:asciiTheme="majorBidi" w:hAnsiTheme="majorBidi" w:cstheme="majorBidi"/>
          <w:sz w:val="24"/>
          <w:szCs w:val="24"/>
          <w:lang w:val="sr-Cyrl-CS"/>
        </w:rPr>
        <w:t>е</w:t>
      </w:r>
      <w:r w:rsidRPr="006E49E6">
        <w:rPr>
          <w:rFonts w:asciiTheme="majorBidi" w:hAnsiTheme="majorBidi" w:cstheme="majorBidi"/>
          <w:sz w:val="24"/>
          <w:szCs w:val="24"/>
          <w:lang w:val="sr-Cyrl-CS"/>
        </w:rPr>
        <w:t xml:space="preserve"> у складу са Повељом Уједињених нација ради очувања међународног мира и безбедности.</w:t>
      </w:r>
    </w:p>
    <w:p w:rsidR="00CA32AE" w:rsidRDefault="00CA32AE" w:rsidP="00CA32AE">
      <w:pPr>
        <w:widowControl w:val="0"/>
        <w:spacing w:line="360" w:lineRule="auto"/>
        <w:jc w:val="center"/>
        <w:rPr>
          <w:rFonts w:ascii="Times New Roman" w:eastAsia="MalgunUnicode MS" w:hAnsi="Times New Roman" w:cs="Times New Roman"/>
          <w:b/>
          <w:kern w:val="2"/>
          <w:sz w:val="24"/>
          <w:szCs w:val="24"/>
          <w:lang w:val="sr-Cyrl-RS" w:eastAsia="ko-KR"/>
        </w:rPr>
      </w:pPr>
    </w:p>
    <w:p w:rsidR="00CA32AE" w:rsidRPr="0030565C" w:rsidRDefault="00CA32AE" w:rsidP="00CA32AE">
      <w:pPr>
        <w:widowControl w:val="0"/>
        <w:spacing w:line="360" w:lineRule="auto"/>
        <w:jc w:val="center"/>
        <w:rPr>
          <w:rFonts w:ascii="Times New Roman" w:eastAsia="MalgunUnicode MS" w:hAnsi="Times New Roman" w:cs="Times New Roman"/>
          <w:b/>
          <w:kern w:val="2"/>
          <w:sz w:val="24"/>
          <w:szCs w:val="24"/>
          <w:lang w:val="sr-Cyrl-RS" w:eastAsia="ko-KR"/>
        </w:rPr>
      </w:pPr>
      <w:r>
        <w:rPr>
          <w:rFonts w:ascii="Times New Roman" w:eastAsia="MalgunUnicode MS" w:hAnsi="Times New Roman" w:cs="Times New Roman"/>
          <w:b/>
          <w:kern w:val="2"/>
          <w:sz w:val="24"/>
          <w:szCs w:val="24"/>
          <w:lang w:val="sr-Cyrl-RS" w:eastAsia="ko-KR"/>
        </w:rPr>
        <w:t>Пореске мере</w:t>
      </w:r>
    </w:p>
    <w:p w:rsidR="00CA32AE" w:rsidRPr="00456CA0" w:rsidRDefault="00CA32AE" w:rsidP="00CA32AE">
      <w:pPr>
        <w:widowControl w:val="0"/>
        <w:spacing w:after="240" w:line="360" w:lineRule="auto"/>
        <w:jc w:val="center"/>
        <w:rPr>
          <w:rFonts w:ascii="Times New Roman" w:eastAsia="MalgunUnicode MS" w:hAnsi="Times New Roman" w:cs="Times New Roman"/>
          <w:b/>
          <w:kern w:val="2"/>
          <w:sz w:val="24"/>
          <w:szCs w:val="24"/>
          <w:lang w:val="sr-Cyrl-RS" w:eastAsia="ko-KR"/>
        </w:rPr>
      </w:pPr>
      <w:r w:rsidRPr="00456CA0">
        <w:rPr>
          <w:rFonts w:ascii="Times New Roman" w:eastAsia="MalgunUnicode MS" w:hAnsi="Times New Roman" w:cs="Times New Roman"/>
          <w:b/>
          <w:kern w:val="2"/>
          <w:sz w:val="24"/>
          <w:szCs w:val="24"/>
          <w:lang w:val="sr-Cyrl-RS" w:eastAsia="ko-KR"/>
        </w:rPr>
        <w:t xml:space="preserve">Члан </w:t>
      </w:r>
      <w:r>
        <w:rPr>
          <w:rFonts w:ascii="Times New Roman" w:eastAsia="MalgunUnicode MS" w:hAnsi="Times New Roman" w:cs="Times New Roman"/>
          <w:b/>
          <w:kern w:val="2"/>
          <w:sz w:val="24"/>
          <w:szCs w:val="24"/>
          <w:lang w:val="sr-Cyrl-RS" w:eastAsia="ko-KR"/>
        </w:rPr>
        <w:t>20</w:t>
      </w:r>
      <w:r w:rsidRPr="00456CA0">
        <w:rPr>
          <w:rFonts w:ascii="Times New Roman" w:eastAsia="MalgunUnicode MS" w:hAnsi="Times New Roman" w:cs="Times New Roman"/>
          <w:b/>
          <w:kern w:val="2"/>
          <w:sz w:val="24"/>
          <w:szCs w:val="24"/>
          <w:lang w:val="sr-Cyrl-RS" w:eastAsia="ko-KR"/>
        </w:rPr>
        <w:t>.</w:t>
      </w:r>
    </w:p>
    <w:p w:rsidR="00CA32AE" w:rsidRPr="00004ED6" w:rsidRDefault="00CA32AE" w:rsidP="00CA32AE">
      <w:pPr>
        <w:pStyle w:val="ListParagraph"/>
        <w:numPr>
          <w:ilvl w:val="0"/>
          <w:numId w:val="43"/>
        </w:numPr>
        <w:autoSpaceDE/>
        <w:autoSpaceDN/>
        <w:adjustRightInd/>
        <w:spacing w:after="200" w:line="360" w:lineRule="auto"/>
        <w:ind w:left="0" w:firstLine="0"/>
        <w:jc w:val="both"/>
        <w:rPr>
          <w:rFonts w:ascii="Times New Roman" w:eastAsiaTheme="minorEastAsia" w:hAnsi="Times New Roman" w:cs="Times New Roman"/>
          <w:sz w:val="24"/>
          <w:szCs w:val="24"/>
          <w:lang w:val="sr-Cyrl-CS" w:eastAsia="en-CA"/>
        </w:rPr>
      </w:pPr>
      <w:r w:rsidRPr="0030565C">
        <w:rPr>
          <w:rFonts w:ascii="Times New Roman" w:eastAsiaTheme="minorEastAsia" w:hAnsi="Times New Roman" w:cs="Times New Roman"/>
          <w:sz w:val="24"/>
          <w:szCs w:val="24"/>
          <w:lang w:val="sr-Cyrl-CS" w:eastAsia="en-CA"/>
        </w:rPr>
        <w:t xml:space="preserve">Овај споразум се не примењује на пореске мере, осим мера наведених у овом </w:t>
      </w:r>
      <w:r w:rsidRPr="00004ED6">
        <w:rPr>
          <w:rFonts w:ascii="Times New Roman" w:eastAsiaTheme="minorEastAsia" w:hAnsi="Times New Roman" w:cs="Times New Roman"/>
          <w:sz w:val="24"/>
          <w:szCs w:val="24"/>
          <w:lang w:val="sr-Cyrl-CS" w:eastAsia="en-CA"/>
        </w:rPr>
        <w:t>члану</w:t>
      </w:r>
      <w:r>
        <w:rPr>
          <w:rFonts w:ascii="Times New Roman" w:eastAsiaTheme="minorEastAsia" w:hAnsi="Times New Roman" w:cs="Times New Roman"/>
          <w:sz w:val="24"/>
          <w:szCs w:val="24"/>
          <w:lang w:val="sr-Cyrl-CS" w:eastAsia="en-CA"/>
        </w:rPr>
        <w:t xml:space="preserve"> и члану 5. овог споразума</w:t>
      </w:r>
      <w:r w:rsidRPr="00004ED6">
        <w:rPr>
          <w:rFonts w:ascii="Times New Roman" w:eastAsiaTheme="minorEastAsia" w:hAnsi="Times New Roman" w:cs="Times New Roman"/>
          <w:sz w:val="24"/>
          <w:szCs w:val="24"/>
          <w:lang w:val="sr-Cyrl-CS" w:eastAsia="en-CA"/>
        </w:rPr>
        <w:t>.</w:t>
      </w:r>
    </w:p>
    <w:p w:rsidR="00CA32AE" w:rsidRPr="00E54A65" w:rsidRDefault="00CA32AE" w:rsidP="00CA32AE">
      <w:pPr>
        <w:pStyle w:val="ListParagraph"/>
        <w:widowControl w:val="0"/>
        <w:numPr>
          <w:ilvl w:val="0"/>
          <w:numId w:val="43"/>
        </w:numPr>
        <w:autoSpaceDE/>
        <w:autoSpaceDN/>
        <w:adjustRightInd/>
        <w:spacing w:line="360" w:lineRule="auto"/>
        <w:ind w:left="1" w:hanging="1"/>
        <w:jc w:val="both"/>
        <w:rPr>
          <w:rFonts w:ascii="Times New Roman" w:eastAsia="MalgunUnicode MS" w:hAnsi="Times New Roman" w:cs="Times New Roman"/>
          <w:kern w:val="2"/>
          <w:sz w:val="28"/>
          <w:szCs w:val="28"/>
          <w:lang w:val="en-GB" w:eastAsia="ko-KR"/>
        </w:rPr>
      </w:pPr>
      <w:r w:rsidRPr="00E54A65">
        <w:rPr>
          <w:rFonts w:ascii="Times New Roman" w:eastAsiaTheme="minorEastAsia" w:hAnsi="Times New Roman" w:cs="Times New Roman"/>
          <w:sz w:val="24"/>
          <w:szCs w:val="24"/>
          <w:lang w:val="sr-Cyrl-CS" w:eastAsia="en-CA"/>
        </w:rPr>
        <w:t>Члан 5. овог споразума примењује се на све пореске мере, осим ако подносилац захтева, који тврди да пореска мера обухвата експропријацију, поднесе у складу са чл. 1</w:t>
      </w:r>
      <w:r>
        <w:rPr>
          <w:rFonts w:ascii="Times New Roman" w:eastAsiaTheme="minorEastAsia" w:hAnsi="Times New Roman" w:cs="Times New Roman"/>
          <w:sz w:val="24"/>
          <w:szCs w:val="24"/>
          <w:lang w:val="sr-Cyrl-CS" w:eastAsia="en-CA"/>
        </w:rPr>
        <w:t>2</w:t>
      </w:r>
      <w:r w:rsidRPr="00E54A65">
        <w:rPr>
          <w:rFonts w:ascii="Times New Roman" w:eastAsiaTheme="minorEastAsia" w:hAnsi="Times New Roman" w:cs="Times New Roman"/>
          <w:sz w:val="24"/>
          <w:szCs w:val="24"/>
          <w:lang w:val="sr-Cyrl-CS" w:eastAsia="en-CA"/>
        </w:rPr>
        <w:t>. и 1</w:t>
      </w:r>
      <w:r>
        <w:rPr>
          <w:rFonts w:ascii="Times New Roman" w:eastAsiaTheme="minorEastAsia" w:hAnsi="Times New Roman" w:cs="Times New Roman"/>
          <w:sz w:val="24"/>
          <w:szCs w:val="24"/>
          <w:lang w:val="sr-Cyrl-CS" w:eastAsia="en-CA"/>
        </w:rPr>
        <w:t>3</w:t>
      </w:r>
      <w:r w:rsidRPr="00E54A65">
        <w:rPr>
          <w:rFonts w:ascii="Times New Roman" w:eastAsiaTheme="minorEastAsia" w:hAnsi="Times New Roman" w:cs="Times New Roman"/>
          <w:sz w:val="24"/>
          <w:szCs w:val="24"/>
          <w:lang w:val="sr-Cyrl-CS" w:eastAsia="en-CA"/>
        </w:rPr>
        <w:t xml:space="preserve">. овог споразума захтев арбитражи. Захтев арбитражи се може поднети </w:t>
      </w:r>
      <w:r>
        <w:rPr>
          <w:rFonts w:ascii="Times New Roman" w:eastAsiaTheme="minorEastAsia" w:hAnsi="Times New Roman" w:cs="Times New Roman"/>
          <w:sz w:val="24"/>
          <w:szCs w:val="24"/>
          <w:lang w:val="sr-Cyrl-CS" w:eastAsia="en-CA"/>
        </w:rPr>
        <w:t xml:space="preserve">само </w:t>
      </w:r>
      <w:r w:rsidRPr="00E54A65">
        <w:rPr>
          <w:rFonts w:ascii="Times New Roman" w:eastAsiaTheme="minorEastAsia" w:hAnsi="Times New Roman" w:cs="Times New Roman"/>
          <w:sz w:val="24"/>
          <w:szCs w:val="24"/>
          <w:lang w:val="sr-Cyrl-CS" w:eastAsia="en-CA"/>
        </w:rPr>
        <w:t xml:space="preserve">ако: </w:t>
      </w:r>
    </w:p>
    <w:p w:rsidR="00CA32AE" w:rsidRPr="009A0A40" w:rsidRDefault="00CA32AE" w:rsidP="00CA32AE">
      <w:pPr>
        <w:widowControl w:val="0"/>
        <w:spacing w:line="360" w:lineRule="auto"/>
        <w:ind w:left="1440" w:hanging="720"/>
        <w:jc w:val="both"/>
        <w:rPr>
          <w:rFonts w:ascii="Times New Roman" w:eastAsia="MalgunUnicode MS" w:hAnsi="Times New Roman" w:cs="Times New Roman"/>
          <w:kern w:val="2"/>
          <w:sz w:val="24"/>
          <w:szCs w:val="24"/>
          <w:lang w:eastAsia="ko-KR"/>
        </w:rPr>
      </w:pPr>
      <w:r>
        <w:rPr>
          <w:rFonts w:ascii="Times New Roman" w:eastAsia="MalgunUnicode MS" w:hAnsi="Times New Roman" w:cs="Times New Roman"/>
          <w:kern w:val="2"/>
          <w:sz w:val="24"/>
          <w:szCs w:val="24"/>
          <w:lang w:val="sr-Cyrl-RS" w:eastAsia="ko-KR"/>
        </w:rPr>
        <w:t>(</w:t>
      </w:r>
      <w:r w:rsidRPr="009A0A40">
        <w:rPr>
          <w:rFonts w:ascii="Times New Roman" w:eastAsia="MalgunUnicode MS" w:hAnsi="Times New Roman" w:cs="Times New Roman"/>
          <w:kern w:val="2"/>
          <w:sz w:val="24"/>
          <w:szCs w:val="24"/>
          <w:lang w:eastAsia="ko-KR"/>
        </w:rPr>
        <w:t xml:space="preserve">а) </w:t>
      </w:r>
      <w:r>
        <w:rPr>
          <w:rFonts w:ascii="Times New Roman" w:eastAsia="MalgunUnicode MS" w:hAnsi="Times New Roman" w:cs="Times New Roman"/>
          <w:kern w:val="2"/>
          <w:sz w:val="24"/>
          <w:szCs w:val="24"/>
          <w:lang w:eastAsia="ko-KR"/>
        </w:rPr>
        <w:tab/>
      </w:r>
      <w:proofErr w:type="spellStart"/>
      <w:r w:rsidRPr="009A0A40">
        <w:rPr>
          <w:rFonts w:ascii="Times New Roman" w:eastAsia="MalgunUnicode MS" w:hAnsi="Times New Roman" w:cs="Times New Roman"/>
          <w:kern w:val="2"/>
          <w:sz w:val="24"/>
          <w:szCs w:val="24"/>
          <w:lang w:eastAsia="ko-KR"/>
        </w:rPr>
        <w:t>подносилац</w:t>
      </w:r>
      <w:proofErr w:type="spellEnd"/>
      <w:r w:rsidRPr="009A0A40">
        <w:rPr>
          <w:rFonts w:ascii="Times New Roman" w:eastAsia="MalgunUnicode MS" w:hAnsi="Times New Roman" w:cs="Times New Roman"/>
          <w:kern w:val="2"/>
          <w:sz w:val="24"/>
          <w:szCs w:val="24"/>
          <w:lang w:eastAsia="ko-KR"/>
        </w:rPr>
        <w:t xml:space="preserve"> </w:t>
      </w:r>
      <w:proofErr w:type="spellStart"/>
      <w:r w:rsidRPr="009A0A40">
        <w:rPr>
          <w:rFonts w:ascii="Times New Roman" w:eastAsia="MalgunUnicode MS" w:hAnsi="Times New Roman" w:cs="Times New Roman"/>
          <w:kern w:val="2"/>
          <w:sz w:val="24"/>
          <w:szCs w:val="24"/>
          <w:lang w:eastAsia="ko-KR"/>
        </w:rPr>
        <w:t>захтева</w:t>
      </w:r>
      <w:proofErr w:type="spellEnd"/>
      <w:r w:rsidRPr="009A0A40">
        <w:rPr>
          <w:rFonts w:ascii="Times New Roman" w:eastAsia="MalgunUnicode MS" w:hAnsi="Times New Roman" w:cs="Times New Roman"/>
          <w:kern w:val="2"/>
          <w:sz w:val="24"/>
          <w:szCs w:val="24"/>
          <w:lang w:val="sr-Cyrl-RS" w:eastAsia="ko-KR"/>
        </w:rPr>
        <w:t>, у писаној форми,</w:t>
      </w:r>
      <w:r w:rsidRPr="009A0A40">
        <w:rPr>
          <w:rFonts w:ascii="Times New Roman" w:eastAsia="MalgunUnicode MS" w:hAnsi="Times New Roman" w:cs="Times New Roman"/>
          <w:kern w:val="2"/>
          <w:sz w:val="24"/>
          <w:szCs w:val="24"/>
          <w:lang w:eastAsia="ko-KR"/>
        </w:rPr>
        <w:t xml:space="preserve"> </w:t>
      </w:r>
      <w:proofErr w:type="spellStart"/>
      <w:r w:rsidRPr="009A0A40">
        <w:rPr>
          <w:rFonts w:ascii="Times New Roman" w:eastAsia="MalgunUnicode MS" w:hAnsi="Times New Roman" w:cs="Times New Roman"/>
          <w:kern w:val="2"/>
          <w:sz w:val="24"/>
          <w:szCs w:val="24"/>
          <w:lang w:eastAsia="ko-KR"/>
        </w:rPr>
        <w:t>упу</w:t>
      </w:r>
      <w:proofErr w:type="spellEnd"/>
      <w:r w:rsidRPr="009A0A40">
        <w:rPr>
          <w:rFonts w:ascii="Times New Roman" w:eastAsia="MalgunUnicode MS" w:hAnsi="Times New Roman" w:cs="Times New Roman"/>
          <w:kern w:val="2"/>
          <w:sz w:val="24"/>
          <w:szCs w:val="24"/>
          <w:lang w:val="sr-Cyrl-RS" w:eastAsia="ko-KR"/>
        </w:rPr>
        <w:t>ти</w:t>
      </w:r>
      <w:r w:rsidRPr="009A0A40">
        <w:rPr>
          <w:rFonts w:ascii="Times New Roman" w:eastAsia="MalgunUnicode MS" w:hAnsi="Times New Roman" w:cs="Times New Roman"/>
          <w:kern w:val="2"/>
          <w:sz w:val="24"/>
          <w:szCs w:val="24"/>
          <w:lang w:eastAsia="ko-KR"/>
        </w:rPr>
        <w:t xml:space="preserve"> </w:t>
      </w:r>
      <w:proofErr w:type="spellStart"/>
      <w:r w:rsidRPr="009A0A40">
        <w:rPr>
          <w:rFonts w:ascii="Times New Roman" w:eastAsia="MalgunUnicode MS" w:hAnsi="Times New Roman" w:cs="Times New Roman"/>
          <w:kern w:val="2"/>
          <w:sz w:val="24"/>
          <w:szCs w:val="24"/>
          <w:lang w:eastAsia="ko-KR"/>
        </w:rPr>
        <w:t>надлежним</w:t>
      </w:r>
      <w:proofErr w:type="spellEnd"/>
      <w:r w:rsidRPr="009A0A40">
        <w:rPr>
          <w:rFonts w:ascii="Times New Roman" w:eastAsia="MalgunUnicode MS" w:hAnsi="Times New Roman" w:cs="Times New Roman"/>
          <w:kern w:val="2"/>
          <w:sz w:val="24"/>
          <w:szCs w:val="24"/>
          <w:lang w:eastAsia="ko-KR"/>
        </w:rPr>
        <w:t xml:space="preserve"> </w:t>
      </w:r>
      <w:proofErr w:type="spellStart"/>
      <w:r w:rsidRPr="009A0A40">
        <w:rPr>
          <w:rFonts w:ascii="Times New Roman" w:eastAsia="MalgunUnicode MS" w:hAnsi="Times New Roman" w:cs="Times New Roman"/>
          <w:kern w:val="2"/>
          <w:sz w:val="24"/>
          <w:szCs w:val="24"/>
          <w:lang w:eastAsia="ko-KR"/>
        </w:rPr>
        <w:t>пореским</w:t>
      </w:r>
      <w:proofErr w:type="spellEnd"/>
      <w:r w:rsidRPr="009A0A40">
        <w:rPr>
          <w:rFonts w:ascii="Times New Roman" w:eastAsia="MalgunUnicode MS" w:hAnsi="Times New Roman" w:cs="Times New Roman"/>
          <w:kern w:val="2"/>
          <w:sz w:val="24"/>
          <w:szCs w:val="24"/>
          <w:lang w:eastAsia="ko-KR"/>
        </w:rPr>
        <w:t xml:space="preserve"> </w:t>
      </w:r>
      <w:proofErr w:type="spellStart"/>
      <w:r w:rsidRPr="009A0A40">
        <w:rPr>
          <w:rFonts w:ascii="Times New Roman" w:eastAsia="MalgunUnicode MS" w:hAnsi="Times New Roman" w:cs="Times New Roman"/>
          <w:kern w:val="2"/>
          <w:sz w:val="24"/>
          <w:szCs w:val="24"/>
          <w:lang w:eastAsia="ko-KR"/>
        </w:rPr>
        <w:t>органима</w:t>
      </w:r>
      <w:proofErr w:type="spellEnd"/>
      <w:r>
        <w:rPr>
          <w:rFonts w:ascii="Times New Roman" w:eastAsia="MalgunUnicode MS" w:hAnsi="Times New Roman" w:cs="Times New Roman"/>
          <w:kern w:val="2"/>
          <w:sz w:val="24"/>
          <w:szCs w:val="24"/>
          <w:lang w:val="sr-Cyrl-RS" w:eastAsia="ko-KR"/>
        </w:rPr>
        <w:t xml:space="preserve"> држава </w:t>
      </w:r>
      <w:r w:rsidRPr="009A0A40">
        <w:rPr>
          <w:rFonts w:ascii="Times New Roman" w:eastAsia="MalgunUnicode MS" w:hAnsi="Times New Roman" w:cs="Times New Roman"/>
          <w:kern w:val="2"/>
          <w:sz w:val="24"/>
          <w:szCs w:val="24"/>
          <w:lang w:val="sr-Cyrl-RS" w:eastAsia="ko-KR"/>
        </w:rPr>
        <w:t xml:space="preserve">Страна </w:t>
      </w:r>
      <w:proofErr w:type="spellStart"/>
      <w:r w:rsidRPr="009A0A40">
        <w:rPr>
          <w:rFonts w:ascii="Times New Roman" w:eastAsia="MalgunUnicode MS" w:hAnsi="Times New Roman" w:cs="Times New Roman"/>
          <w:kern w:val="2"/>
          <w:sz w:val="24"/>
          <w:szCs w:val="24"/>
          <w:lang w:eastAsia="ko-KR"/>
        </w:rPr>
        <w:t>уговорн</w:t>
      </w:r>
      <w:proofErr w:type="spellEnd"/>
      <w:r>
        <w:rPr>
          <w:rFonts w:ascii="Times New Roman" w:eastAsia="MalgunUnicode MS" w:hAnsi="Times New Roman" w:cs="Times New Roman"/>
          <w:kern w:val="2"/>
          <w:sz w:val="24"/>
          <w:szCs w:val="24"/>
          <w:lang w:val="sr-Cyrl-RS" w:eastAsia="ko-KR"/>
        </w:rPr>
        <w:t>и</w:t>
      </w:r>
      <w:proofErr w:type="spellStart"/>
      <w:r w:rsidRPr="009A0A40">
        <w:rPr>
          <w:rFonts w:ascii="Times New Roman" w:eastAsia="MalgunUnicode MS" w:hAnsi="Times New Roman" w:cs="Times New Roman"/>
          <w:kern w:val="2"/>
          <w:sz w:val="24"/>
          <w:szCs w:val="24"/>
          <w:lang w:eastAsia="ko-KR"/>
        </w:rPr>
        <w:t>ца</w:t>
      </w:r>
      <w:proofErr w:type="spellEnd"/>
      <w:r w:rsidRPr="009A0A40">
        <w:rPr>
          <w:rFonts w:ascii="Times New Roman" w:eastAsia="MalgunUnicode MS" w:hAnsi="Times New Roman" w:cs="Times New Roman"/>
          <w:kern w:val="2"/>
          <w:sz w:val="24"/>
          <w:szCs w:val="24"/>
          <w:lang w:eastAsia="ko-KR"/>
        </w:rPr>
        <w:t xml:space="preserve"> </w:t>
      </w:r>
      <w:proofErr w:type="spellStart"/>
      <w:r w:rsidRPr="009A0A40">
        <w:rPr>
          <w:rFonts w:ascii="Times New Roman" w:eastAsia="MalgunUnicode MS" w:hAnsi="Times New Roman" w:cs="Times New Roman"/>
          <w:kern w:val="2"/>
          <w:sz w:val="24"/>
          <w:szCs w:val="24"/>
          <w:lang w:eastAsia="ko-KR"/>
        </w:rPr>
        <w:t>питање</w:t>
      </w:r>
      <w:proofErr w:type="spellEnd"/>
      <w:r w:rsidRPr="009A0A40">
        <w:rPr>
          <w:rFonts w:ascii="Times New Roman" w:eastAsia="MalgunUnicode MS" w:hAnsi="Times New Roman" w:cs="Times New Roman"/>
          <w:kern w:val="2"/>
          <w:sz w:val="24"/>
          <w:szCs w:val="24"/>
          <w:lang w:eastAsia="ko-KR"/>
        </w:rPr>
        <w:t xml:space="preserve"> </w:t>
      </w:r>
      <w:proofErr w:type="spellStart"/>
      <w:r w:rsidRPr="009A0A40">
        <w:rPr>
          <w:rFonts w:ascii="Times New Roman" w:eastAsia="MalgunUnicode MS" w:hAnsi="Times New Roman" w:cs="Times New Roman"/>
          <w:kern w:val="2"/>
          <w:sz w:val="24"/>
          <w:szCs w:val="24"/>
          <w:lang w:eastAsia="ko-KR"/>
        </w:rPr>
        <w:t>да</w:t>
      </w:r>
      <w:proofErr w:type="spellEnd"/>
      <w:r w:rsidRPr="009A0A40">
        <w:rPr>
          <w:rFonts w:ascii="Times New Roman" w:eastAsia="MalgunUnicode MS" w:hAnsi="Times New Roman" w:cs="Times New Roman"/>
          <w:kern w:val="2"/>
          <w:sz w:val="24"/>
          <w:szCs w:val="24"/>
          <w:lang w:eastAsia="ko-KR"/>
        </w:rPr>
        <w:t xml:space="preserve"> </w:t>
      </w:r>
      <w:proofErr w:type="spellStart"/>
      <w:r w:rsidRPr="009A0A40">
        <w:rPr>
          <w:rFonts w:ascii="Times New Roman" w:eastAsia="MalgunUnicode MS" w:hAnsi="Times New Roman" w:cs="Times New Roman"/>
          <w:kern w:val="2"/>
          <w:sz w:val="24"/>
          <w:szCs w:val="24"/>
          <w:lang w:eastAsia="ko-KR"/>
        </w:rPr>
        <w:t>ли</w:t>
      </w:r>
      <w:proofErr w:type="spellEnd"/>
      <w:r w:rsidRPr="009A0A40">
        <w:rPr>
          <w:rFonts w:ascii="Times New Roman" w:eastAsia="MalgunUnicode MS" w:hAnsi="Times New Roman" w:cs="Times New Roman"/>
          <w:kern w:val="2"/>
          <w:sz w:val="24"/>
          <w:szCs w:val="24"/>
          <w:lang w:eastAsia="ko-KR"/>
        </w:rPr>
        <w:t xml:space="preserve"> </w:t>
      </w:r>
      <w:r w:rsidRPr="009A0A40">
        <w:rPr>
          <w:rFonts w:ascii="Times New Roman" w:eastAsia="MalgunUnicode MS" w:hAnsi="Times New Roman" w:cs="Times New Roman"/>
          <w:kern w:val="2"/>
          <w:sz w:val="24"/>
          <w:szCs w:val="24"/>
          <w:lang w:val="sr-Cyrl-RS" w:eastAsia="ko-KR"/>
        </w:rPr>
        <w:t xml:space="preserve">пореска </w:t>
      </w:r>
      <w:proofErr w:type="spellStart"/>
      <w:r w:rsidRPr="009A0A40">
        <w:rPr>
          <w:rFonts w:ascii="Times New Roman" w:eastAsia="MalgunUnicode MS" w:hAnsi="Times New Roman" w:cs="Times New Roman"/>
          <w:kern w:val="2"/>
          <w:sz w:val="24"/>
          <w:szCs w:val="24"/>
          <w:lang w:eastAsia="ko-KR"/>
        </w:rPr>
        <w:t>мера</w:t>
      </w:r>
      <w:proofErr w:type="spellEnd"/>
      <w:r w:rsidRPr="009A0A40">
        <w:rPr>
          <w:rFonts w:ascii="Times New Roman" w:eastAsia="MalgunUnicode MS" w:hAnsi="Times New Roman" w:cs="Times New Roman"/>
          <w:kern w:val="2"/>
          <w:sz w:val="24"/>
          <w:szCs w:val="24"/>
          <w:lang w:eastAsia="ko-KR"/>
        </w:rPr>
        <w:t xml:space="preserve"> </w:t>
      </w:r>
      <w:r w:rsidRPr="009A0A40">
        <w:rPr>
          <w:rFonts w:ascii="Times New Roman" w:eastAsia="MalgunUnicode MS" w:hAnsi="Times New Roman" w:cs="Times New Roman"/>
          <w:kern w:val="2"/>
          <w:sz w:val="24"/>
          <w:szCs w:val="24"/>
          <w:lang w:val="sr-Cyrl-RS" w:eastAsia="ko-KR"/>
        </w:rPr>
        <w:t>обухвата</w:t>
      </w:r>
      <w:r w:rsidRPr="009A0A40">
        <w:rPr>
          <w:rFonts w:ascii="Times New Roman" w:eastAsia="MalgunUnicode MS" w:hAnsi="Times New Roman" w:cs="Times New Roman"/>
          <w:kern w:val="2"/>
          <w:sz w:val="24"/>
          <w:szCs w:val="24"/>
          <w:lang w:eastAsia="ko-KR"/>
        </w:rPr>
        <w:t xml:space="preserve"> </w:t>
      </w:r>
      <w:proofErr w:type="spellStart"/>
      <w:r w:rsidRPr="009A0A40">
        <w:rPr>
          <w:rFonts w:ascii="Times New Roman" w:eastAsia="MalgunUnicode MS" w:hAnsi="Times New Roman" w:cs="Times New Roman"/>
          <w:kern w:val="2"/>
          <w:sz w:val="24"/>
          <w:szCs w:val="24"/>
          <w:lang w:eastAsia="ko-KR"/>
        </w:rPr>
        <w:t>експропријацију</w:t>
      </w:r>
      <w:proofErr w:type="spellEnd"/>
      <w:r w:rsidRPr="009A0A40">
        <w:rPr>
          <w:rFonts w:ascii="Times New Roman" w:eastAsia="MalgunUnicode MS" w:hAnsi="Times New Roman" w:cs="Times New Roman"/>
          <w:kern w:val="2"/>
          <w:sz w:val="24"/>
          <w:szCs w:val="24"/>
          <w:lang w:eastAsia="ko-KR"/>
        </w:rPr>
        <w:t>; и</w:t>
      </w:r>
    </w:p>
    <w:p w:rsidR="00CA32AE" w:rsidRDefault="00CA32AE" w:rsidP="00CA32AE">
      <w:pPr>
        <w:pStyle w:val="ListParagraph"/>
        <w:widowControl w:val="0"/>
        <w:autoSpaceDE/>
        <w:autoSpaceDN/>
        <w:adjustRightInd/>
        <w:spacing w:after="200" w:line="360" w:lineRule="auto"/>
        <w:ind w:left="1440" w:hanging="720"/>
        <w:jc w:val="both"/>
        <w:rPr>
          <w:rFonts w:ascii="Times New Roman" w:eastAsia="MalgunUnicode MS" w:hAnsi="Times New Roman" w:cs="Times New Roman"/>
          <w:kern w:val="2"/>
          <w:sz w:val="24"/>
          <w:szCs w:val="24"/>
          <w:lang w:val="en-GB" w:eastAsia="ko-KR"/>
        </w:rPr>
      </w:pPr>
      <w:r>
        <w:rPr>
          <w:rFonts w:ascii="Times New Roman" w:eastAsia="MalgunUnicode MS" w:hAnsi="Times New Roman" w:cs="Times New Roman"/>
          <w:kern w:val="2"/>
          <w:sz w:val="24"/>
          <w:szCs w:val="24"/>
          <w:lang w:val="sr-Cyrl-RS" w:eastAsia="ko-KR"/>
        </w:rPr>
        <w:lastRenderedPageBreak/>
        <w:t>(</w:t>
      </w:r>
      <w:r w:rsidRPr="0030565C">
        <w:rPr>
          <w:rFonts w:ascii="Times New Roman" w:eastAsia="MalgunUnicode MS" w:hAnsi="Times New Roman" w:cs="Times New Roman"/>
          <w:kern w:val="2"/>
          <w:sz w:val="24"/>
          <w:szCs w:val="24"/>
          <w:lang w:val="en-GB" w:eastAsia="ko-KR"/>
        </w:rPr>
        <w:t xml:space="preserve">б) </w:t>
      </w:r>
      <w:r>
        <w:rPr>
          <w:rFonts w:ascii="Times New Roman" w:eastAsia="MalgunUnicode MS" w:hAnsi="Times New Roman" w:cs="Times New Roman"/>
          <w:kern w:val="2"/>
          <w:sz w:val="24"/>
          <w:szCs w:val="24"/>
          <w:lang w:val="en-GB" w:eastAsia="ko-KR"/>
        </w:rPr>
        <w:tab/>
      </w:r>
      <w:r w:rsidRPr="0030565C">
        <w:rPr>
          <w:rFonts w:ascii="Times New Roman" w:eastAsia="MalgunUnicode MS" w:hAnsi="Times New Roman" w:cs="Times New Roman"/>
          <w:kern w:val="2"/>
          <w:sz w:val="24"/>
          <w:szCs w:val="24"/>
          <w:lang w:val="en-GB" w:eastAsia="ko-KR"/>
        </w:rPr>
        <w:t xml:space="preserve">у </w:t>
      </w:r>
      <w:proofErr w:type="spellStart"/>
      <w:r w:rsidRPr="0030565C">
        <w:rPr>
          <w:rFonts w:ascii="Times New Roman" w:eastAsia="MalgunUnicode MS" w:hAnsi="Times New Roman" w:cs="Times New Roman"/>
          <w:kern w:val="2"/>
          <w:sz w:val="24"/>
          <w:szCs w:val="24"/>
          <w:lang w:val="en-GB" w:eastAsia="ko-KR"/>
        </w:rPr>
        <w:t>року</w:t>
      </w:r>
      <w:proofErr w:type="spellEnd"/>
      <w:r w:rsidRPr="0030565C">
        <w:rPr>
          <w:rFonts w:ascii="Times New Roman" w:eastAsia="MalgunUnicode MS" w:hAnsi="Times New Roman" w:cs="Times New Roman"/>
          <w:kern w:val="2"/>
          <w:sz w:val="24"/>
          <w:szCs w:val="24"/>
          <w:lang w:val="en-GB" w:eastAsia="ko-KR"/>
        </w:rPr>
        <w:t xml:space="preserve"> </w:t>
      </w:r>
      <w:proofErr w:type="spellStart"/>
      <w:r w:rsidRPr="0030565C">
        <w:rPr>
          <w:rFonts w:ascii="Times New Roman" w:eastAsia="MalgunUnicode MS" w:hAnsi="Times New Roman" w:cs="Times New Roman"/>
          <w:kern w:val="2"/>
          <w:sz w:val="24"/>
          <w:szCs w:val="24"/>
          <w:lang w:val="en-GB" w:eastAsia="ko-KR"/>
        </w:rPr>
        <w:t>од</w:t>
      </w:r>
      <w:proofErr w:type="spellEnd"/>
      <w:r w:rsidRPr="0030565C">
        <w:rPr>
          <w:rFonts w:ascii="Times New Roman" w:eastAsia="MalgunUnicode MS" w:hAnsi="Times New Roman" w:cs="Times New Roman"/>
          <w:kern w:val="2"/>
          <w:sz w:val="24"/>
          <w:szCs w:val="24"/>
          <w:lang w:val="en-GB" w:eastAsia="ko-KR"/>
        </w:rPr>
        <w:t xml:space="preserve"> 180 </w:t>
      </w:r>
      <w:proofErr w:type="spellStart"/>
      <w:r w:rsidRPr="0030565C">
        <w:rPr>
          <w:rFonts w:ascii="Times New Roman" w:eastAsia="MalgunUnicode MS" w:hAnsi="Times New Roman" w:cs="Times New Roman"/>
          <w:kern w:val="2"/>
          <w:sz w:val="24"/>
          <w:szCs w:val="24"/>
          <w:lang w:val="en-GB" w:eastAsia="ko-KR"/>
        </w:rPr>
        <w:t>дана</w:t>
      </w:r>
      <w:proofErr w:type="spellEnd"/>
      <w:r w:rsidRPr="0030565C">
        <w:rPr>
          <w:rFonts w:ascii="Times New Roman" w:eastAsia="MalgunUnicode MS" w:hAnsi="Times New Roman" w:cs="Times New Roman"/>
          <w:kern w:val="2"/>
          <w:sz w:val="24"/>
          <w:szCs w:val="24"/>
          <w:lang w:val="en-GB" w:eastAsia="ko-KR"/>
        </w:rPr>
        <w:t xml:space="preserve"> </w:t>
      </w:r>
      <w:proofErr w:type="spellStart"/>
      <w:r w:rsidRPr="0030565C">
        <w:rPr>
          <w:rFonts w:ascii="Times New Roman" w:eastAsia="MalgunUnicode MS" w:hAnsi="Times New Roman" w:cs="Times New Roman"/>
          <w:kern w:val="2"/>
          <w:sz w:val="24"/>
          <w:szCs w:val="24"/>
          <w:lang w:val="en-GB" w:eastAsia="ko-KR"/>
        </w:rPr>
        <w:t>од</w:t>
      </w:r>
      <w:proofErr w:type="spellEnd"/>
      <w:r w:rsidRPr="0030565C">
        <w:rPr>
          <w:rFonts w:ascii="Times New Roman" w:eastAsia="MalgunUnicode MS" w:hAnsi="Times New Roman" w:cs="Times New Roman"/>
          <w:kern w:val="2"/>
          <w:sz w:val="24"/>
          <w:szCs w:val="24"/>
          <w:lang w:val="en-GB" w:eastAsia="ko-KR"/>
        </w:rPr>
        <w:t xml:space="preserve"> </w:t>
      </w:r>
      <w:proofErr w:type="spellStart"/>
      <w:r w:rsidRPr="0030565C">
        <w:rPr>
          <w:rFonts w:ascii="Times New Roman" w:eastAsia="MalgunUnicode MS" w:hAnsi="Times New Roman" w:cs="Times New Roman"/>
          <w:kern w:val="2"/>
          <w:sz w:val="24"/>
          <w:szCs w:val="24"/>
          <w:lang w:val="en-GB" w:eastAsia="ko-KR"/>
        </w:rPr>
        <w:t>датума</w:t>
      </w:r>
      <w:proofErr w:type="spellEnd"/>
      <w:r w:rsidRPr="0030565C">
        <w:rPr>
          <w:rFonts w:ascii="Times New Roman" w:eastAsia="MalgunUnicode MS" w:hAnsi="Times New Roman" w:cs="Times New Roman"/>
          <w:kern w:val="2"/>
          <w:sz w:val="24"/>
          <w:szCs w:val="24"/>
          <w:lang w:val="en-GB" w:eastAsia="ko-KR"/>
        </w:rPr>
        <w:t xml:space="preserve"> </w:t>
      </w:r>
      <w:proofErr w:type="spellStart"/>
      <w:r w:rsidRPr="0030565C">
        <w:rPr>
          <w:rFonts w:ascii="Times New Roman" w:eastAsia="MalgunUnicode MS" w:hAnsi="Times New Roman" w:cs="Times New Roman"/>
          <w:kern w:val="2"/>
          <w:sz w:val="24"/>
          <w:szCs w:val="24"/>
          <w:lang w:val="en-GB" w:eastAsia="ko-KR"/>
        </w:rPr>
        <w:t>упућивања</w:t>
      </w:r>
      <w:proofErr w:type="spellEnd"/>
      <w:r>
        <w:rPr>
          <w:rFonts w:ascii="Times New Roman" w:eastAsia="MalgunUnicode MS" w:hAnsi="Times New Roman" w:cs="Times New Roman"/>
          <w:kern w:val="2"/>
          <w:sz w:val="24"/>
          <w:szCs w:val="24"/>
          <w:lang w:val="sr-Cyrl-RS" w:eastAsia="ko-KR"/>
        </w:rPr>
        <w:t xml:space="preserve"> захтева из подтачке а)</w:t>
      </w:r>
      <w:r w:rsidRPr="0030565C">
        <w:rPr>
          <w:rFonts w:ascii="Times New Roman" w:eastAsia="MalgunUnicode MS" w:hAnsi="Times New Roman" w:cs="Times New Roman"/>
          <w:kern w:val="2"/>
          <w:sz w:val="24"/>
          <w:szCs w:val="24"/>
          <w:lang w:val="en-GB" w:eastAsia="ko-KR"/>
        </w:rPr>
        <w:t xml:space="preserve">, </w:t>
      </w:r>
      <w:proofErr w:type="spellStart"/>
      <w:r w:rsidRPr="0030565C">
        <w:rPr>
          <w:rFonts w:ascii="Times New Roman" w:eastAsia="MalgunUnicode MS" w:hAnsi="Times New Roman" w:cs="Times New Roman"/>
          <w:kern w:val="2"/>
          <w:sz w:val="24"/>
          <w:szCs w:val="24"/>
          <w:lang w:val="en-GB" w:eastAsia="ko-KR"/>
        </w:rPr>
        <w:t>надлежни</w:t>
      </w:r>
      <w:proofErr w:type="spellEnd"/>
      <w:r w:rsidRPr="0030565C">
        <w:rPr>
          <w:rFonts w:ascii="Times New Roman" w:eastAsia="MalgunUnicode MS" w:hAnsi="Times New Roman" w:cs="Times New Roman"/>
          <w:kern w:val="2"/>
          <w:sz w:val="24"/>
          <w:szCs w:val="24"/>
          <w:lang w:val="en-GB" w:eastAsia="ko-KR"/>
        </w:rPr>
        <w:t xml:space="preserve"> </w:t>
      </w:r>
      <w:proofErr w:type="spellStart"/>
      <w:r w:rsidRPr="0030565C">
        <w:rPr>
          <w:rFonts w:ascii="Times New Roman" w:eastAsia="MalgunUnicode MS" w:hAnsi="Times New Roman" w:cs="Times New Roman"/>
          <w:kern w:val="2"/>
          <w:sz w:val="24"/>
          <w:szCs w:val="24"/>
          <w:lang w:val="en-GB" w:eastAsia="ko-KR"/>
        </w:rPr>
        <w:t>порески</w:t>
      </w:r>
      <w:proofErr w:type="spellEnd"/>
      <w:r w:rsidRPr="0030565C">
        <w:rPr>
          <w:rFonts w:ascii="Times New Roman" w:eastAsia="MalgunUnicode MS" w:hAnsi="Times New Roman" w:cs="Times New Roman"/>
          <w:kern w:val="2"/>
          <w:sz w:val="24"/>
          <w:szCs w:val="24"/>
          <w:lang w:val="en-GB" w:eastAsia="ko-KR"/>
        </w:rPr>
        <w:t xml:space="preserve"> </w:t>
      </w:r>
      <w:proofErr w:type="spellStart"/>
      <w:r w:rsidRPr="0030565C">
        <w:rPr>
          <w:rFonts w:ascii="Times New Roman" w:eastAsia="MalgunUnicode MS" w:hAnsi="Times New Roman" w:cs="Times New Roman"/>
          <w:kern w:val="2"/>
          <w:sz w:val="24"/>
          <w:szCs w:val="24"/>
          <w:lang w:val="en-GB" w:eastAsia="ko-KR"/>
        </w:rPr>
        <w:t>органи</w:t>
      </w:r>
      <w:proofErr w:type="spellEnd"/>
      <w:r w:rsidRPr="0030565C">
        <w:rPr>
          <w:rFonts w:ascii="Times New Roman" w:eastAsia="MalgunUnicode MS" w:hAnsi="Times New Roman" w:cs="Times New Roman"/>
          <w:kern w:val="2"/>
          <w:sz w:val="24"/>
          <w:szCs w:val="24"/>
          <w:lang w:val="en-GB" w:eastAsia="ko-KR"/>
        </w:rPr>
        <w:t xml:space="preserve"> </w:t>
      </w:r>
      <w:r>
        <w:rPr>
          <w:rFonts w:ascii="Times New Roman" w:eastAsia="MalgunUnicode MS" w:hAnsi="Times New Roman" w:cs="Times New Roman"/>
          <w:kern w:val="2"/>
          <w:sz w:val="24"/>
          <w:szCs w:val="24"/>
          <w:lang w:val="sr-Cyrl-RS" w:eastAsia="ko-KR"/>
        </w:rPr>
        <w:t>држава Страна</w:t>
      </w:r>
      <w:r w:rsidRPr="0030565C">
        <w:rPr>
          <w:rFonts w:ascii="Times New Roman" w:eastAsia="MalgunUnicode MS" w:hAnsi="Times New Roman" w:cs="Times New Roman"/>
          <w:kern w:val="2"/>
          <w:sz w:val="24"/>
          <w:szCs w:val="24"/>
          <w:lang w:val="en-GB" w:eastAsia="ko-KR"/>
        </w:rPr>
        <w:t xml:space="preserve"> </w:t>
      </w:r>
      <w:proofErr w:type="spellStart"/>
      <w:r w:rsidRPr="0030565C">
        <w:rPr>
          <w:rFonts w:ascii="Times New Roman" w:eastAsia="MalgunUnicode MS" w:hAnsi="Times New Roman" w:cs="Times New Roman"/>
          <w:kern w:val="2"/>
          <w:sz w:val="24"/>
          <w:szCs w:val="24"/>
          <w:lang w:val="en-GB" w:eastAsia="ko-KR"/>
        </w:rPr>
        <w:t>уговорн</w:t>
      </w:r>
      <w:proofErr w:type="spellEnd"/>
      <w:r>
        <w:rPr>
          <w:rFonts w:ascii="Times New Roman" w:eastAsia="MalgunUnicode MS" w:hAnsi="Times New Roman" w:cs="Times New Roman"/>
          <w:kern w:val="2"/>
          <w:sz w:val="24"/>
          <w:szCs w:val="24"/>
          <w:lang w:val="sr-Cyrl-RS" w:eastAsia="ko-KR"/>
        </w:rPr>
        <w:t>ица</w:t>
      </w:r>
      <w:r w:rsidRPr="0030565C">
        <w:rPr>
          <w:rFonts w:ascii="Times New Roman" w:eastAsia="MalgunUnicode MS" w:hAnsi="Times New Roman" w:cs="Times New Roman"/>
          <w:kern w:val="2"/>
          <w:sz w:val="24"/>
          <w:szCs w:val="24"/>
          <w:lang w:val="en-GB" w:eastAsia="ko-KR"/>
        </w:rPr>
        <w:t xml:space="preserve"> </w:t>
      </w:r>
      <w:r>
        <w:rPr>
          <w:rFonts w:ascii="Times New Roman" w:eastAsia="MalgunUnicode MS" w:hAnsi="Times New Roman" w:cs="Times New Roman"/>
          <w:kern w:val="2"/>
          <w:sz w:val="24"/>
          <w:szCs w:val="24"/>
          <w:lang w:val="sr-Cyrl-RS" w:eastAsia="ko-KR"/>
        </w:rPr>
        <w:t xml:space="preserve">не постигну сагласност о томе да пореска мера не представља </w:t>
      </w:r>
      <w:proofErr w:type="spellStart"/>
      <w:r w:rsidRPr="0030565C">
        <w:rPr>
          <w:rFonts w:ascii="Times New Roman" w:eastAsia="MalgunUnicode MS" w:hAnsi="Times New Roman" w:cs="Times New Roman"/>
          <w:kern w:val="2"/>
          <w:sz w:val="24"/>
          <w:szCs w:val="24"/>
          <w:lang w:val="en-GB" w:eastAsia="ko-KR"/>
        </w:rPr>
        <w:t>експропријациј</w:t>
      </w:r>
      <w:proofErr w:type="spellEnd"/>
      <w:r>
        <w:rPr>
          <w:rFonts w:ascii="Times New Roman" w:eastAsia="MalgunUnicode MS" w:hAnsi="Times New Roman" w:cs="Times New Roman"/>
          <w:kern w:val="2"/>
          <w:sz w:val="24"/>
          <w:szCs w:val="24"/>
          <w:lang w:val="sr-Cyrl-RS" w:eastAsia="ko-KR"/>
        </w:rPr>
        <w:t>у</w:t>
      </w:r>
      <w:r w:rsidRPr="0030565C">
        <w:rPr>
          <w:rFonts w:ascii="Times New Roman" w:eastAsia="MalgunUnicode MS" w:hAnsi="Times New Roman" w:cs="Times New Roman"/>
          <w:kern w:val="2"/>
          <w:sz w:val="24"/>
          <w:szCs w:val="24"/>
          <w:lang w:val="en-GB" w:eastAsia="ko-KR"/>
        </w:rPr>
        <w:t>.</w:t>
      </w:r>
    </w:p>
    <w:p w:rsidR="00CA32AE" w:rsidRPr="00C87FA5" w:rsidRDefault="00CA32AE" w:rsidP="00CA32AE">
      <w:pPr>
        <w:pStyle w:val="ListParagraph"/>
        <w:widowControl w:val="0"/>
        <w:numPr>
          <w:ilvl w:val="0"/>
          <w:numId w:val="43"/>
        </w:numPr>
        <w:autoSpaceDE/>
        <w:autoSpaceDN/>
        <w:adjustRightInd/>
        <w:spacing w:after="200" w:line="360" w:lineRule="auto"/>
        <w:ind w:left="0" w:firstLine="0"/>
        <w:jc w:val="both"/>
        <w:rPr>
          <w:rFonts w:ascii="Times New Roman" w:eastAsia="MalgunUnicode MS" w:hAnsi="Times New Roman" w:cs="Times New Roman"/>
          <w:kern w:val="2"/>
          <w:sz w:val="24"/>
          <w:szCs w:val="24"/>
          <w:lang w:val="en-GB" w:eastAsia="ko-KR"/>
        </w:rPr>
      </w:pPr>
      <w:proofErr w:type="spellStart"/>
      <w:r w:rsidRPr="00C87FA5">
        <w:rPr>
          <w:rFonts w:ascii="Times New Roman" w:eastAsia="MalgunUnicode MS" w:hAnsi="Times New Roman" w:cs="Times New Roman"/>
          <w:kern w:val="2"/>
          <w:sz w:val="24"/>
          <w:szCs w:val="24"/>
          <w:lang w:val="en-GB" w:eastAsia="ko-KR"/>
        </w:rPr>
        <w:t>За</w:t>
      </w:r>
      <w:proofErr w:type="spellEnd"/>
      <w:r w:rsidRPr="00C87FA5">
        <w:rPr>
          <w:rFonts w:ascii="Times New Roman" w:eastAsia="MalgunUnicode MS" w:hAnsi="Times New Roman" w:cs="Times New Roman"/>
          <w:kern w:val="2"/>
          <w:sz w:val="24"/>
          <w:szCs w:val="24"/>
          <w:lang w:val="en-GB" w:eastAsia="ko-KR"/>
        </w:rPr>
        <w:t xml:space="preserve"> </w:t>
      </w:r>
      <w:proofErr w:type="spellStart"/>
      <w:r w:rsidRPr="00C87FA5">
        <w:rPr>
          <w:rFonts w:ascii="Times New Roman" w:eastAsia="MalgunUnicode MS" w:hAnsi="Times New Roman" w:cs="Times New Roman"/>
          <w:kern w:val="2"/>
          <w:sz w:val="24"/>
          <w:szCs w:val="24"/>
          <w:lang w:val="en-GB" w:eastAsia="ko-KR"/>
        </w:rPr>
        <w:t>потребе</w:t>
      </w:r>
      <w:proofErr w:type="spellEnd"/>
      <w:r w:rsidRPr="00C87FA5">
        <w:rPr>
          <w:rFonts w:ascii="Times New Roman" w:eastAsia="MalgunUnicode MS" w:hAnsi="Times New Roman" w:cs="Times New Roman"/>
          <w:kern w:val="2"/>
          <w:sz w:val="24"/>
          <w:szCs w:val="24"/>
          <w:lang w:val="en-GB" w:eastAsia="ko-KR"/>
        </w:rPr>
        <w:t xml:space="preserve"> </w:t>
      </w:r>
      <w:proofErr w:type="spellStart"/>
      <w:r w:rsidRPr="00C87FA5">
        <w:rPr>
          <w:rFonts w:ascii="Times New Roman" w:eastAsia="MalgunUnicode MS" w:hAnsi="Times New Roman" w:cs="Times New Roman"/>
          <w:kern w:val="2"/>
          <w:sz w:val="24"/>
          <w:szCs w:val="24"/>
          <w:lang w:val="en-GB" w:eastAsia="ko-KR"/>
        </w:rPr>
        <w:t>овог</w:t>
      </w:r>
      <w:proofErr w:type="spellEnd"/>
      <w:r w:rsidRPr="00C87FA5">
        <w:rPr>
          <w:rFonts w:ascii="Times New Roman" w:eastAsia="MalgunUnicode MS" w:hAnsi="Times New Roman" w:cs="Times New Roman"/>
          <w:kern w:val="2"/>
          <w:sz w:val="24"/>
          <w:szCs w:val="24"/>
          <w:lang w:val="en-GB" w:eastAsia="ko-KR"/>
        </w:rPr>
        <w:t xml:space="preserve"> </w:t>
      </w:r>
      <w:proofErr w:type="spellStart"/>
      <w:r w:rsidRPr="00C87FA5">
        <w:rPr>
          <w:rFonts w:ascii="Times New Roman" w:eastAsia="MalgunUnicode MS" w:hAnsi="Times New Roman" w:cs="Times New Roman"/>
          <w:kern w:val="2"/>
          <w:sz w:val="24"/>
          <w:szCs w:val="24"/>
          <w:lang w:val="en-GB" w:eastAsia="ko-KR"/>
        </w:rPr>
        <w:t>члана</w:t>
      </w:r>
      <w:proofErr w:type="spellEnd"/>
      <w:r w:rsidRPr="00C87FA5">
        <w:rPr>
          <w:rFonts w:ascii="Times New Roman" w:eastAsia="MalgunUnicode MS" w:hAnsi="Times New Roman" w:cs="Times New Roman"/>
          <w:kern w:val="2"/>
          <w:sz w:val="24"/>
          <w:szCs w:val="24"/>
          <w:lang w:val="en-GB" w:eastAsia="ko-KR"/>
        </w:rPr>
        <w:t>, „</w:t>
      </w:r>
      <w:proofErr w:type="spellStart"/>
      <w:r w:rsidRPr="00C87FA5">
        <w:rPr>
          <w:rFonts w:ascii="Times New Roman" w:eastAsia="MalgunUnicode MS" w:hAnsi="Times New Roman" w:cs="Times New Roman"/>
          <w:kern w:val="2"/>
          <w:sz w:val="24"/>
          <w:szCs w:val="24"/>
          <w:lang w:val="en-GB" w:eastAsia="ko-KR"/>
        </w:rPr>
        <w:t>надлежни</w:t>
      </w:r>
      <w:proofErr w:type="spellEnd"/>
      <w:r w:rsidRPr="00C87FA5">
        <w:rPr>
          <w:rFonts w:ascii="Times New Roman" w:eastAsia="MalgunUnicode MS" w:hAnsi="Times New Roman" w:cs="Times New Roman"/>
          <w:kern w:val="2"/>
          <w:sz w:val="24"/>
          <w:szCs w:val="24"/>
          <w:lang w:val="en-GB" w:eastAsia="ko-KR"/>
        </w:rPr>
        <w:t xml:space="preserve"> </w:t>
      </w:r>
      <w:proofErr w:type="spellStart"/>
      <w:r w:rsidRPr="00C87FA5">
        <w:rPr>
          <w:rFonts w:ascii="Times New Roman" w:eastAsia="MalgunUnicode MS" w:hAnsi="Times New Roman" w:cs="Times New Roman"/>
          <w:kern w:val="2"/>
          <w:sz w:val="24"/>
          <w:szCs w:val="24"/>
          <w:lang w:val="en-GB" w:eastAsia="ko-KR"/>
        </w:rPr>
        <w:t>порески</w:t>
      </w:r>
      <w:proofErr w:type="spellEnd"/>
      <w:r w:rsidRPr="00C87FA5">
        <w:rPr>
          <w:rFonts w:ascii="Times New Roman" w:eastAsia="MalgunUnicode MS" w:hAnsi="Times New Roman" w:cs="Times New Roman"/>
          <w:kern w:val="2"/>
          <w:sz w:val="24"/>
          <w:szCs w:val="24"/>
          <w:lang w:val="en-GB" w:eastAsia="ko-KR"/>
        </w:rPr>
        <w:t xml:space="preserve"> </w:t>
      </w:r>
      <w:proofErr w:type="spellStart"/>
      <w:r w:rsidRPr="00C87FA5">
        <w:rPr>
          <w:rFonts w:ascii="Times New Roman" w:eastAsia="MalgunUnicode MS" w:hAnsi="Times New Roman" w:cs="Times New Roman"/>
          <w:kern w:val="2"/>
          <w:sz w:val="24"/>
          <w:szCs w:val="24"/>
          <w:lang w:val="en-GB" w:eastAsia="ko-KR"/>
        </w:rPr>
        <w:t>органи</w:t>
      </w:r>
      <w:proofErr w:type="spellEnd"/>
      <w:r>
        <w:rPr>
          <w:rFonts w:ascii="Times New Roman" w:eastAsia="MalgunUnicode MS" w:hAnsi="Times New Roman" w:cs="Times New Roman"/>
          <w:kern w:val="2"/>
          <w:sz w:val="24"/>
          <w:szCs w:val="24"/>
          <w:lang w:val="en-GB" w:eastAsia="ko-KR"/>
        </w:rPr>
        <w:t>”</w:t>
      </w:r>
      <w:r w:rsidRPr="00C87FA5">
        <w:rPr>
          <w:rFonts w:ascii="Times New Roman" w:eastAsia="MalgunUnicode MS" w:hAnsi="Times New Roman" w:cs="Times New Roman"/>
          <w:kern w:val="2"/>
          <w:sz w:val="24"/>
          <w:szCs w:val="24"/>
          <w:lang w:val="en-GB" w:eastAsia="ko-KR"/>
        </w:rPr>
        <w:t xml:space="preserve"> </w:t>
      </w:r>
      <w:r>
        <w:rPr>
          <w:rFonts w:ascii="Times New Roman" w:eastAsia="MalgunUnicode MS" w:hAnsi="Times New Roman" w:cs="Times New Roman"/>
          <w:kern w:val="2"/>
          <w:sz w:val="24"/>
          <w:szCs w:val="24"/>
          <w:lang w:val="sr-Cyrl-RS" w:eastAsia="ko-KR"/>
        </w:rPr>
        <w:t>су</w:t>
      </w:r>
      <w:r w:rsidRPr="00C87FA5">
        <w:rPr>
          <w:rFonts w:ascii="Times New Roman" w:eastAsia="MalgunUnicode MS" w:hAnsi="Times New Roman" w:cs="Times New Roman"/>
          <w:kern w:val="2"/>
          <w:sz w:val="24"/>
          <w:szCs w:val="24"/>
          <w:lang w:val="en-GB" w:eastAsia="ko-KR"/>
        </w:rPr>
        <w:t xml:space="preserve">, </w:t>
      </w:r>
      <w:proofErr w:type="spellStart"/>
      <w:r w:rsidRPr="00C87FA5">
        <w:rPr>
          <w:rFonts w:ascii="Times New Roman" w:eastAsia="MalgunUnicode MS" w:hAnsi="Times New Roman" w:cs="Times New Roman"/>
          <w:kern w:val="2"/>
          <w:sz w:val="24"/>
          <w:szCs w:val="24"/>
          <w:lang w:val="en-GB" w:eastAsia="ko-KR"/>
        </w:rPr>
        <w:t>за</w:t>
      </w:r>
      <w:proofErr w:type="spellEnd"/>
      <w:r w:rsidRPr="00C87FA5">
        <w:rPr>
          <w:rFonts w:ascii="Times New Roman" w:eastAsia="MalgunUnicode MS" w:hAnsi="Times New Roman" w:cs="Times New Roman"/>
          <w:kern w:val="2"/>
          <w:sz w:val="24"/>
          <w:szCs w:val="24"/>
          <w:lang w:val="en-GB" w:eastAsia="ko-KR"/>
        </w:rPr>
        <w:t xml:space="preserve"> </w:t>
      </w:r>
      <w:proofErr w:type="spellStart"/>
      <w:r w:rsidRPr="00C87FA5">
        <w:rPr>
          <w:rFonts w:ascii="Times New Roman" w:eastAsia="MalgunUnicode MS" w:hAnsi="Times New Roman" w:cs="Times New Roman"/>
          <w:kern w:val="2"/>
          <w:sz w:val="24"/>
          <w:szCs w:val="24"/>
          <w:lang w:val="en-GB" w:eastAsia="ko-KR"/>
        </w:rPr>
        <w:t>Републику</w:t>
      </w:r>
      <w:proofErr w:type="spellEnd"/>
      <w:r w:rsidRPr="00C87FA5">
        <w:rPr>
          <w:rFonts w:ascii="Times New Roman" w:eastAsia="MalgunUnicode MS" w:hAnsi="Times New Roman" w:cs="Times New Roman"/>
          <w:kern w:val="2"/>
          <w:sz w:val="24"/>
          <w:szCs w:val="24"/>
          <w:lang w:val="en-GB" w:eastAsia="ko-KR"/>
        </w:rPr>
        <w:t xml:space="preserve"> </w:t>
      </w:r>
      <w:proofErr w:type="spellStart"/>
      <w:r w:rsidRPr="00C87FA5">
        <w:rPr>
          <w:rFonts w:ascii="Times New Roman" w:eastAsia="MalgunUnicode MS" w:hAnsi="Times New Roman" w:cs="Times New Roman"/>
          <w:kern w:val="2"/>
          <w:sz w:val="24"/>
          <w:szCs w:val="24"/>
          <w:lang w:val="en-GB" w:eastAsia="ko-KR"/>
        </w:rPr>
        <w:t>Кореју</w:t>
      </w:r>
      <w:proofErr w:type="spellEnd"/>
      <w:r w:rsidRPr="00C87FA5">
        <w:rPr>
          <w:rFonts w:ascii="Times New Roman" w:eastAsia="MalgunUnicode MS" w:hAnsi="Times New Roman" w:cs="Times New Roman"/>
          <w:kern w:val="2"/>
          <w:sz w:val="24"/>
          <w:szCs w:val="24"/>
          <w:lang w:val="en-GB" w:eastAsia="ko-KR"/>
        </w:rPr>
        <w:t xml:space="preserve">, </w:t>
      </w:r>
      <w:r w:rsidR="005B7204">
        <w:rPr>
          <w:rFonts w:ascii="Times New Roman" w:eastAsia="MalgunUnicode MS" w:hAnsi="Times New Roman" w:cs="Times New Roman"/>
          <w:kern w:val="2"/>
          <w:sz w:val="24"/>
          <w:szCs w:val="24"/>
          <w:lang w:val="en-GB" w:eastAsia="ko-KR"/>
        </w:rPr>
        <w:br/>
      </w:r>
      <w:proofErr w:type="spellStart"/>
      <w:proofErr w:type="gramStart"/>
      <w:r w:rsidRPr="00C87FA5">
        <w:rPr>
          <w:rFonts w:ascii="Times New Roman" w:eastAsia="MalgunUnicode MS" w:hAnsi="Times New Roman" w:cs="Times New Roman"/>
          <w:kern w:val="2"/>
          <w:sz w:val="24"/>
          <w:szCs w:val="24"/>
          <w:lang w:val="en-GB" w:eastAsia="ko-KR"/>
        </w:rPr>
        <w:t>Министарство</w:t>
      </w:r>
      <w:proofErr w:type="spellEnd"/>
      <w:r w:rsidRPr="00C87FA5">
        <w:rPr>
          <w:rFonts w:ascii="Times New Roman" w:eastAsia="MalgunUnicode MS" w:hAnsi="Times New Roman" w:cs="Times New Roman"/>
          <w:kern w:val="2"/>
          <w:sz w:val="24"/>
          <w:szCs w:val="24"/>
          <w:lang w:val="en-GB" w:eastAsia="ko-KR"/>
        </w:rPr>
        <w:t xml:space="preserve">  </w:t>
      </w:r>
      <w:proofErr w:type="spellStart"/>
      <w:r w:rsidRPr="00C87FA5">
        <w:rPr>
          <w:rFonts w:ascii="Times New Roman" w:eastAsia="MalgunUnicode MS" w:hAnsi="Times New Roman" w:cs="Times New Roman"/>
          <w:kern w:val="2"/>
          <w:sz w:val="24"/>
          <w:szCs w:val="24"/>
          <w:lang w:val="en-GB" w:eastAsia="ko-KR"/>
        </w:rPr>
        <w:t>планирања</w:t>
      </w:r>
      <w:proofErr w:type="spellEnd"/>
      <w:proofErr w:type="gramEnd"/>
      <w:r w:rsidRPr="00C87FA5">
        <w:rPr>
          <w:rFonts w:ascii="Times New Roman" w:eastAsia="MalgunUnicode MS" w:hAnsi="Times New Roman" w:cs="Times New Roman"/>
          <w:kern w:val="2"/>
          <w:sz w:val="24"/>
          <w:szCs w:val="24"/>
          <w:lang w:val="en-GB" w:eastAsia="ko-KR"/>
        </w:rPr>
        <w:t xml:space="preserve"> и </w:t>
      </w:r>
      <w:proofErr w:type="spellStart"/>
      <w:r w:rsidRPr="00C87FA5">
        <w:rPr>
          <w:rFonts w:ascii="Times New Roman" w:eastAsia="MalgunUnicode MS" w:hAnsi="Times New Roman" w:cs="Times New Roman"/>
          <w:kern w:val="2"/>
          <w:sz w:val="24"/>
          <w:szCs w:val="24"/>
          <w:lang w:val="en-GB" w:eastAsia="ko-KR"/>
        </w:rPr>
        <w:t>финансија</w:t>
      </w:r>
      <w:proofErr w:type="spellEnd"/>
      <w:r>
        <w:rPr>
          <w:rFonts w:ascii="Times New Roman" w:eastAsia="MalgunUnicode MS" w:hAnsi="Times New Roman" w:cs="Times New Roman"/>
          <w:kern w:val="2"/>
          <w:sz w:val="24"/>
          <w:szCs w:val="24"/>
          <w:lang w:val="sr-Cyrl-RS" w:eastAsia="ko-KR"/>
        </w:rPr>
        <w:t xml:space="preserve"> - </w:t>
      </w:r>
      <w:proofErr w:type="spellStart"/>
      <w:r w:rsidRPr="00C87FA5">
        <w:rPr>
          <w:rFonts w:ascii="Times New Roman" w:eastAsia="MalgunUnicode MS" w:hAnsi="Times New Roman" w:cs="Times New Roman"/>
          <w:kern w:val="2"/>
          <w:sz w:val="24"/>
          <w:szCs w:val="24"/>
          <w:lang w:val="en-GB" w:eastAsia="ko-KR"/>
        </w:rPr>
        <w:t>Наци</w:t>
      </w:r>
      <w:r w:rsidR="0058689C">
        <w:rPr>
          <w:rFonts w:ascii="Times New Roman" w:eastAsia="MalgunUnicode MS" w:hAnsi="Times New Roman" w:cs="Times New Roman"/>
          <w:kern w:val="2"/>
          <w:sz w:val="24"/>
          <w:szCs w:val="24"/>
          <w:lang w:val="en-GB" w:eastAsia="ko-KR"/>
        </w:rPr>
        <w:t>онална</w:t>
      </w:r>
      <w:proofErr w:type="spellEnd"/>
      <w:r w:rsidR="0058689C">
        <w:rPr>
          <w:rFonts w:ascii="Times New Roman" w:eastAsia="MalgunUnicode MS" w:hAnsi="Times New Roman" w:cs="Times New Roman"/>
          <w:kern w:val="2"/>
          <w:sz w:val="24"/>
          <w:szCs w:val="24"/>
          <w:lang w:val="en-GB" w:eastAsia="ko-KR"/>
        </w:rPr>
        <w:t xml:space="preserve"> </w:t>
      </w:r>
      <w:proofErr w:type="spellStart"/>
      <w:r w:rsidR="0058689C">
        <w:rPr>
          <w:rFonts w:ascii="Times New Roman" w:eastAsia="MalgunUnicode MS" w:hAnsi="Times New Roman" w:cs="Times New Roman"/>
          <w:kern w:val="2"/>
          <w:sz w:val="24"/>
          <w:szCs w:val="24"/>
          <w:lang w:val="en-GB" w:eastAsia="ko-KR"/>
        </w:rPr>
        <w:t>пореска</w:t>
      </w:r>
      <w:proofErr w:type="spellEnd"/>
      <w:r w:rsidR="0058689C">
        <w:rPr>
          <w:rFonts w:ascii="Times New Roman" w:eastAsia="MalgunUnicode MS" w:hAnsi="Times New Roman" w:cs="Times New Roman"/>
          <w:kern w:val="2"/>
          <w:sz w:val="24"/>
          <w:szCs w:val="24"/>
          <w:lang w:val="en-GB" w:eastAsia="ko-KR"/>
        </w:rPr>
        <w:t xml:space="preserve"> </w:t>
      </w:r>
      <w:proofErr w:type="spellStart"/>
      <w:r w:rsidR="0058689C">
        <w:rPr>
          <w:rFonts w:ascii="Times New Roman" w:eastAsia="MalgunUnicode MS" w:hAnsi="Times New Roman" w:cs="Times New Roman"/>
          <w:kern w:val="2"/>
          <w:sz w:val="24"/>
          <w:szCs w:val="24"/>
          <w:lang w:val="en-GB" w:eastAsia="ko-KR"/>
        </w:rPr>
        <w:t>управа</w:t>
      </w:r>
      <w:proofErr w:type="spellEnd"/>
      <w:r w:rsidR="0058689C">
        <w:rPr>
          <w:rFonts w:ascii="Times New Roman" w:eastAsia="MalgunUnicode MS" w:hAnsi="Times New Roman" w:cs="Times New Roman"/>
          <w:kern w:val="2"/>
          <w:sz w:val="24"/>
          <w:szCs w:val="24"/>
          <w:lang w:val="en-GB" w:eastAsia="ko-KR"/>
        </w:rPr>
        <w:t xml:space="preserve"> </w:t>
      </w:r>
      <w:r w:rsidR="0058689C">
        <w:rPr>
          <w:rFonts w:ascii="Times New Roman" w:eastAsia="MalgunUnicode MS" w:hAnsi="Times New Roman" w:cs="Times New Roman"/>
          <w:kern w:val="2"/>
          <w:sz w:val="24"/>
          <w:szCs w:val="24"/>
          <w:lang w:val="sr-Cyrl-RS" w:eastAsia="ko-KR"/>
        </w:rPr>
        <w:t xml:space="preserve">и за </w:t>
      </w:r>
      <w:proofErr w:type="spellStart"/>
      <w:r w:rsidR="0058689C" w:rsidRPr="00C87FA5">
        <w:rPr>
          <w:rFonts w:ascii="Times New Roman" w:eastAsia="MalgunUnicode MS" w:hAnsi="Times New Roman" w:cs="Times New Roman"/>
          <w:kern w:val="2"/>
          <w:sz w:val="24"/>
          <w:szCs w:val="24"/>
          <w:lang w:val="en-GB" w:eastAsia="ko-KR"/>
        </w:rPr>
        <w:t>Републику</w:t>
      </w:r>
      <w:proofErr w:type="spellEnd"/>
      <w:r w:rsidR="0058689C" w:rsidRPr="00C87FA5">
        <w:rPr>
          <w:rFonts w:ascii="Times New Roman" w:eastAsia="MalgunUnicode MS" w:hAnsi="Times New Roman" w:cs="Times New Roman"/>
          <w:kern w:val="2"/>
          <w:sz w:val="24"/>
          <w:szCs w:val="24"/>
          <w:lang w:val="en-GB" w:eastAsia="ko-KR"/>
        </w:rPr>
        <w:t xml:space="preserve"> Србију</w:t>
      </w:r>
      <w:r w:rsidR="0058689C">
        <w:rPr>
          <w:rFonts w:ascii="Times New Roman" w:eastAsia="MalgunUnicode MS" w:hAnsi="Times New Roman" w:cs="Times New Roman"/>
          <w:kern w:val="2"/>
          <w:sz w:val="24"/>
          <w:szCs w:val="24"/>
          <w:lang w:val="sr-Cyrl-RS" w:eastAsia="ko-KR"/>
        </w:rPr>
        <w:t>,</w:t>
      </w:r>
      <w:r w:rsidR="0058689C" w:rsidRPr="00C87FA5">
        <w:rPr>
          <w:rFonts w:ascii="Times New Roman" w:eastAsia="MalgunUnicode MS" w:hAnsi="Times New Roman" w:cs="Times New Roman"/>
          <w:kern w:val="2"/>
          <w:sz w:val="24"/>
          <w:szCs w:val="24"/>
          <w:lang w:val="en-GB" w:eastAsia="ko-KR"/>
        </w:rPr>
        <w:t xml:space="preserve"> </w:t>
      </w:r>
      <w:proofErr w:type="spellStart"/>
      <w:r w:rsidR="0058689C" w:rsidRPr="00C87FA5">
        <w:rPr>
          <w:rFonts w:ascii="Times New Roman" w:eastAsia="MalgunUnicode MS" w:hAnsi="Times New Roman" w:cs="Times New Roman"/>
          <w:kern w:val="2"/>
          <w:sz w:val="24"/>
          <w:szCs w:val="24"/>
          <w:lang w:val="en-GB" w:eastAsia="ko-KR"/>
        </w:rPr>
        <w:t>Министарство</w:t>
      </w:r>
      <w:proofErr w:type="spellEnd"/>
      <w:r w:rsidR="0058689C" w:rsidRPr="00C87FA5">
        <w:rPr>
          <w:rFonts w:ascii="Times New Roman" w:eastAsia="MalgunUnicode MS" w:hAnsi="Times New Roman" w:cs="Times New Roman"/>
          <w:kern w:val="2"/>
          <w:sz w:val="24"/>
          <w:szCs w:val="24"/>
          <w:lang w:val="en-GB" w:eastAsia="ko-KR"/>
        </w:rPr>
        <w:t xml:space="preserve"> </w:t>
      </w:r>
      <w:proofErr w:type="spellStart"/>
      <w:r w:rsidR="0058689C" w:rsidRPr="00C87FA5">
        <w:rPr>
          <w:rFonts w:ascii="Times New Roman" w:eastAsia="MalgunUnicode MS" w:hAnsi="Times New Roman" w:cs="Times New Roman"/>
          <w:kern w:val="2"/>
          <w:sz w:val="24"/>
          <w:szCs w:val="24"/>
          <w:lang w:val="en-GB" w:eastAsia="ko-KR"/>
        </w:rPr>
        <w:t>финансија</w:t>
      </w:r>
      <w:proofErr w:type="spellEnd"/>
      <w:r w:rsidR="0058689C">
        <w:rPr>
          <w:rFonts w:ascii="Times New Roman" w:eastAsia="MalgunUnicode MS" w:hAnsi="Times New Roman" w:cs="Times New Roman"/>
          <w:kern w:val="2"/>
          <w:sz w:val="24"/>
          <w:szCs w:val="24"/>
          <w:lang w:val="sr-Cyrl-RS" w:eastAsia="ko-KR"/>
        </w:rPr>
        <w:t xml:space="preserve"> </w:t>
      </w:r>
      <w:r w:rsidR="0058689C" w:rsidRPr="00C87FA5">
        <w:rPr>
          <w:rFonts w:ascii="Times New Roman" w:eastAsia="MalgunUnicode MS" w:hAnsi="Times New Roman" w:cs="Times New Roman"/>
          <w:kern w:val="2"/>
          <w:sz w:val="24"/>
          <w:szCs w:val="24"/>
          <w:lang w:val="en-GB" w:eastAsia="ko-KR"/>
        </w:rPr>
        <w:t>-</w:t>
      </w:r>
      <w:r w:rsidR="0058689C">
        <w:rPr>
          <w:rFonts w:ascii="Times New Roman" w:eastAsia="MalgunUnicode MS" w:hAnsi="Times New Roman" w:cs="Times New Roman"/>
          <w:kern w:val="2"/>
          <w:sz w:val="24"/>
          <w:szCs w:val="24"/>
          <w:lang w:val="sr-Cyrl-RS" w:eastAsia="ko-KR"/>
        </w:rPr>
        <w:t xml:space="preserve"> </w:t>
      </w:r>
      <w:proofErr w:type="spellStart"/>
      <w:r w:rsidR="0058689C">
        <w:rPr>
          <w:rFonts w:ascii="Times New Roman" w:eastAsia="MalgunUnicode MS" w:hAnsi="Times New Roman" w:cs="Times New Roman"/>
          <w:kern w:val="2"/>
          <w:sz w:val="24"/>
          <w:szCs w:val="24"/>
          <w:lang w:val="en-GB" w:eastAsia="ko-KR"/>
        </w:rPr>
        <w:t>Пореска</w:t>
      </w:r>
      <w:proofErr w:type="spellEnd"/>
      <w:r w:rsidR="0058689C">
        <w:rPr>
          <w:rFonts w:ascii="Times New Roman" w:eastAsia="MalgunUnicode MS" w:hAnsi="Times New Roman" w:cs="Times New Roman"/>
          <w:kern w:val="2"/>
          <w:sz w:val="24"/>
          <w:szCs w:val="24"/>
          <w:lang w:val="en-GB" w:eastAsia="ko-KR"/>
        </w:rPr>
        <w:t xml:space="preserve"> </w:t>
      </w:r>
      <w:proofErr w:type="spellStart"/>
      <w:r w:rsidR="0058689C">
        <w:rPr>
          <w:rFonts w:ascii="Times New Roman" w:eastAsia="MalgunUnicode MS" w:hAnsi="Times New Roman" w:cs="Times New Roman"/>
          <w:kern w:val="2"/>
          <w:sz w:val="24"/>
          <w:szCs w:val="24"/>
          <w:lang w:val="en-GB" w:eastAsia="ko-KR"/>
        </w:rPr>
        <w:t>управа</w:t>
      </w:r>
      <w:proofErr w:type="spellEnd"/>
      <w:r w:rsidR="0058689C">
        <w:rPr>
          <w:rFonts w:ascii="Times New Roman" w:eastAsia="MalgunUnicode MS" w:hAnsi="Times New Roman" w:cs="Times New Roman"/>
          <w:kern w:val="2"/>
          <w:sz w:val="24"/>
          <w:szCs w:val="24"/>
          <w:lang w:val="en-GB" w:eastAsia="ko-KR"/>
        </w:rPr>
        <w:t>.</w:t>
      </w:r>
    </w:p>
    <w:p w:rsidR="00CA32AE" w:rsidRDefault="00CA32AE" w:rsidP="00CA32AE">
      <w:pPr>
        <w:pStyle w:val="ListParagraph"/>
        <w:widowControl w:val="0"/>
        <w:numPr>
          <w:ilvl w:val="0"/>
          <w:numId w:val="43"/>
        </w:numPr>
        <w:autoSpaceDE/>
        <w:autoSpaceDN/>
        <w:adjustRightInd/>
        <w:spacing w:after="200" w:line="360" w:lineRule="auto"/>
        <w:ind w:left="0" w:firstLine="0"/>
        <w:jc w:val="both"/>
        <w:rPr>
          <w:rFonts w:ascii="Times New Roman" w:eastAsia="MalgunUnicode MS" w:hAnsi="Times New Roman" w:cs="Times New Roman"/>
          <w:kern w:val="2"/>
          <w:sz w:val="24"/>
          <w:szCs w:val="24"/>
          <w:lang w:val="en-GB" w:eastAsia="ko-KR"/>
        </w:rPr>
      </w:pPr>
      <w:r>
        <w:rPr>
          <w:rFonts w:ascii="Times New Roman" w:hAnsi="Times New Roman" w:cs="Times New Roman"/>
          <w:sz w:val="24"/>
          <w:szCs w:val="24"/>
          <w:lang w:val="sr-Cyrl-CS"/>
        </w:rPr>
        <w:t>Овај споразум не утиче на права и обавезе Стране уговорнице које проистичу из пореских конвенција. У случају неслагања између одредби овог споразума и пореске конвенције, предност у примени има пореска конвенција.</w:t>
      </w:r>
      <w:r w:rsidRPr="008B77D7">
        <w:rPr>
          <w:rFonts w:ascii="Times New Roman" w:eastAsia="MalgunUnicode MS" w:hAnsi="Times New Roman" w:cs="Times New Roman"/>
          <w:kern w:val="2"/>
          <w:sz w:val="24"/>
          <w:szCs w:val="24"/>
          <w:lang w:val="en-GB" w:eastAsia="ko-KR"/>
        </w:rPr>
        <w:t xml:space="preserve"> </w:t>
      </w:r>
      <w:proofErr w:type="spellStart"/>
      <w:r>
        <w:rPr>
          <w:rFonts w:ascii="Times New Roman" w:eastAsia="MalgunUnicode MS" w:hAnsi="Times New Roman" w:cs="Times New Roman"/>
          <w:kern w:val="2"/>
          <w:sz w:val="24"/>
          <w:szCs w:val="24"/>
          <w:lang w:val="en-GB" w:eastAsia="ko-KR"/>
        </w:rPr>
        <w:t>Д</w:t>
      </w:r>
      <w:r w:rsidRPr="008B77D7">
        <w:rPr>
          <w:rFonts w:ascii="Times New Roman" w:eastAsia="MalgunUnicode MS" w:hAnsi="Times New Roman" w:cs="Times New Roman"/>
          <w:kern w:val="2"/>
          <w:sz w:val="24"/>
          <w:szCs w:val="24"/>
          <w:lang w:val="en-GB" w:eastAsia="ko-KR"/>
        </w:rPr>
        <w:t>а</w:t>
      </w:r>
      <w:proofErr w:type="spellEnd"/>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ли</w:t>
      </w:r>
      <w:proofErr w:type="spellEnd"/>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постоји</w:t>
      </w:r>
      <w:proofErr w:type="spellEnd"/>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неусклађеност</w:t>
      </w:r>
      <w:proofErr w:type="spellEnd"/>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између</w:t>
      </w:r>
      <w:proofErr w:type="spellEnd"/>
      <w:r w:rsidRPr="008B77D7">
        <w:rPr>
          <w:rFonts w:ascii="Times New Roman" w:eastAsia="MalgunUnicode MS" w:hAnsi="Times New Roman" w:cs="Times New Roman"/>
          <w:kern w:val="2"/>
          <w:sz w:val="24"/>
          <w:szCs w:val="24"/>
          <w:lang w:val="en-GB" w:eastAsia="ko-KR"/>
        </w:rPr>
        <w:t xml:space="preserve"> </w:t>
      </w:r>
      <w:proofErr w:type="spellStart"/>
      <w:r>
        <w:rPr>
          <w:rFonts w:ascii="Times New Roman" w:eastAsia="MalgunUnicode MS" w:hAnsi="Times New Roman" w:cs="Times New Roman"/>
          <w:kern w:val="2"/>
          <w:sz w:val="24"/>
          <w:szCs w:val="24"/>
          <w:lang w:val="en-GB" w:eastAsia="ko-KR"/>
        </w:rPr>
        <w:t>П</w:t>
      </w:r>
      <w:r w:rsidRPr="008B77D7">
        <w:rPr>
          <w:rFonts w:ascii="Times New Roman" w:eastAsia="MalgunUnicode MS" w:hAnsi="Times New Roman" w:cs="Times New Roman"/>
          <w:kern w:val="2"/>
          <w:sz w:val="24"/>
          <w:szCs w:val="24"/>
          <w:lang w:val="en-GB" w:eastAsia="ko-KR"/>
        </w:rPr>
        <w:t>ореске</w:t>
      </w:r>
      <w:proofErr w:type="spellEnd"/>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конвенције</w:t>
      </w:r>
      <w:proofErr w:type="spellEnd"/>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између</w:t>
      </w:r>
      <w:proofErr w:type="spellEnd"/>
      <w:r>
        <w:rPr>
          <w:rFonts w:ascii="Times New Roman" w:eastAsia="MalgunUnicode MS" w:hAnsi="Times New Roman" w:cs="Times New Roman"/>
          <w:kern w:val="2"/>
          <w:sz w:val="24"/>
          <w:szCs w:val="24"/>
          <w:lang w:val="en-GB" w:eastAsia="ko-KR"/>
        </w:rPr>
        <w:t xml:space="preserve"> </w:t>
      </w:r>
      <w:r>
        <w:rPr>
          <w:rFonts w:ascii="Times New Roman" w:eastAsia="MalgunUnicode MS" w:hAnsi="Times New Roman" w:cs="Times New Roman"/>
          <w:kern w:val="2"/>
          <w:sz w:val="24"/>
          <w:szCs w:val="24"/>
          <w:lang w:val="sr-Cyrl-RS" w:eastAsia="ko-KR"/>
        </w:rPr>
        <w:t>Страна</w:t>
      </w:r>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уговорни</w:t>
      </w:r>
      <w:proofErr w:type="spellEnd"/>
      <w:r>
        <w:rPr>
          <w:rFonts w:ascii="Times New Roman" w:eastAsia="MalgunUnicode MS" w:hAnsi="Times New Roman" w:cs="Times New Roman"/>
          <w:kern w:val="2"/>
          <w:sz w:val="24"/>
          <w:szCs w:val="24"/>
          <w:lang w:val="sr-Cyrl-RS" w:eastAsia="ko-KR"/>
        </w:rPr>
        <w:t xml:space="preserve">ца и </w:t>
      </w:r>
      <w:proofErr w:type="spellStart"/>
      <w:r w:rsidRPr="008B77D7">
        <w:rPr>
          <w:rFonts w:ascii="Times New Roman" w:eastAsia="MalgunUnicode MS" w:hAnsi="Times New Roman" w:cs="Times New Roman"/>
          <w:kern w:val="2"/>
          <w:sz w:val="24"/>
          <w:szCs w:val="24"/>
          <w:lang w:val="en-GB" w:eastAsia="ko-KR"/>
        </w:rPr>
        <w:t>овог</w:t>
      </w:r>
      <w:proofErr w:type="spellEnd"/>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споразума</w:t>
      </w:r>
      <w:proofErr w:type="spellEnd"/>
      <w:r>
        <w:rPr>
          <w:rFonts w:ascii="Times New Roman" w:eastAsia="MalgunUnicode MS" w:hAnsi="Times New Roman" w:cs="Times New Roman"/>
          <w:kern w:val="2"/>
          <w:sz w:val="24"/>
          <w:szCs w:val="24"/>
          <w:lang w:val="sr-Cyrl-RS" w:eastAsia="ko-KR"/>
        </w:rPr>
        <w:t>,</w:t>
      </w:r>
      <w:r w:rsidRPr="008B77D7">
        <w:rPr>
          <w:rFonts w:ascii="Times New Roman" w:eastAsia="MalgunUnicode MS" w:hAnsi="Times New Roman" w:cs="Times New Roman"/>
          <w:kern w:val="2"/>
          <w:sz w:val="24"/>
          <w:szCs w:val="24"/>
          <w:lang w:val="en-GB" w:eastAsia="ko-KR"/>
        </w:rPr>
        <w:t xml:space="preserve"> </w:t>
      </w:r>
      <w:r>
        <w:rPr>
          <w:rFonts w:ascii="Times New Roman" w:eastAsia="MalgunUnicode MS" w:hAnsi="Times New Roman" w:cs="Times New Roman"/>
          <w:kern w:val="2"/>
          <w:sz w:val="24"/>
          <w:szCs w:val="24"/>
          <w:lang w:val="sr-Cyrl-RS" w:eastAsia="ko-KR"/>
        </w:rPr>
        <w:t xml:space="preserve">утврђују </w:t>
      </w:r>
      <w:proofErr w:type="spellStart"/>
      <w:r w:rsidRPr="008B77D7">
        <w:rPr>
          <w:rFonts w:ascii="Times New Roman" w:eastAsia="MalgunUnicode MS" w:hAnsi="Times New Roman" w:cs="Times New Roman"/>
          <w:kern w:val="2"/>
          <w:sz w:val="24"/>
          <w:szCs w:val="24"/>
          <w:lang w:val="en-GB" w:eastAsia="ko-KR"/>
        </w:rPr>
        <w:t>искључиво</w:t>
      </w:r>
      <w:proofErr w:type="spellEnd"/>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надлежни</w:t>
      </w:r>
      <w:proofErr w:type="spellEnd"/>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органи</w:t>
      </w:r>
      <w:proofErr w:type="spellEnd"/>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на</w:t>
      </w:r>
      <w:proofErr w:type="spellEnd"/>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основу</w:t>
      </w:r>
      <w:proofErr w:type="spellEnd"/>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те</w:t>
      </w:r>
      <w:proofErr w:type="spellEnd"/>
      <w:r w:rsidRPr="008B77D7">
        <w:rPr>
          <w:rFonts w:ascii="Times New Roman" w:eastAsia="MalgunUnicode MS" w:hAnsi="Times New Roman" w:cs="Times New Roman"/>
          <w:kern w:val="2"/>
          <w:sz w:val="24"/>
          <w:szCs w:val="24"/>
          <w:lang w:val="en-GB" w:eastAsia="ko-KR"/>
        </w:rPr>
        <w:t xml:space="preserve"> </w:t>
      </w:r>
      <w:proofErr w:type="spellStart"/>
      <w:r w:rsidRPr="008B77D7">
        <w:rPr>
          <w:rFonts w:ascii="Times New Roman" w:eastAsia="MalgunUnicode MS" w:hAnsi="Times New Roman" w:cs="Times New Roman"/>
          <w:kern w:val="2"/>
          <w:sz w:val="24"/>
          <w:szCs w:val="24"/>
          <w:lang w:val="en-GB" w:eastAsia="ko-KR"/>
        </w:rPr>
        <w:t>конвенције</w:t>
      </w:r>
      <w:proofErr w:type="spellEnd"/>
      <w:r w:rsidRPr="008B77D7">
        <w:rPr>
          <w:rFonts w:ascii="Times New Roman" w:eastAsia="MalgunUnicode MS" w:hAnsi="Times New Roman" w:cs="Times New Roman"/>
          <w:kern w:val="2"/>
          <w:sz w:val="24"/>
          <w:szCs w:val="24"/>
          <w:lang w:val="en-GB" w:eastAsia="ko-KR"/>
        </w:rPr>
        <w:t>.</w:t>
      </w:r>
    </w:p>
    <w:p w:rsidR="00CA32AE" w:rsidRPr="008B77D7" w:rsidRDefault="00CA32AE" w:rsidP="00CA32AE">
      <w:pPr>
        <w:pStyle w:val="ListParagraph"/>
        <w:widowControl w:val="0"/>
        <w:autoSpaceDE/>
        <w:autoSpaceDN/>
        <w:adjustRightInd/>
        <w:spacing w:line="360" w:lineRule="auto"/>
        <w:ind w:left="0"/>
        <w:jc w:val="both"/>
        <w:rPr>
          <w:rFonts w:ascii="Times New Roman" w:eastAsia="MalgunUnicode MS" w:hAnsi="Times New Roman" w:cs="Times New Roman"/>
          <w:kern w:val="2"/>
          <w:sz w:val="24"/>
          <w:szCs w:val="24"/>
          <w:lang w:val="en-GB" w:eastAsia="ko-KR"/>
        </w:rPr>
      </w:pP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b/>
          <w:bCs/>
          <w:sz w:val="24"/>
          <w:szCs w:val="24"/>
          <w:lang w:val="sr-Cyrl-CS"/>
        </w:rPr>
      </w:pPr>
      <w:r>
        <w:rPr>
          <w:rFonts w:ascii="Times New Roman" w:hAnsi="Times New Roman" w:cs="Times New Roman"/>
          <w:b/>
          <w:bCs/>
          <w:sz w:val="24"/>
          <w:szCs w:val="24"/>
          <w:lang w:val="sr-Cyrl-CS"/>
        </w:rPr>
        <w:t>Ступање на снагу, трајање и престанак важења Споразума</w:t>
      </w:r>
    </w:p>
    <w:p w:rsidR="00CA32AE" w:rsidRDefault="00CA32AE" w:rsidP="00107D37">
      <w:pPr>
        <w:pStyle w:val="ListParagraph"/>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line="360" w:lineRule="auto"/>
        <w:ind w:left="0"/>
        <w:jc w:val="center"/>
        <w:outlineLvl w:val="0"/>
        <w:rPr>
          <w:rFonts w:ascii="Times New Roman" w:hAnsi="Times New Roman" w:cs="Times New Roman"/>
          <w:b/>
          <w:bCs/>
          <w:sz w:val="24"/>
          <w:szCs w:val="24"/>
          <w:lang w:val="sr-Cyrl-CS"/>
        </w:rPr>
      </w:pPr>
      <w:r w:rsidRPr="00B221D5">
        <w:rPr>
          <w:rFonts w:ascii="Times New Roman" w:hAnsi="Times New Roman" w:cs="Times New Roman"/>
          <w:b/>
          <w:bCs/>
          <w:sz w:val="24"/>
          <w:szCs w:val="24"/>
          <w:lang w:val="sr-Cyrl-CS"/>
        </w:rPr>
        <w:t>Члан 21.</w:t>
      </w:r>
    </w:p>
    <w:p w:rsidR="00107D37" w:rsidRPr="00107D37" w:rsidRDefault="00107D37" w:rsidP="00107D37">
      <w:pPr>
        <w:pStyle w:val="ListParagraph"/>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line="360" w:lineRule="auto"/>
        <w:ind w:left="0"/>
        <w:jc w:val="center"/>
        <w:outlineLvl w:val="0"/>
        <w:rPr>
          <w:rFonts w:ascii="Times New Roman Bold" w:hAnsi="Times New Roman Bold" w:cs="Times New Roman"/>
          <w:b/>
          <w:bCs/>
          <w:sz w:val="10"/>
          <w:szCs w:val="24"/>
          <w:lang w:val="sr-Cyrl-CS"/>
        </w:rPr>
      </w:pPr>
    </w:p>
    <w:p w:rsidR="00CA32AE" w:rsidRPr="007C2C16" w:rsidRDefault="00CA32AE" w:rsidP="00CA32AE">
      <w:pPr>
        <w:pStyle w:val="ListParagraph"/>
        <w:numPr>
          <w:ilvl w:val="0"/>
          <w:numId w:val="3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outlineLvl w:val="0"/>
        <w:rPr>
          <w:rFonts w:asciiTheme="majorBidi" w:hAnsiTheme="majorBidi" w:cstheme="majorBidi"/>
          <w:sz w:val="24"/>
          <w:szCs w:val="24"/>
          <w:lang w:val="sr-Cyrl-CS"/>
        </w:rPr>
      </w:pPr>
      <w:r w:rsidRPr="00414C95">
        <w:rPr>
          <w:rFonts w:ascii="Times New Roman" w:hAnsi="Times New Roman" w:cs="Times New Roman"/>
          <w:bCs/>
          <w:sz w:val="24"/>
          <w:szCs w:val="24"/>
          <w:lang w:val="sr-Cyrl-CS"/>
        </w:rPr>
        <w:t xml:space="preserve">Споразум ступа на снагу по истеку тридесет (30) дана од дана </w:t>
      </w:r>
      <w:r>
        <w:rPr>
          <w:rFonts w:ascii="Times New Roman" w:hAnsi="Times New Roman" w:cs="Times New Roman"/>
          <w:bCs/>
          <w:sz w:val="24"/>
          <w:szCs w:val="24"/>
          <w:lang w:val="sr-Cyrl-CS"/>
        </w:rPr>
        <w:t xml:space="preserve">пријема последњег обавештења којим се </w:t>
      </w:r>
      <w:r w:rsidRPr="00414C95">
        <w:rPr>
          <w:rFonts w:ascii="Times New Roman" w:hAnsi="Times New Roman" w:cs="Times New Roman"/>
          <w:sz w:val="24"/>
          <w:szCs w:val="24"/>
          <w:lang w:val="sr-Cyrl-CS"/>
        </w:rPr>
        <w:t>Стран</w:t>
      </w:r>
      <w:r w:rsidRPr="00414C95">
        <w:rPr>
          <w:rFonts w:ascii="Times New Roman" w:hAnsi="Times New Roman" w:cs="Times New Roman"/>
          <w:sz w:val="24"/>
          <w:szCs w:val="24"/>
          <w:lang w:val="sr-Latn-CS"/>
        </w:rPr>
        <w:t>e</w:t>
      </w:r>
      <w:r w:rsidRPr="00414C95">
        <w:rPr>
          <w:rFonts w:ascii="Times New Roman" w:hAnsi="Times New Roman" w:cs="Times New Roman"/>
          <w:sz w:val="24"/>
          <w:szCs w:val="24"/>
          <w:lang w:val="sr-Cyrl-CS"/>
        </w:rPr>
        <w:t xml:space="preserve"> уговорнице</w:t>
      </w:r>
      <w:r>
        <w:rPr>
          <w:rFonts w:ascii="Times New Roman" w:hAnsi="Times New Roman" w:cs="Times New Roman"/>
          <w:sz w:val="24"/>
          <w:szCs w:val="24"/>
          <w:lang w:val="sr-Cyrl-CS"/>
        </w:rPr>
        <w:t xml:space="preserve"> међусобно обавештавају</w:t>
      </w:r>
      <w:r w:rsidRPr="00414C95">
        <w:rPr>
          <w:rFonts w:ascii="Times New Roman" w:hAnsi="Times New Roman" w:cs="Times New Roman"/>
          <w:sz w:val="24"/>
          <w:szCs w:val="24"/>
          <w:lang w:val="sr-Cyrl-CS"/>
        </w:rPr>
        <w:t xml:space="preserve"> о испуњењу услова предвиђених </w:t>
      </w:r>
      <w:r>
        <w:rPr>
          <w:rFonts w:ascii="Times New Roman" w:hAnsi="Times New Roman" w:cs="Times New Roman"/>
          <w:sz w:val="24"/>
          <w:szCs w:val="24"/>
          <w:lang w:val="sr-Cyrl-CS"/>
        </w:rPr>
        <w:t xml:space="preserve">њихових </w:t>
      </w:r>
      <w:r w:rsidRPr="00414C95">
        <w:rPr>
          <w:rFonts w:ascii="Times New Roman" w:hAnsi="Times New Roman" w:cs="Times New Roman"/>
          <w:sz w:val="24"/>
          <w:szCs w:val="24"/>
          <w:lang w:val="sr-Cyrl-CS"/>
        </w:rPr>
        <w:t xml:space="preserve">националним законодавством </w:t>
      </w:r>
      <w:r>
        <w:rPr>
          <w:rFonts w:ascii="Times New Roman" w:hAnsi="Times New Roman" w:cs="Times New Roman"/>
          <w:sz w:val="24"/>
          <w:szCs w:val="24"/>
          <w:lang w:val="sr-Cyrl-CS"/>
        </w:rPr>
        <w:t xml:space="preserve">неопходних </w:t>
      </w:r>
      <w:r w:rsidRPr="00414C95">
        <w:rPr>
          <w:rFonts w:ascii="Times New Roman" w:hAnsi="Times New Roman" w:cs="Times New Roman"/>
          <w:sz w:val="24"/>
          <w:szCs w:val="24"/>
          <w:lang w:val="sr-Cyrl-CS"/>
        </w:rPr>
        <w:t>за ступање на снагу овог споразума</w:t>
      </w:r>
      <w:r>
        <w:rPr>
          <w:rFonts w:ascii="Times New Roman" w:hAnsi="Times New Roman" w:cs="Times New Roman"/>
          <w:sz w:val="24"/>
          <w:szCs w:val="24"/>
          <w:lang w:val="sr-Cyrl-CS"/>
        </w:rPr>
        <w:t>.</w:t>
      </w:r>
    </w:p>
    <w:p w:rsidR="00CA32AE" w:rsidRPr="007C2C16" w:rsidRDefault="00CA32AE" w:rsidP="00CA32AE">
      <w:pPr>
        <w:pStyle w:val="ListParagraph"/>
        <w:numPr>
          <w:ilvl w:val="0"/>
          <w:numId w:val="3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outlineLvl w:val="0"/>
        <w:rPr>
          <w:rFonts w:asciiTheme="majorBidi" w:hAnsiTheme="majorBidi" w:cstheme="majorBidi"/>
          <w:sz w:val="24"/>
          <w:szCs w:val="24"/>
          <w:lang w:val="sr-Cyrl-CS"/>
        </w:rPr>
      </w:pPr>
      <w:r w:rsidRPr="007C2C16">
        <w:rPr>
          <w:rFonts w:ascii="Times New Roman" w:hAnsi="Times New Roman" w:cs="Times New Roman"/>
          <w:sz w:val="24"/>
          <w:szCs w:val="24"/>
          <w:lang w:val="sr-Cyrl-CS"/>
        </w:rPr>
        <w:t xml:space="preserve">Овај споразум се закључује на период од десет </w:t>
      </w:r>
      <w:r>
        <w:rPr>
          <w:rFonts w:ascii="Times New Roman" w:hAnsi="Times New Roman" w:cs="Times New Roman"/>
          <w:sz w:val="24"/>
          <w:szCs w:val="24"/>
          <w:lang w:val="sr-Cyrl-CS"/>
        </w:rPr>
        <w:t xml:space="preserve">(10) </w:t>
      </w:r>
      <w:r w:rsidRPr="007C2C16">
        <w:rPr>
          <w:rFonts w:ascii="Times New Roman" w:hAnsi="Times New Roman" w:cs="Times New Roman"/>
          <w:sz w:val="24"/>
          <w:szCs w:val="24"/>
          <w:lang w:val="sr-Cyrl-CS"/>
        </w:rPr>
        <w:t xml:space="preserve">година и аутоматски ће наставити да важи </w:t>
      </w:r>
      <w:r>
        <w:rPr>
          <w:rFonts w:ascii="Times New Roman" w:hAnsi="Times New Roman" w:cs="Times New Roman"/>
          <w:sz w:val="24"/>
          <w:szCs w:val="24"/>
          <w:lang w:val="sr-Cyrl-CS"/>
        </w:rPr>
        <w:t>на неодређено време</w:t>
      </w:r>
      <w:r w:rsidRPr="007C2C16">
        <w:rPr>
          <w:rFonts w:ascii="Times New Roman" w:hAnsi="Times New Roman" w:cs="Times New Roman"/>
          <w:sz w:val="24"/>
          <w:szCs w:val="24"/>
          <w:lang w:val="sr-Cyrl-CS"/>
        </w:rPr>
        <w:t xml:space="preserve">, осим ако једна Страна уговорнице писмено не обавести другу Страну уговорницу, најмање </w:t>
      </w:r>
      <w:r>
        <w:rPr>
          <w:rFonts w:ascii="Times New Roman" w:hAnsi="Times New Roman" w:cs="Times New Roman"/>
          <w:sz w:val="24"/>
          <w:szCs w:val="24"/>
          <w:lang w:val="sr-Cyrl-CS"/>
        </w:rPr>
        <w:t>годину дана</w:t>
      </w:r>
      <w:r w:rsidRPr="007C2C16">
        <w:rPr>
          <w:rFonts w:ascii="Times New Roman" w:hAnsi="Times New Roman" w:cs="Times New Roman"/>
          <w:sz w:val="24"/>
          <w:szCs w:val="24"/>
          <w:lang w:val="sr-Cyrl-CS"/>
        </w:rPr>
        <w:t xml:space="preserve"> пре истека рока важења споразума, о својој намери да раскине Споразум. </w:t>
      </w:r>
    </w:p>
    <w:p w:rsidR="00CA32AE" w:rsidRPr="0059011B" w:rsidRDefault="00CA32AE" w:rsidP="00CA32AE">
      <w:pPr>
        <w:pStyle w:val="ListParagraph"/>
        <w:numPr>
          <w:ilvl w:val="0"/>
          <w:numId w:val="3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outlineLvl w:val="0"/>
        <w:rPr>
          <w:rFonts w:ascii="Times New Roman" w:hAnsi="Times New Roman" w:cs="Times New Roman"/>
          <w:sz w:val="24"/>
          <w:szCs w:val="24"/>
          <w:lang w:val="sr-Cyrl-CS"/>
        </w:rPr>
      </w:pPr>
      <w:r w:rsidRPr="007C2C16">
        <w:rPr>
          <w:rFonts w:ascii="Times New Roman" w:hAnsi="Times New Roman" w:cs="Times New Roman"/>
          <w:sz w:val="24"/>
          <w:szCs w:val="24"/>
          <w:lang w:val="sr-Cyrl-CS"/>
        </w:rPr>
        <w:t xml:space="preserve">У погледу улагања која су извршена пре датума престанка важења споразума, одредбе </w:t>
      </w:r>
      <w:r w:rsidRPr="006E49E6">
        <w:rPr>
          <w:rFonts w:asciiTheme="majorBidi" w:hAnsiTheme="majorBidi" w:cstheme="majorBidi"/>
          <w:sz w:val="24"/>
          <w:szCs w:val="24"/>
          <w:lang w:val="sr-Cyrl-CS"/>
        </w:rPr>
        <w:t xml:space="preserve">чл. 1. - </w:t>
      </w:r>
      <w:r>
        <w:rPr>
          <w:rFonts w:asciiTheme="majorBidi" w:hAnsiTheme="majorBidi" w:cstheme="majorBidi"/>
          <w:sz w:val="24"/>
          <w:szCs w:val="24"/>
          <w:lang w:val="sr-Cyrl-CS"/>
        </w:rPr>
        <w:t>20</w:t>
      </w:r>
      <w:r w:rsidRPr="006E49E6">
        <w:rPr>
          <w:rFonts w:asciiTheme="majorBidi" w:hAnsiTheme="majorBidi" w:cstheme="majorBidi"/>
          <w:sz w:val="24"/>
          <w:szCs w:val="24"/>
          <w:lang w:val="sr-Cyrl-CS"/>
        </w:rPr>
        <w:t xml:space="preserve">. овог споразума остају на снази у периоду од </w:t>
      </w:r>
      <w:r>
        <w:rPr>
          <w:rFonts w:asciiTheme="majorBidi" w:hAnsiTheme="majorBidi" w:cstheme="majorBidi"/>
          <w:sz w:val="24"/>
          <w:szCs w:val="24"/>
          <w:lang w:val="sr-Cyrl-CS"/>
        </w:rPr>
        <w:t>пет (5)</w:t>
      </w:r>
      <w:r w:rsidRPr="006E49E6">
        <w:rPr>
          <w:rFonts w:asciiTheme="majorBidi" w:hAnsiTheme="majorBidi" w:cstheme="majorBidi"/>
          <w:sz w:val="24"/>
          <w:szCs w:val="24"/>
          <w:lang w:val="sr-Cyrl-CS"/>
        </w:rPr>
        <w:t xml:space="preserve"> година</w:t>
      </w:r>
      <w:r>
        <w:rPr>
          <w:rFonts w:asciiTheme="majorBidi" w:hAnsiTheme="majorBidi" w:cstheme="majorBidi"/>
          <w:sz w:val="24"/>
          <w:szCs w:val="24"/>
          <w:lang w:val="sr-Cyrl-CS"/>
        </w:rPr>
        <w:t xml:space="preserve"> од дана престанка важења Споразума.</w:t>
      </w:r>
    </w:p>
    <w:p w:rsidR="00CA32AE" w:rsidRDefault="00CA32AE" w:rsidP="00CA32AE">
      <w:pPr>
        <w:pStyle w:val="ListParagraph"/>
        <w:numPr>
          <w:ilvl w:val="0"/>
          <w:numId w:val="3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firstLine="0"/>
        <w:jc w:val="both"/>
        <w:outlineLvl w:val="0"/>
        <w:rPr>
          <w:rFonts w:ascii="Times New Roman" w:hAnsi="Times New Roman" w:cs="Times New Roman"/>
          <w:sz w:val="24"/>
          <w:szCs w:val="24"/>
          <w:lang w:val="sr-Cyrl-CS"/>
        </w:rPr>
      </w:pPr>
      <w:r w:rsidRPr="00BC536F">
        <w:rPr>
          <w:rFonts w:ascii="Times New Roman" w:hAnsi="Times New Roman" w:cs="Times New Roman"/>
          <w:sz w:val="24"/>
          <w:szCs w:val="24"/>
          <w:lang w:val="sr-Cyrl-CS"/>
        </w:rPr>
        <w:t xml:space="preserve">Овај споразум може бити измењен, уз обострану сагласност Страна уговорница. Измене и допуне овог споразума ступају на снагу </w:t>
      </w:r>
      <w:r>
        <w:rPr>
          <w:rFonts w:ascii="Times New Roman" w:hAnsi="Times New Roman" w:cs="Times New Roman"/>
          <w:sz w:val="24"/>
          <w:szCs w:val="24"/>
          <w:lang w:val="sr-Cyrl-CS"/>
        </w:rPr>
        <w:t>у складу са истом правном процедуром</w:t>
      </w:r>
      <w:r w:rsidRPr="00BC536F">
        <w:rPr>
          <w:rFonts w:ascii="Times New Roman" w:hAnsi="Times New Roman" w:cs="Times New Roman"/>
          <w:sz w:val="24"/>
          <w:szCs w:val="24"/>
          <w:lang w:val="sr-Cyrl-CS"/>
        </w:rPr>
        <w:t xml:space="preserve"> предвиђен</w:t>
      </w:r>
      <w:r>
        <w:rPr>
          <w:rFonts w:ascii="Times New Roman" w:hAnsi="Times New Roman" w:cs="Times New Roman"/>
          <w:sz w:val="24"/>
          <w:szCs w:val="24"/>
          <w:lang w:val="sr-Cyrl-CS"/>
        </w:rPr>
        <w:t>ом</w:t>
      </w:r>
      <w:r w:rsidRPr="00BC536F">
        <w:rPr>
          <w:rFonts w:ascii="Times New Roman" w:hAnsi="Times New Roman" w:cs="Times New Roman"/>
          <w:sz w:val="24"/>
          <w:szCs w:val="24"/>
          <w:lang w:val="sr-Cyrl-CS"/>
        </w:rPr>
        <w:t xml:space="preserve"> ставом 1. овог члана.</w:t>
      </w:r>
      <w:r>
        <w:rPr>
          <w:rFonts w:ascii="Times New Roman" w:hAnsi="Times New Roman" w:cs="Times New Roman"/>
          <w:sz w:val="24"/>
          <w:szCs w:val="24"/>
          <w:lang w:val="sr-Cyrl-CS"/>
        </w:rPr>
        <w:t xml:space="preserve"> Свака измена овог споразума неће утицати на права или обавезе стечене или настале пре њеног ступања или раскида Споразума.</w:t>
      </w:r>
    </w:p>
    <w:p w:rsidR="00CA32AE" w:rsidRDefault="00CA32AE"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outlineLvl w:val="0"/>
        <w:rPr>
          <w:rFonts w:ascii="Times New Roman" w:hAnsi="Times New Roman" w:cs="Times New Roman"/>
          <w:sz w:val="24"/>
          <w:szCs w:val="24"/>
          <w:lang w:val="sr-Cyrl-CS"/>
        </w:rPr>
      </w:pP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rPr>
      </w:pPr>
      <w:r>
        <w:rPr>
          <w:rFonts w:ascii="Times New Roman" w:hAnsi="Times New Roman" w:cs="Times New Roman"/>
          <w:sz w:val="24"/>
          <w:szCs w:val="24"/>
          <w:lang w:val="sr-Cyrl-CS"/>
        </w:rPr>
        <w:t>У ПОТВРДУ ЧЕГА су доле потписана лица, ваљано овлашћена од својих Влада, потписала овај споразум.</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ab/>
      </w:r>
    </w:p>
    <w:p w:rsidR="00CA32AE" w:rsidRPr="002128DF"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r>
        <w:rPr>
          <w:rFonts w:ascii="Times New Roman" w:hAnsi="Times New Roman" w:cs="Times New Roman"/>
          <w:sz w:val="24"/>
          <w:szCs w:val="24"/>
          <w:lang w:val="sr-Cyrl-CS"/>
        </w:rPr>
        <w:t xml:space="preserve">Потписано у два оригинала, </w:t>
      </w:r>
      <w:r>
        <w:rPr>
          <w:rFonts w:ascii="Times New Roman" w:hAnsi="Times New Roman" w:cs="Times New Roman"/>
          <w:sz w:val="24"/>
          <w:szCs w:val="24"/>
          <w:lang w:val="sr-Cyrl-RS"/>
        </w:rPr>
        <w:t xml:space="preserve">у Сеулу, </w:t>
      </w:r>
      <w:r>
        <w:rPr>
          <w:rFonts w:ascii="Times New Roman" w:hAnsi="Times New Roman" w:cs="Times New Roman"/>
          <w:sz w:val="24"/>
          <w:szCs w:val="24"/>
          <w:lang w:val="sr-Cyrl-CS"/>
        </w:rPr>
        <w:t xml:space="preserve"> дана 8. септембра 2023.године, сваки на српском, корејском и енглеском језику, </w:t>
      </w:r>
      <w:r w:rsidRPr="002E6FA4">
        <w:rPr>
          <w:rFonts w:ascii="Times New Roman" w:hAnsi="Times New Roman" w:cs="Times New Roman"/>
          <w:sz w:val="24"/>
          <w:szCs w:val="24"/>
          <w:lang w:val="sr-Cyrl-CS"/>
        </w:rPr>
        <w:t xml:space="preserve">с тим што су сви текстови подједнако аутентични. У случају било какве разлике у тумачењу, </w:t>
      </w:r>
      <w:r>
        <w:rPr>
          <w:rFonts w:ascii="Times New Roman" w:hAnsi="Times New Roman" w:cs="Times New Roman"/>
          <w:sz w:val="24"/>
          <w:szCs w:val="24"/>
          <w:lang w:val="sr-Cyrl-CS"/>
        </w:rPr>
        <w:t xml:space="preserve">меродаван је </w:t>
      </w:r>
      <w:r w:rsidRPr="002E6FA4">
        <w:rPr>
          <w:rFonts w:ascii="Times New Roman" w:hAnsi="Times New Roman" w:cs="Times New Roman"/>
          <w:sz w:val="24"/>
          <w:szCs w:val="24"/>
          <w:lang w:val="sr-Cyrl-CS"/>
        </w:rPr>
        <w:t>текст на</w:t>
      </w:r>
      <w:r>
        <w:rPr>
          <w:rFonts w:ascii="Times New Roman" w:hAnsi="Times New Roman" w:cs="Times New Roman"/>
          <w:sz w:val="24"/>
          <w:szCs w:val="24"/>
          <w:lang w:val="sr-Cyrl-CS"/>
        </w:rPr>
        <w:t xml:space="preserve"> енглеском језику</w:t>
      </w:r>
      <w:r w:rsidRPr="002E6FA4">
        <w:rPr>
          <w:rFonts w:ascii="Times New Roman" w:hAnsi="Times New Roman" w:cs="Times New Roman"/>
          <w:sz w:val="24"/>
          <w:szCs w:val="24"/>
          <w:lang w:val="sr-Cyrl-CS"/>
        </w:rPr>
        <w:t xml:space="preserve">. </w:t>
      </w: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Times New Roman" w:hAnsi="Times New Roman" w:cs="Times New Roman"/>
          <w:b/>
          <w:bCs/>
          <w:sz w:val="24"/>
          <w:szCs w:val="24"/>
          <w:lang w:val="sr-Cyrl-CS"/>
        </w:rPr>
      </w:pP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Times New Roman" w:hAnsi="Times New Roman" w:cs="Times New Roman"/>
          <w:b/>
          <w:bCs/>
          <w:sz w:val="24"/>
          <w:szCs w:val="24"/>
          <w:lang w:val="sr-Cyrl-CS"/>
        </w:rPr>
      </w:pPr>
    </w:p>
    <w:p w:rsidR="00CA32AE"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Times New Roman" w:hAnsi="Times New Roman" w:cs="Times New Roman"/>
          <w:b/>
          <w:bCs/>
          <w:sz w:val="24"/>
          <w:szCs w:val="24"/>
          <w:lang w:val="sr-Cyrl-CS"/>
        </w:rPr>
      </w:pPr>
      <w:r>
        <w:rPr>
          <w:rFonts w:ascii="Times New Roman" w:hAnsi="Times New Roman" w:cs="Times New Roman"/>
          <w:b/>
          <w:bCs/>
          <w:sz w:val="24"/>
          <w:szCs w:val="24"/>
          <w:lang w:val="sr-Cyrl-CS"/>
        </w:rPr>
        <w:t>ЗА ВЛАДУ РЕПУБЛИКЕ СРБИЈЕ                       ЗА ВЛАДУ РЕПУБЛИКЕ КОРЕЈЕ</w:t>
      </w:r>
    </w:p>
    <w:p w:rsidR="00CA32AE" w:rsidRPr="00F91B04" w:rsidRDefault="00CA32AE" w:rsidP="00CA32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Times New Roman" w:hAnsi="Times New Roman" w:cs="Times New Roman"/>
          <w:sz w:val="24"/>
          <w:szCs w:val="24"/>
          <w:lang w:val="sr-Cyrl-CS"/>
        </w:rPr>
      </w:pPr>
      <w:r>
        <w:rPr>
          <w:rFonts w:ascii="Times New Roman" w:hAnsi="Times New Roman" w:cs="Times New Roman"/>
          <w:b/>
          <w:bCs/>
          <w:sz w:val="24"/>
          <w:szCs w:val="24"/>
          <w:lang w:val="sr-Cyrl-CS"/>
        </w:rPr>
        <w:tab/>
      </w:r>
      <w:r>
        <w:rPr>
          <w:rFonts w:ascii="Times New Roman" w:hAnsi="Times New Roman" w:cs="Times New Roman"/>
          <w:b/>
          <w:bCs/>
          <w:sz w:val="24"/>
          <w:szCs w:val="24"/>
          <w:lang w:val="sr-Cyrl-CS"/>
        </w:rPr>
        <w:tab/>
      </w:r>
      <w:r>
        <w:rPr>
          <w:rFonts w:ascii="Times New Roman" w:hAnsi="Times New Roman" w:cs="Times New Roman"/>
          <w:b/>
          <w:bCs/>
          <w:sz w:val="24"/>
          <w:szCs w:val="24"/>
          <w:lang w:val="sr-Cyrl-CS"/>
        </w:rPr>
        <w:tab/>
      </w:r>
      <w:r>
        <w:rPr>
          <w:rFonts w:ascii="Times New Roman" w:hAnsi="Times New Roman" w:cs="Times New Roman"/>
          <w:b/>
          <w:bCs/>
          <w:sz w:val="24"/>
          <w:szCs w:val="24"/>
          <w:lang w:val="sr-Cyrl-CS"/>
        </w:rPr>
        <w:tab/>
        <w:t xml:space="preserve">       </w:t>
      </w:r>
    </w:p>
    <w:p w:rsidR="00CA32AE" w:rsidRDefault="00CA32AE"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CA32AE" w:rsidRDefault="00CA32AE"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CA32AE" w:rsidRDefault="00CA32AE"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CA32AE" w:rsidRDefault="00CA32AE"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CA32AE" w:rsidRDefault="00CA32AE"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CA32AE" w:rsidRDefault="00CA32AE"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8A33DB" w:rsidRDefault="008A33DB"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8A33DB" w:rsidRDefault="008A33DB"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8A33DB" w:rsidRDefault="008A33DB"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8A33DB" w:rsidRDefault="008A33DB"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8A33DB" w:rsidRDefault="008A33DB"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8A33DB" w:rsidRDefault="008A33DB"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8A33DB" w:rsidRDefault="008A33DB"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8A33DB" w:rsidRDefault="008A33DB"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8A33DB" w:rsidRDefault="008A33DB"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8A33DB" w:rsidRDefault="008A33DB"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Times New Roman" w:hAnsi="Times New Roman" w:cs="Times New Roman"/>
          <w:b/>
          <w:sz w:val="24"/>
          <w:szCs w:val="24"/>
          <w:lang w:val="sr-Cyrl-CS"/>
        </w:rPr>
      </w:pPr>
      <w:r>
        <w:rPr>
          <w:rFonts w:ascii="Times New Roman" w:hAnsi="Times New Roman" w:cs="Times New Roman"/>
          <w:b/>
          <w:sz w:val="24"/>
          <w:szCs w:val="24"/>
          <w:lang w:val="sr-Cyrl-CS"/>
        </w:rPr>
        <w:lastRenderedPageBreak/>
        <w:tab/>
      </w:r>
      <w:r>
        <w:rPr>
          <w:rFonts w:ascii="Times New Roman" w:hAnsi="Times New Roman" w:cs="Times New Roman"/>
          <w:b/>
          <w:sz w:val="24"/>
          <w:szCs w:val="24"/>
          <w:lang w:val="sr-Cyrl-CS"/>
        </w:rPr>
        <w:tab/>
      </w:r>
      <w:r>
        <w:rPr>
          <w:rFonts w:ascii="Times New Roman" w:hAnsi="Times New Roman" w:cs="Times New Roman"/>
          <w:b/>
          <w:sz w:val="24"/>
          <w:szCs w:val="24"/>
          <w:lang w:val="sr-Cyrl-CS"/>
        </w:rPr>
        <w:tab/>
      </w:r>
      <w:r>
        <w:rPr>
          <w:rFonts w:ascii="Times New Roman" w:hAnsi="Times New Roman" w:cs="Times New Roman"/>
          <w:b/>
          <w:sz w:val="24"/>
          <w:szCs w:val="24"/>
          <w:lang w:val="sr-Cyrl-CS"/>
        </w:rPr>
        <w:tab/>
      </w:r>
      <w:r>
        <w:rPr>
          <w:rFonts w:ascii="Times New Roman" w:hAnsi="Times New Roman" w:cs="Times New Roman"/>
          <w:b/>
          <w:sz w:val="24"/>
          <w:szCs w:val="24"/>
          <w:lang w:val="sr-Cyrl-CS"/>
        </w:rPr>
        <w:tab/>
      </w:r>
      <w:r w:rsidR="008A33DB" w:rsidRPr="0077795F">
        <w:rPr>
          <w:rFonts w:ascii="Times New Roman" w:hAnsi="Times New Roman" w:cs="Times New Roman"/>
          <w:b/>
          <w:sz w:val="24"/>
          <w:szCs w:val="24"/>
          <w:lang w:val="sr-Cyrl-CS"/>
        </w:rPr>
        <w:t>Анекс I</w:t>
      </w:r>
    </w:p>
    <w:p w:rsidR="008A33DB"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Times New Roman" w:hAnsi="Times New Roman" w:cs="Times New Roman"/>
          <w:b/>
          <w:sz w:val="24"/>
          <w:szCs w:val="24"/>
          <w:lang w:val="sr-Cyrl-CS"/>
        </w:rPr>
      </w:pPr>
      <w:r>
        <w:rPr>
          <w:rFonts w:ascii="Times New Roman" w:hAnsi="Times New Roman" w:cs="Times New Roman"/>
          <w:b/>
          <w:sz w:val="24"/>
          <w:szCs w:val="24"/>
          <w:lang w:val="sr-Latn-RS"/>
        </w:rPr>
        <w:t xml:space="preserve">                                                    </w:t>
      </w:r>
      <w:r w:rsidR="008A33DB">
        <w:rPr>
          <w:rFonts w:ascii="Times New Roman" w:hAnsi="Times New Roman" w:cs="Times New Roman"/>
          <w:b/>
          <w:sz w:val="24"/>
          <w:szCs w:val="24"/>
          <w:lang w:val="sr-Cyrl-CS"/>
        </w:rPr>
        <w:t>Експропријација</w:t>
      </w:r>
    </w:p>
    <w:p w:rsidR="008A33DB" w:rsidRPr="006E49E6" w:rsidRDefault="008A33DB" w:rsidP="008A33DB">
      <w:pPr>
        <w:snapToGrid w:val="0"/>
        <w:spacing w:line="360" w:lineRule="auto"/>
        <w:jc w:val="both"/>
        <w:rPr>
          <w:rFonts w:asciiTheme="majorBidi" w:hAnsiTheme="majorBidi" w:cstheme="majorBidi"/>
          <w:sz w:val="24"/>
          <w:szCs w:val="24"/>
          <w:lang w:val="sr-Cyrl-CS"/>
        </w:rPr>
      </w:pPr>
      <w:r w:rsidRPr="006E49E6">
        <w:rPr>
          <w:rFonts w:asciiTheme="majorBidi" w:hAnsiTheme="majorBidi" w:cstheme="majorBidi"/>
          <w:sz w:val="24"/>
          <w:szCs w:val="24"/>
          <w:lang w:val="sr-Cyrl-CS"/>
        </w:rPr>
        <w:t>Стране</w:t>
      </w:r>
      <w:r>
        <w:rPr>
          <w:rFonts w:asciiTheme="majorBidi" w:hAnsiTheme="majorBidi" w:cstheme="majorBidi"/>
          <w:sz w:val="24"/>
          <w:szCs w:val="24"/>
          <w:lang w:val="sr-Cyrl-CS"/>
        </w:rPr>
        <w:t xml:space="preserve"> уговорнице</w:t>
      </w:r>
      <w:r w:rsidRPr="006E49E6">
        <w:rPr>
          <w:rFonts w:asciiTheme="majorBidi" w:hAnsiTheme="majorBidi" w:cstheme="majorBidi"/>
          <w:sz w:val="24"/>
          <w:szCs w:val="24"/>
          <w:lang w:val="sr-Cyrl-CS"/>
        </w:rPr>
        <w:t xml:space="preserve"> потврђују свој заједнички став да:</w:t>
      </w:r>
    </w:p>
    <w:p w:rsidR="008A33DB" w:rsidRDefault="008A33DB" w:rsidP="008A33DB">
      <w:pPr>
        <w:pStyle w:val="ListParagraph"/>
        <w:numPr>
          <w:ilvl w:val="0"/>
          <w:numId w:val="36"/>
        </w:numPr>
        <w:snapToGrid w:val="0"/>
        <w:spacing w:line="360" w:lineRule="auto"/>
        <w:ind w:left="0" w:firstLine="0"/>
        <w:jc w:val="both"/>
        <w:rPr>
          <w:rFonts w:asciiTheme="majorBidi" w:hAnsiTheme="majorBidi" w:cstheme="majorBidi"/>
          <w:sz w:val="24"/>
          <w:szCs w:val="24"/>
          <w:lang w:val="sr-Cyrl-CS"/>
        </w:rPr>
      </w:pPr>
      <w:r>
        <w:rPr>
          <w:rFonts w:asciiTheme="majorBidi" w:hAnsiTheme="majorBidi" w:cstheme="majorBidi"/>
          <w:sz w:val="24"/>
          <w:szCs w:val="24"/>
          <w:lang w:val="sr-Cyrl-CS"/>
        </w:rPr>
        <w:t>поступак</w:t>
      </w:r>
      <w:r w:rsidRPr="00F91507">
        <w:rPr>
          <w:rFonts w:asciiTheme="majorBidi" w:hAnsiTheme="majorBidi" w:cstheme="majorBidi"/>
          <w:sz w:val="24"/>
          <w:szCs w:val="24"/>
          <w:lang w:val="sr-Cyrl-CS"/>
        </w:rPr>
        <w:t xml:space="preserve"> или низ </w:t>
      </w:r>
      <w:r>
        <w:rPr>
          <w:rFonts w:asciiTheme="majorBidi" w:hAnsiTheme="majorBidi" w:cstheme="majorBidi"/>
          <w:sz w:val="24"/>
          <w:szCs w:val="24"/>
          <w:lang w:val="sr-Cyrl-CS"/>
        </w:rPr>
        <w:t>поступака</w:t>
      </w:r>
      <w:r w:rsidRPr="00F91507">
        <w:rPr>
          <w:rFonts w:asciiTheme="majorBidi" w:hAnsiTheme="majorBidi" w:cstheme="majorBidi"/>
          <w:sz w:val="24"/>
          <w:szCs w:val="24"/>
          <w:lang w:val="sr-Cyrl-CS"/>
        </w:rPr>
        <w:t xml:space="preserve"> Стране уговорнице не представља експропријацију осим </w:t>
      </w:r>
      <w:r>
        <w:rPr>
          <w:rFonts w:asciiTheme="majorBidi" w:hAnsiTheme="majorBidi" w:cstheme="majorBidi"/>
          <w:sz w:val="24"/>
          <w:szCs w:val="24"/>
          <w:lang w:val="sr-Cyrl-CS"/>
        </w:rPr>
        <w:t xml:space="preserve">ако се њима </w:t>
      </w:r>
      <w:r w:rsidRPr="00F91507">
        <w:rPr>
          <w:rFonts w:asciiTheme="majorBidi" w:hAnsiTheme="majorBidi" w:cstheme="majorBidi"/>
          <w:sz w:val="24"/>
          <w:szCs w:val="24"/>
          <w:lang w:val="sr-Cyrl-CS"/>
        </w:rPr>
        <w:t>не угрожавају материјална и нематеријална права улагања</w:t>
      </w:r>
      <w:r>
        <w:rPr>
          <w:rFonts w:asciiTheme="majorBidi" w:hAnsiTheme="majorBidi" w:cstheme="majorBidi"/>
          <w:sz w:val="24"/>
          <w:szCs w:val="24"/>
          <w:lang w:val="sr-Cyrl-CS"/>
        </w:rPr>
        <w:t>.</w:t>
      </w:r>
    </w:p>
    <w:p w:rsidR="008A33DB" w:rsidRDefault="008A33DB" w:rsidP="008A33DB">
      <w:pPr>
        <w:pStyle w:val="ListParagraph"/>
        <w:numPr>
          <w:ilvl w:val="0"/>
          <w:numId w:val="36"/>
        </w:numPr>
        <w:snapToGrid w:val="0"/>
        <w:spacing w:line="360" w:lineRule="auto"/>
        <w:ind w:left="0" w:firstLine="0"/>
        <w:jc w:val="both"/>
        <w:rPr>
          <w:rFonts w:asciiTheme="majorBidi" w:hAnsiTheme="majorBidi" w:cstheme="majorBidi"/>
          <w:sz w:val="24"/>
          <w:szCs w:val="24"/>
          <w:lang w:val="sr-Cyrl-CS"/>
        </w:rPr>
      </w:pPr>
      <w:r w:rsidRPr="003424A1">
        <w:rPr>
          <w:rFonts w:asciiTheme="majorBidi" w:hAnsiTheme="majorBidi" w:cstheme="majorBidi"/>
          <w:sz w:val="24"/>
          <w:szCs w:val="24"/>
          <w:lang w:val="sr-Cyrl-CS"/>
        </w:rPr>
        <w:t>Члан 5</w:t>
      </w:r>
      <w:r w:rsidRPr="003424A1">
        <w:rPr>
          <w:rFonts w:asciiTheme="majorBidi" w:hAnsiTheme="majorBidi" w:cstheme="majorBidi"/>
          <w:sz w:val="24"/>
          <w:szCs w:val="24"/>
          <w:lang w:val="en-GB"/>
        </w:rPr>
        <w:t xml:space="preserve">. </w:t>
      </w:r>
      <w:proofErr w:type="spellStart"/>
      <w:r w:rsidRPr="003424A1">
        <w:rPr>
          <w:rFonts w:asciiTheme="majorBidi" w:hAnsiTheme="majorBidi" w:cstheme="majorBidi"/>
          <w:sz w:val="24"/>
          <w:szCs w:val="24"/>
          <w:lang w:val="en-GB"/>
        </w:rPr>
        <w:t>овог</w:t>
      </w:r>
      <w:proofErr w:type="spellEnd"/>
      <w:r w:rsidRPr="003424A1">
        <w:rPr>
          <w:rFonts w:asciiTheme="majorBidi" w:hAnsiTheme="majorBidi" w:cstheme="majorBidi"/>
          <w:sz w:val="24"/>
          <w:szCs w:val="24"/>
          <w:lang w:val="en-GB"/>
        </w:rPr>
        <w:t xml:space="preserve"> </w:t>
      </w:r>
      <w:proofErr w:type="spellStart"/>
      <w:r w:rsidRPr="003424A1">
        <w:rPr>
          <w:rFonts w:asciiTheme="majorBidi" w:hAnsiTheme="majorBidi" w:cstheme="majorBidi"/>
          <w:sz w:val="24"/>
          <w:szCs w:val="24"/>
          <w:lang w:val="en-GB"/>
        </w:rPr>
        <w:t>споразума</w:t>
      </w:r>
      <w:proofErr w:type="spellEnd"/>
      <w:r w:rsidRPr="003424A1">
        <w:rPr>
          <w:rFonts w:asciiTheme="majorBidi" w:hAnsiTheme="majorBidi" w:cstheme="majorBidi"/>
          <w:sz w:val="24"/>
          <w:szCs w:val="24"/>
          <w:lang w:val="sr-Cyrl-CS"/>
        </w:rPr>
        <w:t xml:space="preserve"> односи се на две ситуације. Прва је</w:t>
      </w:r>
      <w:r>
        <w:rPr>
          <w:rFonts w:asciiTheme="majorBidi" w:hAnsiTheme="majorBidi" w:cstheme="majorBidi"/>
          <w:sz w:val="24"/>
          <w:szCs w:val="24"/>
          <w:lang w:val="sr-Cyrl-CS"/>
        </w:rPr>
        <w:t xml:space="preserve"> </w:t>
      </w:r>
      <w:r w:rsidRPr="003424A1">
        <w:rPr>
          <w:rFonts w:asciiTheme="majorBidi" w:hAnsiTheme="majorBidi" w:cstheme="majorBidi"/>
          <w:sz w:val="24"/>
          <w:szCs w:val="24"/>
          <w:lang w:val="sr-Cyrl-CS"/>
        </w:rPr>
        <w:t>непосредн</w:t>
      </w:r>
      <w:r>
        <w:rPr>
          <w:rFonts w:asciiTheme="majorBidi" w:hAnsiTheme="majorBidi" w:cstheme="majorBidi"/>
          <w:sz w:val="24"/>
          <w:szCs w:val="24"/>
          <w:lang w:val="sr-Cyrl-CS"/>
        </w:rPr>
        <w:t>а</w:t>
      </w:r>
      <w:r w:rsidRPr="003424A1">
        <w:rPr>
          <w:rFonts w:asciiTheme="majorBidi" w:hAnsiTheme="majorBidi" w:cstheme="majorBidi"/>
          <w:sz w:val="24"/>
          <w:szCs w:val="24"/>
          <w:lang w:val="sr-Cyrl-CS"/>
        </w:rPr>
        <w:t xml:space="preserve"> експропријациј</w:t>
      </w:r>
      <w:r>
        <w:rPr>
          <w:rFonts w:asciiTheme="majorBidi" w:hAnsiTheme="majorBidi" w:cstheme="majorBidi"/>
          <w:sz w:val="24"/>
          <w:szCs w:val="24"/>
          <w:lang w:val="sr-Cyrl-CS"/>
        </w:rPr>
        <w:t>а</w:t>
      </w:r>
      <w:r w:rsidRPr="003424A1">
        <w:rPr>
          <w:rFonts w:asciiTheme="majorBidi" w:hAnsiTheme="majorBidi" w:cstheme="majorBidi"/>
          <w:sz w:val="24"/>
          <w:szCs w:val="24"/>
          <w:lang w:val="sr-Cyrl-CS"/>
        </w:rPr>
        <w:t>, када је улагање национализовано или на други начин непосредно експроприсано кроз формални пренос права својине или трајне заплене</w:t>
      </w:r>
      <w:r>
        <w:rPr>
          <w:rFonts w:asciiTheme="majorBidi" w:hAnsiTheme="majorBidi" w:cstheme="majorBidi"/>
          <w:sz w:val="24"/>
          <w:szCs w:val="24"/>
          <w:lang w:val="sr-Cyrl-CS"/>
        </w:rPr>
        <w:t>.</w:t>
      </w:r>
    </w:p>
    <w:p w:rsidR="008A33DB" w:rsidRPr="003424A1" w:rsidRDefault="008A33DB" w:rsidP="008A33DB">
      <w:pPr>
        <w:pStyle w:val="ListParagraph"/>
        <w:numPr>
          <w:ilvl w:val="0"/>
          <w:numId w:val="36"/>
        </w:numPr>
        <w:snapToGrid w:val="0"/>
        <w:spacing w:line="360" w:lineRule="auto"/>
        <w:ind w:left="0" w:firstLine="0"/>
        <w:jc w:val="both"/>
        <w:rPr>
          <w:rFonts w:asciiTheme="majorBidi" w:hAnsiTheme="majorBidi" w:cstheme="majorBidi"/>
          <w:sz w:val="24"/>
          <w:szCs w:val="24"/>
          <w:lang w:val="sr-Cyrl-CS"/>
        </w:rPr>
      </w:pPr>
      <w:r w:rsidRPr="003424A1">
        <w:rPr>
          <w:rFonts w:asciiTheme="majorBidi" w:hAnsiTheme="majorBidi" w:cstheme="majorBidi"/>
          <w:sz w:val="24"/>
          <w:szCs w:val="24"/>
          <w:lang w:val="sr-Cyrl-CS"/>
        </w:rPr>
        <w:t>Друга ситуација на коју се односи члан 5. овог споразума је посредн</w:t>
      </w:r>
      <w:r>
        <w:rPr>
          <w:rFonts w:asciiTheme="majorBidi" w:hAnsiTheme="majorBidi" w:cstheme="majorBidi"/>
          <w:sz w:val="24"/>
          <w:szCs w:val="24"/>
          <w:lang w:val="sr-Cyrl-CS"/>
        </w:rPr>
        <w:t>а</w:t>
      </w:r>
      <w:r w:rsidRPr="003424A1">
        <w:rPr>
          <w:rFonts w:asciiTheme="majorBidi" w:hAnsiTheme="majorBidi" w:cstheme="majorBidi"/>
          <w:sz w:val="24"/>
          <w:szCs w:val="24"/>
          <w:lang w:val="sr-Cyrl-CS"/>
        </w:rPr>
        <w:t xml:space="preserve"> експропријациј</w:t>
      </w:r>
      <w:r>
        <w:rPr>
          <w:rFonts w:asciiTheme="majorBidi" w:hAnsiTheme="majorBidi" w:cstheme="majorBidi"/>
          <w:sz w:val="24"/>
          <w:szCs w:val="24"/>
          <w:lang w:val="sr-Cyrl-CS"/>
        </w:rPr>
        <w:t>а</w:t>
      </w:r>
      <w:r w:rsidRPr="003424A1">
        <w:rPr>
          <w:rFonts w:asciiTheme="majorBidi" w:hAnsiTheme="majorBidi" w:cstheme="majorBidi"/>
          <w:sz w:val="24"/>
          <w:szCs w:val="24"/>
          <w:lang w:val="sr-Cyrl-CS"/>
        </w:rPr>
        <w:t>, када поступак или низ поступака Стране уговорнице има једнако дејство као директна експропријација без формалног преноса права својине или трајне заплене.</w:t>
      </w:r>
    </w:p>
    <w:p w:rsidR="008A33DB" w:rsidRPr="00F91507" w:rsidRDefault="008A33DB" w:rsidP="008A33DB">
      <w:pPr>
        <w:pStyle w:val="ListParagraph"/>
        <w:snapToGrid w:val="0"/>
        <w:spacing w:line="360" w:lineRule="auto"/>
        <w:ind w:left="0" w:firstLine="720"/>
        <w:jc w:val="both"/>
        <w:rPr>
          <w:rFonts w:asciiTheme="majorBidi" w:hAnsiTheme="majorBidi" w:cstheme="majorBidi"/>
          <w:sz w:val="24"/>
          <w:szCs w:val="24"/>
          <w:lang w:val="sr-Cyrl-CS"/>
        </w:rPr>
      </w:pPr>
      <w:r>
        <w:rPr>
          <w:rFonts w:asciiTheme="majorBidi" w:hAnsiTheme="majorBidi" w:cstheme="majorBidi"/>
          <w:sz w:val="24"/>
          <w:szCs w:val="24"/>
          <w:lang w:val="sr-Cyrl-CS"/>
        </w:rPr>
        <w:t>(а) У</w:t>
      </w:r>
      <w:r w:rsidRPr="00F91507">
        <w:rPr>
          <w:rFonts w:asciiTheme="majorBidi" w:hAnsiTheme="majorBidi" w:cstheme="majorBidi"/>
          <w:sz w:val="24"/>
          <w:szCs w:val="24"/>
          <w:lang w:val="sr-Cyrl-CS"/>
        </w:rPr>
        <w:t xml:space="preserve">тврђивање да ли </w:t>
      </w:r>
      <w:r>
        <w:rPr>
          <w:rFonts w:asciiTheme="majorBidi" w:hAnsiTheme="majorBidi" w:cstheme="majorBidi"/>
          <w:sz w:val="24"/>
          <w:szCs w:val="24"/>
          <w:lang w:val="sr-Cyrl-CS"/>
        </w:rPr>
        <w:t>поступак</w:t>
      </w:r>
      <w:r w:rsidRPr="00F91507">
        <w:rPr>
          <w:rFonts w:asciiTheme="majorBidi" w:hAnsiTheme="majorBidi" w:cstheme="majorBidi"/>
          <w:sz w:val="24"/>
          <w:szCs w:val="24"/>
          <w:lang w:val="sr-Cyrl-CS"/>
        </w:rPr>
        <w:t xml:space="preserve"> или низ </w:t>
      </w:r>
      <w:r>
        <w:rPr>
          <w:rFonts w:asciiTheme="majorBidi" w:hAnsiTheme="majorBidi" w:cstheme="majorBidi"/>
          <w:sz w:val="24"/>
          <w:szCs w:val="24"/>
          <w:lang w:val="sr-Cyrl-CS"/>
        </w:rPr>
        <w:t>поступака</w:t>
      </w:r>
      <w:r w:rsidRPr="00F91507">
        <w:rPr>
          <w:rFonts w:asciiTheme="majorBidi" w:hAnsiTheme="majorBidi" w:cstheme="majorBidi"/>
          <w:sz w:val="24"/>
          <w:szCs w:val="24"/>
          <w:lang w:val="sr-Cyrl-CS"/>
        </w:rPr>
        <w:t xml:space="preserve"> Стране</w:t>
      </w:r>
      <w:r>
        <w:rPr>
          <w:rFonts w:asciiTheme="majorBidi" w:hAnsiTheme="majorBidi" w:cstheme="majorBidi"/>
          <w:sz w:val="24"/>
          <w:szCs w:val="24"/>
          <w:lang w:val="sr-Cyrl-CS"/>
        </w:rPr>
        <w:t xml:space="preserve"> уговорнице </w:t>
      </w:r>
      <w:r w:rsidRPr="00F91507">
        <w:rPr>
          <w:rFonts w:asciiTheme="majorBidi" w:hAnsiTheme="majorBidi" w:cstheme="majorBidi"/>
          <w:sz w:val="24"/>
          <w:szCs w:val="24"/>
          <w:lang w:val="sr-Cyrl-CS"/>
        </w:rPr>
        <w:t xml:space="preserve"> </w:t>
      </w:r>
      <w:r>
        <w:rPr>
          <w:rFonts w:asciiTheme="majorBidi" w:hAnsiTheme="majorBidi" w:cstheme="majorBidi"/>
          <w:sz w:val="24"/>
          <w:szCs w:val="24"/>
          <w:lang w:val="sr-Cyrl-CS"/>
        </w:rPr>
        <w:t xml:space="preserve">у конкретном случају </w:t>
      </w:r>
      <w:r w:rsidRPr="00F91507">
        <w:rPr>
          <w:rFonts w:asciiTheme="majorBidi" w:hAnsiTheme="majorBidi" w:cstheme="majorBidi"/>
          <w:sz w:val="24"/>
          <w:szCs w:val="24"/>
          <w:lang w:val="sr-Cyrl-CS"/>
        </w:rPr>
        <w:t>представља посредну експропријацију, врши се од случаја до случаја, на чињеницама заснованој истрази, која поред осталих елемената обухвата и:</w:t>
      </w:r>
    </w:p>
    <w:p w:rsidR="008A33DB" w:rsidRPr="006E49E6" w:rsidRDefault="008A33DB" w:rsidP="00311A48">
      <w:pPr>
        <w:snapToGrid w:val="0"/>
        <w:ind w:left="1440"/>
        <w:jc w:val="both"/>
        <w:rPr>
          <w:rFonts w:asciiTheme="majorBidi" w:hAnsiTheme="majorBidi" w:cstheme="majorBidi"/>
          <w:sz w:val="24"/>
          <w:szCs w:val="24"/>
          <w:lang w:val="sr-Cyrl-CS"/>
        </w:rPr>
      </w:pPr>
      <w:r>
        <w:rPr>
          <w:rFonts w:asciiTheme="majorBidi" w:hAnsiTheme="majorBidi" w:cstheme="majorBidi"/>
          <w:sz w:val="24"/>
          <w:szCs w:val="24"/>
          <w:lang w:val="sr-Latn-RS"/>
        </w:rPr>
        <w:t>(i</w:t>
      </w:r>
      <w:r w:rsidRPr="006E49E6">
        <w:rPr>
          <w:rFonts w:asciiTheme="majorBidi" w:hAnsiTheme="majorBidi" w:cstheme="majorBidi"/>
          <w:sz w:val="24"/>
          <w:szCs w:val="24"/>
          <w:lang w:val="sr-Cyrl-CS"/>
        </w:rPr>
        <w:t>)</w:t>
      </w:r>
      <w:r w:rsidRPr="006E49E6">
        <w:rPr>
          <w:rFonts w:asciiTheme="majorBidi" w:hAnsiTheme="majorBidi" w:cstheme="majorBidi"/>
          <w:sz w:val="24"/>
          <w:szCs w:val="24"/>
          <w:lang w:val="sr-Cyrl-CS"/>
        </w:rPr>
        <w:tab/>
        <w:t xml:space="preserve">економски утицај </w:t>
      </w:r>
      <w:r>
        <w:rPr>
          <w:rFonts w:asciiTheme="majorBidi" w:hAnsiTheme="majorBidi" w:cstheme="majorBidi"/>
          <w:sz w:val="24"/>
          <w:szCs w:val="24"/>
          <w:lang w:val="sr-Cyrl-CS"/>
        </w:rPr>
        <w:t>државних мера</w:t>
      </w:r>
      <w:r w:rsidRPr="006E49E6">
        <w:rPr>
          <w:rFonts w:asciiTheme="majorBidi" w:hAnsiTheme="majorBidi" w:cstheme="majorBidi"/>
          <w:sz w:val="24"/>
          <w:szCs w:val="24"/>
          <w:lang w:val="sr-Cyrl-CS"/>
        </w:rPr>
        <w:t xml:space="preserve">, иако сама чињеница да </w:t>
      </w:r>
      <w:r>
        <w:rPr>
          <w:rFonts w:asciiTheme="majorBidi" w:hAnsiTheme="majorBidi" w:cstheme="majorBidi"/>
          <w:sz w:val="24"/>
          <w:szCs w:val="24"/>
          <w:lang w:val="sr-Cyrl-CS"/>
        </w:rPr>
        <w:t>поступак</w:t>
      </w:r>
      <w:r w:rsidRPr="00F91507">
        <w:rPr>
          <w:rFonts w:asciiTheme="majorBidi" w:hAnsiTheme="majorBidi" w:cstheme="majorBidi"/>
          <w:sz w:val="24"/>
          <w:szCs w:val="24"/>
          <w:lang w:val="sr-Cyrl-CS"/>
        </w:rPr>
        <w:t xml:space="preserve"> или низ </w:t>
      </w:r>
      <w:r>
        <w:rPr>
          <w:rFonts w:asciiTheme="majorBidi" w:hAnsiTheme="majorBidi" w:cstheme="majorBidi"/>
          <w:sz w:val="24"/>
          <w:szCs w:val="24"/>
          <w:lang w:val="sr-Cyrl-CS"/>
        </w:rPr>
        <w:t>поступака</w:t>
      </w:r>
      <w:r w:rsidRPr="00F91507">
        <w:rPr>
          <w:rFonts w:asciiTheme="majorBidi" w:hAnsiTheme="majorBidi" w:cstheme="majorBidi"/>
          <w:sz w:val="24"/>
          <w:szCs w:val="24"/>
          <w:lang w:val="sr-Cyrl-CS"/>
        </w:rPr>
        <w:t xml:space="preserve"> </w:t>
      </w:r>
      <w:r w:rsidRPr="006E49E6">
        <w:rPr>
          <w:rFonts w:asciiTheme="majorBidi" w:hAnsiTheme="majorBidi" w:cstheme="majorBidi"/>
          <w:sz w:val="24"/>
          <w:szCs w:val="24"/>
          <w:lang w:val="sr-Cyrl-CS"/>
        </w:rPr>
        <w:t>једне Стране</w:t>
      </w:r>
      <w:r>
        <w:rPr>
          <w:rFonts w:asciiTheme="majorBidi" w:hAnsiTheme="majorBidi" w:cstheme="majorBidi"/>
          <w:sz w:val="24"/>
          <w:szCs w:val="24"/>
          <w:lang w:val="sr-Cyrl-CS"/>
        </w:rPr>
        <w:t xml:space="preserve"> уговорнице</w:t>
      </w:r>
      <w:r w:rsidRPr="006E49E6">
        <w:rPr>
          <w:rFonts w:asciiTheme="majorBidi" w:hAnsiTheme="majorBidi" w:cstheme="majorBidi"/>
          <w:sz w:val="24"/>
          <w:szCs w:val="24"/>
          <w:lang w:val="sr-Cyrl-CS"/>
        </w:rPr>
        <w:t xml:space="preserve"> има</w:t>
      </w:r>
      <w:r>
        <w:rPr>
          <w:rFonts w:asciiTheme="majorBidi" w:hAnsiTheme="majorBidi" w:cstheme="majorBidi"/>
          <w:sz w:val="24"/>
          <w:szCs w:val="24"/>
          <w:lang w:val="sr-Cyrl-CS"/>
        </w:rPr>
        <w:t>, сама по себи,</w:t>
      </w:r>
      <w:r w:rsidRPr="006E49E6">
        <w:rPr>
          <w:rFonts w:asciiTheme="majorBidi" w:hAnsiTheme="majorBidi" w:cstheme="majorBidi"/>
          <w:sz w:val="24"/>
          <w:szCs w:val="24"/>
          <w:lang w:val="sr-Cyrl-CS"/>
        </w:rPr>
        <w:t xml:space="preserve"> супротан ефекат на економску вредност улагања не значи да је посредна експропријација извршена,</w:t>
      </w:r>
    </w:p>
    <w:p w:rsidR="008A33DB" w:rsidRPr="006E49E6" w:rsidRDefault="008A33DB" w:rsidP="00311A48">
      <w:pPr>
        <w:snapToGrid w:val="0"/>
        <w:ind w:left="1440"/>
        <w:jc w:val="both"/>
        <w:rPr>
          <w:rFonts w:asciiTheme="majorBidi" w:hAnsiTheme="majorBidi" w:cstheme="majorBidi"/>
          <w:sz w:val="24"/>
          <w:szCs w:val="24"/>
          <w:lang w:val="sr-Cyrl-CS"/>
        </w:rPr>
      </w:pPr>
      <w:r>
        <w:rPr>
          <w:rFonts w:asciiTheme="majorBidi" w:hAnsiTheme="majorBidi" w:cstheme="majorBidi"/>
          <w:sz w:val="24"/>
          <w:szCs w:val="24"/>
          <w:lang w:val="sr-Latn-RS"/>
        </w:rPr>
        <w:t>(ii</w:t>
      </w:r>
      <w:r w:rsidRPr="006E49E6">
        <w:rPr>
          <w:rFonts w:asciiTheme="majorBidi" w:hAnsiTheme="majorBidi" w:cstheme="majorBidi"/>
          <w:sz w:val="24"/>
          <w:szCs w:val="24"/>
          <w:lang w:val="sr-Cyrl-CS"/>
        </w:rPr>
        <w:t>)</w:t>
      </w:r>
      <w:r w:rsidRPr="006E49E6">
        <w:rPr>
          <w:rFonts w:asciiTheme="majorBidi" w:hAnsiTheme="majorBidi" w:cstheme="majorBidi"/>
          <w:sz w:val="24"/>
          <w:szCs w:val="24"/>
          <w:lang w:val="sr-Cyrl-CS"/>
        </w:rPr>
        <w:tab/>
        <w:t xml:space="preserve">обим у којој </w:t>
      </w:r>
      <w:r>
        <w:rPr>
          <w:rFonts w:asciiTheme="majorBidi" w:hAnsiTheme="majorBidi" w:cstheme="majorBidi"/>
          <w:sz w:val="24"/>
          <w:szCs w:val="24"/>
          <w:lang w:val="sr-Cyrl-CS"/>
        </w:rPr>
        <w:t>поступак</w:t>
      </w:r>
      <w:r w:rsidRPr="00F91507">
        <w:rPr>
          <w:rFonts w:asciiTheme="majorBidi" w:hAnsiTheme="majorBidi" w:cstheme="majorBidi"/>
          <w:sz w:val="24"/>
          <w:szCs w:val="24"/>
          <w:lang w:val="sr-Cyrl-CS"/>
        </w:rPr>
        <w:t xml:space="preserve"> или низ </w:t>
      </w:r>
      <w:r>
        <w:rPr>
          <w:rFonts w:asciiTheme="majorBidi" w:hAnsiTheme="majorBidi" w:cstheme="majorBidi"/>
          <w:sz w:val="24"/>
          <w:szCs w:val="24"/>
          <w:lang w:val="sr-Cyrl-CS"/>
        </w:rPr>
        <w:t>поступака</w:t>
      </w:r>
      <w:r w:rsidRPr="00F91507">
        <w:rPr>
          <w:rFonts w:asciiTheme="majorBidi" w:hAnsiTheme="majorBidi" w:cstheme="majorBidi"/>
          <w:sz w:val="24"/>
          <w:szCs w:val="24"/>
          <w:lang w:val="sr-Cyrl-CS"/>
        </w:rPr>
        <w:t xml:space="preserve"> </w:t>
      </w:r>
      <w:r w:rsidRPr="006E49E6">
        <w:rPr>
          <w:rFonts w:asciiTheme="majorBidi" w:hAnsiTheme="majorBidi" w:cstheme="majorBidi"/>
          <w:sz w:val="24"/>
          <w:szCs w:val="24"/>
          <w:lang w:val="sr-Cyrl-CS"/>
        </w:rPr>
        <w:t>утиче на различита, разумна очекивања у односу на улагања</w:t>
      </w:r>
      <w:r>
        <w:rPr>
          <w:rFonts w:asciiTheme="majorBidi" w:hAnsiTheme="majorBidi" w:cstheme="majorBidi"/>
          <w:sz w:val="24"/>
          <w:szCs w:val="24"/>
          <w:lang w:val="sr-Cyrl-CS"/>
        </w:rPr>
        <w:t xml:space="preserve">. </w:t>
      </w:r>
      <w:r w:rsidRPr="00A5773D">
        <w:rPr>
          <w:rFonts w:asciiTheme="majorBidi" w:hAnsiTheme="majorBidi" w:cstheme="majorBidi"/>
          <w:sz w:val="24"/>
          <w:szCs w:val="24"/>
          <w:lang w:val="sr-Cyrl-CS"/>
        </w:rPr>
        <w:t xml:space="preserve">Ради веће прецизности, да ли су очекивања улагача у погледу очекиваних резултата улагања разумна </w:t>
      </w:r>
      <w:r>
        <w:rPr>
          <w:rFonts w:asciiTheme="majorBidi" w:hAnsiTheme="majorBidi" w:cstheme="majorBidi"/>
          <w:sz w:val="24"/>
          <w:szCs w:val="24"/>
          <w:lang w:val="sr-Cyrl-CS"/>
        </w:rPr>
        <w:t xml:space="preserve">или не </w:t>
      </w:r>
      <w:r w:rsidRPr="00A5773D">
        <w:rPr>
          <w:rFonts w:asciiTheme="majorBidi" w:hAnsiTheme="majorBidi" w:cstheme="majorBidi"/>
          <w:sz w:val="24"/>
          <w:szCs w:val="24"/>
          <w:lang w:val="sr-Cyrl-CS"/>
        </w:rPr>
        <w:t xml:space="preserve">зависе делом и од природе и обима </w:t>
      </w:r>
      <w:r>
        <w:rPr>
          <w:rFonts w:asciiTheme="majorBidi" w:hAnsiTheme="majorBidi" w:cstheme="majorBidi"/>
          <w:sz w:val="24"/>
          <w:szCs w:val="24"/>
          <w:lang w:val="sr-Cyrl-CS"/>
        </w:rPr>
        <w:t xml:space="preserve">владиних </w:t>
      </w:r>
      <w:r w:rsidRPr="00A5773D">
        <w:rPr>
          <w:rFonts w:asciiTheme="majorBidi" w:hAnsiTheme="majorBidi" w:cstheme="majorBidi"/>
          <w:sz w:val="24"/>
          <w:szCs w:val="24"/>
          <w:lang w:val="sr-Cyrl-CS"/>
        </w:rPr>
        <w:t>регулатив</w:t>
      </w:r>
      <w:r>
        <w:rPr>
          <w:rFonts w:asciiTheme="majorBidi" w:hAnsiTheme="majorBidi" w:cstheme="majorBidi"/>
          <w:sz w:val="24"/>
          <w:szCs w:val="24"/>
          <w:lang w:val="sr-Cyrl-CS"/>
        </w:rPr>
        <w:t>а</w:t>
      </w:r>
      <w:r w:rsidRPr="00A5773D">
        <w:rPr>
          <w:rFonts w:asciiTheme="majorBidi" w:hAnsiTheme="majorBidi" w:cstheme="majorBidi"/>
          <w:sz w:val="24"/>
          <w:szCs w:val="24"/>
          <w:lang w:val="sr-Cyrl-CS"/>
        </w:rPr>
        <w:t xml:space="preserve"> у релевантном сектору</w:t>
      </w:r>
      <w:r w:rsidRPr="006E49E6">
        <w:rPr>
          <w:rFonts w:asciiTheme="majorBidi" w:hAnsiTheme="majorBidi" w:cstheme="majorBidi"/>
          <w:sz w:val="24"/>
          <w:szCs w:val="24"/>
          <w:lang w:val="sr-Cyrl-CS"/>
        </w:rPr>
        <w:t>, и</w:t>
      </w:r>
    </w:p>
    <w:p w:rsidR="008A33DB" w:rsidRPr="006E49E6" w:rsidRDefault="008A33DB" w:rsidP="00311A48">
      <w:pPr>
        <w:snapToGrid w:val="0"/>
        <w:ind w:left="1440"/>
        <w:jc w:val="both"/>
        <w:rPr>
          <w:rFonts w:asciiTheme="majorBidi" w:hAnsiTheme="majorBidi" w:cstheme="majorBidi"/>
          <w:sz w:val="24"/>
          <w:szCs w:val="24"/>
          <w:lang w:val="sr-Cyrl-CS"/>
        </w:rPr>
      </w:pPr>
      <w:r>
        <w:rPr>
          <w:rFonts w:asciiTheme="majorBidi" w:hAnsiTheme="majorBidi" w:cstheme="majorBidi"/>
          <w:sz w:val="24"/>
          <w:szCs w:val="24"/>
          <w:lang w:val="sr-Latn-RS"/>
        </w:rPr>
        <w:t>(iii</w:t>
      </w:r>
      <w:r w:rsidRPr="006E49E6">
        <w:rPr>
          <w:rFonts w:asciiTheme="majorBidi" w:hAnsiTheme="majorBidi" w:cstheme="majorBidi"/>
          <w:sz w:val="24"/>
          <w:szCs w:val="24"/>
          <w:lang w:val="sr-Cyrl-CS"/>
        </w:rPr>
        <w:t>)</w:t>
      </w:r>
      <w:r w:rsidRPr="006E49E6">
        <w:rPr>
          <w:rFonts w:asciiTheme="majorBidi" w:hAnsiTheme="majorBidi" w:cstheme="majorBidi"/>
          <w:sz w:val="24"/>
          <w:szCs w:val="24"/>
          <w:lang w:val="sr-Cyrl-CS"/>
        </w:rPr>
        <w:tab/>
      </w:r>
      <w:r>
        <w:rPr>
          <w:rFonts w:asciiTheme="majorBidi" w:hAnsiTheme="majorBidi" w:cstheme="majorBidi"/>
          <w:sz w:val="24"/>
          <w:szCs w:val="24"/>
          <w:lang w:val="sr-Cyrl-CS"/>
        </w:rPr>
        <w:t>природу</w:t>
      </w:r>
      <w:r w:rsidRPr="006E49E6">
        <w:rPr>
          <w:rFonts w:asciiTheme="majorBidi" w:hAnsiTheme="majorBidi" w:cstheme="majorBidi"/>
          <w:sz w:val="24"/>
          <w:szCs w:val="24"/>
          <w:lang w:val="sr-Cyrl-CS"/>
        </w:rPr>
        <w:t xml:space="preserve"> </w:t>
      </w:r>
      <w:r>
        <w:rPr>
          <w:rFonts w:asciiTheme="majorBidi" w:hAnsiTheme="majorBidi" w:cstheme="majorBidi"/>
          <w:sz w:val="24"/>
          <w:szCs w:val="24"/>
          <w:lang w:val="sr-Cyrl-CS"/>
        </w:rPr>
        <w:t>поступка</w:t>
      </w:r>
      <w:r w:rsidRPr="00F91507">
        <w:rPr>
          <w:rFonts w:asciiTheme="majorBidi" w:hAnsiTheme="majorBidi" w:cstheme="majorBidi"/>
          <w:sz w:val="24"/>
          <w:szCs w:val="24"/>
          <w:lang w:val="sr-Cyrl-CS"/>
        </w:rPr>
        <w:t xml:space="preserve"> или низ</w:t>
      </w:r>
      <w:r>
        <w:rPr>
          <w:rFonts w:asciiTheme="majorBidi" w:hAnsiTheme="majorBidi" w:cstheme="majorBidi"/>
          <w:sz w:val="24"/>
          <w:szCs w:val="24"/>
          <w:lang w:val="sr-Cyrl-CS"/>
        </w:rPr>
        <w:t>а</w:t>
      </w:r>
      <w:r w:rsidRPr="00F91507">
        <w:rPr>
          <w:rFonts w:asciiTheme="majorBidi" w:hAnsiTheme="majorBidi" w:cstheme="majorBidi"/>
          <w:sz w:val="24"/>
          <w:szCs w:val="24"/>
          <w:lang w:val="sr-Cyrl-CS"/>
        </w:rPr>
        <w:t xml:space="preserve"> </w:t>
      </w:r>
      <w:r>
        <w:rPr>
          <w:rFonts w:asciiTheme="majorBidi" w:hAnsiTheme="majorBidi" w:cstheme="majorBidi"/>
          <w:sz w:val="24"/>
          <w:szCs w:val="24"/>
          <w:lang w:val="sr-Cyrl-CS"/>
        </w:rPr>
        <w:t xml:space="preserve">поступака владе, укључујући њихову циљ и садржину. Релевантна разматрања могу обухватати и чињеницу да ли поступак државе намеће већи терет појединачном улагачу или улагању од очекиваног, поднетог у  јавном интересу.   </w:t>
      </w:r>
    </w:p>
    <w:p w:rsidR="00311A48" w:rsidRDefault="008A33DB" w:rsidP="008A33DB">
      <w:pPr>
        <w:snapToGrid w:val="0"/>
        <w:spacing w:line="360" w:lineRule="auto"/>
        <w:jc w:val="both"/>
        <w:rPr>
          <w:rFonts w:asciiTheme="majorBidi" w:hAnsiTheme="majorBidi" w:cstheme="majorBidi"/>
          <w:sz w:val="24"/>
          <w:szCs w:val="24"/>
          <w:lang w:val="sr-Cyrl-CS"/>
        </w:rPr>
      </w:pPr>
      <w:r w:rsidRPr="006E49E6">
        <w:rPr>
          <w:rFonts w:asciiTheme="majorBidi" w:hAnsiTheme="majorBidi" w:cstheme="majorBidi"/>
          <w:sz w:val="24"/>
          <w:szCs w:val="24"/>
          <w:lang w:val="sr-Cyrl-CS"/>
        </w:rPr>
        <w:tab/>
      </w:r>
      <w:r>
        <w:rPr>
          <w:rFonts w:asciiTheme="majorBidi" w:hAnsiTheme="majorBidi" w:cstheme="majorBidi"/>
          <w:sz w:val="24"/>
          <w:szCs w:val="24"/>
          <w:lang w:val="sr-Latn-RS"/>
        </w:rPr>
        <w:t>(</w:t>
      </w:r>
      <w:r>
        <w:rPr>
          <w:rFonts w:asciiTheme="majorBidi" w:hAnsiTheme="majorBidi" w:cstheme="majorBidi"/>
          <w:sz w:val="24"/>
          <w:szCs w:val="24"/>
          <w:lang w:val="sr-Cyrl-CS"/>
        </w:rPr>
        <w:t>б) Изузетно</w:t>
      </w:r>
      <w:r w:rsidRPr="007B204F">
        <w:rPr>
          <w:rFonts w:asciiTheme="majorBidi" w:hAnsiTheme="majorBidi" w:cstheme="majorBidi"/>
          <w:sz w:val="24"/>
          <w:szCs w:val="24"/>
          <w:lang w:val="sr-Cyrl-CS"/>
        </w:rPr>
        <w:t xml:space="preserve">, када је </w:t>
      </w:r>
      <w:r>
        <w:rPr>
          <w:rFonts w:asciiTheme="majorBidi" w:hAnsiTheme="majorBidi" w:cstheme="majorBidi"/>
          <w:sz w:val="24"/>
          <w:szCs w:val="24"/>
          <w:lang w:val="sr-Cyrl-CS"/>
        </w:rPr>
        <w:t>активност</w:t>
      </w:r>
      <w:r w:rsidRPr="007B204F">
        <w:rPr>
          <w:rFonts w:asciiTheme="majorBidi" w:hAnsiTheme="majorBidi" w:cstheme="majorBidi"/>
          <w:sz w:val="24"/>
          <w:szCs w:val="24"/>
          <w:lang w:val="sr-Cyrl-CS"/>
        </w:rPr>
        <w:t xml:space="preserve"> или низ </w:t>
      </w:r>
      <w:r>
        <w:rPr>
          <w:rFonts w:asciiTheme="majorBidi" w:hAnsiTheme="majorBidi" w:cstheme="majorBidi"/>
          <w:sz w:val="24"/>
          <w:szCs w:val="24"/>
          <w:lang w:val="sr-Cyrl-CS"/>
        </w:rPr>
        <w:t>активности</w:t>
      </w:r>
      <w:r w:rsidRPr="007B204F">
        <w:rPr>
          <w:rFonts w:asciiTheme="majorBidi" w:hAnsiTheme="majorBidi" w:cstheme="majorBidi"/>
          <w:sz w:val="24"/>
          <w:szCs w:val="24"/>
          <w:lang w:val="sr-Cyrl-CS"/>
        </w:rPr>
        <w:t xml:space="preserve"> озбиљ</w:t>
      </w:r>
      <w:r>
        <w:rPr>
          <w:rFonts w:asciiTheme="majorBidi" w:hAnsiTheme="majorBidi" w:cstheme="majorBidi"/>
          <w:sz w:val="24"/>
          <w:szCs w:val="24"/>
          <w:lang w:val="sr-Cyrl-CS"/>
        </w:rPr>
        <w:t>на</w:t>
      </w:r>
      <w:r w:rsidRPr="007B204F">
        <w:rPr>
          <w:rFonts w:asciiTheme="majorBidi" w:hAnsiTheme="majorBidi" w:cstheme="majorBidi"/>
          <w:sz w:val="24"/>
          <w:szCs w:val="24"/>
          <w:lang w:val="sr-Cyrl-CS"/>
        </w:rPr>
        <w:t xml:space="preserve"> </w:t>
      </w:r>
      <w:r>
        <w:rPr>
          <w:rFonts w:asciiTheme="majorBidi" w:hAnsiTheme="majorBidi" w:cstheme="majorBidi"/>
          <w:sz w:val="24"/>
          <w:szCs w:val="24"/>
          <w:lang w:val="sr-Cyrl-CS"/>
        </w:rPr>
        <w:t xml:space="preserve">или несразмерна </w:t>
      </w:r>
      <w:r w:rsidRPr="007B204F">
        <w:rPr>
          <w:rFonts w:asciiTheme="majorBidi" w:hAnsiTheme="majorBidi" w:cstheme="majorBidi"/>
          <w:sz w:val="24"/>
          <w:szCs w:val="24"/>
          <w:lang w:val="sr-Cyrl-CS"/>
        </w:rPr>
        <w:t xml:space="preserve">у </w:t>
      </w:r>
      <w:r>
        <w:rPr>
          <w:rFonts w:asciiTheme="majorBidi" w:hAnsiTheme="majorBidi" w:cstheme="majorBidi"/>
          <w:sz w:val="24"/>
          <w:szCs w:val="24"/>
          <w:lang w:val="sr-Cyrl-CS"/>
        </w:rPr>
        <w:t xml:space="preserve">односу на </w:t>
      </w:r>
      <w:r w:rsidRPr="007B204F">
        <w:rPr>
          <w:rFonts w:asciiTheme="majorBidi" w:hAnsiTheme="majorBidi" w:cstheme="majorBidi"/>
          <w:sz w:val="24"/>
          <w:szCs w:val="24"/>
          <w:lang w:val="sr-Cyrl-CS"/>
        </w:rPr>
        <w:t>њен</w:t>
      </w:r>
      <w:r>
        <w:rPr>
          <w:rFonts w:asciiTheme="majorBidi" w:hAnsiTheme="majorBidi" w:cstheme="majorBidi"/>
          <w:sz w:val="24"/>
          <w:szCs w:val="24"/>
          <w:lang w:val="sr-Cyrl-CS"/>
        </w:rPr>
        <w:t>у</w:t>
      </w:r>
      <w:r w:rsidRPr="007B204F">
        <w:rPr>
          <w:rFonts w:asciiTheme="majorBidi" w:hAnsiTheme="majorBidi" w:cstheme="majorBidi"/>
          <w:sz w:val="24"/>
          <w:szCs w:val="24"/>
          <w:lang w:val="sr-Cyrl-CS"/>
        </w:rPr>
        <w:t xml:space="preserve"> </w:t>
      </w:r>
      <w:r>
        <w:rPr>
          <w:rFonts w:asciiTheme="majorBidi" w:hAnsiTheme="majorBidi" w:cstheme="majorBidi"/>
          <w:sz w:val="24"/>
          <w:szCs w:val="24"/>
          <w:lang w:val="sr-Cyrl-CS"/>
        </w:rPr>
        <w:t>намену или дејство,</w:t>
      </w:r>
      <w:r w:rsidRPr="007B204F">
        <w:rPr>
          <w:rFonts w:asciiTheme="majorBidi" w:hAnsiTheme="majorBidi" w:cstheme="majorBidi"/>
          <w:sz w:val="24"/>
          <w:szCs w:val="24"/>
          <w:lang w:val="sr-Cyrl-CS"/>
        </w:rPr>
        <w:t xml:space="preserve"> </w:t>
      </w:r>
      <w:r>
        <w:rPr>
          <w:rFonts w:asciiTheme="majorBidi" w:hAnsiTheme="majorBidi" w:cstheme="majorBidi"/>
          <w:sz w:val="24"/>
          <w:szCs w:val="24"/>
          <w:lang w:val="sr-Cyrl-CS"/>
        </w:rPr>
        <w:t>недискриминаторна</w:t>
      </w:r>
      <w:r w:rsidRPr="007B204F">
        <w:rPr>
          <w:rFonts w:asciiTheme="majorBidi" w:hAnsiTheme="majorBidi" w:cstheme="majorBidi"/>
          <w:sz w:val="24"/>
          <w:szCs w:val="24"/>
          <w:lang w:val="sr-Cyrl-CS"/>
        </w:rPr>
        <w:t xml:space="preserve"> мера Стране </w:t>
      </w:r>
      <w:r>
        <w:rPr>
          <w:rFonts w:asciiTheme="majorBidi" w:hAnsiTheme="majorBidi" w:cstheme="majorBidi"/>
          <w:sz w:val="24"/>
          <w:szCs w:val="24"/>
          <w:lang w:val="sr-Cyrl-CS"/>
        </w:rPr>
        <w:t xml:space="preserve">уговорнице, </w:t>
      </w:r>
      <w:r w:rsidRPr="007B204F">
        <w:rPr>
          <w:rFonts w:asciiTheme="majorBidi" w:hAnsiTheme="majorBidi" w:cstheme="majorBidi"/>
          <w:sz w:val="24"/>
          <w:szCs w:val="24"/>
          <w:lang w:val="sr-Cyrl-CS"/>
        </w:rPr>
        <w:t xml:space="preserve">која </w:t>
      </w:r>
      <w:r w:rsidR="0058689C">
        <w:rPr>
          <w:rFonts w:asciiTheme="majorBidi" w:hAnsiTheme="majorBidi" w:cstheme="majorBidi"/>
          <w:sz w:val="24"/>
          <w:szCs w:val="24"/>
          <w:lang w:val="sr-Cyrl-CS"/>
        </w:rPr>
        <w:br/>
      </w:r>
      <w:r w:rsidRPr="007B204F">
        <w:rPr>
          <w:rFonts w:asciiTheme="majorBidi" w:hAnsiTheme="majorBidi" w:cstheme="majorBidi"/>
          <w:sz w:val="24"/>
          <w:szCs w:val="24"/>
          <w:lang w:val="sr-Cyrl-CS"/>
        </w:rPr>
        <w:t>је прописана и примење</w:t>
      </w:r>
      <w:r>
        <w:rPr>
          <w:rFonts w:asciiTheme="majorBidi" w:hAnsiTheme="majorBidi" w:cstheme="majorBidi"/>
          <w:sz w:val="24"/>
          <w:szCs w:val="24"/>
          <w:lang w:val="sr-Cyrl-CS"/>
        </w:rPr>
        <w:t>на да би се заштитили легитимни јавни интереси</w:t>
      </w:r>
      <w:r w:rsidRPr="007B204F">
        <w:rPr>
          <w:rFonts w:asciiTheme="majorBidi" w:hAnsiTheme="majorBidi" w:cstheme="majorBidi"/>
          <w:sz w:val="24"/>
          <w:szCs w:val="24"/>
          <w:lang w:val="sr-Cyrl-CS"/>
        </w:rPr>
        <w:t xml:space="preserve">, </w:t>
      </w:r>
      <w:r>
        <w:rPr>
          <w:rFonts w:asciiTheme="majorBidi" w:hAnsiTheme="majorBidi" w:cstheme="majorBidi"/>
          <w:sz w:val="24"/>
          <w:szCs w:val="24"/>
          <w:lang w:val="sr-Cyrl-CS"/>
        </w:rPr>
        <w:t xml:space="preserve">као што су здравље, безбедност, </w:t>
      </w:r>
      <w:r w:rsidRPr="007B204F">
        <w:rPr>
          <w:rFonts w:asciiTheme="majorBidi" w:hAnsiTheme="majorBidi" w:cstheme="majorBidi"/>
          <w:sz w:val="24"/>
          <w:szCs w:val="24"/>
          <w:lang w:val="sr-Cyrl-CS"/>
        </w:rPr>
        <w:t>животна средина</w:t>
      </w:r>
      <w:r>
        <w:rPr>
          <w:rFonts w:asciiTheme="majorBidi" w:hAnsiTheme="majorBidi" w:cstheme="majorBidi"/>
          <w:sz w:val="24"/>
          <w:szCs w:val="24"/>
          <w:lang w:val="sr-Cyrl-CS"/>
        </w:rPr>
        <w:t xml:space="preserve"> и стабилизација цена некретнина</w:t>
      </w:r>
      <w:r w:rsidRPr="002610F7">
        <w:rPr>
          <w:rFonts w:asciiTheme="majorBidi" w:hAnsiTheme="majorBidi" w:cstheme="majorBidi"/>
          <w:sz w:val="24"/>
          <w:szCs w:val="24"/>
          <w:lang w:val="sr-Cyrl-CS"/>
        </w:rPr>
        <w:t>,</w:t>
      </w:r>
      <w:r w:rsidRPr="007B204F">
        <w:rPr>
          <w:rFonts w:asciiTheme="majorBidi" w:hAnsiTheme="majorBidi" w:cstheme="majorBidi"/>
          <w:sz w:val="24"/>
          <w:szCs w:val="24"/>
          <w:lang w:val="sr-Cyrl-CS"/>
        </w:rPr>
        <w:t xml:space="preserve"> не представља </w:t>
      </w:r>
    </w:p>
    <w:p w:rsidR="00311A48" w:rsidRDefault="00311A48" w:rsidP="008A33DB">
      <w:pPr>
        <w:snapToGrid w:val="0"/>
        <w:spacing w:line="360" w:lineRule="auto"/>
        <w:jc w:val="both"/>
        <w:rPr>
          <w:rFonts w:asciiTheme="majorBidi" w:hAnsiTheme="majorBidi" w:cstheme="majorBidi"/>
          <w:sz w:val="24"/>
          <w:szCs w:val="24"/>
          <w:lang w:val="sr-Cyrl-CS"/>
        </w:rPr>
      </w:pPr>
    </w:p>
    <w:p w:rsidR="008A33DB" w:rsidRDefault="008A33DB" w:rsidP="008A33DB">
      <w:pPr>
        <w:snapToGrid w:val="0"/>
        <w:spacing w:line="360" w:lineRule="auto"/>
        <w:jc w:val="both"/>
        <w:rPr>
          <w:rFonts w:asciiTheme="majorBidi" w:hAnsiTheme="majorBidi" w:cstheme="majorBidi"/>
          <w:sz w:val="24"/>
          <w:szCs w:val="24"/>
          <w:lang w:val="sr-Cyrl-CS"/>
        </w:rPr>
      </w:pPr>
      <w:r w:rsidRPr="007B204F">
        <w:rPr>
          <w:rFonts w:asciiTheme="majorBidi" w:hAnsiTheme="majorBidi" w:cstheme="majorBidi"/>
          <w:sz w:val="24"/>
          <w:szCs w:val="24"/>
          <w:lang w:val="sr-Cyrl-CS"/>
        </w:rPr>
        <w:lastRenderedPageBreak/>
        <w:t>посредну експропријацију</w:t>
      </w:r>
      <w:r>
        <w:rPr>
          <w:rFonts w:asciiTheme="majorBidi" w:hAnsiTheme="majorBidi" w:cstheme="majorBidi"/>
          <w:sz w:val="24"/>
          <w:szCs w:val="24"/>
          <w:lang w:val="sr-Cyrl-CS"/>
        </w:rPr>
        <w:t xml:space="preserve">. </w:t>
      </w:r>
      <w:r w:rsidRPr="00A5773D">
        <w:rPr>
          <w:rFonts w:asciiTheme="majorBidi" w:hAnsiTheme="majorBidi" w:cstheme="majorBidi"/>
          <w:sz w:val="24"/>
          <w:szCs w:val="24"/>
          <w:lang w:val="sr-Cyrl-CS"/>
        </w:rPr>
        <w:t>Ради веће прецизности, листа „легитимних јавних интереса”, није коначна</w:t>
      </w:r>
      <w:r w:rsidRPr="007B204F">
        <w:rPr>
          <w:rFonts w:asciiTheme="majorBidi" w:hAnsiTheme="majorBidi" w:cstheme="majorBidi"/>
          <w:sz w:val="24"/>
          <w:szCs w:val="24"/>
          <w:lang w:val="sr-Cyrl-CS"/>
        </w:rPr>
        <w:t>.</w:t>
      </w:r>
    </w:p>
    <w:p w:rsidR="008A33DB" w:rsidRDefault="008A33DB" w:rsidP="008A33DB">
      <w:pPr>
        <w:pStyle w:val="ListParagraph"/>
        <w:numPr>
          <w:ilvl w:val="0"/>
          <w:numId w:val="36"/>
        </w:numPr>
        <w:snapToGrid w:val="0"/>
        <w:spacing w:line="360" w:lineRule="auto"/>
        <w:ind w:left="0" w:firstLine="0"/>
        <w:jc w:val="both"/>
        <w:rPr>
          <w:rFonts w:asciiTheme="majorBidi" w:hAnsiTheme="majorBidi" w:cstheme="majorBidi"/>
          <w:sz w:val="24"/>
          <w:szCs w:val="24"/>
          <w:lang w:val="sr-Cyrl-CS"/>
        </w:rPr>
      </w:pPr>
      <w:r w:rsidRPr="00FB6DA5">
        <w:rPr>
          <w:rFonts w:asciiTheme="majorBidi" w:hAnsiTheme="majorBidi" w:cstheme="majorBidi"/>
          <w:sz w:val="24"/>
          <w:szCs w:val="24"/>
          <w:lang w:val="sr-Cyrl-CS"/>
        </w:rPr>
        <w:t xml:space="preserve">Појам </w:t>
      </w:r>
      <w:r>
        <w:rPr>
          <w:rFonts w:asciiTheme="majorBidi" w:hAnsiTheme="majorBidi" w:cstheme="majorBidi"/>
          <w:sz w:val="24"/>
          <w:szCs w:val="24"/>
          <w:lang w:val="sr-Cyrl-CS"/>
        </w:rPr>
        <w:t>посредне</w:t>
      </w:r>
      <w:r w:rsidRPr="00FB6DA5">
        <w:rPr>
          <w:rFonts w:asciiTheme="majorBidi" w:hAnsiTheme="majorBidi" w:cstheme="majorBidi"/>
          <w:sz w:val="24"/>
          <w:szCs w:val="24"/>
          <w:lang w:val="sr-Cyrl-CS"/>
        </w:rPr>
        <w:t xml:space="preserve"> експропријације</w:t>
      </w:r>
      <w:r>
        <w:rPr>
          <w:rFonts w:asciiTheme="majorBidi" w:hAnsiTheme="majorBidi" w:cstheme="majorBidi"/>
          <w:sz w:val="24"/>
          <w:szCs w:val="24"/>
          <w:lang w:val="sr-Cyrl-CS"/>
        </w:rPr>
        <w:t xml:space="preserve"> није намењен оспоравању владиних мера, усвојених</w:t>
      </w:r>
      <w:r w:rsidRPr="00FB6DA5">
        <w:rPr>
          <w:rFonts w:asciiTheme="majorBidi" w:hAnsiTheme="majorBidi" w:cstheme="majorBidi"/>
          <w:sz w:val="24"/>
          <w:szCs w:val="24"/>
          <w:lang w:val="sr-Cyrl-CS"/>
        </w:rPr>
        <w:t xml:space="preserve"> у вршењу леги</w:t>
      </w:r>
      <w:r>
        <w:rPr>
          <w:rFonts w:asciiTheme="majorBidi" w:hAnsiTheme="majorBidi" w:cstheme="majorBidi"/>
          <w:sz w:val="24"/>
          <w:szCs w:val="24"/>
          <w:lang w:val="sr-Cyrl-CS"/>
        </w:rPr>
        <w:t>тимних циљева</w:t>
      </w:r>
      <w:r w:rsidRPr="00FB6DA5">
        <w:rPr>
          <w:rFonts w:asciiTheme="majorBidi" w:hAnsiTheme="majorBidi" w:cstheme="majorBidi"/>
          <w:sz w:val="24"/>
          <w:szCs w:val="24"/>
          <w:lang w:val="sr-Cyrl-CS"/>
        </w:rPr>
        <w:t xml:space="preserve"> Стране уговорнице</w:t>
      </w:r>
      <w:r>
        <w:rPr>
          <w:rFonts w:asciiTheme="majorBidi" w:hAnsiTheme="majorBidi" w:cstheme="majorBidi"/>
          <w:sz w:val="24"/>
          <w:szCs w:val="24"/>
          <w:lang w:val="sr-Cyrl-CS"/>
        </w:rPr>
        <w:t>,</w:t>
      </w:r>
      <w:r w:rsidRPr="00FB6DA5">
        <w:rPr>
          <w:rFonts w:asciiTheme="majorBidi" w:hAnsiTheme="majorBidi" w:cstheme="majorBidi"/>
          <w:sz w:val="24"/>
          <w:szCs w:val="24"/>
          <w:lang w:val="sr-Cyrl-CS"/>
        </w:rPr>
        <w:t xml:space="preserve"> која</w:t>
      </w:r>
      <w:r>
        <w:rPr>
          <w:rFonts w:asciiTheme="majorBidi" w:hAnsiTheme="majorBidi" w:cstheme="majorBidi"/>
          <w:sz w:val="24"/>
          <w:szCs w:val="24"/>
          <w:lang w:val="sr-Cyrl-CS"/>
        </w:rPr>
        <w:t xml:space="preserve"> би иначе била</w:t>
      </w:r>
      <w:r w:rsidRPr="00FB6DA5">
        <w:rPr>
          <w:rFonts w:asciiTheme="majorBidi" w:hAnsiTheme="majorBidi" w:cstheme="majorBidi"/>
          <w:sz w:val="24"/>
          <w:szCs w:val="24"/>
          <w:lang w:val="sr-Cyrl-CS"/>
        </w:rPr>
        <w:t xml:space="preserve"> у супротности са другим одредбама овог споразума.</w:t>
      </w:r>
    </w:p>
    <w:p w:rsidR="008A33DB" w:rsidRDefault="008A33DB" w:rsidP="008A33DB">
      <w:pPr>
        <w:snapToGrid w:val="0"/>
        <w:spacing w:line="360" w:lineRule="auto"/>
        <w:jc w:val="both"/>
        <w:rPr>
          <w:rFonts w:asciiTheme="majorBidi" w:hAnsiTheme="majorBidi" w:cstheme="majorBidi"/>
          <w:sz w:val="24"/>
          <w:szCs w:val="24"/>
          <w:lang w:val="sr-Cyrl-CS"/>
        </w:rPr>
      </w:pPr>
    </w:p>
    <w:p w:rsidR="008A33DB" w:rsidRDefault="008A33DB" w:rsidP="008A33DB">
      <w:pPr>
        <w:snapToGrid w:val="0"/>
        <w:spacing w:line="360" w:lineRule="auto"/>
        <w:jc w:val="both"/>
        <w:rPr>
          <w:rFonts w:asciiTheme="majorBidi" w:hAnsiTheme="majorBidi" w:cstheme="majorBidi"/>
          <w:sz w:val="24"/>
          <w:szCs w:val="24"/>
          <w:lang w:val="sr-Cyrl-CS"/>
        </w:rPr>
      </w:pPr>
    </w:p>
    <w:p w:rsidR="008A33DB" w:rsidRDefault="008A33DB" w:rsidP="008A33DB">
      <w:pPr>
        <w:snapToGrid w:val="0"/>
        <w:spacing w:line="360" w:lineRule="auto"/>
        <w:jc w:val="both"/>
        <w:rPr>
          <w:rFonts w:asciiTheme="majorBidi" w:hAnsiTheme="majorBidi" w:cstheme="majorBidi"/>
          <w:sz w:val="24"/>
          <w:szCs w:val="24"/>
          <w:lang w:val="sr-Cyrl-CS"/>
        </w:rPr>
      </w:pPr>
    </w:p>
    <w:p w:rsidR="008A33DB" w:rsidRDefault="008A33DB"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CA32AE" w:rsidRDefault="00CA32AE"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CA32AE" w:rsidRDefault="00CA32AE"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CA32AE" w:rsidRDefault="00CA32AE"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CA32AE" w:rsidRDefault="00CA32AE"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Анекс II</w:t>
      </w: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Опорезивање и експропријација</w:t>
      </w: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b/>
          <w:sz w:val="24"/>
          <w:szCs w:val="24"/>
          <w:lang w:val="sr-Cyrl-CS"/>
        </w:rPr>
      </w:pP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heme="majorBidi" w:hAnsiTheme="majorBidi" w:cstheme="majorBidi"/>
          <w:sz w:val="24"/>
          <w:szCs w:val="24"/>
          <w:lang w:val="sr-Cyrl-CS"/>
        </w:rPr>
      </w:pPr>
      <w:r>
        <w:rPr>
          <w:rFonts w:ascii="Times New Roman" w:hAnsi="Times New Roman" w:cs="Times New Roman"/>
          <w:sz w:val="24"/>
          <w:szCs w:val="24"/>
          <w:lang w:val="sr-Cyrl-CS"/>
        </w:rPr>
        <w:t>Утврђивање да ли пореска мера у конкретној ситуацији представља експропријацију</w:t>
      </w:r>
      <w:r w:rsidRPr="00A325DC">
        <w:rPr>
          <w:rFonts w:asciiTheme="majorBidi" w:hAnsiTheme="majorBidi" w:cstheme="majorBidi"/>
          <w:sz w:val="24"/>
          <w:szCs w:val="24"/>
          <w:lang w:val="sr-Cyrl-CS"/>
        </w:rPr>
        <w:t xml:space="preserve"> </w:t>
      </w:r>
      <w:r w:rsidRPr="00F91507">
        <w:rPr>
          <w:rFonts w:asciiTheme="majorBidi" w:hAnsiTheme="majorBidi" w:cstheme="majorBidi"/>
          <w:sz w:val="24"/>
          <w:szCs w:val="24"/>
          <w:lang w:val="sr-Cyrl-CS"/>
        </w:rPr>
        <w:t xml:space="preserve">врши се од случаја до случаја, на чињеницама заснованој истрази, која </w:t>
      </w:r>
      <w:r>
        <w:rPr>
          <w:rFonts w:asciiTheme="majorBidi" w:hAnsiTheme="majorBidi" w:cstheme="majorBidi"/>
          <w:sz w:val="24"/>
          <w:szCs w:val="24"/>
          <w:lang w:val="sr-Cyrl-CS"/>
        </w:rPr>
        <w:t>узима у обзир све релевантне елементе у вези улагања, укључујући и елементе садржане у Анексу I овог споразума као и чињеницу да:</w:t>
      </w: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heme="majorBidi" w:hAnsiTheme="majorBidi" w:cstheme="majorBidi"/>
          <w:sz w:val="24"/>
          <w:szCs w:val="24"/>
          <w:lang w:val="sr-Cyrl-CS"/>
        </w:rPr>
      </w:pPr>
      <w:r>
        <w:rPr>
          <w:rFonts w:asciiTheme="majorBidi" w:hAnsiTheme="majorBidi" w:cstheme="majorBidi"/>
          <w:sz w:val="24"/>
          <w:szCs w:val="24"/>
          <w:lang w:val="sr-Cyrl-CS"/>
        </w:rPr>
        <w:tab/>
      </w:r>
      <w:r>
        <w:rPr>
          <w:rFonts w:asciiTheme="majorBidi" w:hAnsiTheme="majorBidi" w:cstheme="majorBidi"/>
          <w:sz w:val="24"/>
          <w:szCs w:val="24"/>
          <w:lang w:val="sr-Latn-RS"/>
        </w:rPr>
        <w:t>(</w:t>
      </w:r>
      <w:r>
        <w:rPr>
          <w:rFonts w:asciiTheme="majorBidi" w:hAnsiTheme="majorBidi" w:cstheme="majorBidi"/>
          <w:sz w:val="24"/>
          <w:szCs w:val="24"/>
          <w:lang w:val="sr-Cyrl-CS"/>
        </w:rPr>
        <w:t>а)</w:t>
      </w:r>
      <w:r>
        <w:rPr>
          <w:rFonts w:asciiTheme="majorBidi" w:hAnsiTheme="majorBidi" w:cstheme="majorBidi"/>
          <w:sz w:val="24"/>
          <w:szCs w:val="24"/>
          <w:lang w:val="sr-Cyrl-CS"/>
        </w:rPr>
        <w:tab/>
        <w:t>наметање пореске обавезе не представља експропријацију. Увођење или наметање нове пореске мере у више од једне области у погледу улагања не представља експропријацију;</w:t>
      </w: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heme="majorBidi" w:hAnsiTheme="majorBidi" w:cstheme="majorBidi"/>
          <w:sz w:val="24"/>
          <w:szCs w:val="24"/>
          <w:lang w:val="sr-Cyrl-CS"/>
        </w:rPr>
      </w:pPr>
      <w:r>
        <w:rPr>
          <w:rFonts w:asciiTheme="majorBidi" w:hAnsiTheme="majorBidi" w:cstheme="majorBidi"/>
          <w:sz w:val="24"/>
          <w:szCs w:val="24"/>
          <w:lang w:val="sr-Cyrl-CS"/>
        </w:rPr>
        <w:tab/>
      </w:r>
      <w:r>
        <w:rPr>
          <w:rFonts w:asciiTheme="majorBidi" w:hAnsiTheme="majorBidi" w:cstheme="majorBidi"/>
          <w:sz w:val="24"/>
          <w:szCs w:val="24"/>
          <w:lang w:val="sr-Latn-RS"/>
        </w:rPr>
        <w:t>(</w:t>
      </w:r>
      <w:r>
        <w:rPr>
          <w:rFonts w:asciiTheme="majorBidi" w:hAnsiTheme="majorBidi" w:cstheme="majorBidi"/>
          <w:sz w:val="24"/>
          <w:szCs w:val="24"/>
          <w:lang w:val="sr-Cyrl-CS"/>
        </w:rPr>
        <w:t>б)</w:t>
      </w:r>
      <w:r>
        <w:rPr>
          <w:rFonts w:asciiTheme="majorBidi" w:hAnsiTheme="majorBidi" w:cstheme="majorBidi"/>
          <w:sz w:val="24"/>
          <w:szCs w:val="24"/>
          <w:lang w:val="sr-Cyrl-CS"/>
        </w:rPr>
        <w:tab/>
        <w:t>пореска мера, која је у складу са међународно признатим принципима пореске политике и праксе, не би требало да представља експропријацију. Нарочито, пореске мере, које имају за циљ спречавање избегавања плаћања пореза или утају пореза, не представљају експропријацију;</w:t>
      </w: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heme="majorBidi" w:hAnsiTheme="majorBidi" w:cstheme="majorBidi"/>
          <w:sz w:val="24"/>
          <w:szCs w:val="24"/>
          <w:lang w:val="sr-Cyrl-CS"/>
        </w:rPr>
      </w:pPr>
      <w:r>
        <w:rPr>
          <w:rFonts w:asciiTheme="majorBidi" w:hAnsiTheme="majorBidi" w:cstheme="majorBidi"/>
          <w:sz w:val="24"/>
          <w:szCs w:val="24"/>
          <w:lang w:val="sr-Cyrl-CS"/>
        </w:rPr>
        <w:tab/>
        <w:t>(</w:t>
      </w:r>
      <w:r>
        <w:rPr>
          <w:rFonts w:asciiTheme="majorBidi" w:hAnsiTheme="majorBidi" w:cstheme="majorBidi"/>
          <w:sz w:val="24"/>
          <w:szCs w:val="24"/>
          <w:lang w:val="sr-Cyrl-RS"/>
        </w:rPr>
        <w:t>ц</w:t>
      </w:r>
      <w:r>
        <w:rPr>
          <w:rFonts w:asciiTheme="majorBidi" w:hAnsiTheme="majorBidi" w:cstheme="majorBidi"/>
          <w:sz w:val="24"/>
          <w:szCs w:val="24"/>
          <w:lang w:val="sr-Cyrl-CS"/>
        </w:rPr>
        <w:t>)</w:t>
      </w:r>
      <w:r>
        <w:rPr>
          <w:rFonts w:asciiTheme="majorBidi" w:hAnsiTheme="majorBidi" w:cstheme="majorBidi"/>
          <w:sz w:val="24"/>
          <w:szCs w:val="24"/>
          <w:lang w:val="sr-Cyrl-CS"/>
        </w:rPr>
        <w:tab/>
        <w:t xml:space="preserve">пореска мера која се примењује на недискриминационој основи, за </w:t>
      </w:r>
      <w:r w:rsidR="0058689C">
        <w:rPr>
          <w:rFonts w:asciiTheme="majorBidi" w:hAnsiTheme="majorBidi" w:cstheme="majorBidi"/>
          <w:sz w:val="24"/>
          <w:szCs w:val="24"/>
          <w:lang w:val="sr-Cyrl-CS"/>
        </w:rPr>
        <w:br/>
      </w:r>
      <w:r>
        <w:rPr>
          <w:rFonts w:asciiTheme="majorBidi" w:hAnsiTheme="majorBidi" w:cstheme="majorBidi"/>
          <w:sz w:val="24"/>
          <w:szCs w:val="24"/>
          <w:lang w:val="sr-Cyrl-CS"/>
        </w:rPr>
        <w:t>разлику од пореских мера које су усмерене на улагаче одређене националности или према одређеним пореским обвезницима, не представљају експропријацију; и</w:t>
      </w: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heme="majorBidi" w:hAnsiTheme="majorBidi" w:cstheme="majorBidi"/>
          <w:sz w:val="24"/>
          <w:szCs w:val="24"/>
          <w:lang w:val="sr-Cyrl-CS"/>
        </w:rPr>
      </w:pPr>
      <w:r>
        <w:rPr>
          <w:rFonts w:asciiTheme="majorBidi" w:hAnsiTheme="majorBidi" w:cstheme="majorBidi"/>
          <w:sz w:val="24"/>
          <w:szCs w:val="24"/>
          <w:lang w:val="sr-Cyrl-CS"/>
        </w:rPr>
        <w:tab/>
        <w:t>(д)</w:t>
      </w:r>
      <w:r>
        <w:rPr>
          <w:rFonts w:asciiTheme="majorBidi" w:hAnsiTheme="majorBidi" w:cstheme="majorBidi"/>
          <w:sz w:val="24"/>
          <w:szCs w:val="24"/>
          <w:lang w:val="sr-Cyrl-CS"/>
        </w:rPr>
        <w:tab/>
        <w:t>општа пореска мера не представља експропријацију ако је важила у моменту улагања и била јавно доступна.</w:t>
      </w:r>
    </w:p>
    <w:p w:rsidR="00311A48" w:rsidRPr="00A325DC"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imes New Roman" w:hAnsi="Times New Roman" w:cs="Times New Roman"/>
          <w:sz w:val="24"/>
          <w:szCs w:val="24"/>
          <w:lang w:val="sr-Cyrl-CS"/>
        </w:rPr>
      </w:pP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b/>
          <w:sz w:val="24"/>
          <w:szCs w:val="24"/>
          <w:lang w:val="sr-Cyrl-CS"/>
        </w:rPr>
      </w:pP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b/>
          <w:sz w:val="24"/>
          <w:szCs w:val="24"/>
          <w:lang w:val="sr-Cyrl-CS"/>
        </w:rPr>
      </w:pP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b/>
          <w:sz w:val="24"/>
          <w:szCs w:val="24"/>
          <w:lang w:val="sr-Cyrl-CS"/>
        </w:rPr>
      </w:pP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b/>
          <w:sz w:val="24"/>
          <w:szCs w:val="24"/>
          <w:lang w:val="sr-Cyrl-CS"/>
        </w:rPr>
      </w:pPr>
    </w:p>
    <w:p w:rsidR="00311A48" w:rsidRDefault="00311A48" w:rsidP="00311A48">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ascii="Times New Roman" w:hAnsi="Times New Roman" w:cs="Times New Roman"/>
          <w:b/>
          <w:sz w:val="24"/>
          <w:szCs w:val="24"/>
          <w:lang w:val="sr-Cyrl-CS"/>
        </w:rPr>
      </w:pPr>
    </w:p>
    <w:p w:rsidR="00311A48" w:rsidRDefault="00311A48" w:rsidP="00CA32A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lang w:val="sr-Cyrl-CS"/>
        </w:rPr>
      </w:pPr>
    </w:p>
    <w:p w:rsidR="00F04288" w:rsidRPr="00F723CB" w:rsidRDefault="00F04288" w:rsidP="008A1E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120" w:after="120"/>
        <w:jc w:val="center"/>
        <w:rPr>
          <w:rFonts w:ascii="Times New Roman" w:hAnsi="Times New Roman" w:cs="Times New Roman"/>
          <w:bCs/>
          <w:sz w:val="24"/>
          <w:szCs w:val="24"/>
          <w:lang w:val="sr-Cyrl-CS"/>
        </w:rPr>
      </w:pPr>
      <w:r w:rsidRPr="00F723CB">
        <w:rPr>
          <w:rFonts w:ascii="Times New Roman" w:hAnsi="Times New Roman" w:cs="Times New Roman"/>
          <w:bCs/>
          <w:sz w:val="24"/>
          <w:szCs w:val="24"/>
          <w:lang w:val="sr-Cyrl-CS"/>
        </w:rPr>
        <w:lastRenderedPageBreak/>
        <w:t>Члан 3.</w:t>
      </w:r>
    </w:p>
    <w:p w:rsidR="00F04288" w:rsidRPr="00AE41BD" w:rsidRDefault="00F04288" w:rsidP="00F04288">
      <w:pPr>
        <w:widowControl w:val="0"/>
        <w:autoSpaceDE w:val="0"/>
        <w:autoSpaceDN w:val="0"/>
        <w:adjustRightInd w:val="0"/>
        <w:ind w:firstLine="720"/>
        <w:jc w:val="both"/>
        <w:rPr>
          <w:rFonts w:ascii="Times New Roman" w:hAnsi="Times New Roman" w:cs="Times New Roman"/>
          <w:sz w:val="24"/>
          <w:szCs w:val="24"/>
          <w:lang w:val="sr-Cyrl-CS"/>
        </w:rPr>
      </w:pPr>
      <w:r w:rsidRPr="00AE41BD">
        <w:rPr>
          <w:rFonts w:ascii="Times New Roman" w:hAnsi="Times New Roman" w:cs="Times New Roman"/>
          <w:sz w:val="24"/>
          <w:szCs w:val="24"/>
          <w:lang w:val="sr-Cyrl-CS"/>
        </w:rPr>
        <w:t>Овај закон ступа на снагу осмог дана од дана објављивања у „Службеном гласнику Републике Србије</w:t>
      </w:r>
      <w:r w:rsidR="008D0184">
        <w:rPr>
          <w:rFonts w:ascii="Times New Roman" w:hAnsi="Times New Roman" w:cs="Times New Roman"/>
          <w:sz w:val="24"/>
          <w:szCs w:val="24"/>
          <w:lang w:val="sr-Cyrl-CS"/>
        </w:rPr>
        <w:t xml:space="preserve"> </w:t>
      </w:r>
      <w:r w:rsidR="008D0184" w:rsidRPr="008D0184">
        <w:rPr>
          <w:rFonts w:ascii="Times New Roman" w:hAnsi="Times New Roman" w:cs="Times New Roman"/>
          <w:sz w:val="20"/>
          <w:szCs w:val="20"/>
          <w:lang w:val="sr-Cyrl-CS"/>
        </w:rPr>
        <w:t>–</w:t>
      </w:r>
      <w:r w:rsidR="008D0184">
        <w:rPr>
          <w:rFonts w:ascii="Times New Roman" w:hAnsi="Times New Roman" w:cs="Times New Roman"/>
          <w:sz w:val="24"/>
          <w:szCs w:val="24"/>
          <w:lang w:val="sr-Cyrl-CS"/>
        </w:rPr>
        <w:t xml:space="preserve"> </w:t>
      </w:r>
      <w:r w:rsidRPr="00AE41BD">
        <w:rPr>
          <w:rFonts w:ascii="Times New Roman" w:hAnsi="Times New Roman" w:cs="Times New Roman"/>
          <w:sz w:val="24"/>
          <w:szCs w:val="24"/>
          <w:lang w:val="sr-Cyrl-CS"/>
        </w:rPr>
        <w:t>Међународни уговори”.</w:t>
      </w:r>
    </w:p>
    <w:p w:rsidR="00F04288" w:rsidRPr="00F04288" w:rsidRDefault="00F04288" w:rsidP="00F04288">
      <w:pPr>
        <w:rPr>
          <w:rFonts w:eastAsiaTheme="minorHAnsi"/>
          <w:lang w:eastAsia="en-US"/>
        </w:rPr>
      </w:pPr>
      <w:r w:rsidRPr="00F04288">
        <w:rPr>
          <w:rFonts w:ascii="Times New Roman" w:eastAsiaTheme="minorHAnsi" w:hAnsi="Times New Roman" w:cs="Times New Roman"/>
          <w:bCs/>
          <w:sz w:val="24"/>
          <w:szCs w:val="24"/>
          <w:lang w:eastAsia="en-US"/>
        </w:rPr>
        <w:tab/>
      </w:r>
      <w:r w:rsidRPr="00F04288">
        <w:rPr>
          <w:rFonts w:ascii="Times New Roman" w:eastAsiaTheme="minorHAnsi" w:hAnsi="Times New Roman" w:cs="Times New Roman"/>
          <w:bCs/>
          <w:sz w:val="24"/>
          <w:szCs w:val="24"/>
          <w:lang w:eastAsia="en-US"/>
        </w:rPr>
        <w:tab/>
      </w:r>
      <w:r w:rsidRPr="00F04288">
        <w:rPr>
          <w:rFonts w:ascii="Times New Roman" w:eastAsiaTheme="minorHAnsi" w:hAnsi="Times New Roman" w:cs="Times New Roman"/>
          <w:bCs/>
          <w:sz w:val="24"/>
          <w:szCs w:val="24"/>
          <w:lang w:eastAsia="en-US"/>
        </w:rPr>
        <w:tab/>
      </w:r>
      <w:r w:rsidRPr="00F04288">
        <w:rPr>
          <w:rFonts w:ascii="Times New Roman" w:eastAsiaTheme="minorHAnsi" w:hAnsi="Times New Roman" w:cs="Times New Roman"/>
          <w:bCs/>
          <w:sz w:val="24"/>
          <w:szCs w:val="24"/>
          <w:lang w:val="sr-Cyrl-CS" w:eastAsia="en-US"/>
        </w:rPr>
        <w:t xml:space="preserve">       </w:t>
      </w:r>
      <w:r w:rsidRPr="00F04288">
        <w:rPr>
          <w:rFonts w:ascii="Times New Roman" w:eastAsiaTheme="minorHAnsi" w:hAnsi="Times New Roman" w:cs="Times New Roman"/>
          <w:bCs/>
          <w:sz w:val="24"/>
          <w:szCs w:val="24"/>
          <w:lang w:val="en-US" w:eastAsia="en-US"/>
        </w:rPr>
        <w:t xml:space="preserve">       </w:t>
      </w:r>
      <w:r w:rsidRPr="00F04288">
        <w:rPr>
          <w:rFonts w:ascii="Times New Roman" w:eastAsiaTheme="minorHAnsi" w:hAnsi="Times New Roman" w:cs="Times New Roman"/>
          <w:bCs/>
          <w:sz w:val="24"/>
          <w:szCs w:val="24"/>
          <w:lang w:val="sr-Cyrl-CS" w:eastAsia="en-US"/>
        </w:rPr>
        <w:t xml:space="preserve">   </w:t>
      </w:r>
    </w:p>
    <w:p w:rsidR="00F04288" w:rsidRDefault="00F04288" w:rsidP="005148DE">
      <w:pPr>
        <w:widowControl w:val="0"/>
        <w:autoSpaceDE w:val="0"/>
        <w:autoSpaceDN w:val="0"/>
        <w:adjustRightInd w:val="0"/>
        <w:ind w:firstLine="720"/>
        <w:jc w:val="both"/>
        <w:rPr>
          <w:rFonts w:ascii="Times New Roman" w:hAnsi="Times New Roman" w:cs="Times New Roman"/>
          <w:sz w:val="24"/>
          <w:szCs w:val="24"/>
          <w:lang w:val="sr-Cyrl-CS"/>
        </w:rPr>
      </w:pPr>
    </w:p>
    <w:p w:rsidR="00000000" w:rsidRDefault="00000000"/>
    <w:sectPr w:rsidR="00D84C1B" w:rsidSect="00E55705">
      <w:pgSz w:w="11906" w:h="16838"/>
      <w:pgMar w:top="1276"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3432C" w:rsidRDefault="0043432C" w:rsidP="00E55705">
      <w:pPr>
        <w:spacing w:after="0" w:line="240" w:lineRule="auto"/>
      </w:pPr>
      <w:r>
        <w:separator/>
      </w:r>
    </w:p>
  </w:endnote>
  <w:endnote w:type="continuationSeparator" w:id="0">
    <w:p w:rsidR="0043432C" w:rsidRDefault="0043432C" w:rsidP="00E55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CN">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Unicode MS">
    <w:altName w:val="Malgun Gothic"/>
    <w:panose1 w:val="00000000000000000000"/>
    <w:charset w:val="81"/>
    <w:family w:val="modern"/>
    <w:notTrueType/>
    <w:pitch w:val="variable"/>
    <w:sig w:usb0="00000001" w:usb1="09060000" w:usb2="00000010" w:usb3="00000000" w:csb0="00080000"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5548628"/>
      <w:docPartObj>
        <w:docPartGallery w:val="Page Numbers (Bottom of Page)"/>
        <w:docPartUnique/>
      </w:docPartObj>
    </w:sdtPr>
    <w:sdtEndPr>
      <w:rPr>
        <w:noProof/>
      </w:rPr>
    </w:sdtEndPr>
    <w:sdtContent>
      <w:p w:rsidR="00E55705" w:rsidRDefault="00E55705">
        <w:pPr>
          <w:pStyle w:val="Footer"/>
          <w:jc w:val="right"/>
        </w:pPr>
        <w:r>
          <w:fldChar w:fldCharType="begin"/>
        </w:r>
        <w:r>
          <w:instrText xml:space="preserve"> PAGE   \* MERGEFORMAT </w:instrText>
        </w:r>
        <w:r>
          <w:fldChar w:fldCharType="separate"/>
        </w:r>
        <w:r w:rsidR="00162AD2">
          <w:rPr>
            <w:noProof/>
          </w:rPr>
          <w:t>2</w:t>
        </w:r>
        <w:r>
          <w:rPr>
            <w:noProof/>
          </w:rPr>
          <w:fldChar w:fldCharType="end"/>
        </w:r>
      </w:p>
    </w:sdtContent>
  </w:sdt>
  <w:p w:rsidR="00E55705" w:rsidRDefault="00E557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3432C" w:rsidRDefault="0043432C" w:rsidP="00E55705">
      <w:pPr>
        <w:spacing w:after="0" w:line="240" w:lineRule="auto"/>
      </w:pPr>
      <w:r>
        <w:separator/>
      </w:r>
    </w:p>
  </w:footnote>
  <w:footnote w:type="continuationSeparator" w:id="0">
    <w:p w:rsidR="0043432C" w:rsidRDefault="0043432C" w:rsidP="00E557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C5713"/>
    <w:multiLevelType w:val="hybridMultilevel"/>
    <w:tmpl w:val="67B89B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0F2F96"/>
    <w:multiLevelType w:val="hybridMultilevel"/>
    <w:tmpl w:val="7270A9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8F5333"/>
    <w:multiLevelType w:val="hybridMultilevel"/>
    <w:tmpl w:val="877039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887D25"/>
    <w:multiLevelType w:val="hybridMultilevel"/>
    <w:tmpl w:val="DF2072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B716BE"/>
    <w:multiLevelType w:val="hybridMultilevel"/>
    <w:tmpl w:val="4ADC34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BE112F"/>
    <w:multiLevelType w:val="hybridMultilevel"/>
    <w:tmpl w:val="C2FCD0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FE1E55"/>
    <w:multiLevelType w:val="hybridMultilevel"/>
    <w:tmpl w:val="A6A6DBEC"/>
    <w:lvl w:ilvl="0" w:tplc="0809000F">
      <w:start w:val="1"/>
      <w:numFmt w:val="decimal"/>
      <w:lvlText w:val="%1."/>
      <w:lvlJc w:val="left"/>
      <w:pPr>
        <w:ind w:left="1575" w:hanging="360"/>
      </w:pPr>
    </w:lvl>
    <w:lvl w:ilvl="1" w:tplc="08090019" w:tentative="1">
      <w:start w:val="1"/>
      <w:numFmt w:val="lowerLetter"/>
      <w:lvlText w:val="%2."/>
      <w:lvlJc w:val="left"/>
      <w:pPr>
        <w:ind w:left="2295" w:hanging="360"/>
      </w:pPr>
    </w:lvl>
    <w:lvl w:ilvl="2" w:tplc="0809001B" w:tentative="1">
      <w:start w:val="1"/>
      <w:numFmt w:val="lowerRoman"/>
      <w:lvlText w:val="%3."/>
      <w:lvlJc w:val="right"/>
      <w:pPr>
        <w:ind w:left="3015" w:hanging="180"/>
      </w:pPr>
    </w:lvl>
    <w:lvl w:ilvl="3" w:tplc="0809000F" w:tentative="1">
      <w:start w:val="1"/>
      <w:numFmt w:val="decimal"/>
      <w:lvlText w:val="%4."/>
      <w:lvlJc w:val="left"/>
      <w:pPr>
        <w:ind w:left="3735" w:hanging="360"/>
      </w:pPr>
    </w:lvl>
    <w:lvl w:ilvl="4" w:tplc="08090019" w:tentative="1">
      <w:start w:val="1"/>
      <w:numFmt w:val="lowerLetter"/>
      <w:lvlText w:val="%5."/>
      <w:lvlJc w:val="left"/>
      <w:pPr>
        <w:ind w:left="4455" w:hanging="360"/>
      </w:pPr>
    </w:lvl>
    <w:lvl w:ilvl="5" w:tplc="0809001B" w:tentative="1">
      <w:start w:val="1"/>
      <w:numFmt w:val="lowerRoman"/>
      <w:lvlText w:val="%6."/>
      <w:lvlJc w:val="right"/>
      <w:pPr>
        <w:ind w:left="5175" w:hanging="180"/>
      </w:pPr>
    </w:lvl>
    <w:lvl w:ilvl="6" w:tplc="0809000F" w:tentative="1">
      <w:start w:val="1"/>
      <w:numFmt w:val="decimal"/>
      <w:lvlText w:val="%7."/>
      <w:lvlJc w:val="left"/>
      <w:pPr>
        <w:ind w:left="5895" w:hanging="360"/>
      </w:pPr>
    </w:lvl>
    <w:lvl w:ilvl="7" w:tplc="08090019" w:tentative="1">
      <w:start w:val="1"/>
      <w:numFmt w:val="lowerLetter"/>
      <w:lvlText w:val="%8."/>
      <w:lvlJc w:val="left"/>
      <w:pPr>
        <w:ind w:left="6615" w:hanging="360"/>
      </w:pPr>
    </w:lvl>
    <w:lvl w:ilvl="8" w:tplc="0809001B" w:tentative="1">
      <w:start w:val="1"/>
      <w:numFmt w:val="lowerRoman"/>
      <w:lvlText w:val="%9."/>
      <w:lvlJc w:val="right"/>
      <w:pPr>
        <w:ind w:left="7335" w:hanging="180"/>
      </w:pPr>
    </w:lvl>
  </w:abstractNum>
  <w:abstractNum w:abstractNumId="7" w15:restartNumberingAfterBreak="0">
    <w:nsid w:val="192F6782"/>
    <w:multiLevelType w:val="hybridMultilevel"/>
    <w:tmpl w:val="86969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85E42"/>
    <w:multiLevelType w:val="hybridMultilevel"/>
    <w:tmpl w:val="650606E6"/>
    <w:lvl w:ilvl="0" w:tplc="188E7AE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62455E"/>
    <w:multiLevelType w:val="hybridMultilevel"/>
    <w:tmpl w:val="FEDCD6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634AF7"/>
    <w:multiLevelType w:val="hybridMultilevel"/>
    <w:tmpl w:val="58A8AC26"/>
    <w:lvl w:ilvl="0" w:tplc="188E7AE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D65979"/>
    <w:multiLevelType w:val="hybridMultilevel"/>
    <w:tmpl w:val="F000DD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C8346B"/>
    <w:multiLevelType w:val="hybridMultilevel"/>
    <w:tmpl w:val="21DC816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12AC6"/>
    <w:multiLevelType w:val="hybridMultilevel"/>
    <w:tmpl w:val="6F0A3BFC"/>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A401E7"/>
    <w:multiLevelType w:val="hybridMultilevel"/>
    <w:tmpl w:val="FA82E47E"/>
    <w:lvl w:ilvl="0" w:tplc="0409000F">
      <w:start w:val="1"/>
      <w:numFmt w:val="decimal"/>
      <w:lvlText w:val="%1."/>
      <w:lvlJc w:val="left"/>
      <w:pPr>
        <w:ind w:left="3640" w:hanging="360"/>
      </w:pPr>
      <w:rPr>
        <w:rFonts w:hint="default"/>
        <w:sz w:val="24"/>
        <w:szCs w:val="24"/>
      </w:rPr>
    </w:lvl>
    <w:lvl w:ilvl="1" w:tplc="08090019">
      <w:start w:val="1"/>
      <w:numFmt w:val="lowerLetter"/>
      <w:lvlText w:val="%2."/>
      <w:lvlJc w:val="left"/>
      <w:pPr>
        <w:ind w:left="4360" w:hanging="360"/>
      </w:pPr>
    </w:lvl>
    <w:lvl w:ilvl="2" w:tplc="0809001B" w:tentative="1">
      <w:start w:val="1"/>
      <w:numFmt w:val="lowerRoman"/>
      <w:lvlText w:val="%3."/>
      <w:lvlJc w:val="right"/>
      <w:pPr>
        <w:ind w:left="5080" w:hanging="180"/>
      </w:pPr>
    </w:lvl>
    <w:lvl w:ilvl="3" w:tplc="0809000F" w:tentative="1">
      <w:start w:val="1"/>
      <w:numFmt w:val="decimal"/>
      <w:lvlText w:val="%4."/>
      <w:lvlJc w:val="left"/>
      <w:pPr>
        <w:ind w:left="5800" w:hanging="360"/>
      </w:pPr>
    </w:lvl>
    <w:lvl w:ilvl="4" w:tplc="08090019" w:tentative="1">
      <w:start w:val="1"/>
      <w:numFmt w:val="lowerLetter"/>
      <w:lvlText w:val="%5."/>
      <w:lvlJc w:val="left"/>
      <w:pPr>
        <w:ind w:left="6520" w:hanging="360"/>
      </w:pPr>
    </w:lvl>
    <w:lvl w:ilvl="5" w:tplc="0809001B" w:tentative="1">
      <w:start w:val="1"/>
      <w:numFmt w:val="lowerRoman"/>
      <w:lvlText w:val="%6."/>
      <w:lvlJc w:val="right"/>
      <w:pPr>
        <w:ind w:left="7240" w:hanging="180"/>
      </w:pPr>
    </w:lvl>
    <w:lvl w:ilvl="6" w:tplc="0809000F" w:tentative="1">
      <w:start w:val="1"/>
      <w:numFmt w:val="decimal"/>
      <w:lvlText w:val="%7."/>
      <w:lvlJc w:val="left"/>
      <w:pPr>
        <w:ind w:left="7960" w:hanging="360"/>
      </w:pPr>
    </w:lvl>
    <w:lvl w:ilvl="7" w:tplc="08090019" w:tentative="1">
      <w:start w:val="1"/>
      <w:numFmt w:val="lowerLetter"/>
      <w:lvlText w:val="%8."/>
      <w:lvlJc w:val="left"/>
      <w:pPr>
        <w:ind w:left="8680" w:hanging="360"/>
      </w:pPr>
    </w:lvl>
    <w:lvl w:ilvl="8" w:tplc="0809001B" w:tentative="1">
      <w:start w:val="1"/>
      <w:numFmt w:val="lowerRoman"/>
      <w:lvlText w:val="%9."/>
      <w:lvlJc w:val="right"/>
      <w:pPr>
        <w:ind w:left="9400" w:hanging="180"/>
      </w:pPr>
    </w:lvl>
  </w:abstractNum>
  <w:abstractNum w:abstractNumId="15" w15:restartNumberingAfterBreak="0">
    <w:nsid w:val="30365672"/>
    <w:multiLevelType w:val="hybridMultilevel"/>
    <w:tmpl w:val="3020C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C219BB"/>
    <w:multiLevelType w:val="hybridMultilevel"/>
    <w:tmpl w:val="6CF0B7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9552E0"/>
    <w:multiLevelType w:val="hybridMultilevel"/>
    <w:tmpl w:val="283A9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1A7C71"/>
    <w:multiLevelType w:val="hybridMultilevel"/>
    <w:tmpl w:val="83E43CE0"/>
    <w:lvl w:ilvl="0" w:tplc="188E7AE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1217F1"/>
    <w:multiLevelType w:val="hybridMultilevel"/>
    <w:tmpl w:val="1CCE540E"/>
    <w:lvl w:ilvl="0" w:tplc="72C46D12">
      <w:start w:val="5"/>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3E5A455E"/>
    <w:multiLevelType w:val="hybridMultilevel"/>
    <w:tmpl w:val="3B8A75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0C327A"/>
    <w:multiLevelType w:val="hybridMultilevel"/>
    <w:tmpl w:val="6F709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DD266D"/>
    <w:multiLevelType w:val="hybridMultilevel"/>
    <w:tmpl w:val="0CB4CF12"/>
    <w:lvl w:ilvl="0" w:tplc="241A000F">
      <w:start w:val="3"/>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45C9626A"/>
    <w:multiLevelType w:val="hybridMultilevel"/>
    <w:tmpl w:val="CD2804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9D2874"/>
    <w:multiLevelType w:val="hybridMultilevel"/>
    <w:tmpl w:val="197C06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A5719E"/>
    <w:multiLevelType w:val="hybridMultilevel"/>
    <w:tmpl w:val="079AEA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FF6A1C"/>
    <w:multiLevelType w:val="hybridMultilevel"/>
    <w:tmpl w:val="FD788054"/>
    <w:lvl w:ilvl="0" w:tplc="0809000F">
      <w:start w:val="1"/>
      <w:numFmt w:val="decimal"/>
      <w:lvlText w:val="%1."/>
      <w:lvlJc w:val="left"/>
      <w:pPr>
        <w:ind w:left="4128" w:hanging="360"/>
      </w:pPr>
    </w:lvl>
    <w:lvl w:ilvl="1" w:tplc="08090019" w:tentative="1">
      <w:start w:val="1"/>
      <w:numFmt w:val="lowerLetter"/>
      <w:lvlText w:val="%2."/>
      <w:lvlJc w:val="left"/>
      <w:pPr>
        <w:ind w:left="4848" w:hanging="360"/>
      </w:pPr>
    </w:lvl>
    <w:lvl w:ilvl="2" w:tplc="0809001B" w:tentative="1">
      <w:start w:val="1"/>
      <w:numFmt w:val="lowerRoman"/>
      <w:lvlText w:val="%3."/>
      <w:lvlJc w:val="right"/>
      <w:pPr>
        <w:ind w:left="5568" w:hanging="180"/>
      </w:pPr>
    </w:lvl>
    <w:lvl w:ilvl="3" w:tplc="0809000F" w:tentative="1">
      <w:start w:val="1"/>
      <w:numFmt w:val="decimal"/>
      <w:lvlText w:val="%4."/>
      <w:lvlJc w:val="left"/>
      <w:pPr>
        <w:ind w:left="6288" w:hanging="360"/>
      </w:pPr>
    </w:lvl>
    <w:lvl w:ilvl="4" w:tplc="08090019" w:tentative="1">
      <w:start w:val="1"/>
      <w:numFmt w:val="lowerLetter"/>
      <w:lvlText w:val="%5."/>
      <w:lvlJc w:val="left"/>
      <w:pPr>
        <w:ind w:left="7008" w:hanging="360"/>
      </w:pPr>
    </w:lvl>
    <w:lvl w:ilvl="5" w:tplc="0809001B" w:tentative="1">
      <w:start w:val="1"/>
      <w:numFmt w:val="lowerRoman"/>
      <w:lvlText w:val="%6."/>
      <w:lvlJc w:val="right"/>
      <w:pPr>
        <w:ind w:left="7728" w:hanging="180"/>
      </w:pPr>
    </w:lvl>
    <w:lvl w:ilvl="6" w:tplc="0809000F" w:tentative="1">
      <w:start w:val="1"/>
      <w:numFmt w:val="decimal"/>
      <w:lvlText w:val="%7."/>
      <w:lvlJc w:val="left"/>
      <w:pPr>
        <w:ind w:left="8448" w:hanging="360"/>
      </w:pPr>
    </w:lvl>
    <w:lvl w:ilvl="7" w:tplc="08090019" w:tentative="1">
      <w:start w:val="1"/>
      <w:numFmt w:val="lowerLetter"/>
      <w:lvlText w:val="%8."/>
      <w:lvlJc w:val="left"/>
      <w:pPr>
        <w:ind w:left="9168" w:hanging="360"/>
      </w:pPr>
    </w:lvl>
    <w:lvl w:ilvl="8" w:tplc="0809001B" w:tentative="1">
      <w:start w:val="1"/>
      <w:numFmt w:val="lowerRoman"/>
      <w:lvlText w:val="%9."/>
      <w:lvlJc w:val="right"/>
      <w:pPr>
        <w:ind w:left="9888" w:hanging="180"/>
      </w:pPr>
    </w:lvl>
  </w:abstractNum>
  <w:abstractNum w:abstractNumId="27" w15:restartNumberingAfterBreak="0">
    <w:nsid w:val="5531762B"/>
    <w:multiLevelType w:val="hybridMultilevel"/>
    <w:tmpl w:val="8A464B32"/>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9C1809"/>
    <w:multiLevelType w:val="hybridMultilevel"/>
    <w:tmpl w:val="697E7DCC"/>
    <w:lvl w:ilvl="0" w:tplc="59581816">
      <w:start w:val="1"/>
      <w:numFmt w:val="lowerLetter"/>
      <w:lvlText w:val="%1)"/>
      <w:lvlJc w:val="left"/>
      <w:pPr>
        <w:tabs>
          <w:tab w:val="num" w:pos="1080"/>
        </w:tabs>
        <w:ind w:left="1080" w:hanging="360"/>
      </w:pPr>
      <w:rPr>
        <w:rFonts w:hint="default"/>
      </w:rPr>
    </w:lvl>
    <w:lvl w:ilvl="1" w:tplc="081A0019">
      <w:start w:val="1"/>
      <w:numFmt w:val="lowerLetter"/>
      <w:lvlText w:val="%2."/>
      <w:lvlJc w:val="left"/>
      <w:pPr>
        <w:tabs>
          <w:tab w:val="num" w:pos="1800"/>
        </w:tabs>
        <w:ind w:left="1800" w:hanging="360"/>
      </w:pPr>
    </w:lvl>
    <w:lvl w:ilvl="2" w:tplc="081A001B">
      <w:start w:val="1"/>
      <w:numFmt w:val="lowerRoman"/>
      <w:lvlText w:val="%3."/>
      <w:lvlJc w:val="right"/>
      <w:pPr>
        <w:tabs>
          <w:tab w:val="num" w:pos="2520"/>
        </w:tabs>
        <w:ind w:left="2520" w:hanging="180"/>
      </w:pPr>
    </w:lvl>
    <w:lvl w:ilvl="3" w:tplc="081A000F">
      <w:start w:val="1"/>
      <w:numFmt w:val="decimal"/>
      <w:lvlText w:val="%4."/>
      <w:lvlJc w:val="left"/>
      <w:pPr>
        <w:tabs>
          <w:tab w:val="num" w:pos="3240"/>
        </w:tabs>
        <w:ind w:left="3240" w:hanging="360"/>
      </w:pPr>
    </w:lvl>
    <w:lvl w:ilvl="4" w:tplc="081A0019">
      <w:start w:val="1"/>
      <w:numFmt w:val="lowerLetter"/>
      <w:lvlText w:val="%5."/>
      <w:lvlJc w:val="left"/>
      <w:pPr>
        <w:tabs>
          <w:tab w:val="num" w:pos="3960"/>
        </w:tabs>
        <w:ind w:left="3960" w:hanging="360"/>
      </w:pPr>
    </w:lvl>
    <w:lvl w:ilvl="5" w:tplc="081A001B">
      <w:start w:val="1"/>
      <w:numFmt w:val="lowerRoman"/>
      <w:lvlText w:val="%6."/>
      <w:lvlJc w:val="right"/>
      <w:pPr>
        <w:tabs>
          <w:tab w:val="num" w:pos="4680"/>
        </w:tabs>
        <w:ind w:left="4680" w:hanging="180"/>
      </w:pPr>
    </w:lvl>
    <w:lvl w:ilvl="6" w:tplc="081A000F">
      <w:start w:val="1"/>
      <w:numFmt w:val="decimal"/>
      <w:lvlText w:val="%7."/>
      <w:lvlJc w:val="left"/>
      <w:pPr>
        <w:tabs>
          <w:tab w:val="num" w:pos="5400"/>
        </w:tabs>
        <w:ind w:left="5400" w:hanging="360"/>
      </w:pPr>
    </w:lvl>
    <w:lvl w:ilvl="7" w:tplc="081A0019">
      <w:start w:val="1"/>
      <w:numFmt w:val="lowerLetter"/>
      <w:lvlText w:val="%8."/>
      <w:lvlJc w:val="left"/>
      <w:pPr>
        <w:tabs>
          <w:tab w:val="num" w:pos="6120"/>
        </w:tabs>
        <w:ind w:left="6120" w:hanging="360"/>
      </w:pPr>
    </w:lvl>
    <w:lvl w:ilvl="8" w:tplc="081A001B">
      <w:start w:val="1"/>
      <w:numFmt w:val="lowerRoman"/>
      <w:lvlText w:val="%9."/>
      <w:lvlJc w:val="right"/>
      <w:pPr>
        <w:tabs>
          <w:tab w:val="num" w:pos="6840"/>
        </w:tabs>
        <w:ind w:left="6840" w:hanging="180"/>
      </w:pPr>
    </w:lvl>
  </w:abstractNum>
  <w:abstractNum w:abstractNumId="29" w15:restartNumberingAfterBreak="0">
    <w:nsid w:val="592F2F20"/>
    <w:multiLevelType w:val="hybridMultilevel"/>
    <w:tmpl w:val="36665D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403D7D"/>
    <w:multiLevelType w:val="hybridMultilevel"/>
    <w:tmpl w:val="69F09174"/>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15:restartNumberingAfterBreak="0">
    <w:nsid w:val="5ADE3962"/>
    <w:multiLevelType w:val="hybridMultilevel"/>
    <w:tmpl w:val="B0C04A8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DB351B"/>
    <w:multiLevelType w:val="hybridMultilevel"/>
    <w:tmpl w:val="68ECA10A"/>
    <w:lvl w:ilvl="0" w:tplc="72C46D12">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F81357"/>
    <w:multiLevelType w:val="hybridMultilevel"/>
    <w:tmpl w:val="6D468AD8"/>
    <w:lvl w:ilvl="0" w:tplc="188E7AE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2D0125E"/>
    <w:multiLevelType w:val="hybridMultilevel"/>
    <w:tmpl w:val="5552B60A"/>
    <w:lvl w:ilvl="0" w:tplc="241A000F">
      <w:start w:val="3"/>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5" w15:restartNumberingAfterBreak="0">
    <w:nsid w:val="6A6E3E05"/>
    <w:multiLevelType w:val="hybridMultilevel"/>
    <w:tmpl w:val="23442B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973CE0"/>
    <w:multiLevelType w:val="hybridMultilevel"/>
    <w:tmpl w:val="FEDCD6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8E42BB"/>
    <w:multiLevelType w:val="hybridMultilevel"/>
    <w:tmpl w:val="A38A4D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9A292B"/>
    <w:multiLevelType w:val="hybridMultilevel"/>
    <w:tmpl w:val="6F160D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E60EA3"/>
    <w:multiLevelType w:val="hybridMultilevel"/>
    <w:tmpl w:val="ED3CB432"/>
    <w:lvl w:ilvl="0" w:tplc="E592BF1C">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C467A4"/>
    <w:multiLevelType w:val="hybridMultilevel"/>
    <w:tmpl w:val="8EB8CB6A"/>
    <w:lvl w:ilvl="0" w:tplc="188E7AEA">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5051674"/>
    <w:multiLevelType w:val="hybridMultilevel"/>
    <w:tmpl w:val="386AB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7439F7"/>
    <w:multiLevelType w:val="hybridMultilevel"/>
    <w:tmpl w:val="38AC9F2E"/>
    <w:lvl w:ilvl="0" w:tplc="72C46D12">
      <w:start w:val="11"/>
      <w:numFmt w:val="decimal"/>
      <w:lvlText w:val="%1."/>
      <w:lvlJc w:val="left"/>
      <w:pPr>
        <w:ind w:left="360" w:hanging="360"/>
      </w:pPr>
      <w:rPr>
        <w:rFonts w:hint="default"/>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43" w15:restartNumberingAfterBreak="0">
    <w:nsid w:val="765201ED"/>
    <w:multiLevelType w:val="hybridMultilevel"/>
    <w:tmpl w:val="197C06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085442"/>
    <w:multiLevelType w:val="hybridMultilevel"/>
    <w:tmpl w:val="4EBCE87C"/>
    <w:lvl w:ilvl="0" w:tplc="188E7AE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4407723">
    <w:abstractNumId w:val="24"/>
  </w:num>
  <w:num w:numId="2" w16cid:durableId="2060132446">
    <w:abstractNumId w:val="43"/>
  </w:num>
  <w:num w:numId="3" w16cid:durableId="1509100035">
    <w:abstractNumId w:val="0"/>
  </w:num>
  <w:num w:numId="4" w16cid:durableId="1987664453">
    <w:abstractNumId w:val="30"/>
  </w:num>
  <w:num w:numId="5" w16cid:durableId="1562713989">
    <w:abstractNumId w:val="16"/>
  </w:num>
  <w:num w:numId="6" w16cid:durableId="232475303">
    <w:abstractNumId w:val="20"/>
  </w:num>
  <w:num w:numId="7" w16cid:durableId="1136339945">
    <w:abstractNumId w:val="8"/>
  </w:num>
  <w:num w:numId="8" w16cid:durableId="637416850">
    <w:abstractNumId w:val="44"/>
  </w:num>
  <w:num w:numId="9" w16cid:durableId="2119061066">
    <w:abstractNumId w:val="40"/>
  </w:num>
  <w:num w:numId="10" w16cid:durableId="174852346">
    <w:abstractNumId w:val="10"/>
  </w:num>
  <w:num w:numId="11" w16cid:durableId="1432314593">
    <w:abstractNumId w:val="33"/>
  </w:num>
  <w:num w:numId="12" w16cid:durableId="57746398">
    <w:abstractNumId w:val="18"/>
  </w:num>
  <w:num w:numId="13" w16cid:durableId="1212306009">
    <w:abstractNumId w:val="27"/>
  </w:num>
  <w:num w:numId="14" w16cid:durableId="48462266">
    <w:abstractNumId w:val="28"/>
  </w:num>
  <w:num w:numId="15" w16cid:durableId="259722178">
    <w:abstractNumId w:val="41"/>
  </w:num>
  <w:num w:numId="16" w16cid:durableId="2032217734">
    <w:abstractNumId w:val="32"/>
  </w:num>
  <w:num w:numId="17" w16cid:durableId="1870222640">
    <w:abstractNumId w:val="2"/>
  </w:num>
  <w:num w:numId="18" w16cid:durableId="241061347">
    <w:abstractNumId w:val="36"/>
  </w:num>
  <w:num w:numId="19" w16cid:durableId="1122964962">
    <w:abstractNumId w:val="26"/>
  </w:num>
  <w:num w:numId="20" w16cid:durableId="1767382813">
    <w:abstractNumId w:val="5"/>
  </w:num>
  <w:num w:numId="21" w16cid:durableId="600333992">
    <w:abstractNumId w:val="9"/>
  </w:num>
  <w:num w:numId="22" w16cid:durableId="186061251">
    <w:abstractNumId w:val="13"/>
  </w:num>
  <w:num w:numId="23" w16cid:durableId="677660279">
    <w:abstractNumId w:val="12"/>
  </w:num>
  <w:num w:numId="24" w16cid:durableId="742875949">
    <w:abstractNumId w:val="23"/>
  </w:num>
  <w:num w:numId="25" w16cid:durableId="655229879">
    <w:abstractNumId w:val="35"/>
  </w:num>
  <w:num w:numId="26" w16cid:durableId="875316801">
    <w:abstractNumId w:val="38"/>
  </w:num>
  <w:num w:numId="27" w16cid:durableId="1461458238">
    <w:abstractNumId w:val="39"/>
  </w:num>
  <w:num w:numId="28" w16cid:durableId="552666611">
    <w:abstractNumId w:val="15"/>
  </w:num>
  <w:num w:numId="29" w16cid:durableId="1459839596">
    <w:abstractNumId w:val="25"/>
  </w:num>
  <w:num w:numId="30" w16cid:durableId="1896157047">
    <w:abstractNumId w:val="37"/>
  </w:num>
  <w:num w:numId="31" w16cid:durableId="139151511">
    <w:abstractNumId w:val="31"/>
  </w:num>
  <w:num w:numId="32" w16cid:durableId="1020165160">
    <w:abstractNumId w:val="6"/>
  </w:num>
  <w:num w:numId="33" w16cid:durableId="1382290124">
    <w:abstractNumId w:val="3"/>
  </w:num>
  <w:num w:numId="34" w16cid:durableId="1892308220">
    <w:abstractNumId w:val="1"/>
  </w:num>
  <w:num w:numId="35" w16cid:durableId="244918925">
    <w:abstractNumId w:val="4"/>
  </w:num>
  <w:num w:numId="36" w16cid:durableId="1093087400">
    <w:abstractNumId w:val="11"/>
  </w:num>
  <w:num w:numId="37" w16cid:durableId="1553034624">
    <w:abstractNumId w:val="29"/>
  </w:num>
  <w:num w:numId="38" w16cid:durableId="2062746443">
    <w:abstractNumId w:val="21"/>
  </w:num>
  <w:num w:numId="39" w16cid:durableId="240334597">
    <w:abstractNumId w:val="34"/>
  </w:num>
  <w:num w:numId="40" w16cid:durableId="580798395">
    <w:abstractNumId w:val="22"/>
  </w:num>
  <w:num w:numId="41" w16cid:durableId="789864135">
    <w:abstractNumId w:val="19"/>
  </w:num>
  <w:num w:numId="42" w16cid:durableId="586691528">
    <w:abstractNumId w:val="42"/>
  </w:num>
  <w:num w:numId="43" w16cid:durableId="1073167113">
    <w:abstractNumId w:val="14"/>
  </w:num>
  <w:num w:numId="44" w16cid:durableId="44136357">
    <w:abstractNumId w:val="17"/>
  </w:num>
  <w:num w:numId="45" w16cid:durableId="18418923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E7"/>
    <w:rsid w:val="00026AD5"/>
    <w:rsid w:val="00053FFF"/>
    <w:rsid w:val="00071E70"/>
    <w:rsid w:val="000B0BCD"/>
    <w:rsid w:val="000F75B4"/>
    <w:rsid w:val="00104A5E"/>
    <w:rsid w:val="00107D37"/>
    <w:rsid w:val="00162AD2"/>
    <w:rsid w:val="00180A69"/>
    <w:rsid w:val="00186E67"/>
    <w:rsid w:val="002101C9"/>
    <w:rsid w:val="00230B0A"/>
    <w:rsid w:val="002662C0"/>
    <w:rsid w:val="00311A48"/>
    <w:rsid w:val="00326800"/>
    <w:rsid w:val="00337BC4"/>
    <w:rsid w:val="00354087"/>
    <w:rsid w:val="00354771"/>
    <w:rsid w:val="00366DDB"/>
    <w:rsid w:val="003A4DD0"/>
    <w:rsid w:val="003B710C"/>
    <w:rsid w:val="003D4A53"/>
    <w:rsid w:val="003E7BD0"/>
    <w:rsid w:val="00417D3D"/>
    <w:rsid w:val="0043432C"/>
    <w:rsid w:val="00440A15"/>
    <w:rsid w:val="00445DE2"/>
    <w:rsid w:val="005148DE"/>
    <w:rsid w:val="00527AB2"/>
    <w:rsid w:val="00536CF5"/>
    <w:rsid w:val="0054544C"/>
    <w:rsid w:val="00582438"/>
    <w:rsid w:val="0058689C"/>
    <w:rsid w:val="005A223F"/>
    <w:rsid w:val="005B012C"/>
    <w:rsid w:val="005B7204"/>
    <w:rsid w:val="005B7781"/>
    <w:rsid w:val="005E7DA8"/>
    <w:rsid w:val="00620B66"/>
    <w:rsid w:val="00656800"/>
    <w:rsid w:val="006D6FDA"/>
    <w:rsid w:val="00815BB2"/>
    <w:rsid w:val="0086646B"/>
    <w:rsid w:val="00872460"/>
    <w:rsid w:val="00874350"/>
    <w:rsid w:val="008A1E84"/>
    <w:rsid w:val="008A33DB"/>
    <w:rsid w:val="008D0184"/>
    <w:rsid w:val="0092704D"/>
    <w:rsid w:val="0094391E"/>
    <w:rsid w:val="009779B7"/>
    <w:rsid w:val="00AA04F4"/>
    <w:rsid w:val="00AC0652"/>
    <w:rsid w:val="00AE1513"/>
    <w:rsid w:val="00AF2175"/>
    <w:rsid w:val="00AF6FEE"/>
    <w:rsid w:val="00B07D21"/>
    <w:rsid w:val="00B406C5"/>
    <w:rsid w:val="00B672D8"/>
    <w:rsid w:val="00BB1E75"/>
    <w:rsid w:val="00BF0FE7"/>
    <w:rsid w:val="00C410FF"/>
    <w:rsid w:val="00C7657F"/>
    <w:rsid w:val="00C92F7E"/>
    <w:rsid w:val="00CA32AE"/>
    <w:rsid w:val="00CB3357"/>
    <w:rsid w:val="00CC356D"/>
    <w:rsid w:val="00D84F83"/>
    <w:rsid w:val="00E11BEE"/>
    <w:rsid w:val="00E55705"/>
    <w:rsid w:val="00E738BB"/>
    <w:rsid w:val="00ED0B03"/>
    <w:rsid w:val="00EF11C8"/>
    <w:rsid w:val="00F04288"/>
    <w:rsid w:val="00F723CB"/>
    <w:rsid w:val="00F73E03"/>
  </w:rsids>
  <m:mathPr>
    <m:mathFont m:val="Cambria Math"/>
    <m:brkBin m:val="before"/>
    <m:brkBinSub m:val="--"/>
    <m:smallFrac m:val="0"/>
    <m:dispDef/>
    <m:lMargin m:val="0"/>
    <m:rMargin m:val="0"/>
    <m:defJc m:val="centerGroup"/>
    <m:wrapIndent m:val="1440"/>
    <m:intLim m:val="subSup"/>
    <m:naryLim m:val="undOvr"/>
  </m:mathPr>
  <w:themeFontLang w:val="sr-Cyrl-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7F6395-02F9-4A5B-AACF-98D416E9F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Cyrl-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8DE"/>
    <w:pPr>
      <w:spacing w:after="200" w:line="276"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A32AE"/>
    <w:pPr>
      <w:autoSpaceDE w:val="0"/>
      <w:autoSpaceDN w:val="0"/>
      <w:adjustRightInd w:val="0"/>
      <w:spacing w:after="0" w:line="240" w:lineRule="auto"/>
    </w:pPr>
    <w:rPr>
      <w:rFonts w:ascii="Helvetica-CN" w:eastAsia="Times New Roman" w:hAnsi="Helvetica-CN" w:cs="Helvetica-CN"/>
      <w:sz w:val="20"/>
      <w:szCs w:val="20"/>
      <w:lang w:val="en-US" w:eastAsia="en-US"/>
    </w:rPr>
  </w:style>
  <w:style w:type="character" w:customStyle="1" w:styleId="FootnoteTextChar">
    <w:name w:val="Footnote Text Char"/>
    <w:basedOn w:val="DefaultParagraphFont"/>
    <w:link w:val="FootnoteText"/>
    <w:uiPriority w:val="99"/>
    <w:semiHidden/>
    <w:rsid w:val="00CA32AE"/>
    <w:rPr>
      <w:rFonts w:ascii="Helvetica-CN" w:eastAsia="Times New Roman" w:hAnsi="Helvetica-CN" w:cs="Helvetica-CN"/>
      <w:sz w:val="20"/>
      <w:szCs w:val="20"/>
      <w:lang w:val="en-US"/>
    </w:rPr>
  </w:style>
  <w:style w:type="character" w:styleId="FootnoteReference">
    <w:name w:val="footnote reference"/>
    <w:basedOn w:val="DefaultParagraphFont"/>
    <w:uiPriority w:val="99"/>
    <w:semiHidden/>
    <w:unhideWhenUsed/>
    <w:rsid w:val="00CA32AE"/>
    <w:rPr>
      <w:vertAlign w:val="superscript"/>
    </w:rPr>
  </w:style>
  <w:style w:type="paragraph" w:styleId="ListParagraph">
    <w:name w:val="List Paragraph"/>
    <w:basedOn w:val="Normal"/>
    <w:uiPriority w:val="34"/>
    <w:qFormat/>
    <w:rsid w:val="00CA32AE"/>
    <w:pPr>
      <w:autoSpaceDE w:val="0"/>
      <w:autoSpaceDN w:val="0"/>
      <w:adjustRightInd w:val="0"/>
      <w:spacing w:after="0" w:line="360" w:lineRule="atLeast"/>
      <w:ind w:left="720"/>
      <w:contextualSpacing/>
    </w:pPr>
    <w:rPr>
      <w:rFonts w:ascii="Helvetica-CN" w:eastAsia="Times New Roman" w:hAnsi="Helvetica-CN" w:cs="Helvetica-CN"/>
      <w:sz w:val="26"/>
      <w:szCs w:val="26"/>
      <w:lang w:val="en-US" w:eastAsia="en-US"/>
    </w:rPr>
  </w:style>
  <w:style w:type="character" w:styleId="Emphasis">
    <w:name w:val="Emphasis"/>
    <w:basedOn w:val="DefaultParagraphFont"/>
    <w:uiPriority w:val="20"/>
    <w:qFormat/>
    <w:rsid w:val="00CA32AE"/>
    <w:rPr>
      <w:i/>
      <w:iCs/>
    </w:rPr>
  </w:style>
  <w:style w:type="paragraph" w:styleId="BalloonText">
    <w:name w:val="Balloon Text"/>
    <w:basedOn w:val="Normal"/>
    <w:link w:val="BalloonTextChar"/>
    <w:uiPriority w:val="99"/>
    <w:semiHidden/>
    <w:unhideWhenUsed/>
    <w:rsid w:val="00CA32AE"/>
    <w:pPr>
      <w:autoSpaceDE w:val="0"/>
      <w:autoSpaceDN w:val="0"/>
      <w:adjustRightInd w:val="0"/>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uiPriority w:val="99"/>
    <w:semiHidden/>
    <w:rsid w:val="00CA32AE"/>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CA32AE"/>
    <w:rPr>
      <w:sz w:val="16"/>
      <w:szCs w:val="16"/>
    </w:rPr>
  </w:style>
  <w:style w:type="paragraph" w:styleId="CommentText">
    <w:name w:val="annotation text"/>
    <w:basedOn w:val="Normal"/>
    <w:link w:val="CommentTextChar"/>
    <w:uiPriority w:val="99"/>
    <w:semiHidden/>
    <w:unhideWhenUsed/>
    <w:rsid w:val="00CA32AE"/>
    <w:pPr>
      <w:autoSpaceDE w:val="0"/>
      <w:autoSpaceDN w:val="0"/>
      <w:adjustRightInd w:val="0"/>
      <w:spacing w:after="0" w:line="240" w:lineRule="auto"/>
    </w:pPr>
    <w:rPr>
      <w:rFonts w:ascii="Helvetica-CN" w:eastAsia="Times New Roman" w:hAnsi="Helvetica-CN" w:cs="Helvetica-CN"/>
      <w:sz w:val="20"/>
      <w:szCs w:val="20"/>
      <w:lang w:val="en-US" w:eastAsia="en-US"/>
    </w:rPr>
  </w:style>
  <w:style w:type="character" w:customStyle="1" w:styleId="CommentTextChar">
    <w:name w:val="Comment Text Char"/>
    <w:basedOn w:val="DefaultParagraphFont"/>
    <w:link w:val="CommentText"/>
    <w:uiPriority w:val="99"/>
    <w:semiHidden/>
    <w:rsid w:val="00CA32AE"/>
    <w:rPr>
      <w:rFonts w:ascii="Helvetica-CN" w:eastAsia="Times New Roman" w:hAnsi="Helvetica-CN" w:cs="Helvetica-CN"/>
      <w:sz w:val="20"/>
      <w:szCs w:val="20"/>
      <w:lang w:val="en-US"/>
    </w:rPr>
  </w:style>
  <w:style w:type="paragraph" w:styleId="CommentSubject">
    <w:name w:val="annotation subject"/>
    <w:basedOn w:val="CommentText"/>
    <w:next w:val="CommentText"/>
    <w:link w:val="CommentSubjectChar"/>
    <w:uiPriority w:val="99"/>
    <w:semiHidden/>
    <w:unhideWhenUsed/>
    <w:rsid w:val="00CA32AE"/>
    <w:rPr>
      <w:b/>
      <w:bCs/>
    </w:rPr>
  </w:style>
  <w:style w:type="character" w:customStyle="1" w:styleId="CommentSubjectChar">
    <w:name w:val="Comment Subject Char"/>
    <w:basedOn w:val="CommentTextChar"/>
    <w:link w:val="CommentSubject"/>
    <w:uiPriority w:val="99"/>
    <w:semiHidden/>
    <w:rsid w:val="00CA32AE"/>
    <w:rPr>
      <w:rFonts w:ascii="Helvetica-CN" w:eastAsia="Times New Roman" w:hAnsi="Helvetica-CN" w:cs="Helvetica-CN"/>
      <w:b/>
      <w:bCs/>
      <w:sz w:val="20"/>
      <w:szCs w:val="20"/>
      <w:lang w:val="en-US"/>
    </w:rPr>
  </w:style>
  <w:style w:type="paragraph" w:styleId="Footer">
    <w:name w:val="footer"/>
    <w:basedOn w:val="Normal"/>
    <w:link w:val="FooterChar"/>
    <w:uiPriority w:val="99"/>
    <w:unhideWhenUsed/>
    <w:rsid w:val="00CA32AE"/>
    <w:pPr>
      <w:tabs>
        <w:tab w:val="center" w:pos="4536"/>
        <w:tab w:val="right" w:pos="9072"/>
      </w:tabs>
      <w:autoSpaceDE w:val="0"/>
      <w:autoSpaceDN w:val="0"/>
      <w:adjustRightInd w:val="0"/>
      <w:spacing w:after="0" w:line="240" w:lineRule="auto"/>
    </w:pPr>
    <w:rPr>
      <w:rFonts w:ascii="Helvetica-CN" w:eastAsia="Times New Roman" w:hAnsi="Helvetica-CN" w:cs="Helvetica-CN"/>
      <w:sz w:val="26"/>
      <w:szCs w:val="26"/>
      <w:lang w:val="en-US" w:eastAsia="en-US"/>
    </w:rPr>
  </w:style>
  <w:style w:type="character" w:customStyle="1" w:styleId="FooterChar">
    <w:name w:val="Footer Char"/>
    <w:basedOn w:val="DefaultParagraphFont"/>
    <w:link w:val="Footer"/>
    <w:uiPriority w:val="99"/>
    <w:rsid w:val="00CA32AE"/>
    <w:rPr>
      <w:rFonts w:ascii="Helvetica-CN" w:eastAsia="Times New Roman" w:hAnsi="Helvetica-CN" w:cs="Helvetica-CN"/>
      <w:sz w:val="26"/>
      <w:szCs w:val="26"/>
      <w:lang w:val="en-US"/>
    </w:rPr>
  </w:style>
  <w:style w:type="paragraph" w:styleId="Header">
    <w:name w:val="header"/>
    <w:basedOn w:val="Normal"/>
    <w:link w:val="HeaderChar"/>
    <w:uiPriority w:val="99"/>
    <w:unhideWhenUsed/>
    <w:rsid w:val="00CA32AE"/>
    <w:pPr>
      <w:tabs>
        <w:tab w:val="center" w:pos="4536"/>
        <w:tab w:val="right" w:pos="9072"/>
      </w:tabs>
      <w:autoSpaceDE w:val="0"/>
      <w:autoSpaceDN w:val="0"/>
      <w:adjustRightInd w:val="0"/>
      <w:spacing w:after="0" w:line="240" w:lineRule="auto"/>
    </w:pPr>
    <w:rPr>
      <w:rFonts w:ascii="Helvetica-CN" w:eastAsia="Times New Roman" w:hAnsi="Helvetica-CN" w:cs="Helvetica-CN"/>
      <w:sz w:val="26"/>
      <w:szCs w:val="26"/>
      <w:lang w:val="en-US" w:eastAsia="en-US"/>
    </w:rPr>
  </w:style>
  <w:style w:type="character" w:customStyle="1" w:styleId="HeaderChar">
    <w:name w:val="Header Char"/>
    <w:basedOn w:val="DefaultParagraphFont"/>
    <w:link w:val="Header"/>
    <w:uiPriority w:val="99"/>
    <w:rsid w:val="00CA32AE"/>
    <w:rPr>
      <w:rFonts w:ascii="Helvetica-CN" w:eastAsia="Times New Roman" w:hAnsi="Helvetica-CN" w:cs="Helvetica-CN"/>
      <w:sz w:val="26"/>
      <w:szCs w:val="26"/>
      <w:lang w:val="en-US"/>
    </w:rPr>
  </w:style>
  <w:style w:type="paragraph" w:styleId="Quote">
    <w:name w:val="Quote"/>
    <w:basedOn w:val="Normal"/>
    <w:next w:val="Normal"/>
    <w:link w:val="QuoteChar"/>
    <w:uiPriority w:val="29"/>
    <w:qFormat/>
    <w:rsid w:val="00CA32AE"/>
    <w:pPr>
      <w:autoSpaceDE w:val="0"/>
      <w:autoSpaceDN w:val="0"/>
      <w:adjustRightInd w:val="0"/>
      <w:spacing w:before="200" w:after="160" w:line="360" w:lineRule="atLeast"/>
      <w:ind w:left="864" w:right="864"/>
      <w:jc w:val="center"/>
    </w:pPr>
    <w:rPr>
      <w:rFonts w:ascii="Helvetica-CN" w:eastAsia="Times New Roman" w:hAnsi="Helvetica-CN" w:cs="Helvetica-CN"/>
      <w:i/>
      <w:iCs/>
      <w:color w:val="404040" w:themeColor="text1" w:themeTint="BF"/>
      <w:sz w:val="26"/>
      <w:szCs w:val="26"/>
      <w:lang w:val="en-US" w:eastAsia="en-US"/>
    </w:rPr>
  </w:style>
  <w:style w:type="character" w:customStyle="1" w:styleId="QuoteChar">
    <w:name w:val="Quote Char"/>
    <w:basedOn w:val="DefaultParagraphFont"/>
    <w:link w:val="Quote"/>
    <w:uiPriority w:val="29"/>
    <w:rsid w:val="00CA32AE"/>
    <w:rPr>
      <w:rFonts w:ascii="Helvetica-CN" w:eastAsia="Times New Roman" w:hAnsi="Helvetica-CN" w:cs="Helvetica-CN"/>
      <w:i/>
      <w:iCs/>
      <w:color w:val="404040" w:themeColor="text1" w:themeTint="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302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CA19D-FE3F-4F3C-8E50-5AB72F0FF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5954</Words>
  <Characters>33940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Drenjanin</dc:creator>
  <cp:keywords/>
  <dc:description/>
  <cp:lastModifiedBy>Bojan Grgic</cp:lastModifiedBy>
  <cp:revision>2</cp:revision>
  <cp:lastPrinted>2026-03-11T10:20:00Z</cp:lastPrinted>
  <dcterms:created xsi:type="dcterms:W3CDTF">2026-03-12T14:52:00Z</dcterms:created>
  <dcterms:modified xsi:type="dcterms:W3CDTF">2026-03-12T14:52:00Z</dcterms:modified>
</cp:coreProperties>
</file>