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308BF" w14:textId="77777777" w:rsidR="00EA1786" w:rsidRPr="00E74166" w:rsidRDefault="00EA1786" w:rsidP="00EA1786">
      <w:pPr>
        <w:rPr>
          <w:sz w:val="23"/>
          <w:szCs w:val="23"/>
        </w:rPr>
      </w:pPr>
      <w:r>
        <w:rPr>
          <w:sz w:val="23"/>
          <w:szCs w:val="23"/>
        </w:rPr>
        <w:tab/>
        <w:t>Ha основу члан</w:t>
      </w:r>
      <w:r w:rsidRPr="00E74166">
        <w:rPr>
          <w:sz w:val="23"/>
          <w:szCs w:val="23"/>
        </w:rPr>
        <w:t xml:space="preserve">а 85. став 4. </w:t>
      </w:r>
      <w:r>
        <w:rPr>
          <w:sz w:val="23"/>
          <w:szCs w:val="23"/>
        </w:rPr>
        <w:t>Закона о азилу и привременој за</w:t>
      </w:r>
      <w:r>
        <w:rPr>
          <w:sz w:val="23"/>
          <w:szCs w:val="23"/>
          <w:lang w:val="sr-Cyrl-RS"/>
        </w:rPr>
        <w:t>ш</w:t>
      </w:r>
      <w:r w:rsidRPr="00E74166">
        <w:rPr>
          <w:sz w:val="23"/>
          <w:szCs w:val="23"/>
        </w:rPr>
        <w:t xml:space="preserve">тити </w:t>
      </w:r>
      <w:r w:rsidRPr="00E74166">
        <w:rPr>
          <w:sz w:val="23"/>
          <w:szCs w:val="23"/>
          <w:lang w:val="sr-Cyrl-RS"/>
        </w:rPr>
        <w:t>(„Службени гласник РС</w:t>
      </w:r>
      <w:r w:rsidRPr="00E74166">
        <w:rPr>
          <w:bCs/>
          <w:color w:val="000000"/>
          <w:sz w:val="23"/>
          <w:szCs w:val="23"/>
          <w:lang w:val="sr-Cyrl-CS" w:eastAsia="sr-Latn-CS"/>
        </w:rPr>
        <w:t>”</w:t>
      </w:r>
      <w:r w:rsidRPr="00E74166">
        <w:rPr>
          <w:sz w:val="23"/>
          <w:szCs w:val="23"/>
          <w:lang w:val="sr-Cyrl-RS"/>
        </w:rPr>
        <w:t xml:space="preserve">, број </w:t>
      </w:r>
      <w:r w:rsidRPr="00E74166">
        <w:rPr>
          <w:sz w:val="23"/>
          <w:szCs w:val="23"/>
        </w:rPr>
        <w:t xml:space="preserve">24/18), члана 42. став 1. </w:t>
      </w:r>
      <w:r w:rsidRPr="00E74166">
        <w:rPr>
          <w:sz w:val="23"/>
          <w:szCs w:val="23"/>
          <w:lang w:val="sr-Cyrl-RS"/>
        </w:rPr>
        <w:t xml:space="preserve">Закона о Влади </w:t>
      </w:r>
      <w:r w:rsidRPr="00E74166">
        <w:rPr>
          <w:color w:val="000000"/>
          <w:sz w:val="23"/>
          <w:szCs w:val="23"/>
          <w:lang w:val="sr-Cyrl-CS" w:eastAsia="sr-Latn-CS"/>
        </w:rPr>
        <w:t>(„Службени гласник РС</w:t>
      </w:r>
      <w:r w:rsidRPr="00E74166">
        <w:rPr>
          <w:bCs/>
          <w:color w:val="000000"/>
          <w:sz w:val="23"/>
          <w:szCs w:val="23"/>
          <w:lang w:val="sr-Cyrl-CS" w:eastAsia="sr-Latn-CS"/>
        </w:rPr>
        <w:t>”</w:t>
      </w:r>
      <w:r w:rsidRPr="00E74166">
        <w:rPr>
          <w:color w:val="000000"/>
          <w:sz w:val="23"/>
          <w:szCs w:val="23"/>
          <w:lang w:val="sr-Cyrl-CS" w:eastAsia="sr-Latn-CS"/>
        </w:rPr>
        <w:t>, бр. 55/05, 71/05 – исправка, 101/07, 65/08, 16/11, 68/12 – УС, 72/12, 7/14 – УС, 44/14 и 30/18 – др. закон)</w:t>
      </w:r>
      <w:r w:rsidRPr="00E74166">
        <w:rPr>
          <w:sz w:val="23"/>
          <w:szCs w:val="23"/>
        </w:rPr>
        <w:t>, a y вези</w:t>
      </w:r>
      <w:r w:rsidRPr="00E74166">
        <w:rPr>
          <w:sz w:val="23"/>
          <w:szCs w:val="23"/>
          <w:lang w:val="sr-Cyrl-RS"/>
        </w:rPr>
        <w:t xml:space="preserve"> </w:t>
      </w:r>
      <w:r>
        <w:rPr>
          <w:sz w:val="23"/>
          <w:szCs w:val="23"/>
        </w:rPr>
        <w:t>са чланом 77. став 6. Закона о странцима („Службен</w:t>
      </w:r>
      <w:r w:rsidRPr="00E74166">
        <w:rPr>
          <w:sz w:val="23"/>
          <w:szCs w:val="23"/>
        </w:rPr>
        <w:t>и гласник PC</w:t>
      </w:r>
      <w:r w:rsidRPr="00E74166">
        <w:rPr>
          <w:bCs/>
          <w:color w:val="000000"/>
          <w:sz w:val="23"/>
          <w:szCs w:val="23"/>
          <w:lang w:val="sr-Cyrl-CS" w:eastAsia="sr-Latn-CS"/>
        </w:rPr>
        <w:t>”</w:t>
      </w:r>
      <w:r w:rsidRPr="00E74166">
        <w:rPr>
          <w:sz w:val="23"/>
          <w:szCs w:val="23"/>
        </w:rPr>
        <w:t>, бр. 24/18, 31/19 и 62/23),</w:t>
      </w:r>
    </w:p>
    <w:p w14:paraId="7EC345E0" w14:textId="77777777" w:rsidR="00EA1786" w:rsidRPr="00B5361C" w:rsidRDefault="00EA1786" w:rsidP="00EA1786">
      <w:pPr>
        <w:rPr>
          <w:sz w:val="16"/>
          <w:szCs w:val="16"/>
        </w:rPr>
      </w:pPr>
    </w:p>
    <w:p w14:paraId="245C8EF3" w14:textId="77777777" w:rsidR="00EA1786" w:rsidRPr="00E74166" w:rsidRDefault="00EA1786" w:rsidP="00EA1786">
      <w:pPr>
        <w:rPr>
          <w:sz w:val="23"/>
          <w:szCs w:val="23"/>
        </w:rPr>
      </w:pPr>
      <w:r w:rsidRPr="00E74166">
        <w:rPr>
          <w:sz w:val="23"/>
          <w:szCs w:val="23"/>
        </w:rPr>
        <w:tab/>
        <w:t>Влада доноси</w:t>
      </w:r>
    </w:p>
    <w:p w14:paraId="0DE4BB66" w14:textId="77777777" w:rsidR="00EA1786" w:rsidRPr="00E74166" w:rsidRDefault="00EA1786" w:rsidP="00EA1786">
      <w:pPr>
        <w:spacing w:before="120"/>
        <w:jc w:val="center"/>
        <w:rPr>
          <w:sz w:val="23"/>
          <w:szCs w:val="23"/>
        </w:rPr>
      </w:pPr>
      <w:r w:rsidRPr="00E74166">
        <w:rPr>
          <w:sz w:val="23"/>
          <w:szCs w:val="23"/>
        </w:rPr>
        <w:t>У</w:t>
      </w:r>
      <w:r w:rsidRPr="00E74166">
        <w:rPr>
          <w:sz w:val="23"/>
          <w:szCs w:val="23"/>
          <w:lang w:val="sr-Cyrl-RS"/>
        </w:rPr>
        <w:t xml:space="preserve"> </w:t>
      </w:r>
      <w:r w:rsidRPr="00E74166">
        <w:rPr>
          <w:sz w:val="23"/>
          <w:szCs w:val="23"/>
        </w:rPr>
        <w:t>Р</w:t>
      </w:r>
      <w:r w:rsidRPr="00E74166">
        <w:rPr>
          <w:sz w:val="23"/>
          <w:szCs w:val="23"/>
          <w:lang w:val="sr-Cyrl-RS"/>
        </w:rPr>
        <w:t xml:space="preserve"> </w:t>
      </w:r>
      <w:r w:rsidRPr="00E74166">
        <w:rPr>
          <w:sz w:val="23"/>
          <w:szCs w:val="23"/>
        </w:rPr>
        <w:t>Е</w:t>
      </w:r>
      <w:r w:rsidRPr="00E74166">
        <w:rPr>
          <w:sz w:val="23"/>
          <w:szCs w:val="23"/>
          <w:lang w:val="sr-Cyrl-RS"/>
        </w:rPr>
        <w:t xml:space="preserve"> </w:t>
      </w:r>
      <w:r w:rsidRPr="00E74166">
        <w:rPr>
          <w:sz w:val="23"/>
          <w:szCs w:val="23"/>
        </w:rPr>
        <w:t>Д</w:t>
      </w:r>
      <w:r w:rsidRPr="00E74166">
        <w:rPr>
          <w:sz w:val="23"/>
          <w:szCs w:val="23"/>
          <w:lang w:val="sr-Cyrl-RS"/>
        </w:rPr>
        <w:t xml:space="preserve"> </w:t>
      </w:r>
      <w:r w:rsidRPr="00E74166">
        <w:rPr>
          <w:sz w:val="23"/>
          <w:szCs w:val="23"/>
        </w:rPr>
        <w:t>Б</w:t>
      </w:r>
      <w:r w:rsidRPr="00E74166">
        <w:rPr>
          <w:sz w:val="23"/>
          <w:szCs w:val="23"/>
          <w:lang w:val="sr-Cyrl-RS"/>
        </w:rPr>
        <w:t xml:space="preserve"> </w:t>
      </w:r>
      <w:r w:rsidRPr="00E74166">
        <w:rPr>
          <w:sz w:val="23"/>
          <w:szCs w:val="23"/>
        </w:rPr>
        <w:t>У</w:t>
      </w:r>
      <w:r w:rsidRPr="00E74166">
        <w:rPr>
          <w:sz w:val="23"/>
          <w:szCs w:val="23"/>
          <w:lang w:val="sr-Cyrl-RS"/>
        </w:rPr>
        <w:t xml:space="preserve"> </w:t>
      </w:r>
    </w:p>
    <w:p w14:paraId="1AF5F799" w14:textId="77777777" w:rsidR="00EA1786" w:rsidRPr="00E74166" w:rsidRDefault="00EA1786" w:rsidP="00EA1786">
      <w:pPr>
        <w:jc w:val="center"/>
        <w:rPr>
          <w:sz w:val="23"/>
          <w:szCs w:val="23"/>
        </w:rPr>
      </w:pPr>
      <w:r w:rsidRPr="00E74166">
        <w:rPr>
          <w:sz w:val="23"/>
          <w:szCs w:val="23"/>
        </w:rPr>
        <w:t xml:space="preserve">о утврђивању Програма за подршку добровољног повратка странаца </w:t>
      </w:r>
    </w:p>
    <w:p w14:paraId="69285D41" w14:textId="77777777" w:rsidR="00EA1786" w:rsidRPr="00E74166" w:rsidRDefault="00EA1786" w:rsidP="00EA1786">
      <w:pPr>
        <w:jc w:val="center"/>
        <w:rPr>
          <w:sz w:val="23"/>
          <w:szCs w:val="23"/>
        </w:rPr>
      </w:pPr>
      <w:r w:rsidRPr="00E74166">
        <w:rPr>
          <w:sz w:val="23"/>
          <w:szCs w:val="23"/>
        </w:rPr>
        <w:t>за</w:t>
      </w:r>
      <w:r w:rsidRPr="00E74166">
        <w:rPr>
          <w:sz w:val="23"/>
          <w:szCs w:val="23"/>
          <w:lang w:val="sr-Cyrl-RS"/>
        </w:rPr>
        <w:t xml:space="preserve"> </w:t>
      </w:r>
      <w:r w:rsidRPr="00E74166">
        <w:rPr>
          <w:sz w:val="23"/>
          <w:szCs w:val="23"/>
        </w:rPr>
        <w:t>период од 2026. до 2029. године</w:t>
      </w:r>
    </w:p>
    <w:p w14:paraId="4C8E7B0D" w14:textId="77777777" w:rsidR="00EA1786" w:rsidRPr="00B5361C" w:rsidRDefault="00EA1786" w:rsidP="00EA1786">
      <w:pPr>
        <w:jc w:val="center"/>
        <w:rPr>
          <w:sz w:val="16"/>
          <w:szCs w:val="16"/>
        </w:rPr>
      </w:pPr>
    </w:p>
    <w:p w14:paraId="111385E8" w14:textId="77777777" w:rsidR="00EA1786" w:rsidRPr="00E74166" w:rsidRDefault="00EA1786" w:rsidP="00EA1786">
      <w:pPr>
        <w:jc w:val="center"/>
        <w:rPr>
          <w:sz w:val="23"/>
          <w:szCs w:val="23"/>
        </w:rPr>
      </w:pPr>
      <w:r w:rsidRPr="00E74166">
        <w:rPr>
          <w:sz w:val="23"/>
          <w:szCs w:val="23"/>
        </w:rPr>
        <w:t>Члан 1.</w:t>
      </w:r>
    </w:p>
    <w:p w14:paraId="3504C323" w14:textId="77777777" w:rsidR="00EA1786" w:rsidRPr="00E74166" w:rsidRDefault="00EA1786" w:rsidP="00EA1786">
      <w:pPr>
        <w:spacing w:before="120"/>
        <w:rPr>
          <w:sz w:val="23"/>
          <w:szCs w:val="23"/>
        </w:rPr>
      </w:pPr>
      <w:r w:rsidRPr="00E74166">
        <w:rPr>
          <w:sz w:val="23"/>
          <w:szCs w:val="23"/>
        </w:rPr>
        <w:tab/>
        <w:t xml:space="preserve">Овом уредбом утврђује се </w:t>
      </w:r>
      <w:r>
        <w:rPr>
          <w:sz w:val="23"/>
          <w:szCs w:val="23"/>
        </w:rPr>
        <w:t>Програм за подршку добровољног п</w:t>
      </w:r>
      <w:r w:rsidRPr="00E74166">
        <w:rPr>
          <w:sz w:val="23"/>
          <w:szCs w:val="23"/>
        </w:rPr>
        <w:t>овратка странаца за</w:t>
      </w:r>
      <w:r w:rsidRPr="00E74166">
        <w:rPr>
          <w:sz w:val="23"/>
          <w:szCs w:val="23"/>
          <w:lang w:val="sr-Cyrl-RS"/>
        </w:rPr>
        <w:t xml:space="preserve"> </w:t>
      </w:r>
      <w:r w:rsidRPr="00E74166">
        <w:rPr>
          <w:sz w:val="23"/>
          <w:szCs w:val="23"/>
        </w:rPr>
        <w:t>период од 2026. до 2029. године (у даљем тексту: Програм), који је одштампан уз ову уредбу и</w:t>
      </w:r>
      <w:r w:rsidRPr="00E74166">
        <w:rPr>
          <w:sz w:val="23"/>
          <w:szCs w:val="23"/>
          <w:lang w:val="sr-Cyrl-RS"/>
        </w:rPr>
        <w:t xml:space="preserve"> </w:t>
      </w:r>
      <w:r>
        <w:rPr>
          <w:sz w:val="23"/>
          <w:szCs w:val="23"/>
        </w:rPr>
        <w:t>чин</w:t>
      </w:r>
      <w:r w:rsidRPr="00E74166">
        <w:rPr>
          <w:sz w:val="23"/>
          <w:szCs w:val="23"/>
        </w:rPr>
        <w:t>и њен саставни део.</w:t>
      </w:r>
    </w:p>
    <w:p w14:paraId="12BEF5DA" w14:textId="77777777" w:rsidR="00EA1786" w:rsidRPr="00E74166" w:rsidRDefault="00EA1786" w:rsidP="00EA1786">
      <w:pPr>
        <w:rPr>
          <w:sz w:val="23"/>
          <w:szCs w:val="23"/>
        </w:rPr>
      </w:pPr>
    </w:p>
    <w:p w14:paraId="42EA6165" w14:textId="77777777" w:rsidR="00EA1786" w:rsidRPr="00E74166" w:rsidRDefault="00EA1786" w:rsidP="00EA1786">
      <w:pPr>
        <w:jc w:val="center"/>
        <w:rPr>
          <w:sz w:val="23"/>
          <w:szCs w:val="23"/>
        </w:rPr>
      </w:pPr>
      <w:r w:rsidRPr="00E74166">
        <w:rPr>
          <w:sz w:val="23"/>
          <w:szCs w:val="23"/>
        </w:rPr>
        <w:t>Члан 2.</w:t>
      </w:r>
    </w:p>
    <w:p w14:paraId="34A7382F" w14:textId="77777777" w:rsidR="00EA1786" w:rsidRPr="00E74166" w:rsidRDefault="00EA1786" w:rsidP="00EA1786">
      <w:pPr>
        <w:spacing w:before="120"/>
        <w:rPr>
          <w:sz w:val="23"/>
          <w:szCs w:val="23"/>
        </w:rPr>
      </w:pPr>
      <w:r w:rsidRPr="00E74166">
        <w:rPr>
          <w:sz w:val="23"/>
          <w:szCs w:val="23"/>
        </w:rPr>
        <w:tab/>
        <w:t>Добровољни повратак странаца, у смислу ове уредбе, представља поступак добровољног</w:t>
      </w:r>
      <w:r w:rsidRPr="00E74166">
        <w:rPr>
          <w:sz w:val="23"/>
          <w:szCs w:val="23"/>
          <w:lang w:val="sr-Cyrl-RS"/>
        </w:rPr>
        <w:t xml:space="preserve"> </w:t>
      </w:r>
      <w:r w:rsidRPr="00E74166">
        <w:rPr>
          <w:sz w:val="23"/>
          <w:szCs w:val="23"/>
        </w:rPr>
        <w:t>враћања странца у државу порекла или у другу државу у коју се с</w:t>
      </w:r>
      <w:r>
        <w:rPr>
          <w:sz w:val="23"/>
          <w:szCs w:val="23"/>
        </w:rPr>
        <w:t>т</w:t>
      </w:r>
      <w:r w:rsidRPr="00E74166">
        <w:rPr>
          <w:sz w:val="23"/>
          <w:szCs w:val="23"/>
        </w:rPr>
        <w:t>ранац добровољно враћа и у</w:t>
      </w:r>
      <w:r w:rsidRPr="00E74166">
        <w:rPr>
          <w:sz w:val="23"/>
          <w:szCs w:val="23"/>
          <w:lang w:val="sr-Cyrl-RS"/>
        </w:rPr>
        <w:t xml:space="preserve"> </w:t>
      </w:r>
      <w:r w:rsidRPr="00E74166">
        <w:rPr>
          <w:sz w:val="23"/>
          <w:szCs w:val="23"/>
        </w:rPr>
        <w:t>којој ће бити прихваћен.</w:t>
      </w:r>
    </w:p>
    <w:p w14:paraId="0E232A69" w14:textId="77777777" w:rsidR="00EA1786" w:rsidRPr="00E74166" w:rsidRDefault="00EA1786" w:rsidP="00EA1786">
      <w:pPr>
        <w:rPr>
          <w:sz w:val="23"/>
          <w:szCs w:val="23"/>
        </w:rPr>
      </w:pPr>
      <w:r w:rsidRPr="00E74166">
        <w:rPr>
          <w:sz w:val="23"/>
          <w:szCs w:val="23"/>
        </w:rPr>
        <w:tab/>
        <w:t>Подршка за добровољни повратак може се пружити странцу коме је у складу са</w:t>
      </w:r>
      <w:r w:rsidRPr="00E74166">
        <w:rPr>
          <w:sz w:val="23"/>
          <w:szCs w:val="23"/>
          <w:lang w:val="sr-Cyrl-RS"/>
        </w:rPr>
        <w:t xml:space="preserve"> </w:t>
      </w:r>
      <w:r w:rsidRPr="00E74166">
        <w:rPr>
          <w:sz w:val="23"/>
          <w:szCs w:val="23"/>
        </w:rPr>
        <w:t>прописима којима се уређује област азила и привремене заштите, односно прописима којима се</w:t>
      </w:r>
      <w:r w:rsidRPr="00E74166">
        <w:rPr>
          <w:sz w:val="23"/>
          <w:szCs w:val="23"/>
          <w:lang w:val="sr-Cyrl-RS"/>
        </w:rPr>
        <w:t xml:space="preserve"> </w:t>
      </w:r>
      <w:r w:rsidRPr="00E74166">
        <w:rPr>
          <w:sz w:val="23"/>
          <w:szCs w:val="23"/>
        </w:rPr>
        <w:t xml:space="preserve">уређују услови за улазак, кретање, боравак и враћање странаца, одлуком </w:t>
      </w:r>
      <w:r>
        <w:rPr>
          <w:sz w:val="23"/>
          <w:szCs w:val="23"/>
          <w:lang w:val="sr-Cyrl-CS"/>
        </w:rPr>
        <w:t>м</w:t>
      </w:r>
      <w:r w:rsidRPr="00814D04">
        <w:rPr>
          <w:sz w:val="23"/>
          <w:szCs w:val="23"/>
          <w:lang w:val="sr-Cyrl-CS"/>
        </w:rPr>
        <w:t>инистарств</w:t>
      </w:r>
      <w:r>
        <w:rPr>
          <w:sz w:val="23"/>
          <w:szCs w:val="23"/>
          <w:lang w:val="sr-Cyrl-RS"/>
        </w:rPr>
        <w:t xml:space="preserve">а надлежног за унутрашње послове </w:t>
      </w:r>
      <w:r w:rsidRPr="00E74166">
        <w:rPr>
          <w:sz w:val="23"/>
          <w:szCs w:val="23"/>
        </w:rPr>
        <w:t>одређен рок за добровољни повратак.</w:t>
      </w:r>
    </w:p>
    <w:p w14:paraId="761EAE9F" w14:textId="77777777" w:rsidR="00EA1786" w:rsidRPr="00E74166" w:rsidRDefault="00EA1786" w:rsidP="00EA1786">
      <w:pPr>
        <w:rPr>
          <w:sz w:val="23"/>
          <w:szCs w:val="23"/>
        </w:rPr>
      </w:pPr>
    </w:p>
    <w:p w14:paraId="121DF79C" w14:textId="77777777" w:rsidR="00EA1786" w:rsidRPr="00E74166" w:rsidRDefault="00EA1786" w:rsidP="00EA1786">
      <w:pPr>
        <w:jc w:val="center"/>
        <w:rPr>
          <w:sz w:val="23"/>
          <w:szCs w:val="23"/>
        </w:rPr>
      </w:pPr>
      <w:r w:rsidRPr="00E74166">
        <w:rPr>
          <w:sz w:val="23"/>
          <w:szCs w:val="23"/>
        </w:rPr>
        <w:t>Члан 3.</w:t>
      </w:r>
    </w:p>
    <w:p w14:paraId="22B0DA3D" w14:textId="77777777" w:rsidR="00EA1786" w:rsidRPr="00E74166" w:rsidRDefault="00EA1786" w:rsidP="00EA1786">
      <w:pPr>
        <w:spacing w:before="120"/>
        <w:rPr>
          <w:sz w:val="23"/>
          <w:szCs w:val="23"/>
        </w:rPr>
      </w:pPr>
      <w:r w:rsidRPr="00E74166">
        <w:rPr>
          <w:sz w:val="23"/>
          <w:szCs w:val="23"/>
        </w:rPr>
        <w:tab/>
        <w:t>Програм спроводи Комесарија</w:t>
      </w:r>
      <w:r w:rsidRPr="00E74166">
        <w:rPr>
          <w:sz w:val="23"/>
          <w:szCs w:val="23"/>
          <w:lang w:val="sr-Cyrl-RS"/>
        </w:rPr>
        <w:t>т</w:t>
      </w:r>
      <w:r w:rsidRPr="00E74166">
        <w:rPr>
          <w:sz w:val="23"/>
          <w:szCs w:val="23"/>
        </w:rPr>
        <w:t xml:space="preserve"> за избеглице и миграције Републике Србије и у његовом</w:t>
      </w:r>
      <w:r w:rsidRPr="00E74166">
        <w:rPr>
          <w:sz w:val="23"/>
          <w:szCs w:val="23"/>
          <w:lang w:val="sr-Cyrl-RS"/>
        </w:rPr>
        <w:t xml:space="preserve"> </w:t>
      </w:r>
      <w:r>
        <w:rPr>
          <w:sz w:val="23"/>
          <w:szCs w:val="23"/>
        </w:rPr>
        <w:t>спровође</w:t>
      </w:r>
      <w:r w:rsidRPr="00E74166">
        <w:rPr>
          <w:sz w:val="23"/>
          <w:szCs w:val="23"/>
        </w:rPr>
        <w:t>њу може сарађивати са Међународном организацијом за миграције, другом</w:t>
      </w:r>
      <w:r w:rsidRPr="00E74166">
        <w:rPr>
          <w:sz w:val="23"/>
          <w:szCs w:val="23"/>
          <w:lang w:val="sr-Cyrl-RS"/>
        </w:rPr>
        <w:t xml:space="preserve"> </w:t>
      </w:r>
      <w:r>
        <w:rPr>
          <w:sz w:val="23"/>
          <w:szCs w:val="23"/>
        </w:rPr>
        <w:t>релевантном међународном или не</w:t>
      </w:r>
      <w:r w:rsidRPr="00E74166">
        <w:rPr>
          <w:sz w:val="23"/>
          <w:szCs w:val="23"/>
        </w:rPr>
        <w:t>владином организацијом која се бави пружањем помоћи</w:t>
      </w:r>
      <w:r w:rsidRPr="00E74166">
        <w:rPr>
          <w:sz w:val="23"/>
          <w:szCs w:val="23"/>
          <w:lang w:val="sr-Cyrl-RS"/>
        </w:rPr>
        <w:t xml:space="preserve"> </w:t>
      </w:r>
      <w:r w:rsidRPr="00E74166">
        <w:rPr>
          <w:sz w:val="23"/>
          <w:szCs w:val="23"/>
        </w:rPr>
        <w:t>лицима из чла</w:t>
      </w:r>
      <w:r w:rsidRPr="00E74166">
        <w:rPr>
          <w:sz w:val="23"/>
          <w:szCs w:val="23"/>
          <w:lang w:val="sr-Cyrl-RS"/>
        </w:rPr>
        <w:t>н</w:t>
      </w:r>
      <w:r w:rsidRPr="00E74166">
        <w:rPr>
          <w:sz w:val="23"/>
          <w:szCs w:val="23"/>
        </w:rPr>
        <w:t>а 2. став 2. ове ур</w:t>
      </w:r>
      <w:r w:rsidRPr="00E74166">
        <w:rPr>
          <w:sz w:val="23"/>
          <w:szCs w:val="23"/>
          <w:lang w:val="sr-Cyrl-RS"/>
        </w:rPr>
        <w:t>е</w:t>
      </w:r>
      <w:r w:rsidRPr="00E74166">
        <w:rPr>
          <w:sz w:val="23"/>
          <w:szCs w:val="23"/>
        </w:rPr>
        <w:t>дбе.</w:t>
      </w:r>
    </w:p>
    <w:p w14:paraId="75B12355" w14:textId="77777777" w:rsidR="00EA1786" w:rsidRPr="00E74166" w:rsidRDefault="00EA1786" w:rsidP="00EA1786">
      <w:pPr>
        <w:rPr>
          <w:sz w:val="23"/>
          <w:szCs w:val="23"/>
        </w:rPr>
      </w:pPr>
      <w:r w:rsidRPr="00E74166">
        <w:rPr>
          <w:sz w:val="23"/>
          <w:szCs w:val="23"/>
        </w:rPr>
        <w:tab/>
        <w:t>Пропис којим се ближ</w:t>
      </w:r>
      <w:r w:rsidRPr="00E74166">
        <w:rPr>
          <w:sz w:val="23"/>
          <w:szCs w:val="23"/>
          <w:lang w:val="sr-Cyrl-RS"/>
        </w:rPr>
        <w:t>е</w:t>
      </w:r>
      <w:r w:rsidRPr="00E74166">
        <w:rPr>
          <w:sz w:val="23"/>
          <w:szCs w:val="23"/>
        </w:rPr>
        <w:t xml:space="preserve"> уређује начин и процедура пружања подршке добровољном</w:t>
      </w:r>
      <w:r w:rsidRPr="00E74166">
        <w:rPr>
          <w:sz w:val="23"/>
          <w:szCs w:val="23"/>
          <w:lang w:val="sr-Cyrl-RS"/>
        </w:rPr>
        <w:t xml:space="preserve"> </w:t>
      </w:r>
      <w:r w:rsidRPr="00E74166">
        <w:rPr>
          <w:sz w:val="23"/>
          <w:szCs w:val="23"/>
        </w:rPr>
        <w:t>повратку странаца, механизам упућивања лица на надлежне органе, организације и установе и</w:t>
      </w:r>
      <w:r w:rsidRPr="00E74166">
        <w:rPr>
          <w:sz w:val="23"/>
          <w:szCs w:val="23"/>
          <w:lang w:val="sr-Cyrl-RS"/>
        </w:rPr>
        <w:t xml:space="preserve"> </w:t>
      </w:r>
      <w:r>
        <w:rPr>
          <w:sz w:val="23"/>
          <w:szCs w:val="23"/>
        </w:rPr>
        <w:t>сарадња свих учесника у п</w:t>
      </w:r>
      <w:r w:rsidRPr="00E74166">
        <w:rPr>
          <w:sz w:val="23"/>
          <w:szCs w:val="23"/>
        </w:rPr>
        <w:t>оступку на спровођењу Програма, доноси комесар.</w:t>
      </w:r>
    </w:p>
    <w:p w14:paraId="27A57788" w14:textId="77777777" w:rsidR="00EA1786" w:rsidRPr="00E74166" w:rsidRDefault="00EA1786" w:rsidP="00EA1786">
      <w:pPr>
        <w:rPr>
          <w:sz w:val="23"/>
          <w:szCs w:val="23"/>
        </w:rPr>
      </w:pPr>
    </w:p>
    <w:p w14:paraId="11E7556E" w14:textId="77777777" w:rsidR="00EA1786" w:rsidRPr="00E74166" w:rsidRDefault="00EA1786" w:rsidP="00EA1786">
      <w:pPr>
        <w:jc w:val="center"/>
        <w:rPr>
          <w:sz w:val="23"/>
          <w:szCs w:val="23"/>
        </w:rPr>
      </w:pPr>
      <w:r w:rsidRPr="00E74166">
        <w:rPr>
          <w:sz w:val="23"/>
          <w:szCs w:val="23"/>
        </w:rPr>
        <w:t>Члан 4.</w:t>
      </w:r>
    </w:p>
    <w:p w14:paraId="72C51933" w14:textId="77777777" w:rsidR="00EA1786" w:rsidRPr="00E74166" w:rsidRDefault="00EA1786" w:rsidP="00EA1786">
      <w:pPr>
        <w:spacing w:before="120"/>
        <w:rPr>
          <w:sz w:val="23"/>
          <w:szCs w:val="23"/>
        </w:rPr>
      </w:pPr>
      <w:r w:rsidRPr="00E74166">
        <w:rPr>
          <w:sz w:val="23"/>
          <w:szCs w:val="23"/>
        </w:rPr>
        <w:tab/>
        <w:t>Ова уредба ступа на снагу осмог дана од дана објављивања у „Службеном гласнику</w:t>
      </w:r>
      <w:r w:rsidRPr="00E74166">
        <w:rPr>
          <w:sz w:val="23"/>
          <w:szCs w:val="23"/>
          <w:lang w:val="sr-Cyrl-RS"/>
        </w:rPr>
        <w:t xml:space="preserve"> </w:t>
      </w:r>
      <w:r w:rsidRPr="00E74166">
        <w:rPr>
          <w:sz w:val="23"/>
          <w:szCs w:val="23"/>
        </w:rPr>
        <w:t>Републике Србије</w:t>
      </w:r>
      <w:r w:rsidRPr="00E74166">
        <w:rPr>
          <w:bCs/>
          <w:color w:val="000000"/>
          <w:sz w:val="23"/>
          <w:szCs w:val="23"/>
          <w:lang w:val="sr-Cyrl-CS" w:eastAsia="sr-Latn-CS"/>
        </w:rPr>
        <w:t>”</w:t>
      </w:r>
      <w:r w:rsidRPr="00E74166">
        <w:rPr>
          <w:sz w:val="23"/>
          <w:szCs w:val="23"/>
        </w:rPr>
        <w:t>.</w:t>
      </w:r>
    </w:p>
    <w:p w14:paraId="0E64BB3B" w14:textId="77777777" w:rsidR="00EA1786" w:rsidRPr="00E74166" w:rsidRDefault="00EA1786" w:rsidP="00EA1786">
      <w:pPr>
        <w:rPr>
          <w:sz w:val="23"/>
          <w:szCs w:val="23"/>
        </w:rPr>
      </w:pPr>
    </w:p>
    <w:p w14:paraId="496F8A18" w14:textId="77777777" w:rsidR="00EA1786" w:rsidRPr="00386703" w:rsidRDefault="00EA1786" w:rsidP="00EA1786">
      <w:pPr>
        <w:rPr>
          <w:sz w:val="23"/>
          <w:szCs w:val="23"/>
          <w:lang w:val="sr-Cyrl-RS"/>
        </w:rPr>
      </w:pPr>
      <w:r w:rsidRPr="00E74166">
        <w:rPr>
          <w:sz w:val="23"/>
          <w:szCs w:val="23"/>
        </w:rPr>
        <w:t>05 Број:</w:t>
      </w:r>
      <w:r w:rsidRPr="00E74166">
        <w:rPr>
          <w:sz w:val="23"/>
          <w:szCs w:val="23"/>
          <w:lang w:val="sr-Cyrl-RS"/>
        </w:rPr>
        <w:t xml:space="preserve"> 110-14493</w:t>
      </w:r>
      <w:r w:rsidRPr="00E74166">
        <w:rPr>
          <w:sz w:val="23"/>
          <w:szCs w:val="23"/>
        </w:rPr>
        <w:t>/20</w:t>
      </w:r>
      <w:r w:rsidRPr="00E74166">
        <w:rPr>
          <w:sz w:val="23"/>
          <w:szCs w:val="23"/>
          <w:lang w:val="sr-Cyrl-RS"/>
        </w:rPr>
        <w:t>2</w:t>
      </w:r>
      <w:r w:rsidRPr="00E74166">
        <w:rPr>
          <w:sz w:val="23"/>
          <w:szCs w:val="23"/>
        </w:rPr>
        <w:t>5</w:t>
      </w:r>
      <w:r>
        <w:rPr>
          <w:sz w:val="23"/>
          <w:szCs w:val="23"/>
          <w:lang w:val="sr-Cyrl-RS"/>
        </w:rPr>
        <w:t>-1</w:t>
      </w:r>
    </w:p>
    <w:p w14:paraId="57119562" w14:textId="77777777" w:rsidR="00EA1786" w:rsidRPr="00E74166" w:rsidRDefault="00EA1786" w:rsidP="00EA1786">
      <w:pPr>
        <w:rPr>
          <w:sz w:val="23"/>
          <w:szCs w:val="23"/>
        </w:rPr>
      </w:pPr>
      <w:r w:rsidRPr="00E74166">
        <w:rPr>
          <w:sz w:val="23"/>
          <w:szCs w:val="23"/>
        </w:rPr>
        <w:t>У</w:t>
      </w:r>
      <w:r w:rsidRPr="00E74166">
        <w:rPr>
          <w:sz w:val="23"/>
          <w:szCs w:val="23"/>
          <w:lang w:val="sr-Latn-CS"/>
        </w:rPr>
        <w:t xml:space="preserve"> </w:t>
      </w:r>
      <w:r w:rsidRPr="00E74166">
        <w:rPr>
          <w:sz w:val="23"/>
          <w:szCs w:val="23"/>
        </w:rPr>
        <w:t>Београду</w:t>
      </w:r>
      <w:r w:rsidRPr="00E74166">
        <w:rPr>
          <w:sz w:val="23"/>
          <w:szCs w:val="23"/>
          <w:lang w:val="sr-Latn-CS"/>
        </w:rPr>
        <w:t>,</w:t>
      </w:r>
      <w:r w:rsidRPr="00E74166">
        <w:rPr>
          <w:sz w:val="23"/>
          <w:szCs w:val="23"/>
          <w:lang w:val="sr-Cyrl-RS"/>
        </w:rPr>
        <w:t xml:space="preserve"> </w:t>
      </w:r>
      <w:r w:rsidRPr="00E74166">
        <w:rPr>
          <w:sz w:val="23"/>
          <w:szCs w:val="23"/>
        </w:rPr>
        <w:t>26</w:t>
      </w:r>
      <w:r w:rsidRPr="00E74166">
        <w:rPr>
          <w:sz w:val="23"/>
          <w:szCs w:val="23"/>
          <w:lang w:val="sr-Cyrl-RS"/>
        </w:rPr>
        <w:t xml:space="preserve">. децембра </w:t>
      </w:r>
      <w:r w:rsidRPr="00E74166">
        <w:rPr>
          <w:sz w:val="23"/>
          <w:szCs w:val="23"/>
          <w:lang w:val="sr-Latn-CS"/>
        </w:rPr>
        <w:t>20</w:t>
      </w:r>
      <w:r w:rsidRPr="00E74166">
        <w:rPr>
          <w:sz w:val="23"/>
          <w:szCs w:val="23"/>
          <w:lang w:val="sr-Cyrl-RS"/>
        </w:rPr>
        <w:t>25</w:t>
      </w:r>
      <w:r w:rsidRPr="00E74166">
        <w:rPr>
          <w:sz w:val="23"/>
          <w:szCs w:val="23"/>
          <w:lang w:val="sr-Latn-CS"/>
        </w:rPr>
        <w:t xml:space="preserve">. </w:t>
      </w:r>
      <w:r w:rsidRPr="00E74166">
        <w:rPr>
          <w:sz w:val="23"/>
          <w:szCs w:val="23"/>
        </w:rPr>
        <w:t>године</w:t>
      </w:r>
    </w:p>
    <w:p w14:paraId="589CA233" w14:textId="77777777" w:rsidR="00EA1786" w:rsidRPr="00E74166" w:rsidRDefault="00EA1786" w:rsidP="00EA1786">
      <w:pPr>
        <w:pStyle w:val="1tekst"/>
        <w:spacing w:before="120"/>
        <w:jc w:val="center"/>
        <w:rPr>
          <w:sz w:val="23"/>
          <w:szCs w:val="23"/>
          <w:lang w:val="sr-Cyrl-CS"/>
        </w:rPr>
      </w:pPr>
      <w:r w:rsidRPr="00E74166">
        <w:rPr>
          <w:sz w:val="23"/>
          <w:szCs w:val="23"/>
          <w:lang w:val="sr-Cyrl-CS"/>
        </w:rPr>
        <w:t>В</w:t>
      </w:r>
      <w:r w:rsidRPr="00E74166">
        <w:rPr>
          <w:sz w:val="23"/>
          <w:szCs w:val="23"/>
          <w:lang w:val="sr-Latn-CS"/>
        </w:rPr>
        <w:t xml:space="preserve"> </w:t>
      </w:r>
      <w:r w:rsidRPr="00E74166">
        <w:rPr>
          <w:sz w:val="23"/>
          <w:szCs w:val="23"/>
          <w:lang w:val="sr-Cyrl-CS"/>
        </w:rPr>
        <w:t>Л</w:t>
      </w:r>
      <w:r w:rsidRPr="00E74166">
        <w:rPr>
          <w:sz w:val="23"/>
          <w:szCs w:val="23"/>
          <w:lang w:val="sr-Latn-CS"/>
        </w:rPr>
        <w:t xml:space="preserve"> </w:t>
      </w:r>
      <w:r w:rsidRPr="00E74166">
        <w:rPr>
          <w:sz w:val="23"/>
          <w:szCs w:val="23"/>
          <w:lang w:val="sr-Cyrl-CS"/>
        </w:rPr>
        <w:t>А</w:t>
      </w:r>
      <w:r w:rsidRPr="00E74166">
        <w:rPr>
          <w:sz w:val="23"/>
          <w:szCs w:val="23"/>
          <w:lang w:val="sr-Latn-CS"/>
        </w:rPr>
        <w:t xml:space="preserve"> </w:t>
      </w:r>
      <w:r w:rsidRPr="00E74166">
        <w:rPr>
          <w:sz w:val="23"/>
          <w:szCs w:val="23"/>
          <w:lang w:val="sr-Cyrl-CS"/>
        </w:rPr>
        <w:t>Д</w:t>
      </w:r>
      <w:r w:rsidRPr="00E74166">
        <w:rPr>
          <w:sz w:val="23"/>
          <w:szCs w:val="23"/>
          <w:lang w:val="sr-Latn-CS"/>
        </w:rPr>
        <w:t xml:space="preserve"> </w:t>
      </w:r>
      <w:r w:rsidRPr="00E74166">
        <w:rPr>
          <w:sz w:val="23"/>
          <w:szCs w:val="23"/>
          <w:lang w:val="sr-Cyrl-CS"/>
        </w:rPr>
        <w:t>А</w:t>
      </w:r>
    </w:p>
    <w:tbl>
      <w:tblPr>
        <w:tblW w:w="0" w:type="auto"/>
        <w:tblLayout w:type="fixed"/>
        <w:tblLook w:val="04A0" w:firstRow="1" w:lastRow="0" w:firstColumn="1" w:lastColumn="0" w:noHBand="0" w:noVBand="1"/>
      </w:tblPr>
      <w:tblGrid>
        <w:gridCol w:w="4360"/>
        <w:gridCol w:w="4360"/>
      </w:tblGrid>
      <w:tr w:rsidR="00EA1786" w:rsidRPr="004140C9" w14:paraId="0826BA23" w14:textId="77777777" w:rsidTr="002D2086">
        <w:tc>
          <w:tcPr>
            <w:tcW w:w="4360" w:type="dxa"/>
          </w:tcPr>
          <w:p w14:paraId="0C0750F4" w14:textId="77777777" w:rsidR="00EA1786" w:rsidRPr="004140C9" w:rsidRDefault="00EA1786" w:rsidP="002D2086">
            <w:pPr>
              <w:jc w:val="center"/>
              <w:rPr>
                <w:sz w:val="23"/>
                <w:szCs w:val="23"/>
                <w:lang w:val="ru-RU"/>
              </w:rPr>
            </w:pPr>
          </w:p>
        </w:tc>
        <w:tc>
          <w:tcPr>
            <w:tcW w:w="4360" w:type="dxa"/>
          </w:tcPr>
          <w:p w14:paraId="0FB94CA0" w14:textId="77777777" w:rsidR="00EA1786" w:rsidRPr="004140C9" w:rsidRDefault="00EA1786" w:rsidP="002D2086">
            <w:pPr>
              <w:jc w:val="center"/>
              <w:rPr>
                <w:sz w:val="23"/>
                <w:szCs w:val="23"/>
                <w:lang w:val="ru-RU"/>
              </w:rPr>
            </w:pPr>
          </w:p>
          <w:p w14:paraId="52BD6181" w14:textId="77777777" w:rsidR="00EA1786" w:rsidRPr="004140C9" w:rsidRDefault="00EA1786" w:rsidP="002D2086">
            <w:pPr>
              <w:jc w:val="center"/>
              <w:rPr>
                <w:sz w:val="23"/>
                <w:szCs w:val="23"/>
                <w:lang w:val="ru-RU"/>
              </w:rPr>
            </w:pPr>
            <w:r w:rsidRPr="004140C9">
              <w:rPr>
                <w:sz w:val="23"/>
                <w:szCs w:val="23"/>
                <w:lang w:val="ru-RU"/>
              </w:rPr>
              <w:t xml:space="preserve">ПРЕДСЕДНИК </w:t>
            </w:r>
          </w:p>
          <w:p w14:paraId="4652615D" w14:textId="77777777" w:rsidR="00EA1786" w:rsidRPr="004140C9" w:rsidRDefault="00EA1786" w:rsidP="002D2086">
            <w:pPr>
              <w:rPr>
                <w:sz w:val="23"/>
                <w:szCs w:val="23"/>
              </w:rPr>
            </w:pPr>
          </w:p>
          <w:p w14:paraId="616DFBE8" w14:textId="77777777" w:rsidR="00EA1786" w:rsidRPr="004140C9" w:rsidRDefault="00EA1786" w:rsidP="002D2086">
            <w:pPr>
              <w:rPr>
                <w:sz w:val="23"/>
                <w:szCs w:val="23"/>
              </w:rPr>
            </w:pPr>
          </w:p>
          <w:p w14:paraId="5365EC4A" w14:textId="77777777" w:rsidR="00EA1786" w:rsidRPr="004140C9" w:rsidRDefault="00EA1786" w:rsidP="002D2086">
            <w:pPr>
              <w:pStyle w:val="Footer"/>
              <w:jc w:val="center"/>
              <w:rPr>
                <w:sz w:val="23"/>
                <w:szCs w:val="23"/>
              </w:rPr>
            </w:pPr>
            <w:r>
              <w:rPr>
                <w:sz w:val="23"/>
                <w:szCs w:val="23"/>
                <w:lang w:val="ru-RU"/>
              </w:rPr>
              <w:t>проф. др Ђуро Мацут</w:t>
            </w:r>
          </w:p>
        </w:tc>
      </w:tr>
    </w:tbl>
    <w:p w14:paraId="50BF8FBB"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A15"/>
    <w:rsid w:val="00023F8D"/>
    <w:rsid w:val="0009755F"/>
    <w:rsid w:val="000A2C0D"/>
    <w:rsid w:val="000C0019"/>
    <w:rsid w:val="000F7F0C"/>
    <w:rsid w:val="00106732"/>
    <w:rsid w:val="0010778F"/>
    <w:rsid w:val="00110C40"/>
    <w:rsid w:val="00133D82"/>
    <w:rsid w:val="00136480"/>
    <w:rsid w:val="00143094"/>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54ADF"/>
    <w:rsid w:val="00372643"/>
    <w:rsid w:val="003808C2"/>
    <w:rsid w:val="003838DF"/>
    <w:rsid w:val="00395C7D"/>
    <w:rsid w:val="003A79ED"/>
    <w:rsid w:val="003B75BF"/>
    <w:rsid w:val="003C413D"/>
    <w:rsid w:val="003C638A"/>
    <w:rsid w:val="003E70E5"/>
    <w:rsid w:val="004306B9"/>
    <w:rsid w:val="00443833"/>
    <w:rsid w:val="00453DEF"/>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37A15"/>
    <w:rsid w:val="00641D04"/>
    <w:rsid w:val="00641E50"/>
    <w:rsid w:val="0064677A"/>
    <w:rsid w:val="006553FE"/>
    <w:rsid w:val="0069052C"/>
    <w:rsid w:val="006C0A22"/>
    <w:rsid w:val="006C793A"/>
    <w:rsid w:val="006D7E8B"/>
    <w:rsid w:val="006E18AC"/>
    <w:rsid w:val="006F20BA"/>
    <w:rsid w:val="006F3B94"/>
    <w:rsid w:val="0073116E"/>
    <w:rsid w:val="00735839"/>
    <w:rsid w:val="00741B47"/>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E01A4"/>
    <w:rsid w:val="009E1290"/>
    <w:rsid w:val="009F715D"/>
    <w:rsid w:val="00A10274"/>
    <w:rsid w:val="00A76F8B"/>
    <w:rsid w:val="00A82B08"/>
    <w:rsid w:val="00A933C9"/>
    <w:rsid w:val="00AB31AF"/>
    <w:rsid w:val="00AC042F"/>
    <w:rsid w:val="00AC615F"/>
    <w:rsid w:val="00AF4139"/>
    <w:rsid w:val="00AF5292"/>
    <w:rsid w:val="00B16D70"/>
    <w:rsid w:val="00B33C8A"/>
    <w:rsid w:val="00B935C3"/>
    <w:rsid w:val="00B93EA7"/>
    <w:rsid w:val="00BF3182"/>
    <w:rsid w:val="00C077E3"/>
    <w:rsid w:val="00C75D77"/>
    <w:rsid w:val="00C76476"/>
    <w:rsid w:val="00C9145E"/>
    <w:rsid w:val="00CC0A22"/>
    <w:rsid w:val="00CD5145"/>
    <w:rsid w:val="00D043BB"/>
    <w:rsid w:val="00D27B3D"/>
    <w:rsid w:val="00D374C3"/>
    <w:rsid w:val="00D50AF8"/>
    <w:rsid w:val="00D51B35"/>
    <w:rsid w:val="00D5553B"/>
    <w:rsid w:val="00D60DC7"/>
    <w:rsid w:val="00D7312F"/>
    <w:rsid w:val="00D76FA5"/>
    <w:rsid w:val="00DA4335"/>
    <w:rsid w:val="00E0717F"/>
    <w:rsid w:val="00E137F9"/>
    <w:rsid w:val="00E34A32"/>
    <w:rsid w:val="00E37961"/>
    <w:rsid w:val="00E5781A"/>
    <w:rsid w:val="00E66DEF"/>
    <w:rsid w:val="00E77DF5"/>
    <w:rsid w:val="00EA1786"/>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8087"/>
  <w15:chartTrackingRefBased/>
  <w15:docId w15:val="{99ECBBA1-EBF3-483D-94AD-FBB5CE08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786"/>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A178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A1786"/>
    <w:rPr>
      <w:rFonts w:eastAsia="Times New Roman"/>
      <w:szCs w:val="24"/>
    </w:rPr>
  </w:style>
  <w:style w:type="paragraph" w:customStyle="1" w:styleId="1tekst">
    <w:name w:val="1tekst"/>
    <w:basedOn w:val="Normal"/>
    <w:rsid w:val="00EA1786"/>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2025-12-30T13:19:00Z</dcterms:created>
  <dcterms:modified xsi:type="dcterms:W3CDTF">2025-12-30T13:19:00Z</dcterms:modified>
</cp:coreProperties>
</file>