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F9444" w14:textId="77777777" w:rsidR="00E25262" w:rsidRDefault="00E25262" w:rsidP="00E25262">
      <w:pPr>
        <w:jc w:val="right"/>
        <w:rPr>
          <w:lang w:val="sr-Cyrl-RS"/>
        </w:rPr>
      </w:pPr>
    </w:p>
    <w:p w14:paraId="5077CFAB" w14:textId="77777777" w:rsidR="00E25262" w:rsidRDefault="00E25262" w:rsidP="00E25262">
      <w:pPr>
        <w:jc w:val="right"/>
        <w:rPr>
          <w:lang w:val="sr-Cyrl-RS"/>
        </w:rPr>
      </w:pPr>
    </w:p>
    <w:p w14:paraId="1F66A5B2" w14:textId="77777777" w:rsidR="00E25262" w:rsidRPr="00DE1068" w:rsidRDefault="00E25262" w:rsidP="00E25262">
      <w:pPr>
        <w:jc w:val="right"/>
        <w:rPr>
          <w:lang w:val="sr-Cyrl-RS"/>
        </w:rPr>
      </w:pPr>
    </w:p>
    <w:p w14:paraId="3FEF5795" w14:textId="77777777" w:rsidR="00E25262" w:rsidRPr="00DE1068" w:rsidRDefault="00E25262" w:rsidP="00E25262">
      <w:pPr>
        <w:tabs>
          <w:tab w:val="left" w:pos="0"/>
        </w:tabs>
        <w:rPr>
          <w:lang w:val="sr-Cyrl-RS"/>
        </w:rPr>
      </w:pPr>
      <w:r w:rsidRPr="00DE1068">
        <w:rPr>
          <w:lang w:val="sr-Cyrl-RS"/>
        </w:rPr>
        <w:tab/>
      </w:r>
      <w:r w:rsidRPr="00DE1068">
        <w:rPr>
          <w:lang w:val="sr-Cyrl-RS"/>
        </w:rPr>
        <w:tab/>
        <w:t xml:space="preserve">На основу члана 25.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DE1068">
        <w:rPr>
          <w:lang w:val="sr-Cyrl-RS"/>
        </w:rPr>
        <w:t>) и члана 43. став 2. Закона о Влади („Службени гласник РС”, бр. 55/05, 71/05 – исправка, 101/07, 65/08, 16/11, 68/12 – УС, 72/12, 7/14 – УС, 44/14 и 30/18 – др. закон),</w:t>
      </w:r>
    </w:p>
    <w:p w14:paraId="5BFFD8A0" w14:textId="77777777" w:rsidR="00E25262" w:rsidRPr="00DE1068" w:rsidRDefault="00E25262" w:rsidP="00E25262">
      <w:pPr>
        <w:rPr>
          <w:lang w:val="sr-Cyrl-RS"/>
        </w:rPr>
      </w:pPr>
    </w:p>
    <w:p w14:paraId="012668BE" w14:textId="77777777" w:rsidR="00E25262" w:rsidRPr="00DE1068" w:rsidRDefault="00E25262" w:rsidP="00E25262">
      <w:pPr>
        <w:tabs>
          <w:tab w:val="left" w:pos="0"/>
        </w:tabs>
        <w:rPr>
          <w:lang w:val="sr-Cyrl-RS"/>
        </w:rPr>
      </w:pPr>
      <w:r w:rsidRPr="00DE1068">
        <w:rPr>
          <w:lang w:val="sr-Cyrl-RS"/>
        </w:rPr>
        <w:tab/>
      </w:r>
      <w:r>
        <w:rPr>
          <w:lang w:val="sr-Cyrl-RS"/>
        </w:rPr>
        <w:tab/>
      </w:r>
      <w:r w:rsidRPr="00DE1068">
        <w:rPr>
          <w:lang w:val="sr-Cyrl-RS"/>
        </w:rPr>
        <w:t>Влада доноси</w:t>
      </w:r>
    </w:p>
    <w:p w14:paraId="398CE2BE" w14:textId="77777777" w:rsidR="00E25262" w:rsidRPr="00DE1068" w:rsidRDefault="00E25262" w:rsidP="00E25262">
      <w:pPr>
        <w:ind w:firstLine="1080"/>
        <w:rPr>
          <w:lang w:val="sr-Cyrl-RS"/>
        </w:rPr>
      </w:pPr>
    </w:p>
    <w:p w14:paraId="6CE362D2" w14:textId="77777777" w:rsidR="00E25262" w:rsidRPr="00DE1068" w:rsidRDefault="00E25262" w:rsidP="00E25262">
      <w:pPr>
        <w:jc w:val="center"/>
        <w:rPr>
          <w:b/>
          <w:lang w:val="sr-Cyrl-RS"/>
        </w:rPr>
      </w:pPr>
      <w:r w:rsidRPr="00DE1068">
        <w:rPr>
          <w:b/>
          <w:lang w:val="sr-Cyrl-RS"/>
        </w:rPr>
        <w:t>Р Е Ш Е Њ Е</w:t>
      </w:r>
    </w:p>
    <w:p w14:paraId="6A5308C0" w14:textId="77777777" w:rsidR="00E25262" w:rsidRPr="00DE1068" w:rsidRDefault="00E25262" w:rsidP="00E25262">
      <w:pPr>
        <w:jc w:val="center"/>
        <w:rPr>
          <w:b/>
          <w:lang w:val="sr-Cyrl-RS"/>
        </w:rPr>
      </w:pPr>
    </w:p>
    <w:p w14:paraId="0E838E56" w14:textId="77777777" w:rsidR="00E25262" w:rsidRPr="00DE1068" w:rsidRDefault="00E25262" w:rsidP="00E25262">
      <w:pPr>
        <w:contextualSpacing/>
        <w:jc w:val="center"/>
        <w:rPr>
          <w:b/>
          <w:lang w:val="sr-Cyrl-RS"/>
        </w:rPr>
      </w:pPr>
      <w:r w:rsidRPr="00DE1068">
        <w:rPr>
          <w:b/>
          <w:lang w:val="sr-Cyrl-RS"/>
        </w:rPr>
        <w:t xml:space="preserve">О </w:t>
      </w:r>
      <w:r>
        <w:rPr>
          <w:b/>
          <w:lang w:val="sr-Cyrl-RS"/>
        </w:rPr>
        <w:t>РАЗРЕШЕЊУ</w:t>
      </w:r>
      <w:r w:rsidRPr="00DE1068">
        <w:rPr>
          <w:b/>
          <w:lang w:val="sr-Cyrl-RS"/>
        </w:rPr>
        <w:t xml:space="preserve"> ВРШИОЦА ДУЖНОСТИ ПОМОЋНИКА МИНИСТРА ГРАЂЕВИНАРСТВА, САОБРАЋАЈА И ИНФРАСТРУКТУРЕ</w:t>
      </w:r>
    </w:p>
    <w:p w14:paraId="67F831E3" w14:textId="77777777" w:rsidR="00E25262" w:rsidRPr="00DE1068" w:rsidRDefault="00E25262" w:rsidP="00E25262">
      <w:pPr>
        <w:jc w:val="center"/>
        <w:rPr>
          <w:lang w:val="sr-Cyrl-RS"/>
        </w:rPr>
      </w:pPr>
    </w:p>
    <w:p w14:paraId="379EB798" w14:textId="77777777" w:rsidR="00E25262" w:rsidRPr="00DE1068" w:rsidRDefault="00E25262" w:rsidP="00E25262">
      <w:pPr>
        <w:jc w:val="center"/>
        <w:rPr>
          <w:lang w:val="sr-Cyrl-RS"/>
        </w:rPr>
      </w:pPr>
      <w:r w:rsidRPr="00DE1068">
        <w:rPr>
          <w:lang w:val="sr-Cyrl-RS"/>
        </w:rPr>
        <w:t>I</w:t>
      </w:r>
    </w:p>
    <w:p w14:paraId="5EF60BCC" w14:textId="77777777" w:rsidR="00E25262" w:rsidRPr="00DE1068" w:rsidRDefault="00E25262" w:rsidP="00E25262">
      <w:pPr>
        <w:jc w:val="center"/>
        <w:rPr>
          <w:lang w:val="sr-Cyrl-RS"/>
        </w:rPr>
      </w:pPr>
    </w:p>
    <w:p w14:paraId="202F7930" w14:textId="77777777" w:rsidR="00E25262" w:rsidRPr="00DE1068" w:rsidRDefault="00E25262" w:rsidP="00E25262">
      <w:pPr>
        <w:tabs>
          <w:tab w:val="left" w:pos="0"/>
        </w:tabs>
        <w:rPr>
          <w:lang w:val="sr-Cyrl-RS"/>
        </w:rPr>
      </w:pPr>
      <w:r w:rsidRPr="00DE1068">
        <w:rPr>
          <w:lang w:val="sr-Cyrl-RS"/>
        </w:rPr>
        <w:tab/>
      </w:r>
      <w:r>
        <w:rPr>
          <w:lang w:val="sr-Cyrl-RS"/>
        </w:rPr>
        <w:tab/>
        <w:t>Разрешава</w:t>
      </w:r>
      <w:r w:rsidRPr="00DE1068">
        <w:rPr>
          <w:lang w:val="sr-Cyrl-RS"/>
        </w:rPr>
        <w:t xml:space="preserve"> се Тања Поповић </w:t>
      </w:r>
      <w:r>
        <w:rPr>
          <w:lang w:val="sr-Cyrl-RS"/>
        </w:rPr>
        <w:t>дужности</w:t>
      </w:r>
      <w:r w:rsidRPr="00DE1068">
        <w:rPr>
          <w:lang w:val="sr-Cyrl-RS"/>
        </w:rPr>
        <w:t xml:space="preserve"> вршиоца дужности помоћника министра грађевинарства, саобраћаја и инфраструктуре – Сектор за међународну сарадњу и европске ин</w:t>
      </w:r>
      <w:r>
        <w:rPr>
          <w:lang w:val="sr-Cyrl-RS"/>
        </w:rPr>
        <w:t>т</w:t>
      </w:r>
      <w:r w:rsidRPr="00DE1068">
        <w:rPr>
          <w:lang w:val="sr-Cyrl-RS"/>
        </w:rPr>
        <w:t>еграције</w:t>
      </w:r>
      <w:r>
        <w:rPr>
          <w:lang w:val="sr-Cyrl-RS"/>
        </w:rPr>
        <w:t>.</w:t>
      </w:r>
    </w:p>
    <w:p w14:paraId="5848E560" w14:textId="77777777" w:rsidR="00E25262" w:rsidRPr="00DE1068" w:rsidRDefault="00E25262" w:rsidP="00E25262">
      <w:pPr>
        <w:ind w:firstLine="1080"/>
        <w:rPr>
          <w:lang w:val="sr-Cyrl-RS"/>
        </w:rPr>
      </w:pPr>
    </w:p>
    <w:p w14:paraId="7F9483E4" w14:textId="77777777" w:rsidR="00E25262" w:rsidRPr="00DE1068" w:rsidRDefault="00E25262" w:rsidP="00E25262">
      <w:pPr>
        <w:jc w:val="center"/>
        <w:rPr>
          <w:lang w:val="sr-Cyrl-RS"/>
        </w:rPr>
      </w:pPr>
      <w:r w:rsidRPr="00DE1068">
        <w:rPr>
          <w:lang w:val="sr-Cyrl-RS"/>
        </w:rPr>
        <w:t>II</w:t>
      </w:r>
    </w:p>
    <w:p w14:paraId="7F94B0DE" w14:textId="77777777" w:rsidR="00E25262" w:rsidRPr="00DE1068" w:rsidRDefault="00E25262" w:rsidP="00E25262">
      <w:pPr>
        <w:jc w:val="center"/>
        <w:rPr>
          <w:b/>
          <w:lang w:val="sr-Cyrl-RS"/>
        </w:rPr>
      </w:pPr>
    </w:p>
    <w:p w14:paraId="06523C59" w14:textId="77777777" w:rsidR="00E25262" w:rsidRPr="00DE1068" w:rsidRDefault="00E25262" w:rsidP="00E25262">
      <w:pPr>
        <w:tabs>
          <w:tab w:val="left" w:pos="0"/>
        </w:tabs>
        <w:rPr>
          <w:lang w:val="sr-Cyrl-RS"/>
        </w:rPr>
      </w:pPr>
      <w:r w:rsidRPr="00DE1068">
        <w:rPr>
          <w:lang w:val="sr-Cyrl-RS"/>
        </w:rPr>
        <w:tab/>
      </w:r>
      <w:r>
        <w:rPr>
          <w:lang w:val="sr-Cyrl-RS"/>
        </w:rPr>
        <w:tab/>
      </w:r>
      <w:r w:rsidRPr="00DE1068">
        <w:rPr>
          <w:lang w:val="sr-Cyrl-RS"/>
        </w:rPr>
        <w:t>Ово решење објавити у „Службеном гласнику Републике Србије”.</w:t>
      </w:r>
    </w:p>
    <w:p w14:paraId="1BE1D403" w14:textId="77777777" w:rsidR="00E25262" w:rsidRPr="00DE1068" w:rsidRDefault="00E25262" w:rsidP="00E25262">
      <w:pPr>
        <w:ind w:firstLine="1080"/>
        <w:rPr>
          <w:lang w:val="sr-Cyrl-RS"/>
        </w:rPr>
      </w:pPr>
    </w:p>
    <w:p w14:paraId="418F3AFA" w14:textId="77777777" w:rsidR="00E25262" w:rsidRPr="00DE1068" w:rsidRDefault="00E25262" w:rsidP="00E25262">
      <w:pPr>
        <w:ind w:firstLine="1080"/>
        <w:rPr>
          <w:lang w:val="sr-Cyrl-RS"/>
        </w:rPr>
      </w:pPr>
    </w:p>
    <w:p w14:paraId="2ED65207"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11152</w:t>
      </w:r>
      <w:r w:rsidRPr="008728D3">
        <w:rPr>
          <w:rFonts w:cs="Times New Roman"/>
          <w:szCs w:val="24"/>
          <w:lang w:val="ru-RU"/>
        </w:rPr>
        <w:t>/2025</w:t>
      </w:r>
    </w:p>
    <w:p w14:paraId="6F159BC6"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2B05F4D7" w14:textId="77777777" w:rsidR="00E25262" w:rsidRPr="008728D3" w:rsidRDefault="00E25262" w:rsidP="00E25262">
      <w:pPr>
        <w:rPr>
          <w:rFonts w:cs="Times New Roman"/>
          <w:b/>
          <w:szCs w:val="24"/>
          <w:lang w:val="sr-Cyrl-RS"/>
        </w:rPr>
      </w:pPr>
    </w:p>
    <w:p w14:paraId="1E8EA3F7" w14:textId="77777777" w:rsidR="00E25262" w:rsidRPr="008728D3" w:rsidRDefault="00E25262" w:rsidP="00E25262">
      <w:pPr>
        <w:rPr>
          <w:rFonts w:cs="Times New Roman"/>
          <w:b/>
          <w:szCs w:val="24"/>
          <w:lang w:val="sr-Cyrl-RS"/>
        </w:rPr>
      </w:pPr>
    </w:p>
    <w:p w14:paraId="6134F59F"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47BFCC1F" w14:textId="77777777" w:rsidR="00E25262" w:rsidRPr="008728D3" w:rsidRDefault="00E25262" w:rsidP="00E25262">
      <w:pPr>
        <w:jc w:val="center"/>
        <w:rPr>
          <w:rFonts w:cs="Times New Roman"/>
          <w:szCs w:val="24"/>
          <w:lang w:val="ru-RU"/>
        </w:rPr>
      </w:pPr>
    </w:p>
    <w:p w14:paraId="2406A8AA"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16DD47D0" w14:textId="77777777" w:rsidTr="00D37959">
        <w:trPr>
          <w:jc w:val="center"/>
        </w:trPr>
        <w:tc>
          <w:tcPr>
            <w:tcW w:w="4360" w:type="dxa"/>
          </w:tcPr>
          <w:p w14:paraId="2E814EB6" w14:textId="77777777" w:rsidR="00E25262" w:rsidRPr="008E0E69" w:rsidRDefault="00E25262" w:rsidP="00D37959">
            <w:pPr>
              <w:tabs>
                <w:tab w:val="left" w:pos="900"/>
              </w:tabs>
              <w:jc w:val="center"/>
            </w:pPr>
          </w:p>
        </w:tc>
        <w:tc>
          <w:tcPr>
            <w:tcW w:w="4360" w:type="dxa"/>
            <w:hideMark/>
          </w:tcPr>
          <w:p w14:paraId="31B56480" w14:textId="77777777" w:rsidR="00E25262" w:rsidRPr="008E0E69" w:rsidRDefault="00E25262" w:rsidP="00D37959">
            <w:pPr>
              <w:tabs>
                <w:tab w:val="left" w:pos="-110"/>
              </w:tabs>
              <w:jc w:val="center"/>
            </w:pPr>
            <w:r w:rsidRPr="008E0E69">
              <w:t>ПРЕДСЕДНИК</w:t>
            </w:r>
          </w:p>
        </w:tc>
      </w:tr>
      <w:tr w:rsidR="00E25262" w:rsidRPr="008E0E69" w14:paraId="60AB29BD" w14:textId="77777777" w:rsidTr="00D37959">
        <w:trPr>
          <w:jc w:val="center"/>
        </w:trPr>
        <w:tc>
          <w:tcPr>
            <w:tcW w:w="4360" w:type="dxa"/>
          </w:tcPr>
          <w:p w14:paraId="4218AAB6" w14:textId="77777777" w:rsidR="00E25262" w:rsidRPr="008E0E69" w:rsidRDefault="00E25262" w:rsidP="00D37959">
            <w:pPr>
              <w:tabs>
                <w:tab w:val="left" w:pos="900"/>
              </w:tabs>
              <w:jc w:val="center"/>
            </w:pPr>
          </w:p>
        </w:tc>
        <w:tc>
          <w:tcPr>
            <w:tcW w:w="4360" w:type="dxa"/>
          </w:tcPr>
          <w:p w14:paraId="4759F224" w14:textId="77777777" w:rsidR="00E25262" w:rsidRPr="008E0E69" w:rsidRDefault="00E25262" w:rsidP="00D37959">
            <w:pPr>
              <w:tabs>
                <w:tab w:val="left" w:pos="900"/>
              </w:tabs>
            </w:pPr>
          </w:p>
        </w:tc>
      </w:tr>
      <w:tr w:rsidR="00E25262" w:rsidRPr="008E0E69" w14:paraId="5375126B" w14:textId="77777777" w:rsidTr="00D37959">
        <w:trPr>
          <w:jc w:val="center"/>
        </w:trPr>
        <w:tc>
          <w:tcPr>
            <w:tcW w:w="4360" w:type="dxa"/>
          </w:tcPr>
          <w:p w14:paraId="216D2F9F" w14:textId="77777777" w:rsidR="00E25262" w:rsidRPr="008E0E69" w:rsidRDefault="00E25262" w:rsidP="00D37959">
            <w:pPr>
              <w:tabs>
                <w:tab w:val="left" w:pos="900"/>
              </w:tabs>
              <w:jc w:val="center"/>
            </w:pPr>
          </w:p>
        </w:tc>
        <w:tc>
          <w:tcPr>
            <w:tcW w:w="4360" w:type="dxa"/>
          </w:tcPr>
          <w:p w14:paraId="74C8B92E" w14:textId="77777777" w:rsidR="00E25262" w:rsidRPr="008E0E69" w:rsidRDefault="00E25262" w:rsidP="00D37959">
            <w:pPr>
              <w:tabs>
                <w:tab w:val="left" w:pos="900"/>
              </w:tabs>
              <w:jc w:val="center"/>
            </w:pPr>
          </w:p>
        </w:tc>
      </w:tr>
      <w:tr w:rsidR="00E25262" w:rsidRPr="008E0E69" w14:paraId="6C0AA2C8" w14:textId="77777777" w:rsidTr="00D37959">
        <w:trPr>
          <w:jc w:val="center"/>
        </w:trPr>
        <w:tc>
          <w:tcPr>
            <w:tcW w:w="4360" w:type="dxa"/>
          </w:tcPr>
          <w:p w14:paraId="4D5084B0" w14:textId="77777777" w:rsidR="00E25262" w:rsidRPr="008E0E69" w:rsidRDefault="00E25262" w:rsidP="00D37959">
            <w:pPr>
              <w:tabs>
                <w:tab w:val="left" w:pos="900"/>
              </w:tabs>
              <w:jc w:val="center"/>
            </w:pPr>
          </w:p>
        </w:tc>
        <w:tc>
          <w:tcPr>
            <w:tcW w:w="4360" w:type="dxa"/>
            <w:hideMark/>
          </w:tcPr>
          <w:p w14:paraId="24FF2A68"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6F13CC0A" w14:textId="77777777" w:rsidR="00E25262" w:rsidRPr="00DE1068" w:rsidRDefault="00E25262" w:rsidP="00E25262"/>
    <w:p w14:paraId="65877F5C" w14:textId="77777777" w:rsidR="00E25262" w:rsidRDefault="00E25262" w:rsidP="00E25262">
      <w:pPr>
        <w:rPr>
          <w:rFonts w:cs="Times New Roman"/>
          <w:szCs w:val="24"/>
          <w:lang w:val="sr-Latn-RS"/>
        </w:rPr>
        <w:sectPr w:rsidR="00E25262" w:rsidSect="004A3EEF">
          <w:pgSz w:w="12240" w:h="15840"/>
          <w:pgMar w:top="900" w:right="1440" w:bottom="450" w:left="1440" w:header="720" w:footer="720" w:gutter="0"/>
          <w:cols w:space="720"/>
          <w:docGrid w:linePitch="360"/>
        </w:sectPr>
      </w:pPr>
    </w:p>
    <w:p w14:paraId="5A5AE8D7" w14:textId="35909718" w:rsidR="00E25262" w:rsidRDefault="00E25262" w:rsidP="00CC3F4C">
      <w:pPr>
        <w:tabs>
          <w:tab w:val="left" w:pos="0"/>
        </w:tabs>
        <w:rPr>
          <w:szCs w:val="24"/>
          <w:lang w:val="ru-RU"/>
        </w:rPr>
      </w:pPr>
      <w:r w:rsidRPr="00070F58">
        <w:rPr>
          <w:rFonts w:cs="Times New Roman"/>
          <w:sz w:val="18"/>
          <w:szCs w:val="18"/>
          <w:lang w:val="sr-Cyrl-RS"/>
        </w:rPr>
        <w:lastRenderedPageBreak/>
        <w:tab/>
      </w:r>
    </w:p>
    <w:p w14:paraId="6CA35FA3" w14:textId="77777777" w:rsidR="00E25262" w:rsidRDefault="00E25262" w:rsidP="00E25262">
      <w:pPr>
        <w:jc w:val="right"/>
        <w:rPr>
          <w:szCs w:val="24"/>
          <w:lang w:val="ru-RU"/>
        </w:rPr>
      </w:pPr>
    </w:p>
    <w:p w14:paraId="5298E0C2" w14:textId="77777777" w:rsidR="00E25262" w:rsidRDefault="00E25262" w:rsidP="00E25262">
      <w:pPr>
        <w:jc w:val="right"/>
        <w:rPr>
          <w:szCs w:val="24"/>
          <w:lang w:val="ru-RU"/>
        </w:rPr>
      </w:pPr>
    </w:p>
    <w:p w14:paraId="4DF345B9" w14:textId="77777777" w:rsidR="00E25262" w:rsidRPr="00FD30A3" w:rsidRDefault="00E25262" w:rsidP="00E25262">
      <w:pPr>
        <w:rPr>
          <w:szCs w:val="24"/>
          <w:lang w:val="ru-RU"/>
        </w:rPr>
      </w:pPr>
      <w:r>
        <w:rPr>
          <w:szCs w:val="24"/>
          <w:lang w:val="ru-RU"/>
        </w:rPr>
        <w:tab/>
      </w:r>
      <w:r>
        <w:rPr>
          <w:szCs w:val="24"/>
          <w:lang w:val="ru-RU"/>
        </w:rPr>
        <w:tab/>
      </w:r>
      <w:r w:rsidRPr="00FD30A3">
        <w:rPr>
          <w:szCs w:val="24"/>
          <w:lang w:val="ru-RU"/>
        </w:rPr>
        <w:t xml:space="preserve">На основу члана </w:t>
      </w:r>
      <w:r w:rsidRPr="00FD30A3">
        <w:rPr>
          <w:szCs w:val="24"/>
          <w:lang w:val="sr-Cyrl-RS"/>
        </w:rPr>
        <w:t>25</w:t>
      </w:r>
      <w:r w:rsidRPr="00FD30A3">
        <w:rPr>
          <w:szCs w:val="24"/>
          <w:lang w:val="ru-RU"/>
        </w:rPr>
        <w:t xml:space="preserve">. став </w:t>
      </w:r>
      <w:r w:rsidRPr="00FD30A3">
        <w:rPr>
          <w:szCs w:val="24"/>
          <w:lang w:val="sr-Cyrl-CS"/>
        </w:rPr>
        <w:t>3</w:t>
      </w:r>
      <w:r w:rsidRPr="00FD30A3">
        <w:rPr>
          <w:szCs w:val="24"/>
          <w:lang w:val="ru-RU"/>
        </w:rPr>
        <w:t xml:space="preserve">. Закона о државној управи („Службени гласник РС”, бр. 79/05, 101/07, 95/10, 99/14, 30/18 </w:t>
      </w:r>
      <w:r w:rsidRPr="00FD30A3">
        <w:rPr>
          <w:szCs w:val="24"/>
          <w:lang w:val="sr-Cyrl-CS"/>
        </w:rPr>
        <w:t>– др. закон и 47/18</w:t>
      </w:r>
      <w:r w:rsidRPr="00FD30A3">
        <w:rPr>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8C69C7B" w14:textId="77777777" w:rsidR="00E25262" w:rsidRPr="00FD30A3" w:rsidRDefault="00E25262" w:rsidP="00E25262">
      <w:pPr>
        <w:rPr>
          <w:szCs w:val="24"/>
          <w:lang w:val="ru-RU"/>
        </w:rPr>
      </w:pPr>
    </w:p>
    <w:p w14:paraId="466DDF18" w14:textId="77777777" w:rsidR="00E25262" w:rsidRPr="00FD30A3" w:rsidRDefault="00E25262" w:rsidP="00E25262">
      <w:pPr>
        <w:rPr>
          <w:szCs w:val="24"/>
          <w:lang w:val="sr-Cyrl-CS"/>
        </w:rPr>
      </w:pPr>
      <w:r w:rsidRPr="00FD30A3">
        <w:rPr>
          <w:szCs w:val="24"/>
          <w:lang w:val="sr-Cyrl-CS"/>
        </w:rPr>
        <w:tab/>
      </w:r>
      <w:r>
        <w:rPr>
          <w:szCs w:val="24"/>
          <w:lang w:val="sr-Cyrl-CS"/>
        </w:rPr>
        <w:tab/>
      </w:r>
      <w:r w:rsidRPr="00FD30A3">
        <w:rPr>
          <w:szCs w:val="24"/>
          <w:lang w:val="sr-Cyrl-CS"/>
        </w:rPr>
        <w:t>Влада доноси</w:t>
      </w:r>
    </w:p>
    <w:p w14:paraId="00146F58" w14:textId="77777777" w:rsidR="00E25262" w:rsidRPr="00FD30A3" w:rsidRDefault="00E25262" w:rsidP="00E25262">
      <w:pPr>
        <w:ind w:firstLine="1080"/>
        <w:rPr>
          <w:szCs w:val="24"/>
          <w:lang w:val="sr-Cyrl-CS"/>
        </w:rPr>
      </w:pPr>
    </w:p>
    <w:p w14:paraId="2B002B5B" w14:textId="77777777" w:rsidR="00E25262" w:rsidRPr="00FD30A3" w:rsidRDefault="00E25262" w:rsidP="00E25262">
      <w:pPr>
        <w:jc w:val="center"/>
        <w:rPr>
          <w:b/>
          <w:szCs w:val="24"/>
          <w:lang w:val="sr-Cyrl-CS"/>
        </w:rPr>
      </w:pPr>
      <w:r w:rsidRPr="00FD30A3">
        <w:rPr>
          <w:b/>
          <w:szCs w:val="24"/>
          <w:lang w:val="sr-Cyrl-CS"/>
        </w:rPr>
        <w:t>Р Е Ш Е Њ Е</w:t>
      </w:r>
    </w:p>
    <w:p w14:paraId="408C183A" w14:textId="77777777" w:rsidR="00E25262" w:rsidRPr="00FD30A3" w:rsidRDefault="00E25262" w:rsidP="00E25262">
      <w:pPr>
        <w:jc w:val="center"/>
        <w:rPr>
          <w:b/>
          <w:szCs w:val="24"/>
          <w:lang w:val="sr-Cyrl-CS"/>
        </w:rPr>
      </w:pPr>
    </w:p>
    <w:p w14:paraId="598A4C33" w14:textId="77777777" w:rsidR="00E25262" w:rsidRPr="00FD30A3" w:rsidRDefault="00E25262" w:rsidP="00E25262">
      <w:pPr>
        <w:contextualSpacing/>
        <w:jc w:val="center"/>
        <w:rPr>
          <w:b/>
          <w:szCs w:val="24"/>
          <w:lang w:val="sr-Cyrl-CS"/>
        </w:rPr>
      </w:pPr>
      <w:r w:rsidRPr="00FD30A3">
        <w:rPr>
          <w:b/>
          <w:szCs w:val="24"/>
          <w:lang w:val="sr-Cyrl-CS"/>
        </w:rPr>
        <w:t xml:space="preserve">О ПОСТАВЉЕЊУ ВРШИОЦА ДУЖНОСТИ </w:t>
      </w:r>
      <w:r w:rsidRPr="00FD30A3">
        <w:rPr>
          <w:b/>
          <w:szCs w:val="24"/>
        </w:rPr>
        <w:t>ПОМОЋНИКА</w:t>
      </w:r>
      <w:r w:rsidRPr="00FD30A3">
        <w:rPr>
          <w:b/>
          <w:szCs w:val="24"/>
          <w:lang w:val="sr-Cyrl-CS"/>
        </w:rPr>
        <w:t xml:space="preserve"> МИНИСТРА </w:t>
      </w:r>
      <w:r>
        <w:rPr>
          <w:b/>
          <w:szCs w:val="24"/>
          <w:lang w:val="sr-Cyrl-CS"/>
        </w:rPr>
        <w:t>ОДБРАНЕ</w:t>
      </w:r>
    </w:p>
    <w:p w14:paraId="299A2648" w14:textId="77777777" w:rsidR="00E25262" w:rsidRPr="00FD30A3" w:rsidRDefault="00E25262" w:rsidP="00E25262">
      <w:pPr>
        <w:contextualSpacing/>
        <w:jc w:val="center"/>
        <w:rPr>
          <w:szCs w:val="24"/>
          <w:lang w:val="sr-Cyrl-CS"/>
        </w:rPr>
      </w:pPr>
    </w:p>
    <w:p w14:paraId="19BB6543" w14:textId="77777777" w:rsidR="00E25262" w:rsidRPr="00FD30A3" w:rsidRDefault="00E25262" w:rsidP="00E25262">
      <w:pPr>
        <w:jc w:val="center"/>
        <w:rPr>
          <w:szCs w:val="24"/>
          <w:lang w:val="sr-Cyrl-CS"/>
        </w:rPr>
      </w:pPr>
      <w:r w:rsidRPr="00FD30A3">
        <w:rPr>
          <w:szCs w:val="24"/>
          <w:lang w:val="sr-Cyrl-CS"/>
        </w:rPr>
        <w:t>I</w:t>
      </w:r>
    </w:p>
    <w:p w14:paraId="45286B4B" w14:textId="77777777" w:rsidR="00E25262" w:rsidRPr="00FD30A3" w:rsidRDefault="00E25262" w:rsidP="00E25262">
      <w:pPr>
        <w:jc w:val="center"/>
        <w:rPr>
          <w:szCs w:val="24"/>
          <w:lang w:val="sr-Cyrl-CS"/>
        </w:rPr>
      </w:pPr>
    </w:p>
    <w:p w14:paraId="3AA8FFAD" w14:textId="77777777" w:rsidR="00E25262" w:rsidRPr="00FD30A3" w:rsidRDefault="00E25262" w:rsidP="00E25262">
      <w:pPr>
        <w:rPr>
          <w:szCs w:val="24"/>
          <w:lang w:val="sr-Cyrl-CS"/>
        </w:rPr>
      </w:pPr>
      <w:r w:rsidRPr="00FD30A3">
        <w:rPr>
          <w:szCs w:val="24"/>
          <w:lang w:val="sr-Cyrl-CS"/>
        </w:rPr>
        <w:tab/>
      </w:r>
      <w:r>
        <w:rPr>
          <w:szCs w:val="24"/>
          <w:lang w:val="sr-Cyrl-CS"/>
        </w:rPr>
        <w:tab/>
      </w:r>
      <w:r w:rsidRPr="00FD30A3">
        <w:rPr>
          <w:szCs w:val="24"/>
          <w:lang w:val="sr-Cyrl-CS"/>
        </w:rPr>
        <w:t xml:space="preserve">Поставља се </w:t>
      </w:r>
      <w:r>
        <w:rPr>
          <w:szCs w:val="24"/>
          <w:lang w:val="sr-Cyrl-RS"/>
        </w:rPr>
        <w:t>Бориша Рољић</w:t>
      </w:r>
      <w:r w:rsidRPr="00FD30A3">
        <w:rPr>
          <w:szCs w:val="24"/>
          <w:lang w:val="sr-Cyrl-RS"/>
        </w:rPr>
        <w:t xml:space="preserve"> за</w:t>
      </w:r>
      <w:r w:rsidRPr="00FD30A3">
        <w:rPr>
          <w:szCs w:val="24"/>
          <w:lang w:val="ru-RU"/>
        </w:rPr>
        <w:t xml:space="preserve"> вршиоца дужности помоћника </w:t>
      </w:r>
      <w:r w:rsidRPr="00FD30A3">
        <w:rPr>
          <w:szCs w:val="24"/>
          <w:lang w:val="sr-Cyrl-CS"/>
        </w:rPr>
        <w:t xml:space="preserve">министра </w:t>
      </w:r>
      <w:r>
        <w:rPr>
          <w:lang w:val="sr-Cyrl-CS"/>
        </w:rPr>
        <w:t>одбране</w:t>
      </w:r>
      <w:r w:rsidRPr="00FD30A3">
        <w:rPr>
          <w:lang w:val="sr-Cyrl-CS"/>
        </w:rPr>
        <w:t xml:space="preserve"> – Сектор за </w:t>
      </w:r>
      <w:r>
        <w:rPr>
          <w:lang w:val="sr-Cyrl-CS"/>
        </w:rPr>
        <w:t>инфраструктуру и услуге стандарда од 20. октобра 2025. године, на три месеца.</w:t>
      </w:r>
    </w:p>
    <w:p w14:paraId="00656B1D" w14:textId="77777777" w:rsidR="00E25262" w:rsidRPr="00FD30A3" w:rsidRDefault="00E25262" w:rsidP="00E25262">
      <w:pPr>
        <w:ind w:firstLine="1080"/>
        <w:rPr>
          <w:szCs w:val="24"/>
          <w:lang w:val="sr-Cyrl-CS"/>
        </w:rPr>
      </w:pPr>
    </w:p>
    <w:p w14:paraId="4DCAF427" w14:textId="77777777" w:rsidR="00E25262" w:rsidRPr="00FD30A3" w:rsidRDefault="00E25262" w:rsidP="00E25262">
      <w:pPr>
        <w:jc w:val="center"/>
        <w:rPr>
          <w:szCs w:val="24"/>
          <w:lang w:val="sr-Cyrl-CS"/>
        </w:rPr>
      </w:pPr>
      <w:r w:rsidRPr="00FD30A3">
        <w:rPr>
          <w:szCs w:val="24"/>
          <w:lang w:val="sr-Cyrl-CS"/>
        </w:rPr>
        <w:t>II</w:t>
      </w:r>
    </w:p>
    <w:p w14:paraId="7E0553FB" w14:textId="77777777" w:rsidR="00E25262" w:rsidRPr="00FD30A3" w:rsidRDefault="00E25262" w:rsidP="00E25262">
      <w:pPr>
        <w:jc w:val="center"/>
        <w:rPr>
          <w:b/>
          <w:szCs w:val="24"/>
          <w:lang w:val="sr-Cyrl-CS"/>
        </w:rPr>
      </w:pPr>
    </w:p>
    <w:p w14:paraId="2D73CE47" w14:textId="77777777" w:rsidR="00E25262" w:rsidRPr="00FD30A3" w:rsidRDefault="00E25262" w:rsidP="00E25262">
      <w:pPr>
        <w:rPr>
          <w:szCs w:val="24"/>
          <w:lang w:val="sr-Cyrl-CS"/>
        </w:rPr>
      </w:pPr>
      <w:r w:rsidRPr="00FD30A3">
        <w:rPr>
          <w:szCs w:val="24"/>
          <w:lang w:val="sr-Cyrl-CS"/>
        </w:rPr>
        <w:tab/>
      </w:r>
      <w:r>
        <w:rPr>
          <w:szCs w:val="24"/>
          <w:lang w:val="sr-Cyrl-CS"/>
        </w:rPr>
        <w:tab/>
      </w:r>
      <w:r w:rsidRPr="00FD30A3">
        <w:rPr>
          <w:szCs w:val="24"/>
          <w:lang w:val="sr-Cyrl-CS"/>
        </w:rPr>
        <w:t>Ово решење објавити у „Службеном гласнику Републике Србије”.</w:t>
      </w:r>
    </w:p>
    <w:p w14:paraId="4EBD4AA4" w14:textId="77777777" w:rsidR="00E25262" w:rsidRPr="00FD30A3" w:rsidRDefault="00E25262" w:rsidP="00E25262">
      <w:pPr>
        <w:ind w:firstLine="1080"/>
        <w:rPr>
          <w:szCs w:val="24"/>
          <w:lang w:val="sr-Cyrl-CS"/>
        </w:rPr>
      </w:pPr>
    </w:p>
    <w:p w14:paraId="4EE54F0B" w14:textId="77777777" w:rsidR="00E25262" w:rsidRPr="00FD30A3" w:rsidRDefault="00E25262" w:rsidP="00E25262">
      <w:pPr>
        <w:ind w:firstLine="1080"/>
        <w:rPr>
          <w:szCs w:val="24"/>
          <w:lang w:val="sr-Cyrl-CS"/>
        </w:rPr>
      </w:pPr>
    </w:p>
    <w:p w14:paraId="4E162E30"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11042</w:t>
      </w:r>
      <w:r w:rsidRPr="008728D3">
        <w:rPr>
          <w:rFonts w:cs="Times New Roman"/>
          <w:szCs w:val="24"/>
          <w:lang w:val="ru-RU"/>
        </w:rPr>
        <w:t>/2025</w:t>
      </w:r>
    </w:p>
    <w:p w14:paraId="43F6D56F"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6F66CFAC" w14:textId="77777777" w:rsidR="00E25262" w:rsidRPr="008728D3" w:rsidRDefault="00E25262" w:rsidP="00E25262">
      <w:pPr>
        <w:rPr>
          <w:rFonts w:cs="Times New Roman"/>
          <w:b/>
          <w:szCs w:val="24"/>
          <w:lang w:val="sr-Cyrl-RS"/>
        </w:rPr>
      </w:pPr>
    </w:p>
    <w:p w14:paraId="5639FD35" w14:textId="77777777" w:rsidR="00E25262" w:rsidRPr="008728D3" w:rsidRDefault="00E25262" w:rsidP="00E25262">
      <w:pPr>
        <w:rPr>
          <w:rFonts w:cs="Times New Roman"/>
          <w:b/>
          <w:szCs w:val="24"/>
          <w:lang w:val="sr-Cyrl-RS"/>
        </w:rPr>
      </w:pPr>
    </w:p>
    <w:p w14:paraId="09B3C0AF"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4FF3B8AA" w14:textId="77777777" w:rsidR="00E25262" w:rsidRPr="008728D3" w:rsidRDefault="00E25262" w:rsidP="00E25262">
      <w:pPr>
        <w:jc w:val="center"/>
        <w:rPr>
          <w:rFonts w:cs="Times New Roman"/>
          <w:szCs w:val="24"/>
          <w:lang w:val="ru-RU"/>
        </w:rPr>
      </w:pPr>
    </w:p>
    <w:p w14:paraId="54002959"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54673781" w14:textId="77777777" w:rsidTr="00D37959">
        <w:trPr>
          <w:jc w:val="center"/>
        </w:trPr>
        <w:tc>
          <w:tcPr>
            <w:tcW w:w="4360" w:type="dxa"/>
          </w:tcPr>
          <w:p w14:paraId="253F2223" w14:textId="77777777" w:rsidR="00E25262" w:rsidRPr="008E0E69" w:rsidRDefault="00E25262" w:rsidP="00D37959">
            <w:pPr>
              <w:tabs>
                <w:tab w:val="left" w:pos="900"/>
              </w:tabs>
              <w:jc w:val="center"/>
            </w:pPr>
          </w:p>
        </w:tc>
        <w:tc>
          <w:tcPr>
            <w:tcW w:w="4360" w:type="dxa"/>
            <w:hideMark/>
          </w:tcPr>
          <w:p w14:paraId="020D5449" w14:textId="77777777" w:rsidR="00E25262" w:rsidRPr="008E0E69" w:rsidRDefault="00E25262" w:rsidP="00D37959">
            <w:pPr>
              <w:tabs>
                <w:tab w:val="left" w:pos="-110"/>
              </w:tabs>
              <w:jc w:val="center"/>
            </w:pPr>
            <w:r w:rsidRPr="008E0E69">
              <w:t>ПРЕДСЕДНИК</w:t>
            </w:r>
          </w:p>
        </w:tc>
      </w:tr>
      <w:tr w:rsidR="00E25262" w:rsidRPr="008E0E69" w14:paraId="2CC48DDA" w14:textId="77777777" w:rsidTr="00D37959">
        <w:trPr>
          <w:jc w:val="center"/>
        </w:trPr>
        <w:tc>
          <w:tcPr>
            <w:tcW w:w="4360" w:type="dxa"/>
          </w:tcPr>
          <w:p w14:paraId="16C9388B" w14:textId="77777777" w:rsidR="00E25262" w:rsidRPr="008E0E69" w:rsidRDefault="00E25262" w:rsidP="00D37959">
            <w:pPr>
              <w:tabs>
                <w:tab w:val="left" w:pos="900"/>
              </w:tabs>
              <w:jc w:val="center"/>
            </w:pPr>
          </w:p>
        </w:tc>
        <w:tc>
          <w:tcPr>
            <w:tcW w:w="4360" w:type="dxa"/>
          </w:tcPr>
          <w:p w14:paraId="408AED76" w14:textId="77777777" w:rsidR="00E25262" w:rsidRPr="008E0E69" w:rsidRDefault="00E25262" w:rsidP="00D37959">
            <w:pPr>
              <w:tabs>
                <w:tab w:val="left" w:pos="900"/>
              </w:tabs>
            </w:pPr>
          </w:p>
        </w:tc>
      </w:tr>
      <w:tr w:rsidR="00E25262" w:rsidRPr="008E0E69" w14:paraId="2E89C667" w14:textId="77777777" w:rsidTr="00D37959">
        <w:trPr>
          <w:jc w:val="center"/>
        </w:trPr>
        <w:tc>
          <w:tcPr>
            <w:tcW w:w="4360" w:type="dxa"/>
          </w:tcPr>
          <w:p w14:paraId="0B82B0B3" w14:textId="77777777" w:rsidR="00E25262" w:rsidRPr="008E0E69" w:rsidRDefault="00E25262" w:rsidP="00D37959">
            <w:pPr>
              <w:tabs>
                <w:tab w:val="left" w:pos="900"/>
              </w:tabs>
              <w:jc w:val="center"/>
            </w:pPr>
          </w:p>
        </w:tc>
        <w:tc>
          <w:tcPr>
            <w:tcW w:w="4360" w:type="dxa"/>
          </w:tcPr>
          <w:p w14:paraId="2FC187F6" w14:textId="77777777" w:rsidR="00E25262" w:rsidRPr="008E0E69" w:rsidRDefault="00E25262" w:rsidP="00D37959">
            <w:pPr>
              <w:tabs>
                <w:tab w:val="left" w:pos="900"/>
              </w:tabs>
              <w:jc w:val="center"/>
            </w:pPr>
          </w:p>
        </w:tc>
      </w:tr>
      <w:tr w:rsidR="00E25262" w:rsidRPr="008E0E69" w14:paraId="24F7FA11" w14:textId="77777777" w:rsidTr="00D37959">
        <w:trPr>
          <w:jc w:val="center"/>
        </w:trPr>
        <w:tc>
          <w:tcPr>
            <w:tcW w:w="4360" w:type="dxa"/>
          </w:tcPr>
          <w:p w14:paraId="768D35AE" w14:textId="77777777" w:rsidR="00E25262" w:rsidRPr="008E0E69" w:rsidRDefault="00E25262" w:rsidP="00D37959">
            <w:pPr>
              <w:tabs>
                <w:tab w:val="left" w:pos="900"/>
              </w:tabs>
              <w:jc w:val="center"/>
            </w:pPr>
          </w:p>
        </w:tc>
        <w:tc>
          <w:tcPr>
            <w:tcW w:w="4360" w:type="dxa"/>
            <w:hideMark/>
          </w:tcPr>
          <w:p w14:paraId="2251535E"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58412B80" w14:textId="77777777" w:rsidR="00E25262" w:rsidRDefault="00E25262" w:rsidP="00E25262">
      <w:pPr>
        <w:spacing w:after="240"/>
        <w:contextualSpacing/>
        <w:rPr>
          <w:lang w:val="sr-Cyrl-CS"/>
        </w:rPr>
        <w:sectPr w:rsidR="00E25262" w:rsidSect="00614AC1">
          <w:pgSz w:w="12240" w:h="15840"/>
          <w:pgMar w:top="720" w:right="1440" w:bottom="90" w:left="1440" w:header="720" w:footer="720" w:gutter="0"/>
          <w:cols w:space="720"/>
          <w:docGrid w:linePitch="360"/>
        </w:sectPr>
      </w:pPr>
    </w:p>
    <w:p w14:paraId="572EB8B9" w14:textId="77777777" w:rsidR="00E25262" w:rsidRDefault="00E25262" w:rsidP="00E25262">
      <w:pPr>
        <w:rPr>
          <w:lang w:val="ru-RU"/>
        </w:rPr>
      </w:pPr>
      <w:r>
        <w:rPr>
          <w:szCs w:val="24"/>
          <w:lang w:val="ru-RU"/>
        </w:rPr>
        <w:lastRenderedPageBreak/>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6716846" w14:textId="77777777" w:rsidR="00E25262" w:rsidRDefault="00E25262" w:rsidP="00E25262">
      <w:pPr>
        <w:rPr>
          <w:lang w:val="sr-Cyrl-CS" w:eastAsia="sr-Cyrl-CS"/>
        </w:rPr>
      </w:pPr>
    </w:p>
    <w:p w14:paraId="37BA21D1" w14:textId="77777777" w:rsidR="00E25262" w:rsidRDefault="00E25262" w:rsidP="00E25262">
      <w:pPr>
        <w:rPr>
          <w:lang w:val="sr-Cyrl-CS" w:eastAsia="sr-Cyrl-CS"/>
        </w:rPr>
      </w:pPr>
      <w:r>
        <w:rPr>
          <w:lang w:val="sr-Cyrl-CS" w:eastAsia="sr-Cyrl-CS"/>
        </w:rPr>
        <w:tab/>
      </w:r>
      <w:r>
        <w:rPr>
          <w:lang w:eastAsia="sr-Cyrl-CS"/>
        </w:rPr>
        <w:tab/>
      </w:r>
      <w:r>
        <w:rPr>
          <w:lang w:val="sr-Cyrl-CS" w:eastAsia="sr-Cyrl-CS"/>
        </w:rPr>
        <w:t>Влада доноси</w:t>
      </w:r>
    </w:p>
    <w:p w14:paraId="7AB02757" w14:textId="77777777" w:rsidR="00E25262" w:rsidRDefault="00E25262" w:rsidP="00E25262">
      <w:pPr>
        <w:rPr>
          <w:lang w:val="sr-Cyrl-CS" w:eastAsia="sr-Cyrl-CS"/>
        </w:rPr>
      </w:pPr>
    </w:p>
    <w:p w14:paraId="52E21B55" w14:textId="77777777" w:rsidR="00E25262" w:rsidRDefault="00E25262" w:rsidP="00E25262">
      <w:pPr>
        <w:jc w:val="center"/>
        <w:rPr>
          <w:b/>
          <w:lang w:val="sr-Cyrl-CS" w:eastAsia="sr-Cyrl-CS"/>
        </w:rPr>
      </w:pPr>
      <w:r>
        <w:rPr>
          <w:b/>
          <w:lang w:val="sr-Cyrl-CS" w:eastAsia="sr-Cyrl-CS"/>
        </w:rPr>
        <w:t>Р Е Ш Е Њ Е</w:t>
      </w:r>
    </w:p>
    <w:p w14:paraId="473F66EB" w14:textId="77777777" w:rsidR="00E25262" w:rsidRDefault="00E25262" w:rsidP="00E25262">
      <w:pPr>
        <w:rPr>
          <w:b/>
          <w:lang w:val="sr-Cyrl-CS" w:eastAsia="sr-Cyrl-CS"/>
        </w:rPr>
      </w:pPr>
    </w:p>
    <w:p w14:paraId="665C1372" w14:textId="77777777" w:rsidR="00E25262" w:rsidRDefault="00E25262" w:rsidP="00E25262">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7562E097" w14:textId="77777777" w:rsidR="00E25262" w:rsidRDefault="00E25262" w:rsidP="00E25262">
      <w:pPr>
        <w:jc w:val="center"/>
        <w:rPr>
          <w:b/>
          <w:lang w:val="sr-Cyrl-RS" w:eastAsia="sr-Cyrl-CS"/>
        </w:rPr>
      </w:pPr>
      <w:r>
        <w:rPr>
          <w:b/>
          <w:lang w:val="sr-Cyrl-CS"/>
        </w:rPr>
        <w:t>ЗДРАВЉА</w:t>
      </w:r>
    </w:p>
    <w:p w14:paraId="6D4EFB70" w14:textId="77777777" w:rsidR="00E25262" w:rsidRDefault="00E25262" w:rsidP="00E25262">
      <w:pPr>
        <w:rPr>
          <w:b/>
          <w:lang w:val="sr-Cyrl-CS" w:eastAsia="sr-Cyrl-CS"/>
        </w:rPr>
      </w:pPr>
    </w:p>
    <w:p w14:paraId="0A10D7D3" w14:textId="77777777" w:rsidR="00E25262" w:rsidRDefault="00E25262" w:rsidP="00E25262">
      <w:pPr>
        <w:jc w:val="center"/>
        <w:rPr>
          <w:szCs w:val="24"/>
          <w:lang w:val="sr-Cyrl-CS" w:eastAsia="sr-Cyrl-CS"/>
        </w:rPr>
      </w:pPr>
      <w:r>
        <w:rPr>
          <w:lang w:eastAsia="sr-Cyrl-CS"/>
        </w:rPr>
        <w:t>I</w:t>
      </w:r>
    </w:p>
    <w:p w14:paraId="43346EED" w14:textId="77777777" w:rsidR="00E25262" w:rsidRDefault="00E25262" w:rsidP="00E25262">
      <w:pPr>
        <w:rPr>
          <w:szCs w:val="24"/>
          <w:lang w:val="sr-Cyrl-CS" w:eastAsia="sr-Cyrl-CS"/>
        </w:rPr>
      </w:pPr>
    </w:p>
    <w:p w14:paraId="4D90598E" w14:textId="77777777" w:rsidR="00E25262" w:rsidRDefault="00E25262" w:rsidP="00E25262">
      <w:pPr>
        <w:rPr>
          <w:lang w:val="sr-Cyrl-RS" w:eastAsia="sr-Cyrl-CS"/>
        </w:rPr>
      </w:pPr>
      <w:r>
        <w:rPr>
          <w:szCs w:val="24"/>
          <w:lang w:val="sr-Latn-CS" w:eastAsia="sr-Cyrl-CS"/>
        </w:rPr>
        <w:tab/>
      </w:r>
      <w:r>
        <w:rPr>
          <w:szCs w:val="24"/>
          <w:lang w:val="sr-Latn-CS" w:eastAsia="sr-Cyrl-CS"/>
        </w:rPr>
        <w:tab/>
      </w:r>
      <w:r>
        <w:rPr>
          <w:szCs w:val="24"/>
          <w:lang w:val="sr-Cyrl-RS" w:eastAsia="sr-Cyrl-CS"/>
        </w:rPr>
        <w:t xml:space="preserve">Поставља се др Драгољуб Пауновић за вршиоца дужности </w:t>
      </w:r>
      <w:r>
        <w:rPr>
          <w:szCs w:val="24"/>
          <w:lang w:val="sr-Cyrl-CS" w:eastAsia="sr-Cyrl-CS"/>
        </w:rPr>
        <w:t xml:space="preserve">помоћника министра </w:t>
      </w:r>
      <w:r>
        <w:rPr>
          <w:bCs/>
          <w:szCs w:val="24"/>
          <w:lang w:val="sr-Cyrl-CS"/>
        </w:rPr>
        <w:t>здравља</w:t>
      </w:r>
      <w:r>
        <w:rPr>
          <w:szCs w:val="24"/>
          <w:lang w:val="sr-Cyrl-RS" w:eastAsia="sr-Cyrl-CS"/>
        </w:rPr>
        <w:t xml:space="preserve"> </w:t>
      </w:r>
      <w:r>
        <w:rPr>
          <w:szCs w:val="24"/>
          <w:lang w:val="ru-RU" w:eastAsia="sr-Cyrl-CS"/>
        </w:rPr>
        <w:t>–</w:t>
      </w:r>
      <w:r>
        <w:rPr>
          <w:szCs w:val="24"/>
          <w:lang w:val="sr-Cyrl-RS" w:eastAsia="sr-Cyrl-CS"/>
        </w:rPr>
        <w:t xml:space="preserve"> Сектор </w:t>
      </w:r>
      <w:r>
        <w:rPr>
          <w:rFonts w:cs="Times New Roman"/>
          <w:szCs w:val="24"/>
          <w:lang w:val="sr-Cyrl-RS"/>
        </w:rPr>
        <w:t>за инспекцијске послове од 15. октобра 2025. године, на три месеца.</w:t>
      </w:r>
    </w:p>
    <w:p w14:paraId="35C88629" w14:textId="77777777" w:rsidR="00E25262" w:rsidRDefault="00E25262" w:rsidP="00E25262">
      <w:pPr>
        <w:rPr>
          <w:lang w:eastAsia="sr-Cyrl-CS"/>
        </w:rPr>
      </w:pPr>
    </w:p>
    <w:p w14:paraId="68CFAA1C" w14:textId="77777777" w:rsidR="00E25262" w:rsidRDefault="00E25262" w:rsidP="00E25262">
      <w:pPr>
        <w:jc w:val="center"/>
        <w:rPr>
          <w:lang w:val="sr-Cyrl-CS" w:eastAsia="sr-Cyrl-CS"/>
        </w:rPr>
      </w:pPr>
      <w:r>
        <w:rPr>
          <w:lang w:val="sr-Cyrl-CS" w:eastAsia="sr-Cyrl-CS"/>
        </w:rPr>
        <w:t>II</w:t>
      </w:r>
    </w:p>
    <w:p w14:paraId="01BDDE80" w14:textId="77777777" w:rsidR="00E25262" w:rsidRDefault="00E25262" w:rsidP="00E25262">
      <w:pPr>
        <w:jc w:val="center"/>
        <w:rPr>
          <w:b/>
          <w:lang w:val="sr-Cyrl-CS" w:eastAsia="sr-Cyrl-CS"/>
        </w:rPr>
      </w:pPr>
    </w:p>
    <w:p w14:paraId="6C0D7E4F" w14:textId="77777777" w:rsidR="00E25262" w:rsidRDefault="00E25262" w:rsidP="00E25262">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5CB3842D" w14:textId="77777777" w:rsidR="00E25262" w:rsidRDefault="00E25262" w:rsidP="00E25262">
      <w:pPr>
        <w:ind w:firstLine="1080"/>
        <w:rPr>
          <w:lang w:val="sr-Cyrl-CS" w:eastAsia="sr-Cyrl-CS"/>
        </w:rPr>
      </w:pPr>
    </w:p>
    <w:p w14:paraId="6DE29D45" w14:textId="77777777" w:rsidR="00E25262" w:rsidRDefault="00E25262" w:rsidP="00E25262">
      <w:pPr>
        <w:ind w:firstLine="1080"/>
        <w:rPr>
          <w:lang w:val="sr-Cyrl-CS" w:eastAsia="sr-Cyrl-CS"/>
        </w:rPr>
      </w:pPr>
    </w:p>
    <w:p w14:paraId="29B841A0"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11205</w:t>
      </w:r>
      <w:r w:rsidRPr="008728D3">
        <w:rPr>
          <w:rFonts w:cs="Times New Roman"/>
          <w:szCs w:val="24"/>
          <w:lang w:val="ru-RU"/>
        </w:rPr>
        <w:t>/2025</w:t>
      </w:r>
    </w:p>
    <w:p w14:paraId="1CBA5DC9"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34ACA683" w14:textId="77777777" w:rsidR="00E25262" w:rsidRPr="008728D3" w:rsidRDefault="00E25262" w:rsidP="00E25262">
      <w:pPr>
        <w:rPr>
          <w:rFonts w:cs="Times New Roman"/>
          <w:b/>
          <w:szCs w:val="24"/>
          <w:lang w:val="sr-Cyrl-RS"/>
        </w:rPr>
      </w:pPr>
    </w:p>
    <w:p w14:paraId="5E7CB5CC" w14:textId="77777777" w:rsidR="00E25262" w:rsidRPr="008728D3" w:rsidRDefault="00E25262" w:rsidP="00E25262">
      <w:pPr>
        <w:rPr>
          <w:rFonts w:cs="Times New Roman"/>
          <w:b/>
          <w:szCs w:val="24"/>
          <w:lang w:val="sr-Cyrl-RS"/>
        </w:rPr>
      </w:pPr>
    </w:p>
    <w:p w14:paraId="71573483"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39868AE3" w14:textId="77777777" w:rsidR="00E25262" w:rsidRPr="008728D3" w:rsidRDefault="00E25262" w:rsidP="00E25262">
      <w:pPr>
        <w:jc w:val="center"/>
        <w:rPr>
          <w:rFonts w:cs="Times New Roman"/>
          <w:szCs w:val="24"/>
          <w:lang w:val="ru-RU"/>
        </w:rPr>
      </w:pPr>
    </w:p>
    <w:p w14:paraId="798B05B2"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23E77B77" w14:textId="77777777" w:rsidTr="00D37959">
        <w:trPr>
          <w:jc w:val="center"/>
        </w:trPr>
        <w:tc>
          <w:tcPr>
            <w:tcW w:w="4360" w:type="dxa"/>
          </w:tcPr>
          <w:p w14:paraId="656678B2" w14:textId="77777777" w:rsidR="00E25262" w:rsidRPr="008E0E69" w:rsidRDefault="00E25262" w:rsidP="00D37959">
            <w:pPr>
              <w:tabs>
                <w:tab w:val="left" w:pos="900"/>
              </w:tabs>
              <w:jc w:val="center"/>
            </w:pPr>
          </w:p>
        </w:tc>
        <w:tc>
          <w:tcPr>
            <w:tcW w:w="4360" w:type="dxa"/>
            <w:hideMark/>
          </w:tcPr>
          <w:p w14:paraId="27312865" w14:textId="77777777" w:rsidR="00E25262" w:rsidRPr="008E0E69" w:rsidRDefault="00E25262" w:rsidP="00D37959">
            <w:pPr>
              <w:tabs>
                <w:tab w:val="left" w:pos="-110"/>
              </w:tabs>
              <w:jc w:val="center"/>
            </w:pPr>
            <w:r w:rsidRPr="008E0E69">
              <w:t>ПРЕДСЕДНИК</w:t>
            </w:r>
          </w:p>
        </w:tc>
      </w:tr>
      <w:tr w:rsidR="00E25262" w:rsidRPr="008E0E69" w14:paraId="764329B9" w14:textId="77777777" w:rsidTr="00D37959">
        <w:trPr>
          <w:jc w:val="center"/>
        </w:trPr>
        <w:tc>
          <w:tcPr>
            <w:tcW w:w="4360" w:type="dxa"/>
          </w:tcPr>
          <w:p w14:paraId="027856BB" w14:textId="77777777" w:rsidR="00E25262" w:rsidRPr="008E0E69" w:rsidRDefault="00E25262" w:rsidP="00D37959">
            <w:pPr>
              <w:tabs>
                <w:tab w:val="left" w:pos="900"/>
              </w:tabs>
              <w:jc w:val="center"/>
            </w:pPr>
          </w:p>
        </w:tc>
        <w:tc>
          <w:tcPr>
            <w:tcW w:w="4360" w:type="dxa"/>
          </w:tcPr>
          <w:p w14:paraId="5DA3F6E2" w14:textId="77777777" w:rsidR="00E25262" w:rsidRPr="008E0E69" w:rsidRDefault="00E25262" w:rsidP="00D37959">
            <w:pPr>
              <w:tabs>
                <w:tab w:val="left" w:pos="900"/>
              </w:tabs>
            </w:pPr>
          </w:p>
        </w:tc>
      </w:tr>
      <w:tr w:rsidR="00E25262" w:rsidRPr="008E0E69" w14:paraId="156A8325" w14:textId="77777777" w:rsidTr="00D37959">
        <w:trPr>
          <w:jc w:val="center"/>
        </w:trPr>
        <w:tc>
          <w:tcPr>
            <w:tcW w:w="4360" w:type="dxa"/>
          </w:tcPr>
          <w:p w14:paraId="09A48516" w14:textId="77777777" w:rsidR="00E25262" w:rsidRPr="008E0E69" w:rsidRDefault="00E25262" w:rsidP="00D37959">
            <w:pPr>
              <w:tabs>
                <w:tab w:val="left" w:pos="900"/>
              </w:tabs>
              <w:jc w:val="center"/>
            </w:pPr>
          </w:p>
        </w:tc>
        <w:tc>
          <w:tcPr>
            <w:tcW w:w="4360" w:type="dxa"/>
          </w:tcPr>
          <w:p w14:paraId="07925F9B" w14:textId="77777777" w:rsidR="00E25262" w:rsidRPr="008E0E69" w:rsidRDefault="00E25262" w:rsidP="00D37959">
            <w:pPr>
              <w:tabs>
                <w:tab w:val="left" w:pos="900"/>
              </w:tabs>
              <w:jc w:val="center"/>
            </w:pPr>
          </w:p>
        </w:tc>
      </w:tr>
      <w:tr w:rsidR="00E25262" w:rsidRPr="008E0E69" w14:paraId="73123933" w14:textId="77777777" w:rsidTr="00D37959">
        <w:trPr>
          <w:jc w:val="center"/>
        </w:trPr>
        <w:tc>
          <w:tcPr>
            <w:tcW w:w="4360" w:type="dxa"/>
          </w:tcPr>
          <w:p w14:paraId="3235E102" w14:textId="77777777" w:rsidR="00E25262" w:rsidRPr="008E0E69" w:rsidRDefault="00E25262" w:rsidP="00D37959">
            <w:pPr>
              <w:tabs>
                <w:tab w:val="left" w:pos="900"/>
              </w:tabs>
              <w:jc w:val="center"/>
            </w:pPr>
          </w:p>
        </w:tc>
        <w:tc>
          <w:tcPr>
            <w:tcW w:w="4360" w:type="dxa"/>
            <w:hideMark/>
          </w:tcPr>
          <w:p w14:paraId="5805D6E7"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1D295F34" w14:textId="77777777" w:rsidR="00E25262" w:rsidRDefault="00E25262" w:rsidP="00E25262">
      <w:pPr>
        <w:tabs>
          <w:tab w:val="left" w:pos="0"/>
        </w:tabs>
        <w:jc w:val="right"/>
        <w:rPr>
          <w:lang w:val="ru-RU"/>
        </w:rPr>
        <w:sectPr w:rsidR="00E25262">
          <w:pgSz w:w="12240" w:h="15840"/>
          <w:pgMar w:top="1440" w:right="1440" w:bottom="1440" w:left="1440" w:header="720" w:footer="720" w:gutter="0"/>
          <w:cols w:space="720"/>
          <w:docGrid w:linePitch="360"/>
        </w:sectPr>
      </w:pPr>
    </w:p>
    <w:p w14:paraId="5736032A" w14:textId="77777777" w:rsidR="00E25262" w:rsidRDefault="00E25262" w:rsidP="00E25262">
      <w:pPr>
        <w:tabs>
          <w:tab w:val="left" w:pos="0"/>
        </w:tabs>
        <w:jc w:val="right"/>
        <w:rPr>
          <w:lang w:val="ru-RU"/>
        </w:rPr>
      </w:pPr>
    </w:p>
    <w:p w14:paraId="4E2441B7" w14:textId="77777777" w:rsidR="00E25262" w:rsidRPr="001643CB" w:rsidRDefault="00E25262" w:rsidP="00E25262">
      <w:pPr>
        <w:tabs>
          <w:tab w:val="left" w:pos="0"/>
        </w:tabs>
        <w:rPr>
          <w:rFonts w:eastAsia="Times New Roman" w:cs="Times New Roman"/>
          <w:szCs w:val="24"/>
          <w:lang w:val="sr-Cyrl-CS" w:eastAsia="sr-Cyrl-CS"/>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FF9F30E" w14:textId="77777777" w:rsidR="00E25262" w:rsidRPr="001643CB" w:rsidRDefault="00E25262" w:rsidP="00E25262">
      <w:pPr>
        <w:tabs>
          <w:tab w:val="left" w:pos="1440"/>
        </w:tabs>
        <w:jc w:val="left"/>
        <w:rPr>
          <w:rFonts w:eastAsia="Times New Roman" w:cs="Times New Roman"/>
          <w:szCs w:val="24"/>
          <w:lang w:val="sr-Cyrl-CS" w:eastAsia="sr-Cyrl-CS"/>
        </w:rPr>
      </w:pPr>
    </w:p>
    <w:p w14:paraId="12EE374E" w14:textId="77777777" w:rsidR="00E25262" w:rsidRPr="001643CB" w:rsidRDefault="00E25262" w:rsidP="00E25262">
      <w:pPr>
        <w:tabs>
          <w:tab w:val="left" w:pos="0"/>
        </w:tabs>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Влада доноси</w:t>
      </w:r>
    </w:p>
    <w:p w14:paraId="57CC6F4B" w14:textId="77777777" w:rsidR="00E25262" w:rsidRPr="001643CB" w:rsidRDefault="00E25262" w:rsidP="00E25262">
      <w:pPr>
        <w:ind w:firstLine="1080"/>
        <w:jc w:val="left"/>
        <w:rPr>
          <w:rFonts w:eastAsia="Times New Roman" w:cs="Times New Roman"/>
          <w:szCs w:val="24"/>
          <w:lang w:val="sr-Cyrl-CS" w:eastAsia="sr-Cyrl-CS"/>
        </w:rPr>
      </w:pPr>
    </w:p>
    <w:p w14:paraId="58D686C8" w14:textId="77777777" w:rsidR="00E25262" w:rsidRPr="001643CB" w:rsidRDefault="00E25262" w:rsidP="00E25262">
      <w:pPr>
        <w:jc w:val="center"/>
        <w:rPr>
          <w:rFonts w:eastAsia="Times New Roman" w:cs="Times New Roman"/>
          <w:b/>
          <w:szCs w:val="24"/>
          <w:lang w:val="sr-Cyrl-CS" w:eastAsia="sr-Cyrl-CS"/>
        </w:rPr>
      </w:pPr>
      <w:r w:rsidRPr="001643CB">
        <w:rPr>
          <w:rFonts w:eastAsia="Times New Roman" w:cs="Times New Roman"/>
          <w:b/>
          <w:szCs w:val="24"/>
          <w:lang w:val="sr-Cyrl-CS" w:eastAsia="sr-Cyrl-CS"/>
        </w:rPr>
        <w:t>Р Е Ш Е Њ Е</w:t>
      </w:r>
    </w:p>
    <w:p w14:paraId="38FD8E22" w14:textId="77777777" w:rsidR="00E25262" w:rsidRPr="001643CB" w:rsidRDefault="00E25262" w:rsidP="00E25262">
      <w:pPr>
        <w:jc w:val="center"/>
        <w:rPr>
          <w:rFonts w:eastAsia="Times New Roman" w:cs="Times New Roman"/>
          <w:b/>
          <w:szCs w:val="24"/>
          <w:lang w:val="sr-Cyrl-CS" w:eastAsia="sr-Cyrl-CS"/>
        </w:rPr>
      </w:pPr>
    </w:p>
    <w:p w14:paraId="72428245" w14:textId="77777777" w:rsidR="00E25262" w:rsidRPr="001643CB" w:rsidRDefault="00E25262" w:rsidP="00E25262">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О ПОСТАВЉЕЊУ ВРШИОЦА ДУЖНОСТИ ПОМОЋНИКА МИНИСТРА</w:t>
      </w:r>
    </w:p>
    <w:p w14:paraId="7C8C7BB0" w14:textId="77777777" w:rsidR="00E25262" w:rsidRPr="001643CB" w:rsidRDefault="00E25262" w:rsidP="00E25262">
      <w:pPr>
        <w:contextualSpacing/>
        <w:jc w:val="center"/>
        <w:rPr>
          <w:rFonts w:eastAsia="Times New Roman" w:cs="Times New Roman"/>
          <w:szCs w:val="24"/>
          <w:lang w:val="sr-Cyrl-CS" w:eastAsia="sr-Cyrl-CS"/>
        </w:rPr>
      </w:pPr>
      <w:r w:rsidRPr="001643CB">
        <w:rPr>
          <w:rFonts w:eastAsia="Times New Roman" w:cs="Times New Roman"/>
          <w:b/>
          <w:szCs w:val="24"/>
          <w:lang w:val="sr-Cyrl-RS" w:eastAsia="sr-Cyrl-CS"/>
        </w:rPr>
        <w:t>ЗА РАД, ЗАПОШЉАВАЊЕ, БОРАЧКА И СОЦИЈАЛНА ПИТАЊА</w:t>
      </w:r>
    </w:p>
    <w:p w14:paraId="3471FB0F" w14:textId="77777777" w:rsidR="00E25262" w:rsidRPr="001643CB" w:rsidRDefault="00E25262" w:rsidP="00E25262">
      <w:pPr>
        <w:jc w:val="center"/>
        <w:rPr>
          <w:rFonts w:eastAsia="Times New Roman" w:cs="Times New Roman"/>
          <w:szCs w:val="24"/>
          <w:lang w:val="sr-Cyrl-CS" w:eastAsia="sr-Cyrl-CS"/>
        </w:rPr>
      </w:pPr>
    </w:p>
    <w:p w14:paraId="13B94C7D" w14:textId="77777777" w:rsidR="00E25262" w:rsidRPr="001643CB" w:rsidRDefault="00E25262" w:rsidP="00E25262">
      <w:pPr>
        <w:jc w:val="center"/>
        <w:rPr>
          <w:rFonts w:eastAsia="Times New Roman" w:cs="Times New Roman"/>
          <w:szCs w:val="24"/>
          <w:lang w:val="sr-Cyrl-CS" w:eastAsia="sr-Cyrl-CS"/>
        </w:rPr>
      </w:pPr>
      <w:r w:rsidRPr="001643CB">
        <w:rPr>
          <w:rFonts w:eastAsia="Times New Roman" w:cs="Times New Roman"/>
          <w:szCs w:val="24"/>
          <w:lang w:val="sr-Cyrl-CS" w:eastAsia="sr-Cyrl-CS"/>
        </w:rPr>
        <w:t>I</w:t>
      </w:r>
    </w:p>
    <w:p w14:paraId="46B80950" w14:textId="77777777" w:rsidR="00E25262" w:rsidRPr="001643CB" w:rsidRDefault="00E25262" w:rsidP="00E25262">
      <w:pPr>
        <w:jc w:val="center"/>
        <w:rPr>
          <w:rFonts w:eastAsia="Times New Roman" w:cs="Times New Roman"/>
          <w:szCs w:val="24"/>
          <w:lang w:val="sr-Cyrl-CS" w:eastAsia="sr-Cyrl-CS"/>
        </w:rPr>
      </w:pPr>
    </w:p>
    <w:p w14:paraId="1D4A1ADB" w14:textId="77777777" w:rsidR="00E25262" w:rsidRPr="001643CB" w:rsidRDefault="00E25262" w:rsidP="00E25262">
      <w:pPr>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 xml:space="preserve">Поставља се </w:t>
      </w:r>
      <w:r w:rsidRPr="001643CB">
        <w:rPr>
          <w:rFonts w:eastAsia="Times New Roman" w:cs="Times New Roman"/>
          <w:szCs w:val="24"/>
          <w:lang w:val="sr-Cyrl-RS" w:eastAsia="sr-Cyrl-CS"/>
        </w:rPr>
        <w:t>Зоран М</w:t>
      </w:r>
      <w:r>
        <w:rPr>
          <w:rFonts w:eastAsia="Times New Roman" w:cs="Times New Roman"/>
          <w:szCs w:val="24"/>
          <w:lang w:val="sr-Cyrl-RS" w:eastAsia="sr-Cyrl-CS"/>
        </w:rPr>
        <w:t xml:space="preserve">артиновић </w:t>
      </w:r>
      <w:r w:rsidRPr="001643CB">
        <w:rPr>
          <w:rFonts w:eastAsia="Times New Roman" w:cs="Times New Roman"/>
          <w:szCs w:val="24"/>
          <w:lang w:val="sr-Cyrl-CS" w:eastAsia="sr-Cyrl-C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sidRPr="001643CB">
        <w:rPr>
          <w:rFonts w:eastAsia="Times New Roman" w:cs="Times New Roman"/>
          <w:szCs w:val="24"/>
          <w:lang w:val="sr-Cyrl-RS" w:eastAsia="sr-Cyrl-CS"/>
        </w:rPr>
        <w:t>за рад, запошљавање, борачка и социјална питања</w:t>
      </w:r>
      <w:r w:rsidRPr="001643CB">
        <w:rPr>
          <w:rFonts w:eastAsia="Times New Roman" w:cs="Times New Roman"/>
          <w:szCs w:val="24"/>
          <w:lang w:val="sr-Cyrl-CS" w:eastAsia="sr-Cyrl-CS"/>
        </w:rPr>
        <w:t xml:space="preserve"> – Сектор </w:t>
      </w:r>
      <w:r w:rsidRPr="00D67D58">
        <w:rPr>
          <w:rFonts w:cs="Times New Roman"/>
          <w:szCs w:val="24"/>
          <w:lang w:val="sr-Cyrl-CS"/>
        </w:rPr>
        <w:t>за рад и запошљавање</w:t>
      </w:r>
      <w:r>
        <w:rPr>
          <w:rFonts w:cs="Times New Roman"/>
          <w:szCs w:val="24"/>
          <w:lang w:val="sr-Cyrl-CS"/>
        </w:rPr>
        <w:t xml:space="preserve"> од 8. </w:t>
      </w:r>
      <w:r>
        <w:rPr>
          <w:rFonts w:cs="Times New Roman"/>
          <w:lang w:val="ru-RU"/>
        </w:rPr>
        <w:t>октобра</w:t>
      </w:r>
      <w:r>
        <w:rPr>
          <w:rFonts w:cs="Times New Roman"/>
          <w:szCs w:val="24"/>
          <w:lang w:val="sr-Cyrl-CS"/>
        </w:rPr>
        <w:t xml:space="preserve"> 2025. године, на три месеца.</w:t>
      </w:r>
    </w:p>
    <w:p w14:paraId="3EF50067" w14:textId="77777777" w:rsidR="00E25262" w:rsidRPr="001643CB" w:rsidRDefault="00E25262" w:rsidP="00E25262">
      <w:pPr>
        <w:ind w:firstLine="1080"/>
        <w:jc w:val="left"/>
        <w:rPr>
          <w:rFonts w:eastAsia="Times New Roman" w:cs="Times New Roman"/>
          <w:szCs w:val="24"/>
          <w:lang w:val="sr-Cyrl-CS" w:eastAsia="sr-Cyrl-CS"/>
        </w:rPr>
      </w:pPr>
    </w:p>
    <w:p w14:paraId="581D35C6" w14:textId="77777777" w:rsidR="00E25262" w:rsidRPr="001643CB" w:rsidRDefault="00E25262" w:rsidP="00E25262">
      <w:pPr>
        <w:jc w:val="center"/>
        <w:rPr>
          <w:rFonts w:eastAsia="Times New Roman" w:cs="Times New Roman"/>
          <w:szCs w:val="24"/>
          <w:lang w:val="sr-Cyrl-CS" w:eastAsia="sr-Cyrl-CS"/>
        </w:rPr>
      </w:pPr>
      <w:r w:rsidRPr="001643CB">
        <w:rPr>
          <w:rFonts w:eastAsia="Times New Roman" w:cs="Times New Roman"/>
          <w:szCs w:val="24"/>
          <w:lang w:val="sr-Cyrl-CS" w:eastAsia="sr-Cyrl-CS"/>
        </w:rPr>
        <w:t>II</w:t>
      </w:r>
    </w:p>
    <w:p w14:paraId="73A4DC45" w14:textId="77777777" w:rsidR="00E25262" w:rsidRPr="001643CB" w:rsidRDefault="00E25262" w:rsidP="00E25262">
      <w:pPr>
        <w:jc w:val="center"/>
        <w:rPr>
          <w:rFonts w:eastAsia="Times New Roman" w:cs="Times New Roman"/>
          <w:b/>
          <w:szCs w:val="24"/>
          <w:lang w:val="sr-Cyrl-CS" w:eastAsia="sr-Cyrl-CS"/>
        </w:rPr>
      </w:pPr>
    </w:p>
    <w:p w14:paraId="16A34020" w14:textId="77777777" w:rsidR="00E25262" w:rsidRPr="001643CB" w:rsidRDefault="00E25262" w:rsidP="00E25262">
      <w:pPr>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Ово решење објавити у „Службеном гласнику Републике Србије”.</w:t>
      </w:r>
    </w:p>
    <w:p w14:paraId="0FDFC540" w14:textId="77777777" w:rsidR="00E25262" w:rsidRPr="001643CB" w:rsidRDefault="00E25262" w:rsidP="00E25262">
      <w:pPr>
        <w:ind w:firstLine="1080"/>
        <w:jc w:val="left"/>
        <w:rPr>
          <w:rFonts w:eastAsia="Times New Roman" w:cs="Times New Roman"/>
          <w:szCs w:val="24"/>
          <w:lang w:val="sr-Cyrl-CS" w:eastAsia="sr-Cyrl-CS"/>
        </w:rPr>
      </w:pPr>
    </w:p>
    <w:p w14:paraId="169ECF84" w14:textId="77777777" w:rsidR="00E25262" w:rsidRPr="001643CB" w:rsidRDefault="00E25262" w:rsidP="00E25262">
      <w:pPr>
        <w:ind w:firstLine="1080"/>
        <w:jc w:val="left"/>
        <w:rPr>
          <w:rFonts w:eastAsia="Times New Roman" w:cs="Times New Roman"/>
          <w:szCs w:val="24"/>
          <w:lang w:val="sr-Cyrl-CS" w:eastAsia="sr-Cyrl-CS"/>
        </w:rPr>
      </w:pPr>
    </w:p>
    <w:p w14:paraId="658BB552"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11048</w:t>
      </w:r>
      <w:r w:rsidRPr="008728D3">
        <w:rPr>
          <w:rFonts w:cs="Times New Roman"/>
          <w:szCs w:val="24"/>
          <w:lang w:val="ru-RU"/>
        </w:rPr>
        <w:t>/2025</w:t>
      </w:r>
    </w:p>
    <w:p w14:paraId="3BB7F7BC"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1BA7C52F" w14:textId="77777777" w:rsidR="00E25262" w:rsidRPr="008728D3" w:rsidRDefault="00E25262" w:rsidP="00E25262">
      <w:pPr>
        <w:rPr>
          <w:rFonts w:cs="Times New Roman"/>
          <w:b/>
          <w:szCs w:val="24"/>
          <w:lang w:val="sr-Cyrl-RS"/>
        </w:rPr>
      </w:pPr>
    </w:p>
    <w:p w14:paraId="0E446668" w14:textId="77777777" w:rsidR="00E25262" w:rsidRPr="008728D3" w:rsidRDefault="00E25262" w:rsidP="00E25262">
      <w:pPr>
        <w:rPr>
          <w:rFonts w:cs="Times New Roman"/>
          <w:b/>
          <w:szCs w:val="24"/>
          <w:lang w:val="sr-Cyrl-RS"/>
        </w:rPr>
      </w:pPr>
    </w:p>
    <w:p w14:paraId="71195E73"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7549443B" w14:textId="77777777" w:rsidR="00E25262" w:rsidRPr="008728D3" w:rsidRDefault="00E25262" w:rsidP="00E25262">
      <w:pPr>
        <w:jc w:val="center"/>
        <w:rPr>
          <w:rFonts w:cs="Times New Roman"/>
          <w:szCs w:val="24"/>
          <w:lang w:val="ru-RU"/>
        </w:rPr>
      </w:pPr>
    </w:p>
    <w:p w14:paraId="16CB7F5A"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59FA566B" w14:textId="77777777" w:rsidTr="00D37959">
        <w:trPr>
          <w:jc w:val="center"/>
        </w:trPr>
        <w:tc>
          <w:tcPr>
            <w:tcW w:w="4360" w:type="dxa"/>
          </w:tcPr>
          <w:p w14:paraId="17E1532C" w14:textId="77777777" w:rsidR="00E25262" w:rsidRPr="008E0E69" w:rsidRDefault="00E25262" w:rsidP="00D37959">
            <w:pPr>
              <w:tabs>
                <w:tab w:val="left" w:pos="900"/>
              </w:tabs>
              <w:jc w:val="center"/>
            </w:pPr>
          </w:p>
        </w:tc>
        <w:tc>
          <w:tcPr>
            <w:tcW w:w="4360" w:type="dxa"/>
            <w:hideMark/>
          </w:tcPr>
          <w:p w14:paraId="3A4090A8" w14:textId="77777777" w:rsidR="00E25262" w:rsidRPr="008E0E69" w:rsidRDefault="00E25262" w:rsidP="00D37959">
            <w:pPr>
              <w:tabs>
                <w:tab w:val="left" w:pos="-110"/>
              </w:tabs>
              <w:jc w:val="center"/>
            </w:pPr>
            <w:r w:rsidRPr="008E0E69">
              <w:t>ПРЕДСЕДНИК</w:t>
            </w:r>
          </w:p>
        </w:tc>
      </w:tr>
      <w:tr w:rsidR="00E25262" w:rsidRPr="008E0E69" w14:paraId="25F244D1" w14:textId="77777777" w:rsidTr="00D37959">
        <w:trPr>
          <w:jc w:val="center"/>
        </w:trPr>
        <w:tc>
          <w:tcPr>
            <w:tcW w:w="4360" w:type="dxa"/>
          </w:tcPr>
          <w:p w14:paraId="73D23B75" w14:textId="77777777" w:rsidR="00E25262" w:rsidRPr="008E0E69" w:rsidRDefault="00E25262" w:rsidP="00D37959">
            <w:pPr>
              <w:tabs>
                <w:tab w:val="left" w:pos="900"/>
              </w:tabs>
              <w:jc w:val="center"/>
            </w:pPr>
          </w:p>
        </w:tc>
        <w:tc>
          <w:tcPr>
            <w:tcW w:w="4360" w:type="dxa"/>
          </w:tcPr>
          <w:p w14:paraId="633FE99E" w14:textId="77777777" w:rsidR="00E25262" w:rsidRPr="008E0E69" w:rsidRDefault="00E25262" w:rsidP="00D37959">
            <w:pPr>
              <w:tabs>
                <w:tab w:val="left" w:pos="900"/>
              </w:tabs>
            </w:pPr>
          </w:p>
        </w:tc>
      </w:tr>
      <w:tr w:rsidR="00E25262" w:rsidRPr="008E0E69" w14:paraId="5285834C" w14:textId="77777777" w:rsidTr="00D37959">
        <w:trPr>
          <w:jc w:val="center"/>
        </w:trPr>
        <w:tc>
          <w:tcPr>
            <w:tcW w:w="4360" w:type="dxa"/>
          </w:tcPr>
          <w:p w14:paraId="5A46C769" w14:textId="77777777" w:rsidR="00E25262" w:rsidRPr="008E0E69" w:rsidRDefault="00E25262" w:rsidP="00D37959">
            <w:pPr>
              <w:tabs>
                <w:tab w:val="left" w:pos="900"/>
              </w:tabs>
              <w:jc w:val="center"/>
            </w:pPr>
          </w:p>
        </w:tc>
        <w:tc>
          <w:tcPr>
            <w:tcW w:w="4360" w:type="dxa"/>
          </w:tcPr>
          <w:p w14:paraId="685CFDE7" w14:textId="77777777" w:rsidR="00E25262" w:rsidRPr="008E0E69" w:rsidRDefault="00E25262" w:rsidP="00D37959">
            <w:pPr>
              <w:tabs>
                <w:tab w:val="left" w:pos="900"/>
              </w:tabs>
              <w:jc w:val="center"/>
            </w:pPr>
          </w:p>
        </w:tc>
      </w:tr>
      <w:tr w:rsidR="00E25262" w:rsidRPr="008E0E69" w14:paraId="6EB21CDD" w14:textId="77777777" w:rsidTr="00D37959">
        <w:trPr>
          <w:jc w:val="center"/>
        </w:trPr>
        <w:tc>
          <w:tcPr>
            <w:tcW w:w="4360" w:type="dxa"/>
          </w:tcPr>
          <w:p w14:paraId="670AE887" w14:textId="77777777" w:rsidR="00E25262" w:rsidRPr="008E0E69" w:rsidRDefault="00E25262" w:rsidP="00D37959">
            <w:pPr>
              <w:tabs>
                <w:tab w:val="left" w:pos="900"/>
              </w:tabs>
              <w:jc w:val="center"/>
            </w:pPr>
          </w:p>
        </w:tc>
        <w:tc>
          <w:tcPr>
            <w:tcW w:w="4360" w:type="dxa"/>
            <w:hideMark/>
          </w:tcPr>
          <w:p w14:paraId="28876ECB"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420A3030" w14:textId="77777777" w:rsidR="00E25262" w:rsidRDefault="00E25262" w:rsidP="00E25262">
      <w:pPr>
        <w:rPr>
          <w:lang w:val="sr-Latn-RS"/>
        </w:rPr>
        <w:sectPr w:rsidR="00E25262">
          <w:pgSz w:w="12240" w:h="15840"/>
          <w:pgMar w:top="1440" w:right="1440" w:bottom="1440" w:left="1440" w:header="720" w:footer="720" w:gutter="0"/>
          <w:cols w:space="720"/>
          <w:docGrid w:linePitch="360"/>
        </w:sectPr>
      </w:pPr>
    </w:p>
    <w:p w14:paraId="1BE77C7A" w14:textId="77777777" w:rsidR="00E25262" w:rsidRPr="009C02A4" w:rsidRDefault="00E25262" w:rsidP="00E25262">
      <w:pPr>
        <w:jc w:val="right"/>
        <w:rPr>
          <w:szCs w:val="24"/>
          <w:lang w:val="ru-RU"/>
        </w:rPr>
      </w:pPr>
    </w:p>
    <w:p w14:paraId="1A9F2266" w14:textId="77777777" w:rsidR="00E25262" w:rsidRPr="005D7082" w:rsidRDefault="00E25262" w:rsidP="00E25262">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65F760DE" w14:textId="77777777" w:rsidR="00E25262" w:rsidRDefault="00E25262" w:rsidP="00E25262">
      <w:pPr>
        <w:rPr>
          <w:szCs w:val="24"/>
          <w:lang w:val="sr-Cyrl-CS"/>
        </w:rPr>
      </w:pPr>
    </w:p>
    <w:p w14:paraId="5E4C1F3B" w14:textId="77777777" w:rsidR="00E25262" w:rsidRPr="005D7082" w:rsidRDefault="00E25262" w:rsidP="00E25262">
      <w:pPr>
        <w:rPr>
          <w:szCs w:val="24"/>
          <w:lang w:val="sr-Cyrl-CS"/>
        </w:rPr>
      </w:pPr>
      <w:r w:rsidRPr="005D7082">
        <w:rPr>
          <w:szCs w:val="24"/>
          <w:lang w:val="sr-Cyrl-CS"/>
        </w:rPr>
        <w:tab/>
      </w:r>
      <w:r>
        <w:rPr>
          <w:szCs w:val="24"/>
          <w:lang w:val="sr-Cyrl-CS"/>
        </w:rPr>
        <w:tab/>
      </w:r>
      <w:r w:rsidRPr="005D7082">
        <w:rPr>
          <w:szCs w:val="24"/>
          <w:lang w:val="sr-Cyrl-CS"/>
        </w:rPr>
        <w:t>Влада доноси</w:t>
      </w:r>
    </w:p>
    <w:p w14:paraId="2956FA91" w14:textId="77777777" w:rsidR="00E25262" w:rsidRPr="005D7082" w:rsidRDefault="00E25262" w:rsidP="00E25262">
      <w:pPr>
        <w:ind w:firstLine="1080"/>
        <w:rPr>
          <w:szCs w:val="24"/>
          <w:lang w:val="sr-Cyrl-CS"/>
        </w:rPr>
      </w:pPr>
    </w:p>
    <w:p w14:paraId="08D7683E" w14:textId="77777777" w:rsidR="00E25262" w:rsidRPr="005D7082" w:rsidRDefault="00E25262" w:rsidP="00E25262">
      <w:pPr>
        <w:jc w:val="center"/>
        <w:rPr>
          <w:b/>
          <w:szCs w:val="24"/>
          <w:lang w:val="sr-Cyrl-CS"/>
        </w:rPr>
      </w:pPr>
      <w:r w:rsidRPr="005D7082">
        <w:rPr>
          <w:b/>
          <w:szCs w:val="24"/>
          <w:lang w:val="sr-Cyrl-CS"/>
        </w:rPr>
        <w:t>Р Е Ш Е Њ Е</w:t>
      </w:r>
    </w:p>
    <w:p w14:paraId="4AC6C4A6" w14:textId="77777777" w:rsidR="00E25262" w:rsidRPr="005D7082" w:rsidRDefault="00E25262" w:rsidP="00E25262">
      <w:pPr>
        <w:jc w:val="center"/>
        <w:rPr>
          <w:b/>
          <w:szCs w:val="24"/>
          <w:lang w:val="sr-Cyrl-CS"/>
        </w:rPr>
      </w:pPr>
    </w:p>
    <w:p w14:paraId="46730200" w14:textId="77777777" w:rsidR="00E25262" w:rsidRDefault="00E25262" w:rsidP="00E25262">
      <w:pPr>
        <w:contextualSpacing/>
        <w:jc w:val="center"/>
        <w:rPr>
          <w:b/>
          <w:szCs w:val="24"/>
          <w:lang w:val="sr-Cyrl-CS"/>
        </w:rPr>
      </w:pPr>
      <w:r w:rsidRPr="005D7082">
        <w:rPr>
          <w:b/>
          <w:szCs w:val="24"/>
          <w:lang w:val="sr-Cyrl-CS"/>
        </w:rPr>
        <w:t xml:space="preserve">О </w:t>
      </w:r>
      <w:r>
        <w:rPr>
          <w:b/>
          <w:szCs w:val="24"/>
          <w:lang w:val="sr-Cyrl-CS"/>
        </w:rPr>
        <w:t xml:space="preserve">ПОСТАВЉЕЊУ </w:t>
      </w:r>
      <w:r w:rsidRPr="005D7082">
        <w:rPr>
          <w:b/>
          <w:szCs w:val="24"/>
          <w:lang w:val="sr-Cyrl-CS"/>
        </w:rPr>
        <w:t xml:space="preserve">ВРШИОЦА ДУЖНОСТИ </w:t>
      </w:r>
      <w:r w:rsidRPr="005D7082">
        <w:rPr>
          <w:b/>
          <w:szCs w:val="24"/>
        </w:rPr>
        <w:t>ПОМОЋНИКА</w:t>
      </w:r>
      <w:r w:rsidRPr="005D7082">
        <w:rPr>
          <w:b/>
          <w:szCs w:val="24"/>
          <w:lang w:val="sr-Cyrl-CS"/>
        </w:rPr>
        <w:t xml:space="preserve"> МИНИСТРА</w:t>
      </w:r>
    </w:p>
    <w:p w14:paraId="452090D8" w14:textId="77777777" w:rsidR="00E25262" w:rsidRPr="005D7082" w:rsidRDefault="00E25262" w:rsidP="00E25262">
      <w:pPr>
        <w:contextualSpacing/>
        <w:jc w:val="center"/>
        <w:rPr>
          <w:b/>
          <w:szCs w:val="24"/>
          <w:lang w:val="sr-Cyrl-CS"/>
        </w:rPr>
      </w:pPr>
      <w:r>
        <w:rPr>
          <w:b/>
          <w:szCs w:val="24"/>
          <w:lang w:val="sr-Cyrl-CS"/>
        </w:rPr>
        <w:t>ЗА БРИГУ О ПОРОДИЦИ И ДЕМОГРАФИЈУ</w:t>
      </w:r>
    </w:p>
    <w:p w14:paraId="0D6175F4" w14:textId="77777777" w:rsidR="00E25262" w:rsidRPr="005D7082" w:rsidRDefault="00E25262" w:rsidP="00E25262">
      <w:pPr>
        <w:jc w:val="center"/>
        <w:rPr>
          <w:szCs w:val="24"/>
          <w:lang w:val="sr-Cyrl-CS"/>
        </w:rPr>
      </w:pPr>
    </w:p>
    <w:p w14:paraId="6EF6D00E" w14:textId="77777777" w:rsidR="00E25262" w:rsidRPr="005D7082" w:rsidRDefault="00E25262" w:rsidP="00E25262">
      <w:pPr>
        <w:jc w:val="center"/>
        <w:rPr>
          <w:szCs w:val="24"/>
          <w:lang w:val="sr-Cyrl-CS"/>
        </w:rPr>
      </w:pPr>
      <w:r w:rsidRPr="005D7082">
        <w:rPr>
          <w:szCs w:val="24"/>
          <w:lang w:val="sr-Cyrl-CS"/>
        </w:rPr>
        <w:t>I</w:t>
      </w:r>
    </w:p>
    <w:p w14:paraId="0D988EB1" w14:textId="77777777" w:rsidR="00E25262" w:rsidRPr="005D7082" w:rsidRDefault="00E25262" w:rsidP="00E25262">
      <w:pPr>
        <w:jc w:val="center"/>
        <w:rPr>
          <w:szCs w:val="24"/>
          <w:lang w:val="sr-Cyrl-CS"/>
        </w:rPr>
      </w:pPr>
    </w:p>
    <w:p w14:paraId="30A6DB77" w14:textId="77777777" w:rsidR="00E25262" w:rsidRPr="005D7082" w:rsidRDefault="00E25262" w:rsidP="00E25262">
      <w:pPr>
        <w:rPr>
          <w:szCs w:val="24"/>
          <w:lang w:val="sr-Cyrl-CS"/>
        </w:rPr>
      </w:pPr>
      <w:r w:rsidRPr="005D7082">
        <w:rPr>
          <w:szCs w:val="24"/>
          <w:lang w:val="sr-Cyrl-CS"/>
        </w:rPr>
        <w:tab/>
      </w:r>
      <w:r>
        <w:rPr>
          <w:szCs w:val="24"/>
          <w:lang w:val="sr-Cyrl-CS"/>
        </w:rPr>
        <w:tab/>
        <w:t>Поставља</w:t>
      </w:r>
      <w:r w:rsidRPr="00152865">
        <w:rPr>
          <w:szCs w:val="24"/>
          <w:lang w:val="sr-Cyrl-CS"/>
        </w:rPr>
        <w:t xml:space="preserve"> се </w:t>
      </w:r>
      <w:r>
        <w:rPr>
          <w:szCs w:val="24"/>
          <w:lang w:val="sr-Cyrl-RS"/>
        </w:rPr>
        <w:t>Биљана Ракић</w:t>
      </w:r>
      <w:r w:rsidRPr="00152865">
        <w:rPr>
          <w:szCs w:val="24"/>
          <w:lang w:val="sr-Cyrl-RS"/>
        </w:rPr>
        <w:t xml:space="preserve"> </w:t>
      </w:r>
      <w:r>
        <w:rPr>
          <w:szCs w:val="24"/>
          <w:lang w:val="sr-Cyrl-RS"/>
        </w:rPr>
        <w:t>за</w:t>
      </w:r>
      <w:r w:rsidRPr="00152865">
        <w:rPr>
          <w:szCs w:val="24"/>
          <w:lang w:val="ru-RU"/>
        </w:rPr>
        <w:t xml:space="preserve"> вршиоца дужности помоћника </w:t>
      </w:r>
      <w:r w:rsidRPr="00152865">
        <w:rPr>
          <w:szCs w:val="24"/>
          <w:lang w:val="sr-Cyrl-CS"/>
        </w:rPr>
        <w:t xml:space="preserve">министра </w:t>
      </w:r>
      <w:r>
        <w:rPr>
          <w:szCs w:val="24"/>
          <w:lang w:val="sr-Cyrl-CS"/>
        </w:rPr>
        <w:t xml:space="preserve">за бригу о породици и демографију – </w:t>
      </w:r>
      <w:r>
        <w:rPr>
          <w:rFonts w:cs="Times New Roman"/>
          <w:lang w:val="ru-RU"/>
        </w:rPr>
        <w:t>Сектор за демографију, унутрашње миграције и сарадњу са локалном самоуправом од 8. октобра 2025. године, на три месеца.</w:t>
      </w:r>
    </w:p>
    <w:p w14:paraId="0C3E42CB" w14:textId="77777777" w:rsidR="00E25262" w:rsidRPr="005D7082" w:rsidRDefault="00E25262" w:rsidP="00E25262">
      <w:pPr>
        <w:ind w:firstLine="1080"/>
        <w:rPr>
          <w:szCs w:val="24"/>
          <w:lang w:val="sr-Cyrl-CS"/>
        </w:rPr>
      </w:pPr>
    </w:p>
    <w:p w14:paraId="4B952210" w14:textId="77777777" w:rsidR="00E25262" w:rsidRPr="005D7082" w:rsidRDefault="00E25262" w:rsidP="00E25262">
      <w:pPr>
        <w:jc w:val="center"/>
        <w:rPr>
          <w:szCs w:val="24"/>
          <w:lang w:val="sr-Cyrl-CS"/>
        </w:rPr>
      </w:pPr>
      <w:r w:rsidRPr="005D7082">
        <w:rPr>
          <w:szCs w:val="24"/>
          <w:lang w:val="sr-Cyrl-CS"/>
        </w:rPr>
        <w:t>II</w:t>
      </w:r>
    </w:p>
    <w:p w14:paraId="3348A21F" w14:textId="77777777" w:rsidR="00E25262" w:rsidRPr="005D7082" w:rsidRDefault="00E25262" w:rsidP="00E25262">
      <w:pPr>
        <w:jc w:val="center"/>
        <w:rPr>
          <w:b/>
          <w:szCs w:val="24"/>
          <w:lang w:val="sr-Cyrl-CS"/>
        </w:rPr>
      </w:pPr>
    </w:p>
    <w:p w14:paraId="04803EBB" w14:textId="77777777" w:rsidR="00E25262" w:rsidRPr="005D7082" w:rsidRDefault="00E25262" w:rsidP="00E25262">
      <w:pPr>
        <w:rPr>
          <w:szCs w:val="24"/>
          <w:lang w:val="sr-Cyrl-CS"/>
        </w:rPr>
      </w:pPr>
      <w:r w:rsidRPr="005D7082">
        <w:rPr>
          <w:szCs w:val="24"/>
          <w:lang w:val="sr-Cyrl-CS"/>
        </w:rPr>
        <w:tab/>
      </w:r>
      <w:r>
        <w:rPr>
          <w:szCs w:val="24"/>
          <w:lang w:val="sr-Cyrl-CS"/>
        </w:rPr>
        <w:tab/>
      </w:r>
      <w:r w:rsidRPr="005D7082">
        <w:rPr>
          <w:szCs w:val="24"/>
          <w:lang w:val="sr-Cyrl-CS"/>
        </w:rPr>
        <w:t>Ово решење објавити у „Службеном гласнику Републике Србије”.</w:t>
      </w:r>
    </w:p>
    <w:p w14:paraId="46F339A4" w14:textId="77777777" w:rsidR="00E25262" w:rsidRPr="005D7082" w:rsidRDefault="00E25262" w:rsidP="00E25262">
      <w:pPr>
        <w:ind w:firstLine="1080"/>
        <w:rPr>
          <w:szCs w:val="24"/>
          <w:lang w:val="sr-Cyrl-CS"/>
        </w:rPr>
      </w:pPr>
    </w:p>
    <w:p w14:paraId="7BF71AC5" w14:textId="77777777" w:rsidR="00E25262" w:rsidRPr="005D7082" w:rsidRDefault="00E25262" w:rsidP="00E25262">
      <w:pPr>
        <w:ind w:firstLine="1080"/>
        <w:rPr>
          <w:szCs w:val="24"/>
          <w:lang w:val="sr-Cyrl-CS"/>
        </w:rPr>
      </w:pPr>
    </w:p>
    <w:p w14:paraId="51CB01BC" w14:textId="77777777" w:rsidR="00E25262" w:rsidRPr="00CD1224" w:rsidRDefault="00E25262" w:rsidP="00E25262">
      <w:pPr>
        <w:rPr>
          <w:rFonts w:cs="Times New Roman"/>
          <w:szCs w:val="24"/>
          <w:lang w:val="ru-RU"/>
        </w:rPr>
      </w:pPr>
      <w:r w:rsidRPr="00CD1224">
        <w:rPr>
          <w:rFonts w:cs="Times New Roman"/>
          <w:szCs w:val="24"/>
          <w:lang w:val="ru-RU"/>
        </w:rPr>
        <w:t>24 Број: 119-</w:t>
      </w:r>
      <w:r>
        <w:rPr>
          <w:rFonts w:cs="Times New Roman"/>
          <w:szCs w:val="24"/>
          <w:lang w:val="ru-RU"/>
        </w:rPr>
        <w:t>11044</w:t>
      </w:r>
      <w:r w:rsidRPr="00CD1224">
        <w:rPr>
          <w:rFonts w:cs="Times New Roman"/>
          <w:szCs w:val="24"/>
          <w:lang w:val="ru-RU"/>
        </w:rPr>
        <w:t>/2025</w:t>
      </w:r>
    </w:p>
    <w:p w14:paraId="740E6109" w14:textId="77777777" w:rsidR="00E25262" w:rsidRPr="00CD1224" w:rsidRDefault="00E25262" w:rsidP="00E25262">
      <w:pPr>
        <w:rPr>
          <w:rFonts w:cs="Times New Roman"/>
          <w:szCs w:val="24"/>
        </w:rPr>
      </w:pPr>
      <w:r>
        <w:rPr>
          <w:rFonts w:cs="Times New Roman"/>
          <w:szCs w:val="24"/>
          <w:lang w:val="sr-Cyrl-CS"/>
        </w:rPr>
        <w:t>У Београду, 16. октобра 2025. године</w:t>
      </w:r>
      <w:r w:rsidRPr="00CD1224">
        <w:rPr>
          <w:rFonts w:cs="Times New Roman"/>
          <w:szCs w:val="24"/>
          <w:lang w:val="sr-Cyrl-CS"/>
        </w:rPr>
        <w:t xml:space="preserve">    </w:t>
      </w:r>
      <w:r w:rsidRPr="00CD1224">
        <w:rPr>
          <w:rFonts w:cs="Times New Roman"/>
          <w:szCs w:val="24"/>
        </w:rPr>
        <w:t xml:space="preserve">  </w:t>
      </w:r>
    </w:p>
    <w:p w14:paraId="66AD8B01" w14:textId="77777777" w:rsidR="00E25262" w:rsidRPr="00CD1224" w:rsidRDefault="00E25262" w:rsidP="00E25262">
      <w:pPr>
        <w:rPr>
          <w:rFonts w:cs="Times New Roman"/>
          <w:b/>
          <w:szCs w:val="24"/>
          <w:lang w:val="sr-Cyrl-RS"/>
        </w:rPr>
      </w:pPr>
    </w:p>
    <w:p w14:paraId="2ABAA591" w14:textId="77777777" w:rsidR="00E25262" w:rsidRPr="00CD1224" w:rsidRDefault="00E25262" w:rsidP="00E25262">
      <w:pPr>
        <w:rPr>
          <w:rFonts w:cs="Times New Roman"/>
          <w:b/>
          <w:szCs w:val="24"/>
          <w:lang w:val="sr-Cyrl-RS"/>
        </w:rPr>
      </w:pPr>
    </w:p>
    <w:p w14:paraId="556E7D59" w14:textId="77777777" w:rsidR="00E25262" w:rsidRPr="00CD1224" w:rsidRDefault="00E25262" w:rsidP="00E25262">
      <w:pPr>
        <w:jc w:val="center"/>
        <w:rPr>
          <w:rFonts w:cs="Times New Roman"/>
          <w:b/>
          <w:szCs w:val="24"/>
          <w:lang w:val="ru-RU"/>
        </w:rPr>
      </w:pPr>
      <w:r w:rsidRPr="00CD1224">
        <w:rPr>
          <w:rFonts w:cs="Times New Roman"/>
          <w:b/>
          <w:szCs w:val="24"/>
          <w:lang w:val="ru-RU"/>
        </w:rPr>
        <w:t>В  Л  А  Д  А</w:t>
      </w:r>
    </w:p>
    <w:p w14:paraId="0ACB98BA" w14:textId="77777777" w:rsidR="00E25262" w:rsidRPr="00CD1224" w:rsidRDefault="00E25262" w:rsidP="00E25262">
      <w:pPr>
        <w:jc w:val="center"/>
        <w:rPr>
          <w:rFonts w:cs="Times New Roman"/>
          <w:szCs w:val="24"/>
          <w:lang w:val="ru-RU"/>
        </w:rPr>
      </w:pPr>
    </w:p>
    <w:p w14:paraId="3FAEBF6F"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0EE80369" w14:textId="77777777" w:rsidTr="00D37959">
        <w:trPr>
          <w:jc w:val="center"/>
        </w:trPr>
        <w:tc>
          <w:tcPr>
            <w:tcW w:w="4360" w:type="dxa"/>
          </w:tcPr>
          <w:p w14:paraId="2DF2D114" w14:textId="77777777" w:rsidR="00E25262" w:rsidRPr="008E0E69" w:rsidRDefault="00E25262" w:rsidP="00D37959">
            <w:pPr>
              <w:tabs>
                <w:tab w:val="left" w:pos="900"/>
              </w:tabs>
              <w:jc w:val="center"/>
            </w:pPr>
          </w:p>
        </w:tc>
        <w:tc>
          <w:tcPr>
            <w:tcW w:w="4360" w:type="dxa"/>
            <w:hideMark/>
          </w:tcPr>
          <w:p w14:paraId="574BB83E" w14:textId="77777777" w:rsidR="00E25262" w:rsidRPr="008E0E69" w:rsidRDefault="00E25262" w:rsidP="00D37959">
            <w:pPr>
              <w:tabs>
                <w:tab w:val="left" w:pos="-110"/>
              </w:tabs>
              <w:jc w:val="center"/>
            </w:pPr>
            <w:r w:rsidRPr="008E0E69">
              <w:t>ПРЕДСЕДНИК</w:t>
            </w:r>
          </w:p>
        </w:tc>
      </w:tr>
      <w:tr w:rsidR="00E25262" w:rsidRPr="008E0E69" w14:paraId="708A448D" w14:textId="77777777" w:rsidTr="00D37959">
        <w:trPr>
          <w:jc w:val="center"/>
        </w:trPr>
        <w:tc>
          <w:tcPr>
            <w:tcW w:w="4360" w:type="dxa"/>
          </w:tcPr>
          <w:p w14:paraId="75D7814C" w14:textId="77777777" w:rsidR="00E25262" w:rsidRPr="008E0E69" w:rsidRDefault="00E25262" w:rsidP="00D37959">
            <w:pPr>
              <w:tabs>
                <w:tab w:val="left" w:pos="900"/>
              </w:tabs>
              <w:jc w:val="center"/>
            </w:pPr>
          </w:p>
        </w:tc>
        <w:tc>
          <w:tcPr>
            <w:tcW w:w="4360" w:type="dxa"/>
          </w:tcPr>
          <w:p w14:paraId="67883C9D" w14:textId="77777777" w:rsidR="00E25262" w:rsidRPr="008E0E69" w:rsidRDefault="00E25262" w:rsidP="00D37959">
            <w:pPr>
              <w:tabs>
                <w:tab w:val="left" w:pos="900"/>
              </w:tabs>
            </w:pPr>
          </w:p>
        </w:tc>
      </w:tr>
      <w:tr w:rsidR="00E25262" w:rsidRPr="008E0E69" w14:paraId="0AC7DBCB" w14:textId="77777777" w:rsidTr="00D37959">
        <w:trPr>
          <w:jc w:val="center"/>
        </w:trPr>
        <w:tc>
          <w:tcPr>
            <w:tcW w:w="4360" w:type="dxa"/>
          </w:tcPr>
          <w:p w14:paraId="0374B62F" w14:textId="77777777" w:rsidR="00E25262" w:rsidRPr="008E0E69" w:rsidRDefault="00E25262" w:rsidP="00D37959">
            <w:pPr>
              <w:tabs>
                <w:tab w:val="left" w:pos="900"/>
              </w:tabs>
              <w:jc w:val="center"/>
            </w:pPr>
          </w:p>
        </w:tc>
        <w:tc>
          <w:tcPr>
            <w:tcW w:w="4360" w:type="dxa"/>
          </w:tcPr>
          <w:p w14:paraId="2F7DDE59" w14:textId="77777777" w:rsidR="00E25262" w:rsidRPr="008E0E69" w:rsidRDefault="00E25262" w:rsidP="00D37959">
            <w:pPr>
              <w:tabs>
                <w:tab w:val="left" w:pos="900"/>
              </w:tabs>
              <w:jc w:val="center"/>
            </w:pPr>
          </w:p>
        </w:tc>
      </w:tr>
      <w:tr w:rsidR="00E25262" w:rsidRPr="008E0E69" w14:paraId="390649AB" w14:textId="77777777" w:rsidTr="00D37959">
        <w:trPr>
          <w:jc w:val="center"/>
        </w:trPr>
        <w:tc>
          <w:tcPr>
            <w:tcW w:w="4360" w:type="dxa"/>
          </w:tcPr>
          <w:p w14:paraId="3047BDF5" w14:textId="77777777" w:rsidR="00E25262" w:rsidRPr="008E0E69" w:rsidRDefault="00E25262" w:rsidP="00D37959">
            <w:pPr>
              <w:tabs>
                <w:tab w:val="left" w:pos="900"/>
              </w:tabs>
              <w:jc w:val="center"/>
            </w:pPr>
          </w:p>
        </w:tc>
        <w:tc>
          <w:tcPr>
            <w:tcW w:w="4360" w:type="dxa"/>
            <w:hideMark/>
          </w:tcPr>
          <w:p w14:paraId="4B4F3738"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4144F54B" w14:textId="77777777" w:rsidR="00E25262" w:rsidRDefault="00E25262" w:rsidP="00E25262">
      <w:pPr>
        <w:rPr>
          <w:lang w:val="sr-Latn-RS"/>
        </w:rPr>
        <w:sectPr w:rsidR="00E25262">
          <w:pgSz w:w="12240" w:h="15840"/>
          <w:pgMar w:top="1440" w:right="1440" w:bottom="1440" w:left="1440" w:header="720" w:footer="720" w:gutter="0"/>
          <w:cols w:space="720"/>
          <w:docGrid w:linePitch="360"/>
        </w:sectPr>
      </w:pPr>
    </w:p>
    <w:p w14:paraId="0D8325BA" w14:textId="77777777" w:rsidR="00E25262" w:rsidRDefault="00E25262" w:rsidP="00E25262">
      <w:pPr>
        <w:jc w:val="right"/>
        <w:rPr>
          <w:lang w:val="ru-RU"/>
        </w:rPr>
      </w:pPr>
    </w:p>
    <w:p w14:paraId="7B4AFE20" w14:textId="77777777" w:rsidR="00E25262" w:rsidRPr="003465B1" w:rsidRDefault="00E25262" w:rsidP="00E25262">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703FC40" w14:textId="77777777" w:rsidR="00E25262" w:rsidRDefault="00E25262" w:rsidP="00E25262">
      <w:pPr>
        <w:rPr>
          <w:lang w:val="sr-Cyrl-CS" w:eastAsia="sr-Cyrl-CS"/>
        </w:rPr>
      </w:pPr>
    </w:p>
    <w:p w14:paraId="3EF0E902" w14:textId="77777777" w:rsidR="00E25262" w:rsidRDefault="00E25262" w:rsidP="00E25262">
      <w:pPr>
        <w:rPr>
          <w:lang w:val="sr-Cyrl-CS" w:eastAsia="sr-Cyrl-CS"/>
        </w:rPr>
      </w:pPr>
      <w:r>
        <w:rPr>
          <w:lang w:val="sr-Cyrl-CS" w:eastAsia="sr-Cyrl-CS"/>
        </w:rPr>
        <w:tab/>
      </w:r>
      <w:r>
        <w:rPr>
          <w:lang w:eastAsia="sr-Cyrl-CS"/>
        </w:rPr>
        <w:tab/>
      </w:r>
      <w:r>
        <w:rPr>
          <w:lang w:val="sr-Cyrl-CS" w:eastAsia="sr-Cyrl-CS"/>
        </w:rPr>
        <w:t>Влада доноси</w:t>
      </w:r>
    </w:p>
    <w:p w14:paraId="3B27CFB0" w14:textId="77777777" w:rsidR="00E25262" w:rsidRDefault="00E25262" w:rsidP="00E25262">
      <w:pPr>
        <w:rPr>
          <w:lang w:val="sr-Cyrl-CS" w:eastAsia="sr-Cyrl-CS"/>
        </w:rPr>
      </w:pPr>
    </w:p>
    <w:p w14:paraId="0157643D" w14:textId="77777777" w:rsidR="00E25262" w:rsidRDefault="00E25262" w:rsidP="00E25262">
      <w:pPr>
        <w:jc w:val="center"/>
        <w:rPr>
          <w:b/>
          <w:lang w:val="sr-Cyrl-CS" w:eastAsia="sr-Cyrl-CS"/>
        </w:rPr>
      </w:pPr>
      <w:r>
        <w:rPr>
          <w:b/>
          <w:lang w:val="sr-Cyrl-CS" w:eastAsia="sr-Cyrl-CS"/>
        </w:rPr>
        <w:t>Р Е Ш Е Њ Е</w:t>
      </w:r>
    </w:p>
    <w:p w14:paraId="10AD2EB6" w14:textId="77777777" w:rsidR="00E25262" w:rsidRDefault="00E25262" w:rsidP="00E25262">
      <w:pPr>
        <w:rPr>
          <w:b/>
          <w:lang w:val="sr-Cyrl-CS" w:eastAsia="sr-Cyrl-CS"/>
        </w:rPr>
      </w:pPr>
    </w:p>
    <w:p w14:paraId="5EE5B895" w14:textId="77777777" w:rsidR="00E25262" w:rsidRDefault="00E25262" w:rsidP="00E25262">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2DE727E0" w14:textId="77777777" w:rsidR="00E25262" w:rsidRDefault="00E25262" w:rsidP="00E25262">
      <w:pPr>
        <w:jc w:val="center"/>
        <w:rPr>
          <w:b/>
          <w:lang w:val="sr-Cyrl-RS" w:eastAsia="sr-Cyrl-CS"/>
        </w:rPr>
      </w:pPr>
      <w:r>
        <w:rPr>
          <w:b/>
          <w:lang w:val="sr-Cyrl-CS"/>
        </w:rPr>
        <w:t>ТУРИЗМА И ОМЛАДИНЕ</w:t>
      </w:r>
    </w:p>
    <w:p w14:paraId="17F18236" w14:textId="77777777" w:rsidR="00E25262" w:rsidRDefault="00E25262" w:rsidP="00E25262">
      <w:pPr>
        <w:rPr>
          <w:b/>
          <w:lang w:val="sr-Cyrl-CS" w:eastAsia="sr-Cyrl-CS"/>
        </w:rPr>
      </w:pPr>
    </w:p>
    <w:p w14:paraId="271D102F" w14:textId="77777777" w:rsidR="00E25262" w:rsidRPr="00A422B3" w:rsidRDefault="00E25262" w:rsidP="00E25262">
      <w:pPr>
        <w:jc w:val="center"/>
        <w:rPr>
          <w:szCs w:val="24"/>
          <w:lang w:val="sr-Cyrl-CS" w:eastAsia="sr-Cyrl-CS"/>
        </w:rPr>
      </w:pPr>
      <w:r>
        <w:rPr>
          <w:lang w:eastAsia="sr-Cyrl-CS"/>
        </w:rPr>
        <w:t>I</w:t>
      </w:r>
    </w:p>
    <w:p w14:paraId="2102A841" w14:textId="77777777" w:rsidR="00E25262" w:rsidRPr="00A422B3" w:rsidRDefault="00E25262" w:rsidP="00E25262">
      <w:pPr>
        <w:rPr>
          <w:szCs w:val="24"/>
          <w:lang w:val="sr-Cyrl-CS" w:eastAsia="sr-Cyrl-CS"/>
        </w:rPr>
      </w:pPr>
    </w:p>
    <w:p w14:paraId="7DFD7C88" w14:textId="77777777" w:rsidR="00E25262" w:rsidRDefault="00E25262" w:rsidP="00E25262">
      <w:pPr>
        <w:rPr>
          <w:lang w:val="sr-Cyrl-RS" w:eastAsia="sr-Cyrl-CS"/>
        </w:rPr>
      </w:pPr>
      <w:r w:rsidRPr="00A422B3">
        <w:rPr>
          <w:szCs w:val="24"/>
          <w:lang w:val="sr-Latn-CS" w:eastAsia="sr-Cyrl-CS"/>
        </w:rPr>
        <w:tab/>
      </w:r>
      <w:r w:rsidRPr="00A422B3">
        <w:rPr>
          <w:szCs w:val="24"/>
          <w:lang w:val="sr-Latn-CS" w:eastAsia="sr-Cyrl-CS"/>
        </w:rPr>
        <w:tab/>
      </w:r>
      <w:r>
        <w:rPr>
          <w:szCs w:val="24"/>
          <w:lang w:val="sr-Cyrl-RS" w:eastAsia="sr-Cyrl-CS"/>
        </w:rPr>
        <w:t xml:space="preserve">Поставља се Вишња Ракић за </w:t>
      </w:r>
      <w:r w:rsidRPr="00A422B3">
        <w:rPr>
          <w:szCs w:val="24"/>
          <w:lang w:val="sr-Cyrl-RS" w:eastAsia="sr-Cyrl-CS"/>
        </w:rPr>
        <w:t xml:space="preserve">вршиоца дужности </w:t>
      </w:r>
      <w:r w:rsidRPr="00A422B3">
        <w:rPr>
          <w:szCs w:val="24"/>
          <w:lang w:val="sr-Cyrl-CS" w:eastAsia="sr-Cyrl-CS"/>
        </w:rPr>
        <w:t xml:space="preserve">помоћника министра </w:t>
      </w:r>
      <w:r>
        <w:rPr>
          <w:bCs/>
          <w:szCs w:val="24"/>
          <w:lang w:val="sr-Cyrl-CS"/>
        </w:rPr>
        <w:t>туризма и омладине</w:t>
      </w:r>
      <w:r w:rsidRPr="00A422B3">
        <w:rPr>
          <w:szCs w:val="24"/>
          <w:lang w:val="sr-Cyrl-RS" w:eastAsia="sr-Cyrl-CS"/>
        </w:rPr>
        <w:t xml:space="preserve"> </w:t>
      </w:r>
      <w:r w:rsidRPr="00A422B3">
        <w:rPr>
          <w:szCs w:val="24"/>
          <w:lang w:val="ru-RU" w:eastAsia="sr-Cyrl-CS"/>
        </w:rPr>
        <w:t>–</w:t>
      </w:r>
      <w:r w:rsidRPr="00A422B3">
        <w:rPr>
          <w:szCs w:val="24"/>
          <w:lang w:val="sr-Cyrl-RS" w:eastAsia="sr-Cyrl-CS"/>
        </w:rPr>
        <w:t xml:space="preserve"> Сектор </w:t>
      </w:r>
      <w:r w:rsidRPr="00A422B3">
        <w:rPr>
          <w:rFonts w:cs="Times New Roman"/>
          <w:szCs w:val="24"/>
          <w:lang w:val="sr-Cyrl-RS"/>
        </w:rPr>
        <w:t xml:space="preserve">за </w:t>
      </w:r>
      <w:r>
        <w:rPr>
          <w:rFonts w:cs="Times New Roman"/>
          <w:szCs w:val="24"/>
          <w:lang w:val="sr-Cyrl-RS"/>
        </w:rPr>
        <w:t xml:space="preserve">туризам </w:t>
      </w:r>
      <w:r>
        <w:rPr>
          <w:rFonts w:cs="Times New Roman"/>
          <w:lang w:val="ru-RU"/>
        </w:rPr>
        <w:t>од 15. октобра 2025. године, на три месеца</w:t>
      </w:r>
      <w:r>
        <w:rPr>
          <w:lang w:val="sr-Cyrl-RS" w:eastAsia="sr-Cyrl-CS"/>
        </w:rPr>
        <w:t>.</w:t>
      </w:r>
    </w:p>
    <w:p w14:paraId="009F7315" w14:textId="77777777" w:rsidR="00E25262" w:rsidRDefault="00E25262" w:rsidP="00E25262">
      <w:pPr>
        <w:rPr>
          <w:lang w:eastAsia="sr-Cyrl-CS"/>
        </w:rPr>
      </w:pPr>
    </w:p>
    <w:p w14:paraId="000EA1E8" w14:textId="77777777" w:rsidR="00E25262" w:rsidRDefault="00E25262" w:rsidP="00E25262">
      <w:pPr>
        <w:jc w:val="center"/>
        <w:rPr>
          <w:lang w:val="sr-Cyrl-CS" w:eastAsia="sr-Cyrl-CS"/>
        </w:rPr>
      </w:pPr>
      <w:r>
        <w:rPr>
          <w:lang w:val="sr-Cyrl-CS" w:eastAsia="sr-Cyrl-CS"/>
        </w:rPr>
        <w:t>II</w:t>
      </w:r>
    </w:p>
    <w:p w14:paraId="4C65FA61" w14:textId="77777777" w:rsidR="00E25262" w:rsidRDefault="00E25262" w:rsidP="00E25262">
      <w:pPr>
        <w:jc w:val="center"/>
        <w:rPr>
          <w:b/>
          <w:lang w:val="sr-Cyrl-CS" w:eastAsia="sr-Cyrl-CS"/>
        </w:rPr>
      </w:pPr>
    </w:p>
    <w:p w14:paraId="7F4329F2" w14:textId="77777777" w:rsidR="00E25262" w:rsidRDefault="00E25262" w:rsidP="00E25262">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4EAD2046" w14:textId="77777777" w:rsidR="00E25262" w:rsidRDefault="00E25262" w:rsidP="00E25262">
      <w:pPr>
        <w:ind w:firstLine="1080"/>
        <w:rPr>
          <w:lang w:val="sr-Cyrl-CS" w:eastAsia="sr-Cyrl-CS"/>
        </w:rPr>
      </w:pPr>
    </w:p>
    <w:p w14:paraId="62BC04E7" w14:textId="77777777" w:rsidR="00E25262" w:rsidRDefault="00E25262" w:rsidP="00E25262">
      <w:pPr>
        <w:ind w:firstLine="1080"/>
        <w:rPr>
          <w:lang w:val="sr-Cyrl-CS" w:eastAsia="sr-Cyrl-CS"/>
        </w:rPr>
      </w:pPr>
    </w:p>
    <w:p w14:paraId="62150C33"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11045</w:t>
      </w:r>
      <w:r w:rsidRPr="008728D3">
        <w:rPr>
          <w:rFonts w:cs="Times New Roman"/>
          <w:szCs w:val="24"/>
          <w:lang w:val="ru-RU"/>
        </w:rPr>
        <w:t>/2025</w:t>
      </w:r>
    </w:p>
    <w:p w14:paraId="5C81EB26"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7F26FCD9" w14:textId="77777777" w:rsidR="00E25262" w:rsidRPr="008728D3" w:rsidRDefault="00E25262" w:rsidP="00E25262">
      <w:pPr>
        <w:rPr>
          <w:rFonts w:cs="Times New Roman"/>
          <w:b/>
          <w:szCs w:val="24"/>
          <w:lang w:val="sr-Cyrl-RS"/>
        </w:rPr>
      </w:pPr>
    </w:p>
    <w:p w14:paraId="15BF0E31" w14:textId="77777777" w:rsidR="00E25262" w:rsidRPr="008728D3" w:rsidRDefault="00E25262" w:rsidP="00E25262">
      <w:pPr>
        <w:rPr>
          <w:rFonts w:cs="Times New Roman"/>
          <w:b/>
          <w:szCs w:val="24"/>
          <w:lang w:val="sr-Cyrl-RS"/>
        </w:rPr>
      </w:pPr>
    </w:p>
    <w:p w14:paraId="5D901CEE"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7CB2B9F6" w14:textId="77777777" w:rsidR="00E25262" w:rsidRPr="008728D3" w:rsidRDefault="00E25262" w:rsidP="00E25262">
      <w:pPr>
        <w:jc w:val="center"/>
        <w:rPr>
          <w:rFonts w:cs="Times New Roman"/>
          <w:szCs w:val="24"/>
          <w:lang w:val="ru-RU"/>
        </w:rPr>
      </w:pPr>
    </w:p>
    <w:p w14:paraId="6F951AF5"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009B08ED" w14:textId="77777777" w:rsidTr="00D37959">
        <w:trPr>
          <w:jc w:val="center"/>
        </w:trPr>
        <w:tc>
          <w:tcPr>
            <w:tcW w:w="4360" w:type="dxa"/>
          </w:tcPr>
          <w:p w14:paraId="46382E4D" w14:textId="77777777" w:rsidR="00E25262" w:rsidRPr="008E0E69" w:rsidRDefault="00E25262" w:rsidP="00D37959">
            <w:pPr>
              <w:tabs>
                <w:tab w:val="left" w:pos="900"/>
              </w:tabs>
              <w:jc w:val="center"/>
            </w:pPr>
          </w:p>
        </w:tc>
        <w:tc>
          <w:tcPr>
            <w:tcW w:w="4360" w:type="dxa"/>
            <w:hideMark/>
          </w:tcPr>
          <w:p w14:paraId="74551F34" w14:textId="77777777" w:rsidR="00E25262" w:rsidRPr="008E0E69" w:rsidRDefault="00E25262" w:rsidP="00D37959">
            <w:pPr>
              <w:tabs>
                <w:tab w:val="left" w:pos="-110"/>
              </w:tabs>
              <w:jc w:val="center"/>
            </w:pPr>
            <w:r w:rsidRPr="008E0E69">
              <w:t>ПРЕДСЕДНИК</w:t>
            </w:r>
          </w:p>
        </w:tc>
      </w:tr>
      <w:tr w:rsidR="00E25262" w:rsidRPr="008E0E69" w14:paraId="32FA8353" w14:textId="77777777" w:rsidTr="00D37959">
        <w:trPr>
          <w:jc w:val="center"/>
        </w:trPr>
        <w:tc>
          <w:tcPr>
            <w:tcW w:w="4360" w:type="dxa"/>
          </w:tcPr>
          <w:p w14:paraId="56B22976" w14:textId="77777777" w:rsidR="00E25262" w:rsidRPr="008E0E69" w:rsidRDefault="00E25262" w:rsidP="00D37959">
            <w:pPr>
              <w:tabs>
                <w:tab w:val="left" w:pos="900"/>
              </w:tabs>
              <w:jc w:val="center"/>
            </w:pPr>
          </w:p>
        </w:tc>
        <w:tc>
          <w:tcPr>
            <w:tcW w:w="4360" w:type="dxa"/>
          </w:tcPr>
          <w:p w14:paraId="0BED8B02" w14:textId="77777777" w:rsidR="00E25262" w:rsidRPr="008E0E69" w:rsidRDefault="00E25262" w:rsidP="00D37959">
            <w:pPr>
              <w:tabs>
                <w:tab w:val="left" w:pos="900"/>
              </w:tabs>
            </w:pPr>
          </w:p>
        </w:tc>
      </w:tr>
      <w:tr w:rsidR="00E25262" w:rsidRPr="008E0E69" w14:paraId="05B392C6" w14:textId="77777777" w:rsidTr="00D37959">
        <w:trPr>
          <w:jc w:val="center"/>
        </w:trPr>
        <w:tc>
          <w:tcPr>
            <w:tcW w:w="4360" w:type="dxa"/>
          </w:tcPr>
          <w:p w14:paraId="4F8CD873" w14:textId="77777777" w:rsidR="00E25262" w:rsidRPr="008E0E69" w:rsidRDefault="00E25262" w:rsidP="00D37959">
            <w:pPr>
              <w:tabs>
                <w:tab w:val="left" w:pos="900"/>
              </w:tabs>
              <w:jc w:val="center"/>
            </w:pPr>
          </w:p>
        </w:tc>
        <w:tc>
          <w:tcPr>
            <w:tcW w:w="4360" w:type="dxa"/>
          </w:tcPr>
          <w:p w14:paraId="695890B0" w14:textId="77777777" w:rsidR="00E25262" w:rsidRPr="008E0E69" w:rsidRDefault="00E25262" w:rsidP="00D37959">
            <w:pPr>
              <w:tabs>
                <w:tab w:val="left" w:pos="900"/>
              </w:tabs>
              <w:jc w:val="center"/>
            </w:pPr>
          </w:p>
        </w:tc>
      </w:tr>
      <w:tr w:rsidR="00E25262" w:rsidRPr="008E0E69" w14:paraId="251CFCD2" w14:textId="77777777" w:rsidTr="00D37959">
        <w:trPr>
          <w:jc w:val="center"/>
        </w:trPr>
        <w:tc>
          <w:tcPr>
            <w:tcW w:w="4360" w:type="dxa"/>
          </w:tcPr>
          <w:p w14:paraId="55125972" w14:textId="77777777" w:rsidR="00E25262" w:rsidRPr="008E0E69" w:rsidRDefault="00E25262" w:rsidP="00D37959">
            <w:pPr>
              <w:tabs>
                <w:tab w:val="left" w:pos="900"/>
              </w:tabs>
              <w:jc w:val="center"/>
            </w:pPr>
          </w:p>
        </w:tc>
        <w:tc>
          <w:tcPr>
            <w:tcW w:w="4360" w:type="dxa"/>
            <w:hideMark/>
          </w:tcPr>
          <w:p w14:paraId="3BFE4800"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641BCF71" w14:textId="77777777" w:rsidR="00E25262" w:rsidRDefault="00E25262" w:rsidP="00E25262">
      <w:pPr>
        <w:rPr>
          <w:lang w:val="sr-Latn-RS"/>
        </w:rPr>
        <w:sectPr w:rsidR="00E25262" w:rsidSect="004C42C2">
          <w:pgSz w:w="12240" w:h="15840"/>
          <w:pgMar w:top="1260" w:right="1440" w:bottom="1440" w:left="1440" w:header="720" w:footer="720" w:gutter="0"/>
          <w:cols w:space="720"/>
          <w:docGrid w:linePitch="360"/>
        </w:sectPr>
      </w:pPr>
    </w:p>
    <w:p w14:paraId="19F20303" w14:textId="77777777" w:rsidR="00E25262" w:rsidRDefault="00E25262" w:rsidP="00E25262">
      <w:pPr>
        <w:jc w:val="right"/>
        <w:rPr>
          <w:szCs w:val="24"/>
          <w:lang w:val="ru-RU"/>
        </w:rPr>
      </w:pPr>
    </w:p>
    <w:p w14:paraId="746A3F36" w14:textId="77777777" w:rsidR="00E25262" w:rsidRDefault="00E25262" w:rsidP="00E25262">
      <w:pPr>
        <w:jc w:val="right"/>
        <w:rPr>
          <w:szCs w:val="24"/>
          <w:lang w:val="ru-RU"/>
        </w:rPr>
      </w:pPr>
    </w:p>
    <w:p w14:paraId="2B07F281" w14:textId="77777777" w:rsidR="00E25262" w:rsidRDefault="00E25262" w:rsidP="00E25262">
      <w:pPr>
        <w:jc w:val="right"/>
        <w:rPr>
          <w:szCs w:val="24"/>
          <w:lang w:val="ru-RU"/>
        </w:rPr>
      </w:pPr>
    </w:p>
    <w:p w14:paraId="6AEF0A50" w14:textId="77777777" w:rsidR="00E25262" w:rsidRDefault="00E25262" w:rsidP="00E25262">
      <w:pPr>
        <w:jc w:val="right"/>
        <w:rPr>
          <w:lang w:val="ru-RU"/>
        </w:rPr>
      </w:pPr>
    </w:p>
    <w:p w14:paraId="6F6B9BE4" w14:textId="77777777" w:rsidR="00E25262" w:rsidRDefault="00E25262" w:rsidP="00E25262">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E486B59" w14:textId="77777777" w:rsidR="00E25262" w:rsidRDefault="00E25262" w:rsidP="00E25262">
      <w:pPr>
        <w:rPr>
          <w:szCs w:val="24"/>
          <w:lang w:val="ru-RU"/>
        </w:rPr>
      </w:pPr>
    </w:p>
    <w:p w14:paraId="0B4AF001" w14:textId="77777777" w:rsidR="00E25262" w:rsidRDefault="00E25262" w:rsidP="00E25262">
      <w:pPr>
        <w:rPr>
          <w:szCs w:val="24"/>
          <w:lang w:val="sr-Cyrl-CS"/>
        </w:rPr>
      </w:pPr>
      <w:r>
        <w:rPr>
          <w:szCs w:val="24"/>
          <w:lang w:val="sr-Cyrl-CS"/>
        </w:rPr>
        <w:tab/>
      </w:r>
      <w:r>
        <w:rPr>
          <w:szCs w:val="24"/>
          <w:lang w:val="sr-Cyrl-CS"/>
        </w:rPr>
        <w:tab/>
        <w:t>Влада доноси</w:t>
      </w:r>
    </w:p>
    <w:p w14:paraId="54E61274" w14:textId="77777777" w:rsidR="00E25262" w:rsidRDefault="00E25262" w:rsidP="00E25262">
      <w:pPr>
        <w:ind w:firstLine="1080"/>
        <w:rPr>
          <w:szCs w:val="24"/>
          <w:lang w:val="sr-Cyrl-CS"/>
        </w:rPr>
      </w:pPr>
    </w:p>
    <w:p w14:paraId="195EDFE8" w14:textId="77777777" w:rsidR="00E25262" w:rsidRDefault="00E25262" w:rsidP="00E25262">
      <w:pPr>
        <w:jc w:val="center"/>
        <w:rPr>
          <w:b/>
          <w:szCs w:val="24"/>
          <w:lang w:val="sr-Cyrl-CS"/>
        </w:rPr>
      </w:pPr>
      <w:r>
        <w:rPr>
          <w:b/>
          <w:szCs w:val="24"/>
          <w:lang w:val="sr-Cyrl-CS"/>
        </w:rPr>
        <w:t>Р Е Ш Е Њ Е</w:t>
      </w:r>
    </w:p>
    <w:p w14:paraId="67C0931B" w14:textId="77777777" w:rsidR="00E25262" w:rsidRDefault="00E25262" w:rsidP="00E25262">
      <w:pPr>
        <w:jc w:val="center"/>
        <w:rPr>
          <w:b/>
          <w:szCs w:val="24"/>
          <w:lang w:val="sr-Cyrl-CS"/>
        </w:rPr>
      </w:pPr>
    </w:p>
    <w:p w14:paraId="61D86C1E" w14:textId="77777777" w:rsidR="00E25262" w:rsidRDefault="00E25262" w:rsidP="00E25262">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46B897A9" w14:textId="77777777" w:rsidR="00E25262" w:rsidRDefault="00E25262" w:rsidP="00E25262">
      <w:pPr>
        <w:jc w:val="center"/>
        <w:rPr>
          <w:b/>
          <w:bCs/>
          <w:szCs w:val="24"/>
          <w:lang w:val="sr-Cyrl-CS"/>
        </w:rPr>
      </w:pPr>
      <w:r>
        <w:rPr>
          <w:b/>
          <w:bCs/>
          <w:lang w:val="sr-Cyrl-CS"/>
        </w:rPr>
        <w:t>ЗА ЈАВНА УЛАГАЊА</w:t>
      </w:r>
    </w:p>
    <w:p w14:paraId="329F034A" w14:textId="77777777" w:rsidR="00E25262" w:rsidRDefault="00E25262" w:rsidP="00E25262">
      <w:pPr>
        <w:jc w:val="center"/>
        <w:rPr>
          <w:szCs w:val="24"/>
          <w:lang w:val="sr-Cyrl-CS"/>
        </w:rPr>
      </w:pPr>
    </w:p>
    <w:p w14:paraId="194E0002" w14:textId="77777777" w:rsidR="00E25262" w:rsidRDefault="00E25262" w:rsidP="00E25262">
      <w:pPr>
        <w:jc w:val="center"/>
        <w:rPr>
          <w:szCs w:val="24"/>
          <w:lang w:val="sr-Cyrl-CS"/>
        </w:rPr>
      </w:pPr>
      <w:r>
        <w:rPr>
          <w:szCs w:val="24"/>
          <w:lang w:val="sr-Cyrl-CS"/>
        </w:rPr>
        <w:t>I</w:t>
      </w:r>
    </w:p>
    <w:p w14:paraId="60630333" w14:textId="77777777" w:rsidR="00E25262" w:rsidRDefault="00E25262" w:rsidP="00E25262">
      <w:pPr>
        <w:jc w:val="center"/>
        <w:rPr>
          <w:szCs w:val="24"/>
          <w:lang w:val="sr-Cyrl-CS"/>
        </w:rPr>
      </w:pPr>
    </w:p>
    <w:p w14:paraId="517E9764" w14:textId="77777777" w:rsidR="00E25262" w:rsidRDefault="00E25262" w:rsidP="00E25262">
      <w:pPr>
        <w:rPr>
          <w:szCs w:val="24"/>
          <w:lang w:val="sr-Cyrl-CS"/>
        </w:rPr>
      </w:pPr>
      <w:r>
        <w:rPr>
          <w:szCs w:val="24"/>
          <w:lang w:val="sr-Cyrl-CS"/>
        </w:rPr>
        <w:tab/>
      </w:r>
      <w:r>
        <w:rPr>
          <w:szCs w:val="24"/>
          <w:lang w:val="sr-Cyrl-CS"/>
        </w:rPr>
        <w:tab/>
        <w:t xml:space="preserve">Поставља се </w:t>
      </w:r>
      <w:r>
        <w:rPr>
          <w:szCs w:val="24"/>
          <w:lang w:val="sr-Cyrl-RS"/>
        </w:rPr>
        <w:t>Владимир Мићић за</w:t>
      </w:r>
      <w:r>
        <w:rPr>
          <w:szCs w:val="24"/>
          <w:lang w:val="ru-RU"/>
        </w:rPr>
        <w:t xml:space="preserve"> вршиоца дужности помоћника </w:t>
      </w:r>
      <w:r>
        <w:rPr>
          <w:szCs w:val="24"/>
          <w:lang w:val="sr-Cyrl-CS"/>
        </w:rPr>
        <w:t xml:space="preserve">министра </w:t>
      </w:r>
      <w:r>
        <w:rPr>
          <w:lang w:val="sr-Cyrl-CS"/>
        </w:rPr>
        <w:t xml:space="preserve">за јавна улагања – Сектор </w:t>
      </w:r>
      <w:r>
        <w:rPr>
          <w:rFonts w:cs="Times New Roman"/>
          <w:lang w:val="sr-Cyrl-RS"/>
        </w:rPr>
        <w:t>за управљање јавним улагањима</w:t>
      </w:r>
      <w:r>
        <w:rPr>
          <w:lang w:val="ru-RU"/>
        </w:rPr>
        <w:t xml:space="preserve"> од </w:t>
      </w:r>
      <w:r>
        <w:rPr>
          <w:rFonts w:cs="Times New Roman"/>
          <w:szCs w:val="24"/>
          <w:lang w:val="sr-Cyrl-RS"/>
        </w:rPr>
        <w:t>20. октобра 2025. године, на три месеца</w:t>
      </w:r>
      <w:r>
        <w:rPr>
          <w:lang w:val="sr-Cyrl-CS"/>
        </w:rPr>
        <w:t>.</w:t>
      </w:r>
    </w:p>
    <w:p w14:paraId="0082A555" w14:textId="77777777" w:rsidR="00E25262" w:rsidRDefault="00E25262" w:rsidP="00E25262">
      <w:pPr>
        <w:ind w:firstLine="1080"/>
        <w:rPr>
          <w:szCs w:val="24"/>
          <w:lang w:val="sr-Cyrl-CS"/>
        </w:rPr>
      </w:pPr>
    </w:p>
    <w:p w14:paraId="2F0D64BA" w14:textId="77777777" w:rsidR="00E25262" w:rsidRDefault="00E25262" w:rsidP="00E25262">
      <w:pPr>
        <w:jc w:val="center"/>
        <w:rPr>
          <w:szCs w:val="24"/>
          <w:lang w:val="sr-Cyrl-CS"/>
        </w:rPr>
      </w:pPr>
      <w:r>
        <w:rPr>
          <w:szCs w:val="24"/>
          <w:lang w:val="sr-Cyrl-CS"/>
        </w:rPr>
        <w:t>II</w:t>
      </w:r>
    </w:p>
    <w:p w14:paraId="2FDE0BEA" w14:textId="77777777" w:rsidR="00E25262" w:rsidRDefault="00E25262" w:rsidP="00E25262">
      <w:pPr>
        <w:jc w:val="center"/>
        <w:rPr>
          <w:b/>
          <w:szCs w:val="24"/>
          <w:lang w:val="sr-Cyrl-CS"/>
        </w:rPr>
      </w:pPr>
    </w:p>
    <w:p w14:paraId="747BD4E7" w14:textId="77777777" w:rsidR="00E25262" w:rsidRDefault="00E25262" w:rsidP="00E25262">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DA38FA6" w14:textId="77777777" w:rsidR="00E25262" w:rsidRDefault="00E25262" w:rsidP="00E25262">
      <w:pPr>
        <w:ind w:firstLine="1080"/>
        <w:rPr>
          <w:szCs w:val="24"/>
          <w:lang w:val="sr-Cyrl-CS"/>
        </w:rPr>
      </w:pPr>
    </w:p>
    <w:p w14:paraId="16CAC0ED" w14:textId="77777777" w:rsidR="00E25262" w:rsidRDefault="00E25262" w:rsidP="00E25262">
      <w:pPr>
        <w:ind w:firstLine="1080"/>
        <w:rPr>
          <w:szCs w:val="24"/>
          <w:lang w:val="sr-Cyrl-CS"/>
        </w:rPr>
      </w:pPr>
    </w:p>
    <w:p w14:paraId="7B5813F8"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11206</w:t>
      </w:r>
      <w:r w:rsidRPr="008728D3">
        <w:rPr>
          <w:rFonts w:cs="Times New Roman"/>
          <w:szCs w:val="24"/>
          <w:lang w:val="ru-RU"/>
        </w:rPr>
        <w:t>/2025</w:t>
      </w:r>
    </w:p>
    <w:p w14:paraId="7D03030E"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77993AED" w14:textId="77777777" w:rsidR="00E25262" w:rsidRPr="008728D3" w:rsidRDefault="00E25262" w:rsidP="00E25262">
      <w:pPr>
        <w:rPr>
          <w:rFonts w:cs="Times New Roman"/>
          <w:b/>
          <w:szCs w:val="24"/>
          <w:lang w:val="sr-Cyrl-RS"/>
        </w:rPr>
      </w:pPr>
    </w:p>
    <w:p w14:paraId="4C768644" w14:textId="77777777" w:rsidR="00E25262" w:rsidRPr="008728D3" w:rsidRDefault="00E25262" w:rsidP="00E25262">
      <w:pPr>
        <w:rPr>
          <w:rFonts w:cs="Times New Roman"/>
          <w:b/>
          <w:szCs w:val="24"/>
          <w:lang w:val="sr-Cyrl-RS"/>
        </w:rPr>
      </w:pPr>
    </w:p>
    <w:p w14:paraId="7A09B564"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6180C399" w14:textId="77777777" w:rsidR="00E25262" w:rsidRPr="008728D3" w:rsidRDefault="00E25262" w:rsidP="00E25262">
      <w:pPr>
        <w:jc w:val="center"/>
        <w:rPr>
          <w:rFonts w:cs="Times New Roman"/>
          <w:szCs w:val="24"/>
          <w:lang w:val="ru-RU"/>
        </w:rPr>
      </w:pPr>
    </w:p>
    <w:p w14:paraId="23DCB19B"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5494E79E" w14:textId="77777777" w:rsidTr="00D37959">
        <w:trPr>
          <w:jc w:val="center"/>
        </w:trPr>
        <w:tc>
          <w:tcPr>
            <w:tcW w:w="4360" w:type="dxa"/>
          </w:tcPr>
          <w:p w14:paraId="649645CC" w14:textId="77777777" w:rsidR="00E25262" w:rsidRPr="008E0E69" w:rsidRDefault="00E25262" w:rsidP="00D37959">
            <w:pPr>
              <w:tabs>
                <w:tab w:val="left" w:pos="900"/>
              </w:tabs>
              <w:jc w:val="center"/>
            </w:pPr>
          </w:p>
        </w:tc>
        <w:tc>
          <w:tcPr>
            <w:tcW w:w="4360" w:type="dxa"/>
            <w:hideMark/>
          </w:tcPr>
          <w:p w14:paraId="74008FAD" w14:textId="77777777" w:rsidR="00E25262" w:rsidRPr="008E0E69" w:rsidRDefault="00E25262" w:rsidP="00D37959">
            <w:pPr>
              <w:tabs>
                <w:tab w:val="left" w:pos="-110"/>
              </w:tabs>
              <w:jc w:val="center"/>
            </w:pPr>
            <w:r w:rsidRPr="008E0E69">
              <w:t>ПРЕДСЕДНИК</w:t>
            </w:r>
          </w:p>
        </w:tc>
      </w:tr>
      <w:tr w:rsidR="00E25262" w:rsidRPr="008E0E69" w14:paraId="5FF2687B" w14:textId="77777777" w:rsidTr="00D37959">
        <w:trPr>
          <w:jc w:val="center"/>
        </w:trPr>
        <w:tc>
          <w:tcPr>
            <w:tcW w:w="4360" w:type="dxa"/>
          </w:tcPr>
          <w:p w14:paraId="6F867754" w14:textId="77777777" w:rsidR="00E25262" w:rsidRPr="008E0E69" w:rsidRDefault="00E25262" w:rsidP="00D37959">
            <w:pPr>
              <w:tabs>
                <w:tab w:val="left" w:pos="900"/>
              </w:tabs>
              <w:jc w:val="center"/>
            </w:pPr>
          </w:p>
        </w:tc>
        <w:tc>
          <w:tcPr>
            <w:tcW w:w="4360" w:type="dxa"/>
          </w:tcPr>
          <w:p w14:paraId="149CD70A" w14:textId="77777777" w:rsidR="00E25262" w:rsidRPr="008E0E69" w:rsidRDefault="00E25262" w:rsidP="00D37959">
            <w:pPr>
              <w:tabs>
                <w:tab w:val="left" w:pos="900"/>
              </w:tabs>
            </w:pPr>
          </w:p>
        </w:tc>
      </w:tr>
      <w:tr w:rsidR="00E25262" w:rsidRPr="008E0E69" w14:paraId="3CF0E999" w14:textId="77777777" w:rsidTr="00D37959">
        <w:trPr>
          <w:jc w:val="center"/>
        </w:trPr>
        <w:tc>
          <w:tcPr>
            <w:tcW w:w="4360" w:type="dxa"/>
          </w:tcPr>
          <w:p w14:paraId="719F2C51" w14:textId="77777777" w:rsidR="00E25262" w:rsidRPr="008E0E69" w:rsidRDefault="00E25262" w:rsidP="00D37959">
            <w:pPr>
              <w:tabs>
                <w:tab w:val="left" w:pos="900"/>
              </w:tabs>
              <w:jc w:val="center"/>
            </w:pPr>
          </w:p>
        </w:tc>
        <w:tc>
          <w:tcPr>
            <w:tcW w:w="4360" w:type="dxa"/>
          </w:tcPr>
          <w:p w14:paraId="02742660" w14:textId="77777777" w:rsidR="00E25262" w:rsidRPr="008E0E69" w:rsidRDefault="00E25262" w:rsidP="00D37959">
            <w:pPr>
              <w:tabs>
                <w:tab w:val="left" w:pos="900"/>
              </w:tabs>
              <w:jc w:val="center"/>
            </w:pPr>
          </w:p>
        </w:tc>
      </w:tr>
      <w:tr w:rsidR="00E25262" w:rsidRPr="008E0E69" w14:paraId="11C667DA" w14:textId="77777777" w:rsidTr="00D37959">
        <w:trPr>
          <w:jc w:val="center"/>
        </w:trPr>
        <w:tc>
          <w:tcPr>
            <w:tcW w:w="4360" w:type="dxa"/>
          </w:tcPr>
          <w:p w14:paraId="013E5952" w14:textId="77777777" w:rsidR="00E25262" w:rsidRPr="008E0E69" w:rsidRDefault="00E25262" w:rsidP="00D37959">
            <w:pPr>
              <w:tabs>
                <w:tab w:val="left" w:pos="900"/>
              </w:tabs>
              <w:jc w:val="center"/>
            </w:pPr>
          </w:p>
        </w:tc>
        <w:tc>
          <w:tcPr>
            <w:tcW w:w="4360" w:type="dxa"/>
            <w:hideMark/>
          </w:tcPr>
          <w:p w14:paraId="4FF554E3"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038ADDE8" w14:textId="77777777" w:rsidR="00E25262" w:rsidRDefault="00E25262" w:rsidP="00E25262">
      <w:pPr>
        <w:tabs>
          <w:tab w:val="left" w:pos="0"/>
        </w:tabs>
        <w:rPr>
          <w:rFonts w:cs="Times New Roman"/>
          <w:szCs w:val="24"/>
          <w:lang w:val="ru-RU"/>
        </w:rPr>
      </w:pPr>
    </w:p>
    <w:p w14:paraId="016FBA3E" w14:textId="77777777" w:rsidR="00E25262" w:rsidRDefault="00E25262" w:rsidP="00E25262">
      <w:pPr>
        <w:sectPr w:rsidR="00E25262" w:rsidSect="00EA1ECA">
          <w:pgSz w:w="12240" w:h="15840"/>
          <w:pgMar w:top="360" w:right="1440" w:bottom="720" w:left="1440" w:header="720" w:footer="720" w:gutter="0"/>
          <w:cols w:space="720"/>
          <w:docGrid w:linePitch="360"/>
        </w:sectPr>
      </w:pPr>
    </w:p>
    <w:p w14:paraId="36488F67" w14:textId="77777777" w:rsidR="00E25262" w:rsidRDefault="00E25262" w:rsidP="00E25262">
      <w:pPr>
        <w:jc w:val="right"/>
        <w:rPr>
          <w:lang w:val="ru-RU"/>
        </w:rPr>
      </w:pPr>
    </w:p>
    <w:p w14:paraId="18B222B6" w14:textId="77777777" w:rsidR="00E25262" w:rsidRPr="00F11A5C" w:rsidRDefault="00E25262" w:rsidP="00E25262">
      <w:pPr>
        <w:jc w:val="right"/>
        <w:rPr>
          <w:szCs w:val="24"/>
          <w:lang w:val="ru-RU"/>
        </w:rPr>
      </w:pPr>
    </w:p>
    <w:p w14:paraId="04EA5937" w14:textId="77777777" w:rsidR="00E25262" w:rsidRDefault="00E25262" w:rsidP="00E25262">
      <w:pPr>
        <w:rPr>
          <w:lang w:val="ru-RU"/>
        </w:rPr>
      </w:pPr>
      <w:r w:rsidRPr="00F11A5C">
        <w:rPr>
          <w:szCs w:val="24"/>
          <w:lang w:val="ru-RU"/>
        </w:rPr>
        <w:tab/>
      </w:r>
      <w:r w:rsidRPr="00F11A5C">
        <w:rPr>
          <w:szCs w:val="24"/>
          <w:lang w:val="ru-RU"/>
        </w:rPr>
        <w:tab/>
        <w:t xml:space="preserve">На основу члана </w:t>
      </w:r>
      <w:r w:rsidRPr="00F11A5C">
        <w:rPr>
          <w:szCs w:val="24"/>
          <w:lang w:val="sr-Cyrl-RS"/>
        </w:rPr>
        <w:t>26</w:t>
      </w:r>
      <w:r w:rsidRPr="00F11A5C">
        <w:rPr>
          <w:szCs w:val="24"/>
          <w:lang w:val="ru-RU"/>
        </w:rPr>
        <w:t xml:space="preserve">. став </w:t>
      </w:r>
      <w:r w:rsidRPr="00F11A5C">
        <w:rPr>
          <w:szCs w:val="24"/>
          <w:lang w:val="sr-Cyrl-CS"/>
        </w:rPr>
        <w:t>3</w:t>
      </w:r>
      <w:r w:rsidRPr="00F11A5C">
        <w:rPr>
          <w:szCs w:val="24"/>
          <w:lang w:val="ru-RU"/>
        </w:rPr>
        <w:t xml:space="preserve">. Закона о државној управи („Службени гласник РС”, бр. 79/05, 101/07, 95/10, 99/14, 30/18 </w:t>
      </w:r>
      <w:r w:rsidRPr="00F11A5C">
        <w:rPr>
          <w:szCs w:val="24"/>
          <w:lang w:val="sr-Cyrl-CS"/>
        </w:rPr>
        <w:t>– др. закон и 47/18</w:t>
      </w:r>
      <w:r w:rsidRPr="00F11A5C">
        <w:rPr>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D6D5631" w14:textId="77777777" w:rsidR="00E25262" w:rsidRDefault="00E25262" w:rsidP="00E25262">
      <w:pPr>
        <w:rPr>
          <w:lang w:val="ru-RU"/>
        </w:rPr>
      </w:pPr>
    </w:p>
    <w:p w14:paraId="56906D04" w14:textId="77777777" w:rsidR="00E25262" w:rsidRDefault="00E25262" w:rsidP="00E25262">
      <w:r>
        <w:rPr>
          <w:lang w:val="sr-Cyrl-CS"/>
        </w:rPr>
        <w:tab/>
      </w:r>
      <w:r>
        <w:rPr>
          <w:lang w:val="sr-Cyrl-CS"/>
        </w:rPr>
        <w:tab/>
        <w:t>Влада доноси</w:t>
      </w:r>
    </w:p>
    <w:p w14:paraId="7DB31CC6" w14:textId="77777777" w:rsidR="00E25262" w:rsidRDefault="00E25262" w:rsidP="00E25262">
      <w:pPr>
        <w:ind w:firstLine="1080"/>
      </w:pPr>
    </w:p>
    <w:p w14:paraId="5B63CE77" w14:textId="77777777" w:rsidR="00E25262" w:rsidRDefault="00E25262" w:rsidP="00E25262">
      <w:pPr>
        <w:jc w:val="center"/>
        <w:rPr>
          <w:b/>
        </w:rPr>
      </w:pPr>
      <w:r>
        <w:rPr>
          <w:b/>
          <w:lang w:val="sr-Cyrl-CS"/>
        </w:rPr>
        <w:t>Р Е Ш Е Њ Е</w:t>
      </w:r>
    </w:p>
    <w:p w14:paraId="1EF492DC" w14:textId="77777777" w:rsidR="00E25262" w:rsidRDefault="00E25262" w:rsidP="00E25262">
      <w:pPr>
        <w:jc w:val="center"/>
        <w:rPr>
          <w:b/>
        </w:rPr>
      </w:pPr>
    </w:p>
    <w:p w14:paraId="27B2BD6B" w14:textId="77777777" w:rsidR="00E25262" w:rsidRDefault="00E25262" w:rsidP="00E25262">
      <w:pPr>
        <w:pStyle w:val="BodyText2"/>
        <w:spacing w:after="0" w:line="240" w:lineRule="auto"/>
        <w:contextualSpacing/>
        <w:jc w:val="center"/>
        <w:rPr>
          <w:rFonts w:cs="Times New Roman"/>
          <w:b/>
          <w:bCs/>
          <w:szCs w:val="24"/>
          <w:lang w:val="sr-Cyrl-RS"/>
        </w:rPr>
      </w:pPr>
      <w:r>
        <w:rPr>
          <w:rFonts w:cs="Times New Roman"/>
          <w:b/>
          <w:szCs w:val="24"/>
          <w:lang w:val="sr-Cyrl-CS"/>
        </w:rPr>
        <w:t xml:space="preserve">О ПОСТАВЉЕЊУ ВРШИОЦА ДУЖНОСТИ </w:t>
      </w:r>
      <w:r>
        <w:rPr>
          <w:rFonts w:cs="Times New Roman"/>
          <w:b/>
          <w:bCs/>
          <w:szCs w:val="24"/>
          <w:lang w:val="sr-Cyrl-RS"/>
        </w:rPr>
        <w:t xml:space="preserve">СЕКРЕТАРА </w:t>
      </w:r>
    </w:p>
    <w:p w14:paraId="0F196DE4" w14:textId="77777777" w:rsidR="00E25262" w:rsidRDefault="00E25262" w:rsidP="00E25262">
      <w:pPr>
        <w:pStyle w:val="BodyText2"/>
        <w:spacing w:after="0" w:line="240" w:lineRule="auto"/>
        <w:contextualSpacing/>
        <w:jc w:val="center"/>
        <w:rPr>
          <w:rFonts w:cs="Times New Roman"/>
          <w:b/>
          <w:szCs w:val="24"/>
          <w:lang w:val="sr-Cyrl-RS"/>
        </w:rPr>
      </w:pPr>
      <w:r>
        <w:rPr>
          <w:rFonts w:cs="Times New Roman"/>
          <w:b/>
          <w:bCs/>
          <w:szCs w:val="24"/>
          <w:lang w:val="sr-Cyrl-RS"/>
        </w:rPr>
        <w:t>МИНИСТАРСТВА ТУРИЗМА И ОМЛАДИНЕ</w:t>
      </w:r>
    </w:p>
    <w:p w14:paraId="5D998A42" w14:textId="77777777" w:rsidR="00E25262" w:rsidRDefault="00E25262" w:rsidP="00E25262">
      <w:pPr>
        <w:jc w:val="center"/>
        <w:rPr>
          <w:lang w:val="sr-Cyrl-CS"/>
        </w:rPr>
      </w:pPr>
    </w:p>
    <w:p w14:paraId="6659FC49" w14:textId="77777777" w:rsidR="00E25262" w:rsidRDefault="00E25262" w:rsidP="00E25262">
      <w:pPr>
        <w:jc w:val="center"/>
        <w:rPr>
          <w:lang w:val="sr-Cyrl-CS"/>
        </w:rPr>
      </w:pPr>
      <w:r>
        <w:rPr>
          <w:lang w:val="sr-Cyrl-CS"/>
        </w:rPr>
        <w:t>I</w:t>
      </w:r>
    </w:p>
    <w:p w14:paraId="25307575" w14:textId="77777777" w:rsidR="00E25262" w:rsidRDefault="00E25262" w:rsidP="00E25262">
      <w:pPr>
        <w:jc w:val="center"/>
        <w:rPr>
          <w:lang w:val="sr-Cyrl-CS"/>
        </w:rPr>
      </w:pPr>
    </w:p>
    <w:p w14:paraId="4F16C36C" w14:textId="77777777" w:rsidR="00E25262" w:rsidRDefault="00E25262" w:rsidP="00E25262">
      <w:pPr>
        <w:rPr>
          <w:lang w:val="sr-Cyrl-CS"/>
        </w:rPr>
      </w:pPr>
      <w:r>
        <w:rPr>
          <w:lang w:val="sr-Cyrl-CS"/>
        </w:rPr>
        <w:tab/>
      </w:r>
      <w:r>
        <w:rPr>
          <w:lang w:val="sr-Cyrl-CS"/>
        </w:rPr>
        <w:tab/>
        <w:t>Поставља се Александар Тривић Ловчански за</w:t>
      </w:r>
      <w:r>
        <w:rPr>
          <w:lang w:val="ru-RU"/>
        </w:rPr>
        <w:t xml:space="preserve"> вршиоца дужности </w:t>
      </w:r>
      <w:r>
        <w:rPr>
          <w:rFonts w:cs="Times New Roman"/>
          <w:bCs/>
          <w:szCs w:val="24"/>
          <w:lang w:val="sr-Cyrl-RS"/>
        </w:rPr>
        <w:t xml:space="preserve">секретара Министарства туризма и омладине од 22. </w:t>
      </w:r>
      <w:r>
        <w:rPr>
          <w:rFonts w:cs="Times New Roman"/>
          <w:lang w:val="ru-RU"/>
        </w:rPr>
        <w:t>октобра</w:t>
      </w:r>
      <w:r>
        <w:rPr>
          <w:rFonts w:cs="Times New Roman"/>
          <w:bCs/>
          <w:szCs w:val="24"/>
          <w:lang w:val="sr-Cyrl-RS"/>
        </w:rPr>
        <w:t xml:space="preserve"> </w:t>
      </w:r>
      <w:r>
        <w:rPr>
          <w:rFonts w:cs="Times New Roman"/>
          <w:lang w:val="ru-RU"/>
        </w:rPr>
        <w:t>2025. године, на три месеца</w:t>
      </w:r>
      <w:r>
        <w:rPr>
          <w:rFonts w:cs="Times New Roman"/>
          <w:bCs/>
          <w:szCs w:val="24"/>
          <w:lang w:val="sr-Cyrl-RS"/>
        </w:rPr>
        <w:t>.</w:t>
      </w:r>
    </w:p>
    <w:p w14:paraId="3753EFBC" w14:textId="77777777" w:rsidR="00E25262" w:rsidRDefault="00E25262" w:rsidP="00E25262">
      <w:pPr>
        <w:jc w:val="center"/>
        <w:rPr>
          <w:lang w:val="sr-Cyrl-CS"/>
        </w:rPr>
      </w:pPr>
    </w:p>
    <w:p w14:paraId="2A20CF8C" w14:textId="77777777" w:rsidR="00E25262" w:rsidRDefault="00E25262" w:rsidP="00E25262">
      <w:pPr>
        <w:jc w:val="center"/>
        <w:rPr>
          <w:lang w:val="sr-Cyrl-CS"/>
        </w:rPr>
      </w:pPr>
      <w:r>
        <w:rPr>
          <w:lang w:val="sr-Cyrl-CS"/>
        </w:rPr>
        <w:t>II</w:t>
      </w:r>
    </w:p>
    <w:p w14:paraId="47C6F5F1" w14:textId="77777777" w:rsidR="00E25262" w:rsidRDefault="00E25262" w:rsidP="00E25262">
      <w:pPr>
        <w:jc w:val="center"/>
        <w:rPr>
          <w:lang w:val="sr-Cyrl-CS"/>
        </w:rPr>
      </w:pPr>
    </w:p>
    <w:p w14:paraId="36D5EE5A" w14:textId="77777777" w:rsidR="00E25262" w:rsidRDefault="00E25262" w:rsidP="00E25262">
      <w:pPr>
        <w:rPr>
          <w:lang w:val="sr-Cyrl-CS"/>
        </w:rPr>
      </w:pPr>
      <w:r>
        <w:rPr>
          <w:lang w:val="sr-Cyrl-CS"/>
        </w:rPr>
        <w:tab/>
      </w:r>
      <w:r>
        <w:rPr>
          <w:lang w:val="sr-Cyrl-CS"/>
        </w:rPr>
        <w:tab/>
        <w:t>Ово решење објавити у „Службеном гласнику Републике Србије”.</w:t>
      </w:r>
    </w:p>
    <w:p w14:paraId="4825B754" w14:textId="77777777" w:rsidR="00E25262" w:rsidRDefault="00E25262" w:rsidP="00E25262">
      <w:pPr>
        <w:rPr>
          <w:lang w:val="sr-Cyrl-CS"/>
        </w:rPr>
      </w:pPr>
    </w:p>
    <w:p w14:paraId="69F6FA0A" w14:textId="77777777" w:rsidR="00E25262" w:rsidRDefault="00E25262" w:rsidP="00E25262">
      <w:pPr>
        <w:rPr>
          <w:lang w:val="sr-Cyrl-CS"/>
        </w:rPr>
      </w:pPr>
    </w:p>
    <w:p w14:paraId="42E33A62"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11046</w:t>
      </w:r>
      <w:r w:rsidRPr="008728D3">
        <w:rPr>
          <w:rFonts w:cs="Times New Roman"/>
          <w:szCs w:val="24"/>
          <w:lang w:val="ru-RU"/>
        </w:rPr>
        <w:t>/2025</w:t>
      </w:r>
    </w:p>
    <w:p w14:paraId="224398E5"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164D541F" w14:textId="77777777" w:rsidR="00E25262" w:rsidRPr="008728D3" w:rsidRDefault="00E25262" w:rsidP="00E25262">
      <w:pPr>
        <w:rPr>
          <w:rFonts w:cs="Times New Roman"/>
          <w:b/>
          <w:szCs w:val="24"/>
          <w:lang w:val="sr-Cyrl-RS"/>
        </w:rPr>
      </w:pPr>
    </w:p>
    <w:p w14:paraId="2FA0F551" w14:textId="77777777" w:rsidR="00E25262" w:rsidRPr="008728D3" w:rsidRDefault="00E25262" w:rsidP="00E25262">
      <w:pPr>
        <w:rPr>
          <w:rFonts w:cs="Times New Roman"/>
          <w:b/>
          <w:szCs w:val="24"/>
          <w:lang w:val="sr-Cyrl-RS"/>
        </w:rPr>
      </w:pPr>
    </w:p>
    <w:p w14:paraId="4CEFE5EA"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2A541268" w14:textId="77777777" w:rsidR="00E25262" w:rsidRPr="008728D3" w:rsidRDefault="00E25262" w:rsidP="00E25262">
      <w:pPr>
        <w:jc w:val="center"/>
        <w:rPr>
          <w:rFonts w:cs="Times New Roman"/>
          <w:szCs w:val="24"/>
          <w:lang w:val="ru-RU"/>
        </w:rPr>
      </w:pPr>
    </w:p>
    <w:p w14:paraId="7652F5CC"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02AC393D" w14:textId="77777777" w:rsidTr="00D37959">
        <w:trPr>
          <w:jc w:val="center"/>
        </w:trPr>
        <w:tc>
          <w:tcPr>
            <w:tcW w:w="4360" w:type="dxa"/>
          </w:tcPr>
          <w:p w14:paraId="67AC8107" w14:textId="77777777" w:rsidR="00E25262" w:rsidRPr="008E0E69" w:rsidRDefault="00E25262" w:rsidP="00D37959">
            <w:pPr>
              <w:tabs>
                <w:tab w:val="left" w:pos="900"/>
              </w:tabs>
              <w:jc w:val="center"/>
            </w:pPr>
          </w:p>
        </w:tc>
        <w:tc>
          <w:tcPr>
            <w:tcW w:w="4360" w:type="dxa"/>
            <w:hideMark/>
          </w:tcPr>
          <w:p w14:paraId="5FDED55D" w14:textId="77777777" w:rsidR="00E25262" w:rsidRPr="008E0E69" w:rsidRDefault="00E25262" w:rsidP="00D37959">
            <w:pPr>
              <w:tabs>
                <w:tab w:val="left" w:pos="-110"/>
              </w:tabs>
              <w:jc w:val="center"/>
            </w:pPr>
            <w:r w:rsidRPr="008E0E69">
              <w:t>ПРЕДСЕДНИК</w:t>
            </w:r>
          </w:p>
        </w:tc>
      </w:tr>
      <w:tr w:rsidR="00E25262" w:rsidRPr="008E0E69" w14:paraId="09D83F45" w14:textId="77777777" w:rsidTr="00D37959">
        <w:trPr>
          <w:jc w:val="center"/>
        </w:trPr>
        <w:tc>
          <w:tcPr>
            <w:tcW w:w="4360" w:type="dxa"/>
          </w:tcPr>
          <w:p w14:paraId="241C9495" w14:textId="77777777" w:rsidR="00E25262" w:rsidRPr="008E0E69" w:rsidRDefault="00E25262" w:rsidP="00D37959">
            <w:pPr>
              <w:tabs>
                <w:tab w:val="left" w:pos="900"/>
              </w:tabs>
              <w:jc w:val="center"/>
            </w:pPr>
          </w:p>
        </w:tc>
        <w:tc>
          <w:tcPr>
            <w:tcW w:w="4360" w:type="dxa"/>
          </w:tcPr>
          <w:p w14:paraId="777CCD2D" w14:textId="77777777" w:rsidR="00E25262" w:rsidRPr="008E0E69" w:rsidRDefault="00E25262" w:rsidP="00D37959">
            <w:pPr>
              <w:tabs>
                <w:tab w:val="left" w:pos="900"/>
              </w:tabs>
            </w:pPr>
          </w:p>
        </w:tc>
      </w:tr>
      <w:tr w:rsidR="00E25262" w:rsidRPr="008E0E69" w14:paraId="08449206" w14:textId="77777777" w:rsidTr="00D37959">
        <w:trPr>
          <w:jc w:val="center"/>
        </w:trPr>
        <w:tc>
          <w:tcPr>
            <w:tcW w:w="4360" w:type="dxa"/>
          </w:tcPr>
          <w:p w14:paraId="480000B9" w14:textId="77777777" w:rsidR="00E25262" w:rsidRPr="008E0E69" w:rsidRDefault="00E25262" w:rsidP="00D37959">
            <w:pPr>
              <w:tabs>
                <w:tab w:val="left" w:pos="900"/>
              </w:tabs>
              <w:jc w:val="center"/>
            </w:pPr>
          </w:p>
        </w:tc>
        <w:tc>
          <w:tcPr>
            <w:tcW w:w="4360" w:type="dxa"/>
          </w:tcPr>
          <w:p w14:paraId="43289E10" w14:textId="77777777" w:rsidR="00E25262" w:rsidRPr="008E0E69" w:rsidRDefault="00E25262" w:rsidP="00D37959">
            <w:pPr>
              <w:tabs>
                <w:tab w:val="left" w:pos="900"/>
              </w:tabs>
              <w:jc w:val="center"/>
            </w:pPr>
          </w:p>
        </w:tc>
      </w:tr>
      <w:tr w:rsidR="00E25262" w:rsidRPr="008E0E69" w14:paraId="1D79DABD" w14:textId="77777777" w:rsidTr="00D37959">
        <w:trPr>
          <w:jc w:val="center"/>
        </w:trPr>
        <w:tc>
          <w:tcPr>
            <w:tcW w:w="4360" w:type="dxa"/>
          </w:tcPr>
          <w:p w14:paraId="49A2AB39" w14:textId="77777777" w:rsidR="00E25262" w:rsidRPr="008E0E69" w:rsidRDefault="00E25262" w:rsidP="00D37959">
            <w:pPr>
              <w:tabs>
                <w:tab w:val="left" w:pos="900"/>
              </w:tabs>
              <w:jc w:val="center"/>
            </w:pPr>
          </w:p>
        </w:tc>
        <w:tc>
          <w:tcPr>
            <w:tcW w:w="4360" w:type="dxa"/>
            <w:hideMark/>
          </w:tcPr>
          <w:p w14:paraId="008F88A5"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66C9525C" w14:textId="77777777" w:rsidR="00E25262" w:rsidRDefault="00E25262" w:rsidP="00E25262">
      <w:pPr>
        <w:rPr>
          <w:lang w:val="sr-Latn-RS"/>
        </w:rPr>
        <w:sectPr w:rsidR="00E25262" w:rsidSect="004C42C2">
          <w:pgSz w:w="12240" w:h="15840"/>
          <w:pgMar w:top="1260" w:right="1440" w:bottom="1440" w:left="1440" w:header="720" w:footer="720" w:gutter="0"/>
          <w:cols w:space="720"/>
          <w:docGrid w:linePitch="360"/>
        </w:sectPr>
      </w:pPr>
    </w:p>
    <w:p w14:paraId="546986A0" w14:textId="77777777" w:rsidR="00E25262" w:rsidRDefault="00E25262" w:rsidP="00E25262">
      <w:pPr>
        <w:tabs>
          <w:tab w:val="left" w:pos="0"/>
        </w:tabs>
        <w:jc w:val="right"/>
        <w:rPr>
          <w:rFonts w:cs="Times New Roman"/>
          <w:szCs w:val="24"/>
          <w:lang w:val="ru-RU"/>
        </w:rPr>
      </w:pPr>
    </w:p>
    <w:p w14:paraId="6F5E7932" w14:textId="77777777" w:rsidR="00E25262" w:rsidRDefault="00E25262" w:rsidP="00E25262">
      <w:pPr>
        <w:tabs>
          <w:tab w:val="left" w:pos="0"/>
        </w:tabs>
        <w:jc w:val="right"/>
        <w:rPr>
          <w:rFonts w:cs="Times New Roman"/>
          <w:szCs w:val="24"/>
          <w:lang w:val="ru-RU"/>
        </w:rPr>
      </w:pPr>
    </w:p>
    <w:p w14:paraId="165C6189" w14:textId="77777777" w:rsidR="00E25262" w:rsidRDefault="00E25262" w:rsidP="00E25262">
      <w:pPr>
        <w:tabs>
          <w:tab w:val="left" w:pos="0"/>
        </w:tabs>
        <w:jc w:val="right"/>
        <w:rPr>
          <w:rFonts w:cs="Times New Roman"/>
          <w:szCs w:val="24"/>
          <w:lang w:val="ru-RU"/>
        </w:rPr>
      </w:pPr>
    </w:p>
    <w:p w14:paraId="71168DAC" w14:textId="77777777" w:rsidR="00E25262" w:rsidRDefault="00E25262" w:rsidP="00E25262">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945F593" w14:textId="77777777" w:rsidR="00E25262" w:rsidRDefault="00E25262" w:rsidP="00E25262">
      <w:pPr>
        <w:pStyle w:val="BodyText"/>
        <w:spacing w:after="0"/>
        <w:rPr>
          <w:lang w:val="sr-Cyrl-CS"/>
        </w:rPr>
      </w:pPr>
    </w:p>
    <w:p w14:paraId="5BEAC611" w14:textId="77777777" w:rsidR="00E25262" w:rsidRDefault="00E25262" w:rsidP="00E25262">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58BD66D2" w14:textId="77777777" w:rsidR="00E25262" w:rsidRDefault="00E25262" w:rsidP="00E25262">
      <w:pPr>
        <w:jc w:val="center"/>
        <w:rPr>
          <w:rFonts w:cs="Times New Roman"/>
          <w:b/>
          <w:bCs/>
          <w:szCs w:val="24"/>
          <w:lang w:val="sr-Cyrl-CS"/>
        </w:rPr>
      </w:pPr>
    </w:p>
    <w:p w14:paraId="751E6EA9" w14:textId="77777777" w:rsidR="00E25262" w:rsidRDefault="00E25262" w:rsidP="00E25262">
      <w:pPr>
        <w:jc w:val="center"/>
        <w:rPr>
          <w:rFonts w:cs="Times New Roman"/>
          <w:b/>
          <w:bCs/>
          <w:szCs w:val="24"/>
          <w:lang w:val="sr-Cyrl-CS"/>
        </w:rPr>
      </w:pPr>
      <w:r>
        <w:rPr>
          <w:rFonts w:cs="Times New Roman"/>
          <w:b/>
          <w:bCs/>
          <w:szCs w:val="24"/>
          <w:lang w:val="sr-Cyrl-CS"/>
        </w:rPr>
        <w:t>Р Е Ш Е Њ Е</w:t>
      </w:r>
    </w:p>
    <w:p w14:paraId="2B884A93" w14:textId="77777777" w:rsidR="00E25262" w:rsidRDefault="00E25262" w:rsidP="00E25262">
      <w:pPr>
        <w:jc w:val="center"/>
        <w:rPr>
          <w:rFonts w:cs="Times New Roman"/>
          <w:bCs/>
          <w:szCs w:val="24"/>
          <w:lang w:val="sr-Cyrl-CS"/>
        </w:rPr>
      </w:pPr>
    </w:p>
    <w:p w14:paraId="26A1A293" w14:textId="77777777" w:rsidR="00E25262" w:rsidRDefault="00E25262" w:rsidP="00E25262">
      <w:pPr>
        <w:pStyle w:val="BodyText2"/>
        <w:tabs>
          <w:tab w:val="left" w:pos="0"/>
        </w:tabs>
        <w:spacing w:after="0" w:line="240" w:lineRule="auto"/>
        <w:jc w:val="center"/>
        <w:rPr>
          <w:rFonts w:cs="Times New Roman"/>
          <w:b/>
          <w:szCs w:val="24"/>
          <w:lang w:val="sr-Cyrl-RS"/>
        </w:rPr>
      </w:pPr>
      <w:r>
        <w:rPr>
          <w:rFonts w:cs="Times New Roman"/>
          <w:b/>
          <w:bCs/>
          <w:szCs w:val="24"/>
          <w:lang w:val="sr-Cyrl-CS"/>
        </w:rPr>
        <w:t xml:space="preserve">О ПОСТАВЉЕЊУ ВРШИОЦА ДУЖНОСТИ ПОМОЋНИКА </w:t>
      </w:r>
      <w:r>
        <w:rPr>
          <w:rFonts w:cs="Times New Roman"/>
          <w:b/>
          <w:szCs w:val="24"/>
          <w:lang w:val="sr-Cyrl-RS"/>
        </w:rPr>
        <w:t xml:space="preserve">ДИРЕКТОРА </w:t>
      </w:r>
    </w:p>
    <w:p w14:paraId="21E6AB95" w14:textId="77777777" w:rsidR="00E25262" w:rsidRDefault="00E25262" w:rsidP="00E25262">
      <w:pPr>
        <w:pStyle w:val="BodyText2"/>
        <w:tabs>
          <w:tab w:val="left" w:pos="0"/>
        </w:tabs>
        <w:spacing w:after="0" w:line="240" w:lineRule="auto"/>
        <w:jc w:val="center"/>
        <w:rPr>
          <w:rFonts w:cs="Times New Roman"/>
          <w:b/>
          <w:bCs/>
          <w:szCs w:val="24"/>
          <w:lang w:val="sr-Cyrl-RS"/>
        </w:rPr>
      </w:pPr>
      <w:r>
        <w:rPr>
          <w:rFonts w:cs="Times New Roman"/>
          <w:b/>
          <w:szCs w:val="24"/>
          <w:lang w:val="sr-Cyrl-RS"/>
        </w:rPr>
        <w:t>УПРАВЕ ЗА ПОЉОПРИВРЕДНО ЗЕМЉИШТЕ У МИНИСТАРСТВУ ПОЉОПРИВРЕДЕ, ШУМАРСТВА И ВОДОПРИВРЕДЕ</w:t>
      </w:r>
    </w:p>
    <w:p w14:paraId="2951463A" w14:textId="77777777" w:rsidR="00E25262" w:rsidRDefault="00E25262" w:rsidP="00E25262">
      <w:pPr>
        <w:pStyle w:val="BodyText2"/>
        <w:tabs>
          <w:tab w:val="left" w:pos="0"/>
        </w:tabs>
        <w:spacing w:after="0" w:line="240" w:lineRule="auto"/>
        <w:jc w:val="center"/>
        <w:rPr>
          <w:rFonts w:cs="Times New Roman"/>
          <w:b/>
          <w:bCs/>
          <w:szCs w:val="24"/>
          <w:lang w:val="sr-Cyrl-RS"/>
        </w:rPr>
      </w:pPr>
    </w:p>
    <w:p w14:paraId="2DFFE368" w14:textId="77777777" w:rsidR="00E25262" w:rsidRDefault="00E25262" w:rsidP="00E25262">
      <w:pPr>
        <w:jc w:val="center"/>
        <w:rPr>
          <w:rFonts w:cs="Times New Roman"/>
          <w:szCs w:val="24"/>
          <w:lang w:val="sr-Cyrl-CS"/>
        </w:rPr>
      </w:pPr>
      <w:r>
        <w:rPr>
          <w:rFonts w:cs="Times New Roman"/>
          <w:szCs w:val="24"/>
          <w:lang w:val="sr-Cyrl-CS"/>
        </w:rPr>
        <w:t>I</w:t>
      </w:r>
    </w:p>
    <w:p w14:paraId="4CC3D96F" w14:textId="77777777" w:rsidR="00E25262" w:rsidRDefault="00E25262" w:rsidP="00E25262">
      <w:pPr>
        <w:jc w:val="center"/>
        <w:rPr>
          <w:rFonts w:cs="Times New Roman"/>
          <w:szCs w:val="24"/>
          <w:lang w:val="sr-Cyrl-CS"/>
        </w:rPr>
      </w:pPr>
    </w:p>
    <w:p w14:paraId="10794A33" w14:textId="77777777" w:rsidR="00E25262" w:rsidRDefault="00E25262" w:rsidP="00E25262">
      <w:pPr>
        <w:pStyle w:val="BodyText2"/>
        <w:tabs>
          <w:tab w:val="left" w:pos="0"/>
        </w:tabs>
        <w:spacing w:after="0" w:line="240" w:lineRule="auto"/>
        <w:rPr>
          <w:rFonts w:cs="Times New Roman"/>
          <w:b/>
          <w:color w:val="000000"/>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Александра Мичета</w:t>
      </w:r>
      <w:r>
        <w:rPr>
          <w:rFonts w:cs="Times New Roman"/>
          <w:szCs w:val="24"/>
          <w:lang w:val="sr-Cyrl-CS"/>
        </w:rPr>
        <w:t xml:space="preserve"> за</w:t>
      </w:r>
      <w:r>
        <w:rPr>
          <w:rFonts w:cs="Times New Roman"/>
          <w:szCs w:val="24"/>
          <w:lang w:val="ru-RU"/>
        </w:rPr>
        <w:t xml:space="preserve"> вршиоца дужности помоћника </w:t>
      </w:r>
      <w:r>
        <w:rPr>
          <w:rFonts w:cs="Times New Roman"/>
          <w:szCs w:val="24"/>
          <w:lang w:val="sr-Cyrl-RS"/>
        </w:rPr>
        <w:t>директора Управе за пољопривредно земљиште у Министарству пољопривреде, шумарства и водопривреде од 14. октобра 2025. године, на три месеца</w:t>
      </w:r>
      <w:r>
        <w:rPr>
          <w:rFonts w:cs="Times New Roman"/>
          <w:szCs w:val="24"/>
          <w:lang w:val="sr-Cyrl-CS"/>
        </w:rPr>
        <w:t>.</w:t>
      </w:r>
    </w:p>
    <w:p w14:paraId="182035F6" w14:textId="77777777" w:rsidR="00E25262" w:rsidRDefault="00E25262" w:rsidP="00E25262">
      <w:pPr>
        <w:ind w:firstLine="1080"/>
        <w:rPr>
          <w:rFonts w:cs="Times New Roman"/>
          <w:szCs w:val="24"/>
          <w:lang w:val="sr-Cyrl-CS"/>
        </w:rPr>
      </w:pPr>
    </w:p>
    <w:p w14:paraId="26C2D105" w14:textId="77777777" w:rsidR="00E25262" w:rsidRDefault="00E25262" w:rsidP="00E25262">
      <w:pPr>
        <w:jc w:val="center"/>
        <w:rPr>
          <w:rFonts w:cs="Times New Roman"/>
          <w:szCs w:val="24"/>
          <w:lang w:val="sr-Cyrl-CS"/>
        </w:rPr>
      </w:pPr>
      <w:r>
        <w:rPr>
          <w:rFonts w:cs="Times New Roman"/>
          <w:szCs w:val="24"/>
          <w:lang w:val="sr-Cyrl-CS"/>
        </w:rPr>
        <w:t>II</w:t>
      </w:r>
    </w:p>
    <w:p w14:paraId="1AD97E91" w14:textId="77777777" w:rsidR="00E25262" w:rsidRDefault="00E25262" w:rsidP="00E25262">
      <w:pPr>
        <w:jc w:val="center"/>
        <w:rPr>
          <w:rFonts w:cs="Times New Roman"/>
          <w:b/>
          <w:szCs w:val="24"/>
          <w:lang w:val="sr-Cyrl-CS"/>
        </w:rPr>
      </w:pPr>
    </w:p>
    <w:p w14:paraId="24D93AAC" w14:textId="77777777" w:rsidR="00E25262" w:rsidRDefault="00E25262" w:rsidP="00E25262">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CACA297" w14:textId="77777777" w:rsidR="00E25262" w:rsidRDefault="00E25262" w:rsidP="00E25262">
      <w:pPr>
        <w:ind w:firstLine="1080"/>
        <w:rPr>
          <w:rFonts w:cs="Times New Roman"/>
          <w:szCs w:val="24"/>
          <w:lang w:val="sr-Cyrl-CS"/>
        </w:rPr>
      </w:pPr>
    </w:p>
    <w:p w14:paraId="45E646FC" w14:textId="77777777" w:rsidR="00E25262" w:rsidRDefault="00E25262" w:rsidP="00E25262">
      <w:pPr>
        <w:ind w:firstLine="1080"/>
        <w:rPr>
          <w:rFonts w:cs="Times New Roman"/>
          <w:szCs w:val="24"/>
          <w:lang w:val="sr-Cyrl-CS"/>
        </w:rPr>
      </w:pPr>
    </w:p>
    <w:p w14:paraId="2E3DFA01" w14:textId="77777777" w:rsidR="00E25262" w:rsidRPr="003936F9" w:rsidRDefault="00E25262" w:rsidP="00E25262">
      <w:pPr>
        <w:rPr>
          <w:rFonts w:cs="Times New Roman"/>
          <w:szCs w:val="24"/>
          <w:lang w:val="ru-RU"/>
        </w:rPr>
      </w:pPr>
      <w:r w:rsidRPr="003936F9">
        <w:rPr>
          <w:rFonts w:cs="Times New Roman"/>
          <w:szCs w:val="24"/>
          <w:lang w:val="ru-RU"/>
        </w:rPr>
        <w:t>24 Број: 119-</w:t>
      </w:r>
      <w:r>
        <w:rPr>
          <w:rFonts w:cs="Times New Roman"/>
          <w:szCs w:val="24"/>
          <w:lang w:val="ru-RU"/>
        </w:rPr>
        <w:t>11094</w:t>
      </w:r>
      <w:r w:rsidRPr="003936F9">
        <w:rPr>
          <w:rFonts w:cs="Times New Roman"/>
          <w:szCs w:val="24"/>
          <w:lang w:val="ru-RU"/>
        </w:rPr>
        <w:t>/2025</w:t>
      </w:r>
    </w:p>
    <w:p w14:paraId="1AACC4A5" w14:textId="77777777" w:rsidR="00E25262" w:rsidRPr="003936F9" w:rsidRDefault="00E25262" w:rsidP="00E25262">
      <w:pPr>
        <w:rPr>
          <w:rFonts w:cs="Times New Roman"/>
          <w:szCs w:val="24"/>
        </w:rPr>
      </w:pPr>
      <w:r>
        <w:rPr>
          <w:rFonts w:cs="Times New Roman"/>
          <w:szCs w:val="24"/>
          <w:lang w:val="sr-Cyrl-CS"/>
        </w:rPr>
        <w:t>У Београду, 16. октобра 2025. године</w:t>
      </w:r>
      <w:r w:rsidRPr="003936F9">
        <w:rPr>
          <w:rFonts w:cs="Times New Roman"/>
          <w:szCs w:val="24"/>
          <w:lang w:val="sr-Cyrl-CS"/>
        </w:rPr>
        <w:t xml:space="preserve">    </w:t>
      </w:r>
      <w:r w:rsidRPr="003936F9">
        <w:rPr>
          <w:rFonts w:cs="Times New Roman"/>
          <w:szCs w:val="24"/>
        </w:rPr>
        <w:t xml:space="preserve">  </w:t>
      </w:r>
    </w:p>
    <w:p w14:paraId="71009DF8" w14:textId="77777777" w:rsidR="00E25262" w:rsidRPr="003936F9" w:rsidRDefault="00E25262" w:rsidP="00E25262">
      <w:pPr>
        <w:rPr>
          <w:rFonts w:cs="Times New Roman"/>
          <w:b/>
          <w:szCs w:val="24"/>
          <w:lang w:val="sr-Cyrl-RS"/>
        </w:rPr>
      </w:pPr>
    </w:p>
    <w:p w14:paraId="3FB91D7E" w14:textId="77777777" w:rsidR="00E25262" w:rsidRPr="003936F9" w:rsidRDefault="00E25262" w:rsidP="00E25262">
      <w:pPr>
        <w:rPr>
          <w:rFonts w:cs="Times New Roman"/>
          <w:b/>
          <w:szCs w:val="24"/>
          <w:lang w:val="sr-Cyrl-RS"/>
        </w:rPr>
      </w:pPr>
    </w:p>
    <w:p w14:paraId="3BAD41EA" w14:textId="77777777" w:rsidR="00E25262" w:rsidRPr="003936F9" w:rsidRDefault="00E25262" w:rsidP="00E25262">
      <w:pPr>
        <w:jc w:val="center"/>
        <w:rPr>
          <w:rFonts w:cs="Times New Roman"/>
          <w:b/>
          <w:szCs w:val="24"/>
          <w:lang w:val="ru-RU"/>
        </w:rPr>
      </w:pPr>
      <w:r w:rsidRPr="003936F9">
        <w:rPr>
          <w:rFonts w:cs="Times New Roman"/>
          <w:b/>
          <w:szCs w:val="24"/>
          <w:lang w:val="ru-RU"/>
        </w:rPr>
        <w:t>В  Л  А  Д  А</w:t>
      </w:r>
    </w:p>
    <w:p w14:paraId="00C6915E" w14:textId="77777777" w:rsidR="00E25262" w:rsidRPr="003936F9" w:rsidRDefault="00E25262" w:rsidP="00E25262">
      <w:pPr>
        <w:jc w:val="center"/>
        <w:rPr>
          <w:rFonts w:cs="Times New Roman"/>
          <w:szCs w:val="24"/>
          <w:lang w:val="ru-RU"/>
        </w:rPr>
      </w:pPr>
    </w:p>
    <w:p w14:paraId="5CC37114"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2E3429EF" w14:textId="77777777" w:rsidTr="00D37959">
        <w:trPr>
          <w:jc w:val="center"/>
        </w:trPr>
        <w:tc>
          <w:tcPr>
            <w:tcW w:w="4360" w:type="dxa"/>
          </w:tcPr>
          <w:p w14:paraId="50D5F35E" w14:textId="77777777" w:rsidR="00E25262" w:rsidRPr="008E0E69" w:rsidRDefault="00E25262" w:rsidP="00D37959">
            <w:pPr>
              <w:tabs>
                <w:tab w:val="left" w:pos="900"/>
              </w:tabs>
              <w:jc w:val="center"/>
            </w:pPr>
          </w:p>
        </w:tc>
        <w:tc>
          <w:tcPr>
            <w:tcW w:w="4360" w:type="dxa"/>
            <w:hideMark/>
          </w:tcPr>
          <w:p w14:paraId="3AE6400E" w14:textId="77777777" w:rsidR="00E25262" w:rsidRPr="008E0E69" w:rsidRDefault="00E25262" w:rsidP="00D37959">
            <w:pPr>
              <w:tabs>
                <w:tab w:val="left" w:pos="-110"/>
              </w:tabs>
              <w:jc w:val="center"/>
            </w:pPr>
            <w:r w:rsidRPr="008E0E69">
              <w:t>ПРЕДСЕДНИК</w:t>
            </w:r>
          </w:p>
        </w:tc>
      </w:tr>
      <w:tr w:rsidR="00E25262" w:rsidRPr="008E0E69" w14:paraId="0E8CC9E7" w14:textId="77777777" w:rsidTr="00D37959">
        <w:trPr>
          <w:jc w:val="center"/>
        </w:trPr>
        <w:tc>
          <w:tcPr>
            <w:tcW w:w="4360" w:type="dxa"/>
          </w:tcPr>
          <w:p w14:paraId="22398F4A" w14:textId="77777777" w:rsidR="00E25262" w:rsidRPr="008E0E69" w:rsidRDefault="00E25262" w:rsidP="00D37959">
            <w:pPr>
              <w:tabs>
                <w:tab w:val="left" w:pos="900"/>
              </w:tabs>
              <w:jc w:val="center"/>
            </w:pPr>
          </w:p>
        </w:tc>
        <w:tc>
          <w:tcPr>
            <w:tcW w:w="4360" w:type="dxa"/>
          </w:tcPr>
          <w:p w14:paraId="153ADF14" w14:textId="77777777" w:rsidR="00E25262" w:rsidRPr="008E0E69" w:rsidRDefault="00E25262" w:rsidP="00D37959">
            <w:pPr>
              <w:tabs>
                <w:tab w:val="left" w:pos="900"/>
              </w:tabs>
            </w:pPr>
          </w:p>
        </w:tc>
      </w:tr>
      <w:tr w:rsidR="00E25262" w:rsidRPr="008E0E69" w14:paraId="37B37EDB" w14:textId="77777777" w:rsidTr="00D37959">
        <w:trPr>
          <w:jc w:val="center"/>
        </w:trPr>
        <w:tc>
          <w:tcPr>
            <w:tcW w:w="4360" w:type="dxa"/>
          </w:tcPr>
          <w:p w14:paraId="4A2A48E8" w14:textId="77777777" w:rsidR="00E25262" w:rsidRPr="008E0E69" w:rsidRDefault="00E25262" w:rsidP="00D37959">
            <w:pPr>
              <w:tabs>
                <w:tab w:val="left" w:pos="900"/>
              </w:tabs>
              <w:jc w:val="center"/>
            </w:pPr>
          </w:p>
        </w:tc>
        <w:tc>
          <w:tcPr>
            <w:tcW w:w="4360" w:type="dxa"/>
          </w:tcPr>
          <w:p w14:paraId="533BC9A4" w14:textId="77777777" w:rsidR="00E25262" w:rsidRPr="008E0E69" w:rsidRDefault="00E25262" w:rsidP="00D37959">
            <w:pPr>
              <w:tabs>
                <w:tab w:val="left" w:pos="900"/>
              </w:tabs>
              <w:jc w:val="center"/>
            </w:pPr>
          </w:p>
        </w:tc>
      </w:tr>
      <w:tr w:rsidR="00E25262" w:rsidRPr="008E0E69" w14:paraId="13BF116D" w14:textId="77777777" w:rsidTr="00D37959">
        <w:trPr>
          <w:jc w:val="center"/>
        </w:trPr>
        <w:tc>
          <w:tcPr>
            <w:tcW w:w="4360" w:type="dxa"/>
          </w:tcPr>
          <w:p w14:paraId="7C166F12" w14:textId="77777777" w:rsidR="00E25262" w:rsidRPr="008E0E69" w:rsidRDefault="00E25262" w:rsidP="00D37959">
            <w:pPr>
              <w:tabs>
                <w:tab w:val="left" w:pos="900"/>
              </w:tabs>
              <w:jc w:val="center"/>
            </w:pPr>
          </w:p>
        </w:tc>
        <w:tc>
          <w:tcPr>
            <w:tcW w:w="4360" w:type="dxa"/>
            <w:hideMark/>
          </w:tcPr>
          <w:p w14:paraId="03B00BBD"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240C4C2E" w14:textId="77777777" w:rsidR="00E25262" w:rsidRDefault="00E25262" w:rsidP="00E25262">
      <w:pPr>
        <w:rPr>
          <w:rFonts w:cs="Times New Roman"/>
          <w:lang w:val="sr-Cyrl-RS"/>
        </w:rPr>
      </w:pPr>
    </w:p>
    <w:p w14:paraId="06D3426D" w14:textId="77777777" w:rsidR="00E25262" w:rsidRDefault="00E25262" w:rsidP="00E25262">
      <w:pPr>
        <w:rPr>
          <w:rFonts w:cs="Times New Roman"/>
          <w:szCs w:val="24"/>
          <w:lang w:val="sr-Cyrl-CS"/>
        </w:rPr>
        <w:sectPr w:rsidR="00E25262" w:rsidSect="00D03A36">
          <w:pgSz w:w="12240" w:h="15840"/>
          <w:pgMar w:top="709" w:right="1440" w:bottom="142" w:left="1440" w:header="708" w:footer="708" w:gutter="0"/>
          <w:cols w:space="708"/>
          <w:docGrid w:linePitch="360"/>
        </w:sectPr>
      </w:pPr>
    </w:p>
    <w:p w14:paraId="71A80E89" w14:textId="77777777" w:rsidR="00E25262" w:rsidRDefault="00E25262" w:rsidP="00E25262">
      <w:pPr>
        <w:tabs>
          <w:tab w:val="left" w:pos="0"/>
        </w:tabs>
        <w:jc w:val="right"/>
        <w:rPr>
          <w:rFonts w:cs="Times New Roman"/>
          <w:szCs w:val="24"/>
          <w:lang w:val="ru-RU"/>
        </w:rPr>
      </w:pPr>
    </w:p>
    <w:p w14:paraId="57428DC9" w14:textId="77777777" w:rsidR="00E25262" w:rsidRDefault="00E25262" w:rsidP="00E25262">
      <w:pPr>
        <w:tabs>
          <w:tab w:val="left" w:pos="0"/>
        </w:tabs>
        <w:jc w:val="right"/>
        <w:rPr>
          <w:rFonts w:cs="Times New Roman"/>
          <w:szCs w:val="24"/>
          <w:lang w:val="ru-RU"/>
        </w:rPr>
      </w:pPr>
    </w:p>
    <w:p w14:paraId="2F464724" w14:textId="77777777" w:rsidR="00E25262" w:rsidRPr="00672E55" w:rsidRDefault="00E25262" w:rsidP="00E25262">
      <w:pPr>
        <w:jc w:val="right"/>
        <w:rPr>
          <w:rFonts w:eastAsia="Times New Roman" w:cs="Times New Roman"/>
          <w:color w:val="000000"/>
          <w:szCs w:val="24"/>
          <w:lang w:val="sr-Cyrl-RS" w:eastAsia="en-GB"/>
        </w:rPr>
      </w:pPr>
    </w:p>
    <w:p w14:paraId="3623F1DE" w14:textId="77777777" w:rsidR="00E25262" w:rsidRPr="004A24BF" w:rsidRDefault="00E25262" w:rsidP="00E25262">
      <w:pPr>
        <w:rPr>
          <w:rFonts w:eastAsia="Times New Roman" w:cs="Times New Roman"/>
          <w:szCs w:val="24"/>
          <w:lang w:val="sr-Cyrl-RS"/>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C02978F" w14:textId="77777777" w:rsidR="00E25262" w:rsidRPr="004A24BF" w:rsidRDefault="00E25262" w:rsidP="00E25262">
      <w:pPr>
        <w:tabs>
          <w:tab w:val="left" w:pos="1418"/>
        </w:tabs>
        <w:rPr>
          <w:rFonts w:eastAsia="Times New Roman" w:cs="Times New Roman"/>
          <w:szCs w:val="24"/>
          <w:lang w:val="sr-Cyrl-RS"/>
        </w:rPr>
      </w:pPr>
    </w:p>
    <w:p w14:paraId="2A7D0E7C" w14:textId="77777777" w:rsidR="00E25262" w:rsidRPr="004A24BF" w:rsidRDefault="00E25262" w:rsidP="00E25262">
      <w:pPr>
        <w:rPr>
          <w:rFonts w:eastAsia="Times New Roman" w:cs="Times New Roman"/>
          <w:szCs w:val="24"/>
        </w:rPr>
      </w:pPr>
      <w:r w:rsidRPr="004A24BF">
        <w:rPr>
          <w:rFonts w:eastAsia="Times New Roman" w:cs="Times New Roman"/>
          <w:szCs w:val="24"/>
        </w:rPr>
        <w:tab/>
      </w:r>
      <w:r w:rsidRPr="004A24BF">
        <w:rPr>
          <w:rFonts w:eastAsia="Times New Roman" w:cs="Times New Roman"/>
          <w:szCs w:val="24"/>
        </w:rPr>
        <w:tab/>
        <w:t>Влада доноси</w:t>
      </w:r>
    </w:p>
    <w:p w14:paraId="1AA1741B" w14:textId="77777777" w:rsidR="00E25262" w:rsidRPr="004A24BF" w:rsidRDefault="00E25262" w:rsidP="00E25262">
      <w:pPr>
        <w:tabs>
          <w:tab w:val="left" w:pos="1418"/>
        </w:tabs>
        <w:rPr>
          <w:rFonts w:eastAsia="Times New Roman" w:cs="Times New Roman"/>
          <w:szCs w:val="24"/>
        </w:rPr>
      </w:pPr>
    </w:p>
    <w:p w14:paraId="3EEFE71B" w14:textId="77777777" w:rsidR="00E25262" w:rsidRPr="004A24BF" w:rsidRDefault="00E25262" w:rsidP="00E25262">
      <w:pPr>
        <w:tabs>
          <w:tab w:val="left" w:pos="1418"/>
        </w:tabs>
        <w:jc w:val="center"/>
        <w:rPr>
          <w:rFonts w:eastAsia="Times New Roman" w:cs="Times New Roman"/>
          <w:b/>
          <w:szCs w:val="24"/>
        </w:rPr>
      </w:pPr>
      <w:r w:rsidRPr="004A24BF">
        <w:rPr>
          <w:rFonts w:eastAsia="Times New Roman" w:cs="Times New Roman"/>
          <w:b/>
          <w:szCs w:val="24"/>
        </w:rPr>
        <w:t>Р Е Ш Е Њ Е</w:t>
      </w:r>
    </w:p>
    <w:p w14:paraId="1481D299" w14:textId="77777777" w:rsidR="00E25262" w:rsidRPr="004A24BF" w:rsidRDefault="00E25262" w:rsidP="00E25262">
      <w:pPr>
        <w:tabs>
          <w:tab w:val="left" w:pos="1418"/>
        </w:tabs>
        <w:jc w:val="center"/>
        <w:rPr>
          <w:rFonts w:eastAsia="Times New Roman" w:cs="Times New Roman"/>
          <w:b/>
          <w:szCs w:val="24"/>
        </w:rPr>
      </w:pPr>
    </w:p>
    <w:p w14:paraId="5378FE9D" w14:textId="77777777" w:rsidR="00E25262" w:rsidRDefault="00E25262" w:rsidP="00E25262">
      <w:pPr>
        <w:pStyle w:val="BodyText2"/>
        <w:spacing w:after="0" w:line="240" w:lineRule="auto"/>
        <w:contextualSpacing/>
        <w:jc w:val="center"/>
        <w:rPr>
          <w:b/>
          <w:bCs/>
          <w:szCs w:val="24"/>
          <w:lang w:val="sr-Cyrl-RS"/>
        </w:rPr>
      </w:pPr>
      <w:r w:rsidRPr="004A24BF">
        <w:rPr>
          <w:rFonts w:eastAsia="Times New Roman" w:cs="Times New Roman"/>
          <w:b/>
          <w:szCs w:val="24"/>
        </w:rPr>
        <w:t xml:space="preserve">О </w:t>
      </w:r>
      <w:r>
        <w:rPr>
          <w:rFonts w:eastAsia="Times New Roman" w:cs="Times New Roman"/>
          <w:b/>
          <w:szCs w:val="24"/>
          <w:lang w:val="sr-Cyrl-RS"/>
        </w:rPr>
        <w:t>ПОСТАВЉЕЊУ ВРШИОЦА ДУЖНОСТИ</w:t>
      </w:r>
      <w:r w:rsidRPr="004A24BF">
        <w:rPr>
          <w:b/>
          <w:szCs w:val="24"/>
        </w:rPr>
        <w:t xml:space="preserve"> </w:t>
      </w:r>
      <w:r w:rsidRPr="00927F9F">
        <w:rPr>
          <w:b/>
          <w:bCs/>
          <w:szCs w:val="24"/>
          <w:lang w:val="sr-Cyrl-RS"/>
        </w:rPr>
        <w:t xml:space="preserve">ПОМОЋНИКА ДИРЕКТОРА </w:t>
      </w:r>
    </w:p>
    <w:p w14:paraId="63CCAE5D" w14:textId="77777777" w:rsidR="00E25262" w:rsidRPr="00927F9F" w:rsidRDefault="00E25262" w:rsidP="00E25262">
      <w:pPr>
        <w:pStyle w:val="BodyText2"/>
        <w:spacing w:after="0" w:line="240" w:lineRule="auto"/>
        <w:contextualSpacing/>
        <w:jc w:val="center"/>
        <w:rPr>
          <w:rFonts w:eastAsia="Times New Roman" w:cs="Times New Roman"/>
          <w:b/>
          <w:bCs/>
          <w:szCs w:val="24"/>
          <w:lang w:val="sr-Cyrl-RS"/>
        </w:rPr>
      </w:pPr>
      <w:r w:rsidRPr="00927F9F">
        <w:rPr>
          <w:b/>
          <w:bCs/>
          <w:szCs w:val="24"/>
          <w:lang w:val="sr-Cyrl-RS"/>
        </w:rPr>
        <w:t>УПРАВЕ ЗА АГРАРНА ПЛАЋАЊА У МИНИСТАРСТВУ ПОЉОПРИВРЕДЕ, ШУМАРСТВА И ВОДОПРИВРЕДЕ</w:t>
      </w:r>
    </w:p>
    <w:p w14:paraId="3E4A241D" w14:textId="77777777" w:rsidR="00E25262" w:rsidRPr="004A24BF" w:rsidRDefault="00E25262" w:rsidP="00E25262">
      <w:pPr>
        <w:tabs>
          <w:tab w:val="left" w:pos="1418"/>
        </w:tabs>
        <w:rPr>
          <w:rFonts w:eastAsia="Times New Roman" w:cs="Times New Roman"/>
          <w:szCs w:val="24"/>
          <w:lang w:val="sr-Cyrl-RS"/>
        </w:rPr>
      </w:pPr>
    </w:p>
    <w:p w14:paraId="3D584FD1" w14:textId="77777777" w:rsidR="00E25262" w:rsidRPr="004A24BF" w:rsidRDefault="00E25262" w:rsidP="00E25262">
      <w:pPr>
        <w:tabs>
          <w:tab w:val="left" w:pos="1418"/>
        </w:tabs>
        <w:jc w:val="center"/>
        <w:rPr>
          <w:rFonts w:eastAsia="Times New Roman" w:cs="Times New Roman"/>
          <w:szCs w:val="24"/>
          <w:lang w:val="sr-Latn-CS"/>
        </w:rPr>
      </w:pPr>
      <w:r w:rsidRPr="004A24BF">
        <w:rPr>
          <w:rFonts w:eastAsia="Times New Roman" w:cs="Times New Roman"/>
          <w:szCs w:val="24"/>
          <w:lang w:val="sr-Latn-CS"/>
        </w:rPr>
        <w:t>I</w:t>
      </w:r>
    </w:p>
    <w:p w14:paraId="7FFAD240" w14:textId="77777777" w:rsidR="00E25262" w:rsidRPr="004A24BF" w:rsidRDefault="00E25262" w:rsidP="00E25262">
      <w:pPr>
        <w:tabs>
          <w:tab w:val="left" w:pos="1418"/>
        </w:tabs>
        <w:jc w:val="center"/>
        <w:rPr>
          <w:rFonts w:eastAsia="Times New Roman" w:cs="Times New Roman"/>
          <w:szCs w:val="24"/>
        </w:rPr>
      </w:pPr>
    </w:p>
    <w:p w14:paraId="5460CC79" w14:textId="77777777" w:rsidR="00E25262" w:rsidRDefault="00E25262" w:rsidP="00E25262">
      <w:pPr>
        <w:tabs>
          <w:tab w:val="left" w:pos="0"/>
        </w:tabs>
        <w:rPr>
          <w:rFonts w:cs="Times New Roman"/>
          <w:szCs w:val="24"/>
          <w:lang w:val="sr-Cyrl-RS"/>
        </w:rPr>
      </w:pPr>
      <w:r w:rsidRPr="004A24BF">
        <w:rPr>
          <w:rFonts w:eastAsia="Times New Roman" w:cs="Times New Roman"/>
          <w:szCs w:val="24"/>
        </w:rPr>
        <w:tab/>
      </w:r>
      <w:r>
        <w:rPr>
          <w:rFonts w:eastAsia="Times New Roman" w:cs="Times New Roman"/>
          <w:szCs w:val="24"/>
        </w:rPr>
        <w:tab/>
      </w:r>
      <w:r>
        <w:rPr>
          <w:rFonts w:cs="Times New Roman"/>
          <w:szCs w:val="24"/>
          <w:lang w:val="sr-Cyrl-CS"/>
        </w:rPr>
        <w:t>Поставља</w:t>
      </w:r>
      <w:r w:rsidRPr="001E550E">
        <w:rPr>
          <w:rFonts w:cs="Times New Roman"/>
          <w:szCs w:val="24"/>
          <w:lang w:val="sr-Cyrl-CS"/>
        </w:rPr>
        <w:t xml:space="preserve"> се </w:t>
      </w:r>
      <w:r>
        <w:rPr>
          <w:rFonts w:cs="Times New Roman"/>
          <w:szCs w:val="24"/>
          <w:lang w:val="sr-Cyrl-CS"/>
        </w:rPr>
        <w:t>Наташа Пантић за</w:t>
      </w:r>
      <w:r w:rsidRPr="001E550E">
        <w:rPr>
          <w:rFonts w:cs="Times New Roman"/>
          <w:szCs w:val="24"/>
          <w:lang w:val="ru-RU"/>
        </w:rPr>
        <w:t xml:space="preserve"> вршиоца дужности помоћника </w:t>
      </w:r>
      <w:r w:rsidRPr="00426EE2">
        <w:rPr>
          <w:szCs w:val="24"/>
          <w:lang w:val="ru-RU"/>
        </w:rPr>
        <w:t xml:space="preserve">директора Управе за аграрна плаћања – Сектор за </w:t>
      </w:r>
      <w:r>
        <w:rPr>
          <w:szCs w:val="24"/>
          <w:lang w:val="ru-RU"/>
        </w:rPr>
        <w:t>одобравање пројеката</w:t>
      </w:r>
      <w:r w:rsidRPr="00426EE2">
        <w:rPr>
          <w:szCs w:val="24"/>
          <w:lang w:val="ru-RU"/>
        </w:rPr>
        <w:t xml:space="preserve"> у Министарству </w:t>
      </w:r>
      <w:r w:rsidRPr="00426EE2">
        <w:rPr>
          <w:szCs w:val="24"/>
          <w:lang w:val="sr-Cyrl-CS"/>
        </w:rPr>
        <w:t>пољопривреде, шумарства и водопривреде</w:t>
      </w:r>
      <w:r>
        <w:rPr>
          <w:szCs w:val="24"/>
          <w:lang w:val="sr-Cyrl-CS"/>
        </w:rPr>
        <w:t xml:space="preserve"> </w:t>
      </w:r>
      <w:r>
        <w:rPr>
          <w:rFonts w:cs="Times New Roman"/>
          <w:szCs w:val="24"/>
          <w:lang w:val="sr-Cyrl-RS"/>
        </w:rPr>
        <w:t>од 27. октобра 2025. године, на три месеца.</w:t>
      </w:r>
    </w:p>
    <w:p w14:paraId="2091151A" w14:textId="77777777" w:rsidR="00E25262" w:rsidRPr="004A24BF" w:rsidRDefault="00E25262" w:rsidP="00E25262">
      <w:pPr>
        <w:tabs>
          <w:tab w:val="left" w:pos="1418"/>
        </w:tabs>
        <w:rPr>
          <w:rFonts w:eastAsia="Times New Roman" w:cs="Times New Roman"/>
          <w:szCs w:val="24"/>
          <w:lang w:val="sr-Cyrl-RS"/>
        </w:rPr>
      </w:pPr>
    </w:p>
    <w:p w14:paraId="78E3436F" w14:textId="77777777" w:rsidR="00E25262" w:rsidRPr="004A24BF" w:rsidRDefault="00E25262" w:rsidP="00E25262">
      <w:pPr>
        <w:tabs>
          <w:tab w:val="left" w:pos="1418"/>
        </w:tabs>
        <w:jc w:val="center"/>
        <w:rPr>
          <w:rFonts w:eastAsia="Times New Roman" w:cs="Times New Roman"/>
          <w:szCs w:val="24"/>
        </w:rPr>
      </w:pPr>
      <w:r w:rsidRPr="004A24BF">
        <w:rPr>
          <w:rFonts w:eastAsia="Times New Roman" w:cs="Times New Roman"/>
          <w:szCs w:val="24"/>
        </w:rPr>
        <w:t>II</w:t>
      </w:r>
    </w:p>
    <w:p w14:paraId="419EF3FB" w14:textId="77777777" w:rsidR="00E25262" w:rsidRPr="004A24BF" w:rsidRDefault="00E25262" w:rsidP="00E25262">
      <w:pPr>
        <w:tabs>
          <w:tab w:val="left" w:pos="1418"/>
        </w:tabs>
        <w:jc w:val="center"/>
        <w:rPr>
          <w:rFonts w:eastAsia="Times New Roman" w:cs="Times New Roman"/>
          <w:b/>
          <w:szCs w:val="24"/>
        </w:rPr>
      </w:pPr>
    </w:p>
    <w:p w14:paraId="0A02CB5D" w14:textId="77777777" w:rsidR="00E25262" w:rsidRPr="004A24BF" w:rsidRDefault="00E25262" w:rsidP="00E25262">
      <w:pPr>
        <w:tabs>
          <w:tab w:val="left" w:pos="0"/>
        </w:tabs>
        <w:rPr>
          <w:rFonts w:eastAsia="Times New Roman" w:cs="Times New Roman"/>
          <w:szCs w:val="24"/>
        </w:rPr>
      </w:pPr>
      <w:r w:rsidRPr="004A24BF">
        <w:rPr>
          <w:rFonts w:eastAsia="Times New Roman" w:cs="Times New Roman"/>
          <w:szCs w:val="24"/>
        </w:rPr>
        <w:tab/>
      </w:r>
      <w:r>
        <w:rPr>
          <w:rFonts w:eastAsia="Times New Roman" w:cs="Times New Roman"/>
          <w:szCs w:val="24"/>
        </w:rPr>
        <w:tab/>
      </w:r>
      <w:r w:rsidRPr="004A24BF">
        <w:rPr>
          <w:rFonts w:eastAsia="Times New Roman" w:cs="Times New Roman"/>
          <w:szCs w:val="24"/>
        </w:rPr>
        <w:t>Ово решење објавити у „Службеном гласнику Републике Србије”.</w:t>
      </w:r>
    </w:p>
    <w:p w14:paraId="284066D5" w14:textId="77777777" w:rsidR="00E25262" w:rsidRPr="004A24BF" w:rsidRDefault="00E25262" w:rsidP="00E25262">
      <w:pPr>
        <w:tabs>
          <w:tab w:val="left" w:pos="1418"/>
        </w:tabs>
        <w:ind w:firstLine="1080"/>
        <w:rPr>
          <w:rFonts w:eastAsia="Times New Roman" w:cs="Times New Roman"/>
          <w:szCs w:val="24"/>
        </w:rPr>
      </w:pPr>
    </w:p>
    <w:p w14:paraId="49B5CE1F" w14:textId="77777777" w:rsidR="00E25262" w:rsidRPr="004A24BF" w:rsidRDefault="00E25262" w:rsidP="00E25262">
      <w:pPr>
        <w:tabs>
          <w:tab w:val="left" w:pos="1418"/>
        </w:tabs>
        <w:ind w:firstLine="1080"/>
        <w:rPr>
          <w:rFonts w:eastAsia="Times New Roman" w:cs="Times New Roman"/>
          <w:szCs w:val="24"/>
        </w:rPr>
      </w:pPr>
    </w:p>
    <w:p w14:paraId="5EB165CF" w14:textId="77777777" w:rsidR="00E25262" w:rsidRPr="003936F9" w:rsidRDefault="00E25262" w:rsidP="00E25262">
      <w:pPr>
        <w:rPr>
          <w:rFonts w:cs="Times New Roman"/>
          <w:szCs w:val="24"/>
          <w:lang w:val="ru-RU"/>
        </w:rPr>
      </w:pPr>
      <w:r w:rsidRPr="003936F9">
        <w:rPr>
          <w:rFonts w:cs="Times New Roman"/>
          <w:szCs w:val="24"/>
          <w:lang w:val="ru-RU"/>
        </w:rPr>
        <w:t>24 Број: 119-</w:t>
      </w:r>
      <w:r>
        <w:rPr>
          <w:rFonts w:cs="Times New Roman"/>
          <w:szCs w:val="24"/>
          <w:lang w:val="ru-RU"/>
        </w:rPr>
        <w:t>11091</w:t>
      </w:r>
      <w:r w:rsidRPr="003936F9">
        <w:rPr>
          <w:rFonts w:cs="Times New Roman"/>
          <w:szCs w:val="24"/>
          <w:lang w:val="ru-RU"/>
        </w:rPr>
        <w:t>/2025</w:t>
      </w:r>
    </w:p>
    <w:p w14:paraId="569B9B47" w14:textId="77777777" w:rsidR="00E25262" w:rsidRPr="003936F9" w:rsidRDefault="00E25262" w:rsidP="00E25262">
      <w:pPr>
        <w:rPr>
          <w:rFonts w:cs="Times New Roman"/>
          <w:szCs w:val="24"/>
        </w:rPr>
      </w:pPr>
      <w:r>
        <w:rPr>
          <w:rFonts w:cs="Times New Roman"/>
          <w:szCs w:val="24"/>
          <w:lang w:val="sr-Cyrl-CS"/>
        </w:rPr>
        <w:t>У Београду, 16. октобра 2025. године</w:t>
      </w:r>
      <w:r w:rsidRPr="003936F9">
        <w:rPr>
          <w:rFonts w:cs="Times New Roman"/>
          <w:szCs w:val="24"/>
          <w:lang w:val="sr-Cyrl-CS"/>
        </w:rPr>
        <w:t xml:space="preserve">    </w:t>
      </w:r>
      <w:r w:rsidRPr="003936F9">
        <w:rPr>
          <w:rFonts w:cs="Times New Roman"/>
          <w:szCs w:val="24"/>
        </w:rPr>
        <w:t xml:space="preserve">  </w:t>
      </w:r>
    </w:p>
    <w:p w14:paraId="2AA0CDE8" w14:textId="77777777" w:rsidR="00E25262" w:rsidRPr="003936F9" w:rsidRDefault="00E25262" w:rsidP="00E25262">
      <w:pPr>
        <w:rPr>
          <w:rFonts w:cs="Times New Roman"/>
          <w:b/>
          <w:szCs w:val="24"/>
          <w:lang w:val="sr-Cyrl-RS"/>
        </w:rPr>
      </w:pPr>
    </w:p>
    <w:p w14:paraId="76081252" w14:textId="77777777" w:rsidR="00E25262" w:rsidRPr="003936F9" w:rsidRDefault="00E25262" w:rsidP="00E25262">
      <w:pPr>
        <w:rPr>
          <w:rFonts w:cs="Times New Roman"/>
          <w:b/>
          <w:szCs w:val="24"/>
          <w:lang w:val="sr-Cyrl-RS"/>
        </w:rPr>
      </w:pPr>
    </w:p>
    <w:p w14:paraId="2EB3DA36" w14:textId="77777777" w:rsidR="00E25262" w:rsidRPr="003936F9" w:rsidRDefault="00E25262" w:rsidP="00E25262">
      <w:pPr>
        <w:jc w:val="center"/>
        <w:rPr>
          <w:rFonts w:cs="Times New Roman"/>
          <w:b/>
          <w:szCs w:val="24"/>
          <w:lang w:val="ru-RU"/>
        </w:rPr>
      </w:pPr>
      <w:r w:rsidRPr="003936F9">
        <w:rPr>
          <w:rFonts w:cs="Times New Roman"/>
          <w:b/>
          <w:szCs w:val="24"/>
          <w:lang w:val="ru-RU"/>
        </w:rPr>
        <w:t>В  Л  А  Д  А</w:t>
      </w:r>
    </w:p>
    <w:p w14:paraId="44C71E5C" w14:textId="77777777" w:rsidR="00E25262" w:rsidRPr="003936F9" w:rsidRDefault="00E25262" w:rsidP="00E25262">
      <w:pPr>
        <w:jc w:val="center"/>
        <w:rPr>
          <w:rFonts w:cs="Times New Roman"/>
          <w:szCs w:val="24"/>
          <w:lang w:val="ru-RU"/>
        </w:rPr>
      </w:pPr>
    </w:p>
    <w:p w14:paraId="25E499F9"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44931F20" w14:textId="77777777" w:rsidTr="00D37959">
        <w:trPr>
          <w:jc w:val="center"/>
        </w:trPr>
        <w:tc>
          <w:tcPr>
            <w:tcW w:w="4360" w:type="dxa"/>
          </w:tcPr>
          <w:p w14:paraId="4DF3A42C" w14:textId="77777777" w:rsidR="00E25262" w:rsidRPr="008E0E69" w:rsidRDefault="00E25262" w:rsidP="00D37959">
            <w:pPr>
              <w:tabs>
                <w:tab w:val="left" w:pos="900"/>
              </w:tabs>
              <w:jc w:val="center"/>
            </w:pPr>
          </w:p>
        </w:tc>
        <w:tc>
          <w:tcPr>
            <w:tcW w:w="4360" w:type="dxa"/>
            <w:hideMark/>
          </w:tcPr>
          <w:p w14:paraId="16EE071A" w14:textId="77777777" w:rsidR="00E25262" w:rsidRPr="008E0E69" w:rsidRDefault="00E25262" w:rsidP="00D37959">
            <w:pPr>
              <w:tabs>
                <w:tab w:val="left" w:pos="-110"/>
              </w:tabs>
              <w:jc w:val="center"/>
            </w:pPr>
            <w:r w:rsidRPr="008E0E69">
              <w:t>ПРЕДСЕДНИК</w:t>
            </w:r>
          </w:p>
        </w:tc>
      </w:tr>
      <w:tr w:rsidR="00E25262" w:rsidRPr="008E0E69" w14:paraId="798D423B" w14:textId="77777777" w:rsidTr="00D37959">
        <w:trPr>
          <w:jc w:val="center"/>
        </w:trPr>
        <w:tc>
          <w:tcPr>
            <w:tcW w:w="4360" w:type="dxa"/>
          </w:tcPr>
          <w:p w14:paraId="5B1DEEAF" w14:textId="77777777" w:rsidR="00E25262" w:rsidRPr="008E0E69" w:rsidRDefault="00E25262" w:rsidP="00D37959">
            <w:pPr>
              <w:tabs>
                <w:tab w:val="left" w:pos="900"/>
              </w:tabs>
              <w:jc w:val="center"/>
            </w:pPr>
          </w:p>
        </w:tc>
        <w:tc>
          <w:tcPr>
            <w:tcW w:w="4360" w:type="dxa"/>
          </w:tcPr>
          <w:p w14:paraId="265A842C" w14:textId="77777777" w:rsidR="00E25262" w:rsidRPr="008E0E69" w:rsidRDefault="00E25262" w:rsidP="00D37959">
            <w:pPr>
              <w:tabs>
                <w:tab w:val="left" w:pos="900"/>
              </w:tabs>
            </w:pPr>
          </w:p>
        </w:tc>
      </w:tr>
      <w:tr w:rsidR="00E25262" w:rsidRPr="008E0E69" w14:paraId="5FD02047" w14:textId="77777777" w:rsidTr="00D37959">
        <w:trPr>
          <w:jc w:val="center"/>
        </w:trPr>
        <w:tc>
          <w:tcPr>
            <w:tcW w:w="4360" w:type="dxa"/>
          </w:tcPr>
          <w:p w14:paraId="3B32BEC1" w14:textId="77777777" w:rsidR="00E25262" w:rsidRPr="008E0E69" w:rsidRDefault="00E25262" w:rsidP="00D37959">
            <w:pPr>
              <w:tabs>
                <w:tab w:val="left" w:pos="900"/>
              </w:tabs>
              <w:jc w:val="center"/>
            </w:pPr>
          </w:p>
        </w:tc>
        <w:tc>
          <w:tcPr>
            <w:tcW w:w="4360" w:type="dxa"/>
          </w:tcPr>
          <w:p w14:paraId="24CCCC8E" w14:textId="77777777" w:rsidR="00E25262" w:rsidRPr="008E0E69" w:rsidRDefault="00E25262" w:rsidP="00D37959">
            <w:pPr>
              <w:tabs>
                <w:tab w:val="left" w:pos="900"/>
              </w:tabs>
              <w:jc w:val="center"/>
            </w:pPr>
          </w:p>
        </w:tc>
      </w:tr>
      <w:tr w:rsidR="00E25262" w:rsidRPr="008E0E69" w14:paraId="1F1CB7DB" w14:textId="77777777" w:rsidTr="00D37959">
        <w:trPr>
          <w:jc w:val="center"/>
        </w:trPr>
        <w:tc>
          <w:tcPr>
            <w:tcW w:w="4360" w:type="dxa"/>
          </w:tcPr>
          <w:p w14:paraId="4E732294" w14:textId="77777777" w:rsidR="00E25262" w:rsidRPr="008E0E69" w:rsidRDefault="00E25262" w:rsidP="00D37959">
            <w:pPr>
              <w:tabs>
                <w:tab w:val="left" w:pos="900"/>
              </w:tabs>
              <w:jc w:val="center"/>
            </w:pPr>
          </w:p>
        </w:tc>
        <w:tc>
          <w:tcPr>
            <w:tcW w:w="4360" w:type="dxa"/>
            <w:hideMark/>
          </w:tcPr>
          <w:p w14:paraId="320258FD"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2BC60D26" w14:textId="77777777" w:rsidR="00E25262" w:rsidRDefault="00E25262" w:rsidP="00E25262">
      <w:pPr>
        <w:rPr>
          <w:rFonts w:cs="Times New Roman"/>
          <w:szCs w:val="24"/>
          <w:lang w:val="sr-Latn-RS"/>
        </w:rPr>
        <w:sectPr w:rsidR="00E25262" w:rsidSect="004A3EEF">
          <w:pgSz w:w="12240" w:h="15840"/>
          <w:pgMar w:top="900" w:right="1440" w:bottom="450" w:left="1440" w:header="720" w:footer="720" w:gutter="0"/>
          <w:cols w:space="720"/>
          <w:docGrid w:linePitch="360"/>
        </w:sectPr>
      </w:pPr>
    </w:p>
    <w:p w14:paraId="67F3344F" w14:textId="77777777" w:rsidR="00E25262" w:rsidRPr="00B63479" w:rsidRDefault="00E25262" w:rsidP="00E25262">
      <w:pPr>
        <w:rPr>
          <w:szCs w:val="24"/>
          <w:lang w:val="sr-Cyrl-CS"/>
        </w:rPr>
      </w:pPr>
      <w:r w:rsidRPr="00B63479">
        <w:rPr>
          <w:szCs w:val="24"/>
          <w:lang w:val="sr-Cyrl-CS"/>
        </w:rPr>
        <w:lastRenderedPageBreak/>
        <w:tab/>
      </w:r>
      <w:r w:rsidRPr="00B63479">
        <w:rPr>
          <w:szCs w:val="24"/>
          <w:lang w:val="sr-Cyrl-CS"/>
        </w:rPr>
        <w:tab/>
        <w:t>На основу члана 1</w:t>
      </w:r>
      <w:r w:rsidRPr="00B63479">
        <w:rPr>
          <w:szCs w:val="24"/>
          <w:lang w:val="sr-Cyrl-RS"/>
        </w:rPr>
        <w:t>2</w:t>
      </w:r>
      <w:r w:rsidRPr="00B63479">
        <w:rPr>
          <w:szCs w:val="24"/>
          <w:lang w:val="sr-Cyrl-CS"/>
        </w:rPr>
        <w:t xml:space="preserve">. став 2. Закона о Националној корпорацији за осигурање стамбених кредита („Службени гласник РС”, број </w:t>
      </w:r>
      <w:r w:rsidRPr="00B63479">
        <w:rPr>
          <w:szCs w:val="24"/>
          <w:lang w:val="ru-RU"/>
        </w:rPr>
        <w:t>55/04</w:t>
      </w:r>
      <w:r w:rsidRPr="00B63479">
        <w:rPr>
          <w:szCs w:val="24"/>
          <w:lang w:val="sr-Cyrl-CS"/>
        </w:rPr>
        <w:t xml:space="preserve">) и члана 43. став 2. Закона о Влади („Службени гласник РС”, бр. </w:t>
      </w:r>
      <w:r w:rsidRPr="00B63479">
        <w:rPr>
          <w:szCs w:val="24"/>
          <w:lang w:val="ru-RU"/>
        </w:rPr>
        <w:t>55/05, 71/05 – исправка, 101/07, 65/08, 16/11, 68/12 – УС</w:t>
      </w:r>
      <w:r w:rsidRPr="00B63479">
        <w:rPr>
          <w:szCs w:val="24"/>
        </w:rPr>
        <w:t>,</w:t>
      </w:r>
      <w:r w:rsidRPr="00B63479">
        <w:rPr>
          <w:szCs w:val="24"/>
          <w:lang w:val="ru-RU"/>
        </w:rPr>
        <w:t xml:space="preserve"> 72/12,</w:t>
      </w:r>
      <w:r w:rsidRPr="00B63479">
        <w:rPr>
          <w:szCs w:val="24"/>
        </w:rPr>
        <w:t xml:space="preserve"> 7/14 </w:t>
      </w:r>
      <w:r w:rsidRPr="00B63479">
        <w:rPr>
          <w:szCs w:val="24"/>
          <w:lang w:val="ru-RU"/>
        </w:rPr>
        <w:t xml:space="preserve">– УС, 44/14 и 30/18 </w:t>
      </w:r>
      <w:r w:rsidRPr="00B63479">
        <w:rPr>
          <w:szCs w:val="24"/>
          <w:lang w:val="sr-Cyrl-CS"/>
        </w:rPr>
        <w:t>– др. закон),</w:t>
      </w:r>
    </w:p>
    <w:p w14:paraId="782A9BCE" w14:textId="77777777" w:rsidR="00E25262" w:rsidRPr="00B63479" w:rsidRDefault="00E25262" w:rsidP="00E25262">
      <w:pPr>
        <w:rPr>
          <w:szCs w:val="24"/>
          <w:lang w:val="sr-Cyrl-CS"/>
        </w:rPr>
      </w:pPr>
      <w:r w:rsidRPr="00B63479">
        <w:rPr>
          <w:szCs w:val="24"/>
          <w:lang w:val="sr-Cyrl-CS"/>
        </w:rPr>
        <w:tab/>
      </w:r>
      <w:r w:rsidRPr="00B63479">
        <w:rPr>
          <w:szCs w:val="24"/>
          <w:lang w:val="sr-Cyrl-CS"/>
        </w:rPr>
        <w:tab/>
      </w:r>
    </w:p>
    <w:p w14:paraId="15A81743" w14:textId="77777777" w:rsidR="00E25262" w:rsidRPr="00B63479" w:rsidRDefault="00E25262" w:rsidP="00E25262">
      <w:pPr>
        <w:rPr>
          <w:szCs w:val="24"/>
          <w:lang w:val="sr-Cyrl-CS"/>
        </w:rPr>
      </w:pPr>
      <w:r w:rsidRPr="00B63479">
        <w:rPr>
          <w:szCs w:val="24"/>
          <w:lang w:val="sr-Cyrl-CS"/>
        </w:rPr>
        <w:tab/>
      </w:r>
      <w:r w:rsidRPr="00B63479">
        <w:rPr>
          <w:szCs w:val="24"/>
          <w:lang w:val="sr-Cyrl-CS"/>
        </w:rPr>
        <w:tab/>
        <w:t>Влада доноси</w:t>
      </w:r>
    </w:p>
    <w:p w14:paraId="6C912EB1" w14:textId="77777777" w:rsidR="00E25262" w:rsidRPr="00B63479" w:rsidRDefault="00E25262" w:rsidP="00E25262">
      <w:pPr>
        <w:rPr>
          <w:szCs w:val="24"/>
          <w:lang w:val="sr-Cyrl-CS"/>
        </w:rPr>
      </w:pPr>
    </w:p>
    <w:p w14:paraId="18B935D6" w14:textId="77777777" w:rsidR="00E25262" w:rsidRPr="00B63479" w:rsidRDefault="00E25262" w:rsidP="00E25262">
      <w:pPr>
        <w:jc w:val="center"/>
        <w:rPr>
          <w:b/>
          <w:szCs w:val="24"/>
          <w:lang w:val="sr-Cyrl-CS"/>
        </w:rPr>
      </w:pPr>
      <w:r w:rsidRPr="00B63479">
        <w:rPr>
          <w:b/>
          <w:szCs w:val="24"/>
          <w:lang w:val="sr-Cyrl-CS"/>
        </w:rPr>
        <w:t>Р Е Ш Е Њ Е</w:t>
      </w:r>
    </w:p>
    <w:p w14:paraId="14531E33" w14:textId="77777777" w:rsidR="00E25262" w:rsidRPr="00B63479" w:rsidRDefault="00E25262" w:rsidP="00E25262">
      <w:pPr>
        <w:jc w:val="center"/>
        <w:rPr>
          <w:b/>
          <w:szCs w:val="24"/>
          <w:lang w:val="sr-Cyrl-CS"/>
        </w:rPr>
      </w:pPr>
    </w:p>
    <w:p w14:paraId="53BA3AA1" w14:textId="77777777" w:rsidR="00E25262" w:rsidRDefault="00E25262" w:rsidP="00E25262">
      <w:pPr>
        <w:jc w:val="center"/>
        <w:rPr>
          <w:b/>
          <w:szCs w:val="24"/>
          <w:lang w:val="sr-Cyrl-CS"/>
        </w:rPr>
      </w:pPr>
      <w:r w:rsidRPr="00B63479">
        <w:rPr>
          <w:b/>
          <w:szCs w:val="24"/>
          <w:lang w:val="sr-Cyrl-CS"/>
        </w:rPr>
        <w:t>О РАЗРЕШЕЊУ</w:t>
      </w:r>
      <w:r w:rsidRPr="00B63479">
        <w:rPr>
          <w:b/>
          <w:szCs w:val="24"/>
          <w:lang w:val="sr-Latn-RS"/>
        </w:rPr>
        <w:t xml:space="preserve"> </w:t>
      </w:r>
      <w:r w:rsidRPr="00B63479">
        <w:rPr>
          <w:b/>
          <w:szCs w:val="24"/>
          <w:lang w:val="sr-Cyrl-RS"/>
        </w:rPr>
        <w:t xml:space="preserve">И ИМЕНОВАЊУ </w:t>
      </w:r>
      <w:r>
        <w:rPr>
          <w:b/>
          <w:szCs w:val="24"/>
          <w:lang w:val="sr-Cyrl-RS"/>
        </w:rPr>
        <w:t xml:space="preserve">ПРЕДСЕДНИКА И </w:t>
      </w:r>
      <w:r w:rsidRPr="00B63479">
        <w:rPr>
          <w:b/>
          <w:szCs w:val="24"/>
          <w:lang w:val="sr-Cyrl-CS"/>
        </w:rPr>
        <w:t xml:space="preserve">ЧЛАНА </w:t>
      </w:r>
    </w:p>
    <w:p w14:paraId="2A6823DB" w14:textId="77777777" w:rsidR="00E25262" w:rsidRPr="00B63479" w:rsidRDefault="00E25262" w:rsidP="00E25262">
      <w:pPr>
        <w:jc w:val="center"/>
        <w:rPr>
          <w:b/>
          <w:szCs w:val="24"/>
          <w:lang w:val="sr-Cyrl-CS"/>
        </w:rPr>
      </w:pPr>
      <w:r w:rsidRPr="00B63479">
        <w:rPr>
          <w:b/>
          <w:szCs w:val="24"/>
          <w:lang w:val="sr-Cyrl-CS"/>
        </w:rPr>
        <w:t>УПРАВНОГ ОДБОРА НАЦИОНАЛНЕ КОРПОРАЦИЈЕ ЗА ОСИГУРАЊЕ СТАМБЕНИХ КРЕДИТА</w:t>
      </w:r>
    </w:p>
    <w:p w14:paraId="78345B93" w14:textId="77777777" w:rsidR="00E25262" w:rsidRPr="00B63479" w:rsidRDefault="00E25262" w:rsidP="00E25262">
      <w:pPr>
        <w:jc w:val="center"/>
        <w:rPr>
          <w:szCs w:val="24"/>
          <w:lang w:val="sr-Cyrl-CS"/>
        </w:rPr>
      </w:pPr>
    </w:p>
    <w:p w14:paraId="0BAA2080" w14:textId="77777777" w:rsidR="00E25262" w:rsidRPr="00B63479" w:rsidRDefault="00E25262" w:rsidP="00E25262">
      <w:pPr>
        <w:jc w:val="center"/>
        <w:rPr>
          <w:szCs w:val="24"/>
          <w:lang w:val="sr-Cyrl-CS"/>
        </w:rPr>
      </w:pPr>
      <w:r w:rsidRPr="00B63479">
        <w:rPr>
          <w:szCs w:val="24"/>
          <w:lang w:val="sr-Cyrl-CS"/>
        </w:rPr>
        <w:t>I</w:t>
      </w:r>
    </w:p>
    <w:p w14:paraId="18AD78FD" w14:textId="77777777" w:rsidR="00E25262" w:rsidRPr="00B63479" w:rsidRDefault="00E25262" w:rsidP="00E25262">
      <w:pPr>
        <w:rPr>
          <w:szCs w:val="24"/>
          <w:lang w:val="sr-Cyrl-CS"/>
        </w:rPr>
      </w:pPr>
      <w:r w:rsidRPr="00B63479">
        <w:rPr>
          <w:szCs w:val="24"/>
          <w:lang w:val="sr-Cyrl-CS"/>
        </w:rPr>
        <w:tab/>
      </w:r>
    </w:p>
    <w:p w14:paraId="52073503" w14:textId="77777777" w:rsidR="00E25262" w:rsidRDefault="00E25262" w:rsidP="00E25262">
      <w:pPr>
        <w:rPr>
          <w:szCs w:val="24"/>
          <w:lang w:val="sr-Cyrl-CS"/>
        </w:rPr>
      </w:pPr>
      <w:r w:rsidRPr="00B63479">
        <w:rPr>
          <w:szCs w:val="24"/>
          <w:lang w:val="sr-Cyrl-CS"/>
        </w:rPr>
        <w:tab/>
      </w:r>
      <w:r w:rsidRPr="00B63479">
        <w:rPr>
          <w:szCs w:val="24"/>
          <w:lang w:val="sr-Cyrl-CS"/>
        </w:rPr>
        <w:tab/>
        <w:t>Разрешава</w:t>
      </w:r>
      <w:r>
        <w:rPr>
          <w:szCs w:val="24"/>
          <w:lang w:val="sr-Cyrl-CS"/>
        </w:rPr>
        <w:t>ју</w:t>
      </w:r>
      <w:r w:rsidRPr="00B63479">
        <w:rPr>
          <w:szCs w:val="24"/>
          <w:lang w:val="sr-Cyrl-CS"/>
        </w:rPr>
        <w:t xml:space="preserve"> се дужности </w:t>
      </w:r>
      <w:r>
        <w:rPr>
          <w:szCs w:val="24"/>
          <w:lang w:val="sr-Cyrl-CS"/>
        </w:rPr>
        <w:t xml:space="preserve">у </w:t>
      </w:r>
      <w:r w:rsidRPr="00B63479">
        <w:rPr>
          <w:szCs w:val="24"/>
          <w:lang w:val="sr-Cyrl-CS"/>
        </w:rPr>
        <w:t>Управно</w:t>
      </w:r>
      <w:r>
        <w:rPr>
          <w:szCs w:val="24"/>
          <w:lang w:val="sr-Cyrl-CS"/>
        </w:rPr>
        <w:t>м</w:t>
      </w:r>
      <w:r w:rsidRPr="00B63479">
        <w:rPr>
          <w:szCs w:val="24"/>
          <w:lang w:val="sr-Cyrl-CS"/>
        </w:rPr>
        <w:t xml:space="preserve"> одбор</w:t>
      </w:r>
      <w:r>
        <w:rPr>
          <w:szCs w:val="24"/>
          <w:lang w:val="sr-Cyrl-CS"/>
        </w:rPr>
        <w:t>у</w:t>
      </w:r>
      <w:r w:rsidRPr="00B63479">
        <w:rPr>
          <w:szCs w:val="24"/>
          <w:lang w:val="sr-Cyrl-CS"/>
        </w:rPr>
        <w:t xml:space="preserve"> Националне корпорације за осигурање стамбених кредита</w:t>
      </w:r>
      <w:r>
        <w:rPr>
          <w:szCs w:val="24"/>
          <w:lang w:val="sr-Cyrl-CS"/>
        </w:rPr>
        <w:t>:</w:t>
      </w:r>
    </w:p>
    <w:p w14:paraId="79898948" w14:textId="77777777" w:rsidR="00E25262" w:rsidRDefault="00E25262" w:rsidP="00E25262">
      <w:pPr>
        <w:rPr>
          <w:szCs w:val="24"/>
          <w:lang w:val="sr-Cyrl-CS"/>
        </w:rPr>
      </w:pPr>
    </w:p>
    <w:p w14:paraId="2C647D27" w14:textId="77777777" w:rsidR="00E25262" w:rsidRDefault="00E25262" w:rsidP="00E25262">
      <w:pPr>
        <w:rPr>
          <w:szCs w:val="24"/>
          <w:lang w:val="sr-Cyrl-CS"/>
        </w:rPr>
      </w:pPr>
      <w:r>
        <w:rPr>
          <w:szCs w:val="24"/>
          <w:lang w:val="sr-Cyrl-CS"/>
        </w:rPr>
        <w:tab/>
      </w:r>
      <w:r>
        <w:rPr>
          <w:szCs w:val="24"/>
          <w:lang w:val="sr-Cyrl-CS"/>
        </w:rPr>
        <w:tab/>
        <w:t>1. Милош Ружић, председник,</w:t>
      </w:r>
    </w:p>
    <w:p w14:paraId="26220D86" w14:textId="77777777" w:rsidR="00E25262" w:rsidRPr="00B63479" w:rsidRDefault="00E25262" w:rsidP="00E25262">
      <w:pPr>
        <w:rPr>
          <w:szCs w:val="24"/>
          <w:lang w:val="sr-Cyrl-CS"/>
        </w:rPr>
      </w:pPr>
      <w:r>
        <w:rPr>
          <w:szCs w:val="24"/>
          <w:lang w:val="sr-Cyrl-CS"/>
        </w:rPr>
        <w:tab/>
      </w:r>
      <w:r>
        <w:rPr>
          <w:szCs w:val="24"/>
          <w:lang w:val="sr-Cyrl-CS"/>
        </w:rPr>
        <w:tab/>
        <w:t>2. Марио Симатовић, члан.</w:t>
      </w:r>
    </w:p>
    <w:p w14:paraId="036D84AE" w14:textId="77777777" w:rsidR="00E25262" w:rsidRPr="00B63479" w:rsidRDefault="00E25262" w:rsidP="00E25262">
      <w:pPr>
        <w:rPr>
          <w:szCs w:val="24"/>
          <w:lang w:val="sr-Cyrl-CS"/>
        </w:rPr>
      </w:pPr>
    </w:p>
    <w:p w14:paraId="1B87C721" w14:textId="77777777" w:rsidR="00E25262" w:rsidRPr="00B63479" w:rsidRDefault="00E25262" w:rsidP="00E25262">
      <w:pPr>
        <w:jc w:val="center"/>
        <w:rPr>
          <w:szCs w:val="24"/>
          <w:lang w:val="sr-Cyrl-CS"/>
        </w:rPr>
      </w:pPr>
      <w:r w:rsidRPr="00B63479">
        <w:rPr>
          <w:szCs w:val="24"/>
          <w:lang w:val="sr-Cyrl-CS"/>
        </w:rPr>
        <w:t>II</w:t>
      </w:r>
    </w:p>
    <w:p w14:paraId="42EEEE24" w14:textId="77777777" w:rsidR="00E25262" w:rsidRPr="00B63479" w:rsidRDefault="00E25262" w:rsidP="00E25262">
      <w:pPr>
        <w:jc w:val="center"/>
        <w:rPr>
          <w:szCs w:val="24"/>
          <w:lang w:val="sr-Cyrl-CS"/>
        </w:rPr>
      </w:pPr>
    </w:p>
    <w:p w14:paraId="6332BAE9" w14:textId="77777777" w:rsidR="00E25262" w:rsidRDefault="00E25262" w:rsidP="00E25262">
      <w:pPr>
        <w:rPr>
          <w:szCs w:val="24"/>
          <w:lang w:val="sr-Cyrl-CS"/>
        </w:rPr>
      </w:pPr>
      <w:r w:rsidRPr="00B63479">
        <w:rPr>
          <w:szCs w:val="24"/>
          <w:lang w:val="sr-Cyrl-CS"/>
        </w:rPr>
        <w:tab/>
      </w:r>
      <w:r w:rsidRPr="00B63479">
        <w:rPr>
          <w:szCs w:val="24"/>
          <w:lang w:val="sr-Cyrl-CS"/>
        </w:rPr>
        <w:tab/>
      </w:r>
      <w:r>
        <w:rPr>
          <w:szCs w:val="24"/>
          <w:lang w:val="sr-Cyrl-CS"/>
        </w:rPr>
        <w:t xml:space="preserve">У </w:t>
      </w:r>
      <w:r w:rsidRPr="00B63479">
        <w:rPr>
          <w:szCs w:val="24"/>
          <w:lang w:val="sr-Cyrl-CS"/>
        </w:rPr>
        <w:t>Управн</w:t>
      </w:r>
      <w:r>
        <w:rPr>
          <w:szCs w:val="24"/>
          <w:lang w:val="sr-Cyrl-CS"/>
        </w:rPr>
        <w:t>и</w:t>
      </w:r>
      <w:r w:rsidRPr="00B63479">
        <w:rPr>
          <w:szCs w:val="24"/>
          <w:lang w:val="sr-Cyrl-CS"/>
        </w:rPr>
        <w:t xml:space="preserve"> одбор Националне корпорације за осигурање стамбених кредита </w:t>
      </w:r>
      <w:r>
        <w:rPr>
          <w:szCs w:val="24"/>
          <w:lang w:val="sr-Cyrl-CS"/>
        </w:rPr>
        <w:t>именују се:</w:t>
      </w:r>
    </w:p>
    <w:p w14:paraId="2C3962B3" w14:textId="77777777" w:rsidR="00E25262" w:rsidRDefault="00E25262" w:rsidP="00E25262">
      <w:pPr>
        <w:rPr>
          <w:szCs w:val="24"/>
          <w:lang w:val="sr-Cyrl-CS"/>
        </w:rPr>
      </w:pPr>
    </w:p>
    <w:p w14:paraId="308C2FA4" w14:textId="77777777" w:rsidR="00E25262" w:rsidRDefault="00E25262" w:rsidP="00E25262">
      <w:pPr>
        <w:rPr>
          <w:szCs w:val="24"/>
          <w:lang w:val="sr-Cyrl-CS"/>
        </w:rPr>
      </w:pPr>
      <w:r>
        <w:rPr>
          <w:szCs w:val="24"/>
          <w:lang w:val="sr-Cyrl-CS"/>
        </w:rPr>
        <w:tab/>
      </w:r>
      <w:r>
        <w:rPr>
          <w:szCs w:val="24"/>
          <w:lang w:val="sr-Cyrl-CS"/>
        </w:rPr>
        <w:tab/>
        <w:t>1) за председника:</w:t>
      </w:r>
    </w:p>
    <w:p w14:paraId="0D0C6C6A" w14:textId="77777777" w:rsidR="00E25262" w:rsidRDefault="00E25262" w:rsidP="00E25262">
      <w:pPr>
        <w:rPr>
          <w:szCs w:val="24"/>
          <w:lang w:val="sr-Cyrl-CS"/>
        </w:rPr>
      </w:pPr>
      <w:r>
        <w:rPr>
          <w:szCs w:val="24"/>
          <w:lang w:val="sr-Cyrl-CS"/>
        </w:rPr>
        <w:tab/>
      </w:r>
      <w:r>
        <w:rPr>
          <w:szCs w:val="24"/>
          <w:lang w:val="sr-Cyrl-CS"/>
        </w:rPr>
        <w:tab/>
        <w:t>- Дарко Вукић, мастер економиста, руководилац Сектора за финансије и информационе технологије у Регионалном центру за друштвено економски развој Банат д.о.о. Зрењанин – РЦР Банат;</w:t>
      </w:r>
    </w:p>
    <w:p w14:paraId="30A7DD13" w14:textId="77777777" w:rsidR="00E25262" w:rsidRDefault="00E25262" w:rsidP="00E25262">
      <w:pPr>
        <w:rPr>
          <w:szCs w:val="24"/>
          <w:lang w:val="sr-Cyrl-CS"/>
        </w:rPr>
      </w:pPr>
    </w:p>
    <w:p w14:paraId="32D8EF14" w14:textId="77777777" w:rsidR="00E25262" w:rsidRDefault="00E25262" w:rsidP="00E25262">
      <w:pPr>
        <w:rPr>
          <w:szCs w:val="24"/>
          <w:lang w:val="sr-Cyrl-CS"/>
        </w:rPr>
      </w:pPr>
      <w:r>
        <w:rPr>
          <w:szCs w:val="24"/>
          <w:lang w:val="sr-Cyrl-CS"/>
        </w:rPr>
        <w:tab/>
      </w:r>
      <w:r>
        <w:rPr>
          <w:szCs w:val="24"/>
          <w:lang w:val="sr-Cyrl-CS"/>
        </w:rPr>
        <w:tab/>
        <w:t>2) за члана:</w:t>
      </w:r>
    </w:p>
    <w:p w14:paraId="4758AF8D" w14:textId="77777777" w:rsidR="00E25262" w:rsidRPr="00B63479" w:rsidRDefault="00E25262" w:rsidP="00E25262">
      <w:pPr>
        <w:rPr>
          <w:szCs w:val="24"/>
          <w:lang w:val="sr-Cyrl-CS"/>
        </w:rPr>
      </w:pPr>
      <w:r>
        <w:rPr>
          <w:szCs w:val="24"/>
          <w:lang w:val="sr-Cyrl-CS"/>
        </w:rPr>
        <w:tab/>
      </w:r>
      <w:r>
        <w:rPr>
          <w:szCs w:val="24"/>
          <w:lang w:val="sr-Cyrl-CS"/>
        </w:rPr>
        <w:tab/>
        <w:t>- Маријана Џомбић, мастер инжењер шумарства, руководилац Сектора за менаџмент и развој у ЈКП Обреновац.</w:t>
      </w:r>
      <w:r w:rsidRPr="00B63479">
        <w:rPr>
          <w:szCs w:val="24"/>
          <w:lang w:val="sr-Cyrl-CS"/>
        </w:rPr>
        <w:t xml:space="preserve"> </w:t>
      </w:r>
    </w:p>
    <w:p w14:paraId="30539388" w14:textId="77777777" w:rsidR="00E25262" w:rsidRPr="00B63479" w:rsidRDefault="00E25262" w:rsidP="00E25262">
      <w:pPr>
        <w:jc w:val="center"/>
        <w:rPr>
          <w:szCs w:val="24"/>
          <w:lang w:val="sr-Cyrl-CS"/>
        </w:rPr>
      </w:pPr>
    </w:p>
    <w:p w14:paraId="114FA40C" w14:textId="77777777" w:rsidR="00E25262" w:rsidRPr="00B63479" w:rsidRDefault="00E25262" w:rsidP="00E25262">
      <w:pPr>
        <w:jc w:val="center"/>
        <w:rPr>
          <w:szCs w:val="24"/>
          <w:lang w:val="sr-Latn-RS"/>
        </w:rPr>
      </w:pPr>
      <w:r w:rsidRPr="00B63479">
        <w:rPr>
          <w:szCs w:val="24"/>
          <w:lang w:val="sr-Cyrl-CS"/>
        </w:rPr>
        <w:t>II</w:t>
      </w:r>
      <w:r w:rsidRPr="00B63479">
        <w:rPr>
          <w:szCs w:val="24"/>
          <w:lang w:val="sr-Latn-RS"/>
        </w:rPr>
        <w:t>I</w:t>
      </w:r>
    </w:p>
    <w:p w14:paraId="37551975" w14:textId="77777777" w:rsidR="00E25262" w:rsidRPr="00B63479" w:rsidRDefault="00E25262" w:rsidP="00E25262">
      <w:pPr>
        <w:jc w:val="center"/>
        <w:rPr>
          <w:szCs w:val="24"/>
          <w:lang w:val="sr-Cyrl-CS"/>
        </w:rPr>
      </w:pPr>
    </w:p>
    <w:p w14:paraId="56BE60B7" w14:textId="77777777" w:rsidR="00E25262" w:rsidRPr="00B63479" w:rsidRDefault="00E25262" w:rsidP="00E25262">
      <w:pPr>
        <w:rPr>
          <w:szCs w:val="24"/>
          <w:lang w:val="sr-Cyrl-CS"/>
        </w:rPr>
      </w:pPr>
      <w:r w:rsidRPr="00B63479">
        <w:rPr>
          <w:szCs w:val="24"/>
          <w:lang w:val="sr-Latn-RS"/>
        </w:rPr>
        <w:tab/>
      </w:r>
      <w:r w:rsidRPr="00B63479">
        <w:rPr>
          <w:szCs w:val="24"/>
          <w:lang w:val="sr-Cyrl-CS"/>
        </w:rPr>
        <w:tab/>
        <w:t>Ово решење објавити у „Службеном гласнику Републике Србије”.</w:t>
      </w:r>
    </w:p>
    <w:p w14:paraId="609123B2" w14:textId="77777777" w:rsidR="00E25262" w:rsidRPr="00B63479" w:rsidRDefault="00E25262" w:rsidP="00E25262">
      <w:pPr>
        <w:rPr>
          <w:szCs w:val="24"/>
          <w:lang w:val="sr-Latn-RS"/>
        </w:rPr>
      </w:pPr>
    </w:p>
    <w:p w14:paraId="3B134DFD" w14:textId="77777777" w:rsidR="00E25262" w:rsidRPr="00B63479" w:rsidRDefault="00E25262" w:rsidP="00E25262">
      <w:pPr>
        <w:rPr>
          <w:szCs w:val="24"/>
          <w:lang w:val="sr-Latn-RS"/>
        </w:rPr>
      </w:pPr>
    </w:p>
    <w:p w14:paraId="6EA3B315" w14:textId="77777777" w:rsidR="00E25262" w:rsidRPr="003936F9" w:rsidRDefault="00E25262" w:rsidP="00E25262">
      <w:pPr>
        <w:rPr>
          <w:rFonts w:cs="Times New Roman"/>
          <w:szCs w:val="24"/>
          <w:lang w:val="ru-RU"/>
        </w:rPr>
      </w:pPr>
      <w:r w:rsidRPr="003936F9">
        <w:rPr>
          <w:rFonts w:cs="Times New Roman"/>
          <w:szCs w:val="24"/>
          <w:lang w:val="ru-RU"/>
        </w:rPr>
        <w:t>24 Број: 119-</w:t>
      </w:r>
      <w:r>
        <w:rPr>
          <w:rFonts w:cs="Times New Roman"/>
          <w:szCs w:val="24"/>
          <w:lang w:val="ru-RU"/>
        </w:rPr>
        <w:t>11095</w:t>
      </w:r>
      <w:r w:rsidRPr="003936F9">
        <w:rPr>
          <w:rFonts w:cs="Times New Roman"/>
          <w:szCs w:val="24"/>
          <w:lang w:val="ru-RU"/>
        </w:rPr>
        <w:t>/2025</w:t>
      </w:r>
    </w:p>
    <w:p w14:paraId="191A141C" w14:textId="77777777" w:rsidR="00E25262" w:rsidRPr="003936F9" w:rsidRDefault="00E25262" w:rsidP="00E25262">
      <w:pPr>
        <w:rPr>
          <w:rFonts w:cs="Times New Roman"/>
          <w:szCs w:val="24"/>
        </w:rPr>
      </w:pPr>
      <w:r>
        <w:rPr>
          <w:rFonts w:cs="Times New Roman"/>
          <w:szCs w:val="24"/>
          <w:lang w:val="sr-Cyrl-CS"/>
        </w:rPr>
        <w:t>У Београду, 16. октобра 2025. године</w:t>
      </w:r>
      <w:r w:rsidRPr="003936F9">
        <w:rPr>
          <w:rFonts w:cs="Times New Roman"/>
          <w:szCs w:val="24"/>
          <w:lang w:val="sr-Cyrl-CS"/>
        </w:rPr>
        <w:t xml:space="preserve">    </w:t>
      </w:r>
      <w:r w:rsidRPr="003936F9">
        <w:rPr>
          <w:rFonts w:cs="Times New Roman"/>
          <w:szCs w:val="24"/>
        </w:rPr>
        <w:t xml:space="preserve">  </w:t>
      </w:r>
    </w:p>
    <w:p w14:paraId="188223CE" w14:textId="77777777" w:rsidR="00E25262" w:rsidRPr="003936F9" w:rsidRDefault="00E25262" w:rsidP="00E25262">
      <w:pPr>
        <w:rPr>
          <w:rFonts w:cs="Times New Roman"/>
          <w:b/>
          <w:szCs w:val="24"/>
          <w:lang w:val="sr-Cyrl-RS"/>
        </w:rPr>
      </w:pPr>
    </w:p>
    <w:p w14:paraId="53A46110" w14:textId="77777777" w:rsidR="00E25262" w:rsidRPr="003936F9" w:rsidRDefault="00E25262" w:rsidP="00E25262">
      <w:pPr>
        <w:rPr>
          <w:rFonts w:cs="Times New Roman"/>
          <w:b/>
          <w:szCs w:val="24"/>
          <w:lang w:val="sr-Cyrl-RS"/>
        </w:rPr>
      </w:pPr>
    </w:p>
    <w:p w14:paraId="642C8ABC" w14:textId="77777777" w:rsidR="00E25262" w:rsidRPr="003936F9" w:rsidRDefault="00E25262" w:rsidP="00E25262">
      <w:pPr>
        <w:jc w:val="center"/>
        <w:rPr>
          <w:rFonts w:cs="Times New Roman"/>
          <w:b/>
          <w:szCs w:val="24"/>
          <w:lang w:val="ru-RU"/>
        </w:rPr>
      </w:pPr>
      <w:r w:rsidRPr="003936F9">
        <w:rPr>
          <w:rFonts w:cs="Times New Roman"/>
          <w:b/>
          <w:szCs w:val="24"/>
          <w:lang w:val="ru-RU"/>
        </w:rPr>
        <w:t>В  Л  А  Д  А</w:t>
      </w:r>
    </w:p>
    <w:p w14:paraId="1BD34C07" w14:textId="77777777" w:rsidR="00E25262" w:rsidRPr="003936F9" w:rsidRDefault="00E25262" w:rsidP="00E25262">
      <w:pPr>
        <w:jc w:val="center"/>
        <w:rPr>
          <w:rFonts w:cs="Times New Roman"/>
          <w:szCs w:val="24"/>
          <w:lang w:val="ru-RU"/>
        </w:rPr>
      </w:pPr>
    </w:p>
    <w:p w14:paraId="14187A71"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11B12206" w14:textId="77777777" w:rsidTr="00D37959">
        <w:trPr>
          <w:jc w:val="center"/>
        </w:trPr>
        <w:tc>
          <w:tcPr>
            <w:tcW w:w="4360" w:type="dxa"/>
          </w:tcPr>
          <w:p w14:paraId="0A1E08FC" w14:textId="77777777" w:rsidR="00E25262" w:rsidRPr="008E0E69" w:rsidRDefault="00E25262" w:rsidP="00D37959">
            <w:pPr>
              <w:tabs>
                <w:tab w:val="left" w:pos="900"/>
              </w:tabs>
              <w:jc w:val="center"/>
            </w:pPr>
          </w:p>
        </w:tc>
        <w:tc>
          <w:tcPr>
            <w:tcW w:w="4360" w:type="dxa"/>
            <w:hideMark/>
          </w:tcPr>
          <w:p w14:paraId="3D4B6D69" w14:textId="77777777" w:rsidR="00E25262" w:rsidRPr="008E0E69" w:rsidRDefault="00E25262" w:rsidP="00D37959">
            <w:pPr>
              <w:tabs>
                <w:tab w:val="left" w:pos="-110"/>
              </w:tabs>
              <w:jc w:val="center"/>
            </w:pPr>
            <w:r w:rsidRPr="008E0E69">
              <w:t>ПРЕДСЕДНИК</w:t>
            </w:r>
          </w:p>
        </w:tc>
      </w:tr>
      <w:tr w:rsidR="00E25262" w:rsidRPr="008E0E69" w14:paraId="6A79D371" w14:textId="77777777" w:rsidTr="00D37959">
        <w:trPr>
          <w:jc w:val="center"/>
        </w:trPr>
        <w:tc>
          <w:tcPr>
            <w:tcW w:w="4360" w:type="dxa"/>
          </w:tcPr>
          <w:p w14:paraId="53730197" w14:textId="77777777" w:rsidR="00E25262" w:rsidRPr="008E0E69" w:rsidRDefault="00E25262" w:rsidP="00D37959">
            <w:pPr>
              <w:tabs>
                <w:tab w:val="left" w:pos="900"/>
              </w:tabs>
              <w:jc w:val="center"/>
            </w:pPr>
          </w:p>
        </w:tc>
        <w:tc>
          <w:tcPr>
            <w:tcW w:w="4360" w:type="dxa"/>
          </w:tcPr>
          <w:p w14:paraId="7E10EDA5" w14:textId="77777777" w:rsidR="00E25262" w:rsidRPr="008E0E69" w:rsidRDefault="00E25262" w:rsidP="00D37959">
            <w:pPr>
              <w:tabs>
                <w:tab w:val="left" w:pos="900"/>
              </w:tabs>
            </w:pPr>
          </w:p>
        </w:tc>
      </w:tr>
      <w:tr w:rsidR="00E25262" w:rsidRPr="008E0E69" w14:paraId="5679EE06" w14:textId="77777777" w:rsidTr="00D37959">
        <w:trPr>
          <w:jc w:val="center"/>
        </w:trPr>
        <w:tc>
          <w:tcPr>
            <w:tcW w:w="4360" w:type="dxa"/>
          </w:tcPr>
          <w:p w14:paraId="5EB183AB" w14:textId="77777777" w:rsidR="00E25262" w:rsidRPr="008E0E69" w:rsidRDefault="00E25262" w:rsidP="00D37959">
            <w:pPr>
              <w:tabs>
                <w:tab w:val="left" w:pos="900"/>
              </w:tabs>
              <w:jc w:val="center"/>
            </w:pPr>
          </w:p>
        </w:tc>
        <w:tc>
          <w:tcPr>
            <w:tcW w:w="4360" w:type="dxa"/>
          </w:tcPr>
          <w:p w14:paraId="5B152D5B" w14:textId="77777777" w:rsidR="00E25262" w:rsidRPr="008E0E69" w:rsidRDefault="00E25262" w:rsidP="00D37959">
            <w:pPr>
              <w:tabs>
                <w:tab w:val="left" w:pos="900"/>
              </w:tabs>
              <w:jc w:val="center"/>
            </w:pPr>
          </w:p>
        </w:tc>
      </w:tr>
      <w:tr w:rsidR="00E25262" w:rsidRPr="008E0E69" w14:paraId="7038FA61" w14:textId="77777777" w:rsidTr="00D37959">
        <w:trPr>
          <w:jc w:val="center"/>
        </w:trPr>
        <w:tc>
          <w:tcPr>
            <w:tcW w:w="4360" w:type="dxa"/>
          </w:tcPr>
          <w:p w14:paraId="1EAD4096" w14:textId="77777777" w:rsidR="00E25262" w:rsidRPr="008E0E69" w:rsidRDefault="00E25262" w:rsidP="00D37959">
            <w:pPr>
              <w:tabs>
                <w:tab w:val="left" w:pos="900"/>
              </w:tabs>
              <w:jc w:val="center"/>
            </w:pPr>
          </w:p>
        </w:tc>
        <w:tc>
          <w:tcPr>
            <w:tcW w:w="4360" w:type="dxa"/>
            <w:hideMark/>
          </w:tcPr>
          <w:p w14:paraId="77937D40"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54EA5E70" w14:textId="77777777" w:rsidR="00E25262" w:rsidRDefault="00E25262" w:rsidP="00E25262">
      <w:pPr>
        <w:rPr>
          <w:rFonts w:cs="Times New Roman"/>
          <w:szCs w:val="24"/>
          <w:lang w:val="sr-Latn-RS"/>
        </w:rPr>
        <w:sectPr w:rsidR="00E25262" w:rsidSect="004A3EEF">
          <w:pgSz w:w="12240" w:h="15840"/>
          <w:pgMar w:top="900" w:right="1440" w:bottom="450" w:left="1440" w:header="720" w:footer="720" w:gutter="0"/>
          <w:cols w:space="720"/>
          <w:docGrid w:linePitch="360"/>
        </w:sectPr>
      </w:pPr>
    </w:p>
    <w:p w14:paraId="3E35CAA0" w14:textId="77777777" w:rsidR="00E25262" w:rsidRDefault="00E25262" w:rsidP="00E25262">
      <w:pPr>
        <w:ind w:firstLine="720"/>
        <w:jc w:val="right"/>
        <w:rPr>
          <w:rFonts w:cs="Times New Roman"/>
          <w:szCs w:val="24"/>
          <w:lang w:val="sr-Cyrl-RS"/>
        </w:rPr>
      </w:pPr>
    </w:p>
    <w:p w14:paraId="30AB3118" w14:textId="77777777" w:rsidR="00E25262" w:rsidRDefault="00E25262" w:rsidP="00E25262">
      <w:pPr>
        <w:ind w:firstLine="720"/>
        <w:jc w:val="right"/>
        <w:rPr>
          <w:rFonts w:cs="Times New Roman"/>
          <w:szCs w:val="24"/>
          <w:lang w:val="sr-Cyrl-RS"/>
        </w:rPr>
      </w:pPr>
    </w:p>
    <w:p w14:paraId="098163EB" w14:textId="77777777" w:rsidR="00E25262" w:rsidRDefault="00E25262" w:rsidP="00E25262">
      <w:pPr>
        <w:tabs>
          <w:tab w:val="left" w:pos="0"/>
        </w:tabs>
        <w:jc w:val="right"/>
        <w:rPr>
          <w:lang w:val="ru-RU"/>
        </w:rPr>
      </w:pPr>
    </w:p>
    <w:p w14:paraId="43E2E43F" w14:textId="77777777" w:rsidR="00E25262" w:rsidRPr="00D54BC0" w:rsidRDefault="00E25262" w:rsidP="00E25262">
      <w:pPr>
        <w:ind w:right="4"/>
        <w:contextualSpacing/>
        <w:jc w:val="right"/>
        <w:rPr>
          <w:rFonts w:cs="Times New Roman"/>
          <w:szCs w:val="24"/>
        </w:rPr>
      </w:pPr>
    </w:p>
    <w:p w14:paraId="725B0F5D" w14:textId="77777777" w:rsidR="00E25262" w:rsidRPr="00D54BC0" w:rsidRDefault="00E25262" w:rsidP="00E25262">
      <w:pPr>
        <w:ind w:right="4"/>
        <w:contextualSpacing/>
        <w:rPr>
          <w:rFonts w:cs="Times New Roman"/>
          <w:szCs w:val="24"/>
          <w:lang w:val="ru-RU"/>
        </w:rPr>
      </w:pPr>
      <w:r w:rsidRPr="00D54BC0">
        <w:rPr>
          <w:rFonts w:cs="Times New Roman"/>
          <w:szCs w:val="24"/>
        </w:rPr>
        <w:tab/>
      </w:r>
      <w:r w:rsidRPr="00D54BC0">
        <w:rPr>
          <w:rFonts w:cs="Times New Roman"/>
          <w:szCs w:val="24"/>
        </w:rPr>
        <w:tab/>
      </w:r>
      <w:r w:rsidRPr="00D54BC0">
        <w:rPr>
          <w:rFonts w:cs="Times New Roman"/>
          <w:szCs w:val="24"/>
          <w:lang w:val="sr-Cyrl-CS"/>
        </w:rPr>
        <w:t xml:space="preserve">На основу </w:t>
      </w:r>
      <w:r w:rsidRPr="00D54BC0">
        <w:rPr>
          <w:rFonts w:cs="Times New Roman"/>
          <w:szCs w:val="24"/>
        </w:rPr>
        <w:t>члана</w:t>
      </w:r>
      <w:r w:rsidRPr="00D54BC0">
        <w:rPr>
          <w:rFonts w:cs="Times New Roman"/>
          <w:szCs w:val="24"/>
          <w:lang w:val="sr-Cyrl-CS"/>
        </w:rPr>
        <w:t xml:space="preserve"> 12</w:t>
      </w:r>
      <w:r w:rsidRPr="00D54BC0">
        <w:rPr>
          <w:rFonts w:cs="Times New Roman"/>
          <w:szCs w:val="24"/>
        </w:rPr>
        <w:t xml:space="preserve">. став </w:t>
      </w:r>
      <w:r w:rsidRPr="00D54BC0">
        <w:rPr>
          <w:rFonts w:cs="Times New Roman"/>
          <w:szCs w:val="24"/>
          <w:lang w:val="sr-Cyrl-RS"/>
        </w:rPr>
        <w:t>3</w:t>
      </w:r>
      <w:r w:rsidRPr="00D54BC0">
        <w:rPr>
          <w:rFonts w:cs="Times New Roman"/>
          <w:szCs w:val="24"/>
        </w:rPr>
        <w:t xml:space="preserve">. </w:t>
      </w:r>
      <w:r w:rsidRPr="00D54BC0">
        <w:rPr>
          <w:rFonts w:cs="Times New Roman"/>
          <w:szCs w:val="24"/>
          <w:lang w:val="sr-Cyrl-CS"/>
        </w:rPr>
        <w:t>Закона о запошљавању и осигурању за случај незапослености (</w:t>
      </w:r>
      <w:r w:rsidRPr="00D54BC0">
        <w:rPr>
          <w:rFonts w:cs="Times New Roman"/>
          <w:szCs w:val="24"/>
          <w:lang w:val="sr-Latn-CS"/>
        </w:rPr>
        <w:t>„</w:t>
      </w:r>
      <w:r w:rsidRPr="00D54BC0">
        <w:rPr>
          <w:rFonts w:cs="Times New Roman"/>
          <w:szCs w:val="24"/>
          <w:lang w:val="sr-Cyrl-CS"/>
        </w:rPr>
        <w:t>Службени гласник РС”, бр. 36/09</w:t>
      </w:r>
      <w:r w:rsidRPr="00D54BC0">
        <w:rPr>
          <w:rFonts w:cs="Times New Roman"/>
          <w:szCs w:val="24"/>
        </w:rPr>
        <w:t>,</w:t>
      </w:r>
      <w:r w:rsidRPr="00D54BC0">
        <w:rPr>
          <w:rFonts w:cs="Times New Roman"/>
          <w:szCs w:val="24"/>
          <w:lang w:val="sr-Cyrl-CS"/>
        </w:rPr>
        <w:t xml:space="preserve"> 30/10 – др. закон, 88/10, 38/15</w:t>
      </w:r>
      <w:r w:rsidRPr="00D54BC0">
        <w:rPr>
          <w:rFonts w:cs="Times New Roman"/>
          <w:color w:val="000000"/>
          <w:spacing w:val="-1"/>
          <w:szCs w:val="24"/>
          <w:lang w:val="sr-Cyrl-CS"/>
        </w:rPr>
        <w:t xml:space="preserve">, </w:t>
      </w:r>
      <w:r w:rsidRPr="00D54BC0">
        <w:rPr>
          <w:rFonts w:cs="Times New Roman"/>
          <w:color w:val="000000"/>
          <w:spacing w:val="-1"/>
          <w:szCs w:val="24"/>
        </w:rPr>
        <w:t>113</w:t>
      </w:r>
      <w:r w:rsidRPr="00D54BC0">
        <w:rPr>
          <w:rFonts w:cs="Times New Roman"/>
          <w:color w:val="000000"/>
          <w:spacing w:val="-1"/>
          <w:szCs w:val="24"/>
          <w:lang w:val="sr-Cyrl-CS"/>
        </w:rPr>
        <w:t xml:space="preserve">/17 </w:t>
      </w:r>
      <w:r w:rsidRPr="00D54BC0">
        <w:rPr>
          <w:rFonts w:cs="Times New Roman"/>
          <w:szCs w:val="24"/>
          <w:lang w:val="sr-Cyrl-CS"/>
        </w:rPr>
        <w:t>–</w:t>
      </w:r>
      <w:r w:rsidRPr="00D54BC0">
        <w:rPr>
          <w:rFonts w:cs="Times New Roman"/>
          <w:color w:val="000000"/>
          <w:spacing w:val="-1"/>
          <w:szCs w:val="24"/>
          <w:lang w:val="sr-Cyrl-CS"/>
        </w:rPr>
        <w:t xml:space="preserve"> др. Закон</w:t>
      </w:r>
      <w:r>
        <w:rPr>
          <w:rFonts w:cs="Times New Roman"/>
          <w:color w:val="000000"/>
          <w:spacing w:val="-1"/>
          <w:szCs w:val="24"/>
          <w:lang w:val="sr-Cyrl-CS"/>
        </w:rPr>
        <w:t>,</w:t>
      </w:r>
      <w:r w:rsidRPr="00D54BC0">
        <w:rPr>
          <w:rFonts w:cs="Times New Roman"/>
          <w:color w:val="000000"/>
          <w:spacing w:val="-1"/>
          <w:szCs w:val="24"/>
          <w:lang w:val="sr-Cyrl-CS"/>
        </w:rPr>
        <w:t xml:space="preserve"> 113/17</w:t>
      </w:r>
      <w:r>
        <w:rPr>
          <w:rFonts w:cs="Times New Roman"/>
          <w:color w:val="000000"/>
          <w:spacing w:val="-1"/>
          <w:szCs w:val="24"/>
          <w:lang w:val="sr-Cyrl-CS"/>
        </w:rPr>
        <w:t xml:space="preserve"> и 49/21</w:t>
      </w:r>
      <w:r w:rsidRPr="00D54BC0">
        <w:rPr>
          <w:rFonts w:cs="Times New Roman"/>
          <w:szCs w:val="24"/>
          <w:lang w:val="sr-Cyrl-CS"/>
        </w:rPr>
        <w:t>)</w:t>
      </w:r>
      <w:r w:rsidRPr="00D54BC0">
        <w:rPr>
          <w:rFonts w:cs="Times New Roman"/>
          <w:szCs w:val="24"/>
          <w:lang w:val="ru-RU"/>
        </w:rPr>
        <w:t xml:space="preserve"> и </w:t>
      </w:r>
      <w:r w:rsidRPr="00D54BC0">
        <w:rPr>
          <w:rFonts w:cs="Times New Roman"/>
          <w:szCs w:val="24"/>
          <w:lang w:val="sr-Cyrl-RS"/>
        </w:rPr>
        <w:t xml:space="preserve">члана </w:t>
      </w:r>
      <w:r w:rsidRPr="00D54BC0">
        <w:rPr>
          <w:rFonts w:cs="Times New Roman"/>
          <w:szCs w:val="24"/>
        </w:rPr>
        <w:t>43.</w:t>
      </w:r>
      <w:r w:rsidRPr="00D54BC0">
        <w:rPr>
          <w:rFonts w:cs="Times New Roman"/>
          <w:szCs w:val="24"/>
          <w:lang w:val="sr-Cyrl-CS"/>
        </w:rPr>
        <w:t xml:space="preserve"> став 2.</w:t>
      </w:r>
      <w:r w:rsidRPr="00D54BC0">
        <w:rPr>
          <w:rFonts w:cs="Times New Roman"/>
          <w:szCs w:val="24"/>
        </w:rPr>
        <w:t xml:space="preserve"> </w:t>
      </w:r>
      <w:r w:rsidRPr="00D54BC0">
        <w:rPr>
          <w:rFonts w:cs="Times New Roman"/>
          <w:szCs w:val="24"/>
          <w:lang w:val="ru-RU"/>
        </w:rPr>
        <w:t xml:space="preserve">Закона о Влади </w:t>
      </w:r>
      <w:r w:rsidRPr="00D54BC0">
        <w:rPr>
          <w:rFonts w:cs="Times New Roman"/>
          <w:szCs w:val="24"/>
        </w:rPr>
        <w:t xml:space="preserve">(„Службени гласник РС”, бр. </w:t>
      </w:r>
      <w:r w:rsidRPr="00D54BC0">
        <w:rPr>
          <w:rFonts w:cs="Times New Roman"/>
          <w:szCs w:val="24"/>
          <w:lang w:val="ru-RU"/>
        </w:rPr>
        <w:t>55/05, 71/05 – исправка, 101/07, 65/08, 16/11, 68/12 – УС</w:t>
      </w:r>
      <w:r w:rsidRPr="00D54BC0">
        <w:rPr>
          <w:rFonts w:cs="Times New Roman"/>
          <w:szCs w:val="24"/>
        </w:rPr>
        <w:t>,</w:t>
      </w:r>
      <w:r w:rsidRPr="00D54BC0">
        <w:rPr>
          <w:rFonts w:cs="Times New Roman"/>
          <w:szCs w:val="24"/>
          <w:lang w:val="ru-RU"/>
        </w:rPr>
        <w:t xml:space="preserve"> 72/12,</w:t>
      </w:r>
      <w:r w:rsidRPr="00D54BC0">
        <w:rPr>
          <w:rFonts w:cs="Times New Roman"/>
          <w:szCs w:val="24"/>
        </w:rPr>
        <w:t xml:space="preserve"> 7/14 </w:t>
      </w:r>
      <w:r w:rsidRPr="00D54BC0">
        <w:rPr>
          <w:rFonts w:cs="Times New Roman"/>
          <w:szCs w:val="24"/>
          <w:lang w:val="ru-RU"/>
        </w:rPr>
        <w:t xml:space="preserve">– УС, 44/14 и 30/18 </w:t>
      </w:r>
      <w:r w:rsidRPr="00D54BC0">
        <w:rPr>
          <w:rFonts w:cs="Times New Roman"/>
          <w:szCs w:val="24"/>
          <w:lang w:val="sr-Cyrl-CS"/>
        </w:rPr>
        <w:t>– др. закон</w:t>
      </w:r>
      <w:r w:rsidRPr="00D54BC0">
        <w:rPr>
          <w:rFonts w:cs="Times New Roman"/>
          <w:szCs w:val="24"/>
        </w:rPr>
        <w:t>),</w:t>
      </w:r>
    </w:p>
    <w:p w14:paraId="2A6951C1" w14:textId="77777777" w:rsidR="00E25262" w:rsidRPr="00D54BC0" w:rsidRDefault="00E25262" w:rsidP="00E25262">
      <w:pPr>
        <w:ind w:right="-96"/>
        <w:contextualSpacing/>
        <w:rPr>
          <w:rFonts w:cs="Times New Roman"/>
          <w:szCs w:val="24"/>
          <w:lang w:val="ru-RU"/>
        </w:rPr>
      </w:pPr>
    </w:p>
    <w:p w14:paraId="25723367" w14:textId="77777777" w:rsidR="00E25262" w:rsidRPr="00D54BC0" w:rsidRDefault="00E25262" w:rsidP="00E25262">
      <w:pPr>
        <w:contextualSpacing/>
        <w:rPr>
          <w:rFonts w:cs="Times New Roman"/>
          <w:szCs w:val="24"/>
        </w:rPr>
      </w:pPr>
      <w:r>
        <w:rPr>
          <w:rFonts w:cs="Times New Roman"/>
          <w:szCs w:val="24"/>
        </w:rPr>
        <w:tab/>
      </w:r>
      <w:r>
        <w:rPr>
          <w:rFonts w:cs="Times New Roman"/>
          <w:szCs w:val="24"/>
        </w:rPr>
        <w:tab/>
      </w:r>
      <w:r w:rsidRPr="00D54BC0">
        <w:rPr>
          <w:rFonts w:cs="Times New Roman"/>
          <w:szCs w:val="24"/>
        </w:rPr>
        <w:t>Влада доноси</w:t>
      </w:r>
    </w:p>
    <w:p w14:paraId="292ACB8A" w14:textId="77777777" w:rsidR="00E25262" w:rsidRPr="00D54BC0" w:rsidRDefault="00E25262" w:rsidP="00E25262">
      <w:pPr>
        <w:ind w:firstLine="1080"/>
        <w:contextualSpacing/>
        <w:rPr>
          <w:rFonts w:cs="Times New Roman"/>
          <w:szCs w:val="24"/>
        </w:rPr>
      </w:pPr>
    </w:p>
    <w:p w14:paraId="69CF2DCB" w14:textId="77777777" w:rsidR="00E25262" w:rsidRPr="00D54BC0" w:rsidRDefault="00E25262" w:rsidP="00E25262">
      <w:pPr>
        <w:contextualSpacing/>
        <w:jc w:val="center"/>
        <w:rPr>
          <w:rFonts w:cs="Times New Roman"/>
          <w:b/>
          <w:szCs w:val="24"/>
        </w:rPr>
      </w:pPr>
      <w:r w:rsidRPr="00D54BC0">
        <w:rPr>
          <w:rFonts w:cs="Times New Roman"/>
          <w:b/>
          <w:szCs w:val="24"/>
        </w:rPr>
        <w:t>Р Е Ш Е Њ Е</w:t>
      </w:r>
    </w:p>
    <w:p w14:paraId="4C1CBB95" w14:textId="77777777" w:rsidR="00E25262" w:rsidRPr="00D54BC0" w:rsidRDefault="00E25262" w:rsidP="00E25262">
      <w:pPr>
        <w:contextualSpacing/>
        <w:jc w:val="center"/>
        <w:rPr>
          <w:rFonts w:cs="Times New Roman"/>
          <w:b/>
          <w:szCs w:val="24"/>
        </w:rPr>
      </w:pPr>
    </w:p>
    <w:p w14:paraId="0555201E" w14:textId="77777777" w:rsidR="00E25262" w:rsidRDefault="00E25262" w:rsidP="00E25262">
      <w:pPr>
        <w:contextualSpacing/>
        <w:jc w:val="center"/>
        <w:rPr>
          <w:rFonts w:cs="Times New Roman"/>
          <w:b/>
          <w:szCs w:val="24"/>
          <w:lang w:val="sr-Cyrl-CS"/>
        </w:rPr>
      </w:pPr>
      <w:r w:rsidRPr="00D54BC0">
        <w:rPr>
          <w:rFonts w:cs="Times New Roman"/>
          <w:b/>
          <w:szCs w:val="24"/>
          <w:lang w:val="sr-Cyrl-CS"/>
        </w:rPr>
        <w:t>О РАЗРЕШЕЊУ ЧЛАН</w:t>
      </w:r>
      <w:r>
        <w:rPr>
          <w:rFonts w:cs="Times New Roman"/>
          <w:b/>
          <w:szCs w:val="24"/>
          <w:lang w:val="sr-Cyrl-CS"/>
        </w:rPr>
        <w:t>ОВА</w:t>
      </w:r>
      <w:r w:rsidRPr="00D54BC0">
        <w:rPr>
          <w:rFonts w:cs="Times New Roman"/>
          <w:b/>
          <w:szCs w:val="24"/>
          <w:lang w:val="sr-Cyrl-CS"/>
        </w:rPr>
        <w:t xml:space="preserve"> УПРАВНОГ ОДБОРА </w:t>
      </w:r>
    </w:p>
    <w:p w14:paraId="2DBDE256" w14:textId="77777777" w:rsidR="00E25262" w:rsidRPr="00D54BC0" w:rsidRDefault="00E25262" w:rsidP="00E25262">
      <w:pPr>
        <w:contextualSpacing/>
        <w:jc w:val="center"/>
        <w:rPr>
          <w:rFonts w:cs="Times New Roman"/>
          <w:b/>
          <w:szCs w:val="24"/>
          <w:lang w:val="sr-Cyrl-CS"/>
        </w:rPr>
      </w:pPr>
      <w:r w:rsidRPr="00D54BC0">
        <w:rPr>
          <w:rFonts w:cs="Times New Roman"/>
          <w:b/>
          <w:szCs w:val="24"/>
          <w:lang w:val="sr-Cyrl-CS"/>
        </w:rPr>
        <w:t>НАЦИОНАЛНЕ СЛУЖБЕ ЗА ЗАПОШЉАВАЊЕ</w:t>
      </w:r>
    </w:p>
    <w:p w14:paraId="68A0C300" w14:textId="77777777" w:rsidR="00E25262" w:rsidRPr="00D54BC0" w:rsidRDefault="00E25262" w:rsidP="00E25262">
      <w:pPr>
        <w:contextualSpacing/>
        <w:jc w:val="center"/>
        <w:rPr>
          <w:rFonts w:cs="Times New Roman"/>
          <w:szCs w:val="24"/>
          <w:lang w:val="sr-Cyrl-CS"/>
        </w:rPr>
      </w:pPr>
    </w:p>
    <w:p w14:paraId="7A65B4F5" w14:textId="77777777" w:rsidR="00E25262" w:rsidRDefault="00E25262" w:rsidP="00E25262">
      <w:pPr>
        <w:contextualSpacing/>
        <w:jc w:val="center"/>
        <w:rPr>
          <w:rFonts w:cs="Times New Roman"/>
          <w:szCs w:val="24"/>
          <w:lang w:val="sr-Cyrl-CS"/>
        </w:rPr>
      </w:pPr>
      <w:r w:rsidRPr="00D54BC0">
        <w:rPr>
          <w:rFonts w:cs="Times New Roman"/>
          <w:szCs w:val="24"/>
          <w:lang w:val="sr-Cyrl-CS"/>
        </w:rPr>
        <w:t>I</w:t>
      </w:r>
    </w:p>
    <w:p w14:paraId="2ADC12AA" w14:textId="77777777" w:rsidR="00E25262" w:rsidRPr="00D54BC0" w:rsidRDefault="00E25262" w:rsidP="00E25262">
      <w:pPr>
        <w:contextualSpacing/>
        <w:jc w:val="center"/>
        <w:rPr>
          <w:rFonts w:cs="Times New Roman"/>
          <w:szCs w:val="24"/>
          <w:lang w:val="sr-Cyrl-CS"/>
        </w:rPr>
      </w:pPr>
    </w:p>
    <w:p w14:paraId="57C4E0BE" w14:textId="77777777" w:rsidR="00E25262" w:rsidRDefault="00E25262" w:rsidP="00E25262">
      <w:pPr>
        <w:pStyle w:val="BodyTextIndent3"/>
        <w:widowControl w:val="0"/>
        <w:shd w:val="clear" w:color="auto" w:fill="FFFFFF"/>
        <w:autoSpaceDE w:val="0"/>
        <w:autoSpaceDN w:val="0"/>
        <w:adjustRightInd w:val="0"/>
        <w:spacing w:after="0"/>
        <w:ind w:left="0"/>
        <w:rPr>
          <w:rFonts w:cs="Times New Roman"/>
          <w:sz w:val="24"/>
          <w:szCs w:val="24"/>
          <w:lang w:val="sr-Cyrl-RS" w:eastAsia="sr-Latn-CS"/>
        </w:rPr>
      </w:pPr>
      <w:r w:rsidRPr="00D54BC0">
        <w:rPr>
          <w:rFonts w:cs="Times New Roman"/>
          <w:sz w:val="24"/>
          <w:szCs w:val="24"/>
          <w:lang w:val="sr-Cyrl-RS"/>
        </w:rPr>
        <w:tab/>
      </w:r>
      <w:r w:rsidRPr="00D54BC0">
        <w:rPr>
          <w:rFonts w:cs="Times New Roman"/>
          <w:sz w:val="24"/>
          <w:szCs w:val="24"/>
          <w:lang w:val="sr-Cyrl-RS"/>
        </w:rPr>
        <w:tab/>
        <w:t>Разрешава</w:t>
      </w:r>
      <w:r>
        <w:rPr>
          <w:rFonts w:cs="Times New Roman"/>
          <w:sz w:val="24"/>
          <w:szCs w:val="24"/>
          <w:lang w:val="sr-Cyrl-RS"/>
        </w:rPr>
        <w:t>ју</w:t>
      </w:r>
      <w:r w:rsidRPr="00D54BC0">
        <w:rPr>
          <w:rFonts w:cs="Times New Roman"/>
          <w:sz w:val="24"/>
          <w:szCs w:val="24"/>
          <w:lang w:val="sr-Cyrl-RS"/>
        </w:rPr>
        <w:t xml:space="preserve"> се </w:t>
      </w:r>
      <w:r>
        <w:rPr>
          <w:rFonts w:cs="Times New Roman"/>
          <w:sz w:val="24"/>
          <w:szCs w:val="24"/>
          <w:lang w:val="sr-Cyrl-RS"/>
        </w:rPr>
        <w:t>дужности</w:t>
      </w:r>
      <w:r w:rsidRPr="00D54BC0">
        <w:rPr>
          <w:rFonts w:cs="Times New Roman"/>
          <w:sz w:val="24"/>
          <w:szCs w:val="24"/>
          <w:lang w:val="sr-Cyrl-RS"/>
        </w:rPr>
        <w:t xml:space="preserve"> </w:t>
      </w:r>
      <w:r>
        <w:rPr>
          <w:rFonts w:cs="Times New Roman"/>
          <w:sz w:val="24"/>
          <w:szCs w:val="24"/>
          <w:lang w:val="sr-Cyrl-RS"/>
        </w:rPr>
        <w:t xml:space="preserve">у </w:t>
      </w:r>
      <w:r w:rsidRPr="00D54BC0">
        <w:rPr>
          <w:rFonts w:cs="Times New Roman"/>
          <w:sz w:val="24"/>
          <w:szCs w:val="24"/>
          <w:lang w:val="sr-Cyrl-RS" w:eastAsia="sr-Latn-CS"/>
        </w:rPr>
        <w:t>Управно</w:t>
      </w:r>
      <w:r>
        <w:rPr>
          <w:rFonts w:cs="Times New Roman"/>
          <w:sz w:val="24"/>
          <w:szCs w:val="24"/>
          <w:lang w:val="sr-Cyrl-RS" w:eastAsia="sr-Latn-CS"/>
        </w:rPr>
        <w:t>м</w:t>
      </w:r>
      <w:r w:rsidRPr="00D54BC0">
        <w:rPr>
          <w:rFonts w:cs="Times New Roman"/>
          <w:sz w:val="24"/>
          <w:szCs w:val="24"/>
          <w:lang w:val="sr-Cyrl-RS" w:eastAsia="sr-Latn-CS"/>
        </w:rPr>
        <w:t xml:space="preserve"> одбор</w:t>
      </w:r>
      <w:r>
        <w:rPr>
          <w:rFonts w:cs="Times New Roman"/>
          <w:sz w:val="24"/>
          <w:szCs w:val="24"/>
          <w:lang w:val="sr-Cyrl-RS" w:eastAsia="sr-Latn-CS"/>
        </w:rPr>
        <w:t>у</w:t>
      </w:r>
      <w:r w:rsidRPr="00D54BC0">
        <w:rPr>
          <w:rFonts w:cs="Times New Roman"/>
          <w:sz w:val="24"/>
          <w:szCs w:val="24"/>
          <w:lang w:val="sr-Cyrl-RS" w:eastAsia="sr-Latn-CS"/>
        </w:rPr>
        <w:t xml:space="preserve"> Националне службе за запошљавање</w:t>
      </w:r>
      <w:r>
        <w:rPr>
          <w:rFonts w:cs="Times New Roman"/>
          <w:sz w:val="24"/>
          <w:szCs w:val="24"/>
          <w:lang w:val="sr-Cyrl-RS" w:eastAsia="sr-Latn-CS"/>
        </w:rPr>
        <w:t>, чланови, због истека мандата на који су именовани:</w:t>
      </w:r>
    </w:p>
    <w:p w14:paraId="36EEC2D3" w14:textId="77777777" w:rsidR="00E25262" w:rsidRPr="009F7B43" w:rsidRDefault="00E25262" w:rsidP="00E25262">
      <w:pPr>
        <w:pStyle w:val="BodyTextIndent3"/>
        <w:widowControl w:val="0"/>
        <w:shd w:val="clear" w:color="auto" w:fill="FFFFFF"/>
        <w:autoSpaceDE w:val="0"/>
        <w:autoSpaceDN w:val="0"/>
        <w:adjustRightInd w:val="0"/>
        <w:spacing w:after="0"/>
        <w:ind w:left="0"/>
        <w:rPr>
          <w:rFonts w:cs="Times New Roman"/>
          <w:sz w:val="24"/>
          <w:szCs w:val="24"/>
          <w:lang w:val="sr-Cyrl-RS" w:eastAsia="sr-Latn-CS"/>
        </w:rPr>
      </w:pPr>
    </w:p>
    <w:p w14:paraId="00B4DE6A" w14:textId="77777777" w:rsidR="00E25262" w:rsidRPr="009F7B43" w:rsidRDefault="00E25262" w:rsidP="00E25262">
      <w:pPr>
        <w:pStyle w:val="BodyTextIndent3"/>
        <w:widowControl w:val="0"/>
        <w:shd w:val="clear" w:color="auto" w:fill="FFFFFF"/>
        <w:autoSpaceDE w:val="0"/>
        <w:autoSpaceDN w:val="0"/>
        <w:adjustRightInd w:val="0"/>
        <w:spacing w:after="0"/>
        <w:ind w:left="0"/>
        <w:rPr>
          <w:sz w:val="24"/>
          <w:szCs w:val="24"/>
          <w:lang w:val="sr-Cyrl-RS"/>
        </w:rPr>
      </w:pPr>
      <w:r w:rsidRPr="009F7B43">
        <w:rPr>
          <w:rFonts w:cs="Times New Roman"/>
          <w:sz w:val="24"/>
          <w:szCs w:val="24"/>
          <w:lang w:val="sr-Cyrl-RS" w:eastAsia="sr-Latn-CS"/>
        </w:rPr>
        <w:tab/>
      </w:r>
      <w:r w:rsidRPr="009F7B43">
        <w:rPr>
          <w:rFonts w:cs="Times New Roman"/>
          <w:sz w:val="24"/>
          <w:szCs w:val="24"/>
          <w:lang w:val="sr-Cyrl-RS" w:eastAsia="sr-Latn-CS"/>
        </w:rPr>
        <w:tab/>
        <w:t>1</w:t>
      </w:r>
      <w:r w:rsidRPr="009F7B43">
        <w:rPr>
          <w:rFonts w:cs="Times New Roman"/>
          <w:sz w:val="24"/>
          <w:szCs w:val="24"/>
        </w:rPr>
        <w:t>.</w:t>
      </w:r>
      <w:r w:rsidRPr="009F7B43">
        <w:rPr>
          <w:rFonts w:cs="Times New Roman"/>
          <w:sz w:val="24"/>
          <w:szCs w:val="24"/>
          <w:lang w:val="sr-Cyrl-RS"/>
        </w:rPr>
        <w:t xml:space="preserve"> </w:t>
      </w:r>
      <w:r w:rsidRPr="009F7B43">
        <w:rPr>
          <w:sz w:val="24"/>
          <w:szCs w:val="24"/>
          <w:lang w:val="sr-Cyrl-RS"/>
        </w:rPr>
        <w:t>Александар Титовић,</w:t>
      </w:r>
    </w:p>
    <w:p w14:paraId="35C5401B" w14:textId="77777777" w:rsidR="00E25262" w:rsidRPr="009F7B43" w:rsidRDefault="00E25262" w:rsidP="00E25262">
      <w:pPr>
        <w:pStyle w:val="BodyTextIndent3"/>
        <w:widowControl w:val="0"/>
        <w:shd w:val="clear" w:color="auto" w:fill="FFFFFF"/>
        <w:autoSpaceDE w:val="0"/>
        <w:autoSpaceDN w:val="0"/>
        <w:adjustRightInd w:val="0"/>
        <w:spacing w:after="0"/>
        <w:ind w:left="0"/>
        <w:rPr>
          <w:rFonts w:cs="Times New Roman"/>
          <w:sz w:val="24"/>
          <w:szCs w:val="24"/>
          <w:lang w:val="sr-Cyrl-RS"/>
        </w:rPr>
      </w:pPr>
      <w:r w:rsidRPr="009F7B43">
        <w:rPr>
          <w:sz w:val="24"/>
          <w:szCs w:val="24"/>
          <w:lang w:val="sr-Cyrl-RS"/>
        </w:rPr>
        <w:tab/>
      </w:r>
      <w:r w:rsidRPr="009F7B43">
        <w:rPr>
          <w:sz w:val="24"/>
          <w:szCs w:val="24"/>
          <w:lang w:val="sr-Cyrl-RS"/>
        </w:rPr>
        <w:tab/>
        <w:t>2. Срђан Дробњаковић</w:t>
      </w:r>
      <w:r>
        <w:rPr>
          <w:sz w:val="24"/>
          <w:szCs w:val="24"/>
          <w:lang w:val="sr-Cyrl-RS"/>
        </w:rPr>
        <w:t>.</w:t>
      </w:r>
    </w:p>
    <w:p w14:paraId="6B391D1B" w14:textId="77777777" w:rsidR="00E25262" w:rsidRPr="009F7B43" w:rsidRDefault="00E25262" w:rsidP="00E25262">
      <w:pPr>
        <w:contextualSpacing/>
        <w:rPr>
          <w:rFonts w:cs="Times New Roman"/>
          <w:szCs w:val="24"/>
          <w:lang w:val="sr-Cyrl-CS"/>
        </w:rPr>
      </w:pPr>
    </w:p>
    <w:p w14:paraId="091E7D30" w14:textId="77777777" w:rsidR="00E25262" w:rsidRPr="00D54BC0" w:rsidRDefault="00E25262" w:rsidP="00E25262">
      <w:pPr>
        <w:contextualSpacing/>
        <w:jc w:val="center"/>
        <w:rPr>
          <w:rFonts w:cs="Times New Roman"/>
          <w:szCs w:val="24"/>
          <w:lang w:val="sr-Cyrl-RS"/>
        </w:rPr>
      </w:pPr>
      <w:r w:rsidRPr="00D54BC0">
        <w:rPr>
          <w:rFonts w:cs="Times New Roman"/>
          <w:szCs w:val="24"/>
        </w:rPr>
        <w:t>II</w:t>
      </w:r>
    </w:p>
    <w:p w14:paraId="71B54EF6" w14:textId="77777777" w:rsidR="00E25262" w:rsidRPr="00D54BC0" w:rsidRDefault="00E25262" w:rsidP="00E25262">
      <w:pPr>
        <w:ind w:right="6"/>
        <w:rPr>
          <w:rFonts w:cs="Times New Roman"/>
          <w:b/>
          <w:szCs w:val="24"/>
        </w:rPr>
      </w:pPr>
      <w:r>
        <w:rPr>
          <w:rFonts w:cs="Times New Roman"/>
          <w:szCs w:val="24"/>
          <w:lang w:val="sr-Cyrl-RS"/>
        </w:rPr>
        <w:tab/>
      </w:r>
      <w:r>
        <w:rPr>
          <w:rFonts w:cs="Times New Roman"/>
          <w:szCs w:val="24"/>
          <w:lang w:val="sr-Cyrl-RS"/>
        </w:rPr>
        <w:tab/>
      </w:r>
    </w:p>
    <w:p w14:paraId="53A319DE" w14:textId="77777777" w:rsidR="00E25262" w:rsidRPr="00D54BC0" w:rsidRDefault="00E25262" w:rsidP="00E25262">
      <w:pPr>
        <w:contextualSpacing/>
        <w:rPr>
          <w:rFonts w:cs="Times New Roman"/>
          <w:szCs w:val="24"/>
        </w:rPr>
      </w:pPr>
      <w:r w:rsidRPr="00D54BC0">
        <w:rPr>
          <w:rFonts w:cs="Times New Roman"/>
          <w:szCs w:val="24"/>
        </w:rPr>
        <w:tab/>
      </w:r>
      <w:r w:rsidRPr="00D54BC0">
        <w:rPr>
          <w:rFonts w:cs="Times New Roman"/>
          <w:szCs w:val="24"/>
          <w:lang w:val="sr-Cyrl-RS"/>
        </w:rPr>
        <w:tab/>
      </w:r>
      <w:r w:rsidRPr="00D54BC0">
        <w:rPr>
          <w:rFonts w:cs="Times New Roman"/>
          <w:szCs w:val="24"/>
        </w:rPr>
        <w:t>Ово решење објавити у „Службеном гласнику Републике Србије”.</w:t>
      </w:r>
    </w:p>
    <w:p w14:paraId="33244612" w14:textId="77777777" w:rsidR="00E25262" w:rsidRPr="00D54BC0" w:rsidRDefault="00E25262" w:rsidP="00E25262">
      <w:pPr>
        <w:ind w:firstLine="1080"/>
        <w:contextualSpacing/>
        <w:rPr>
          <w:rFonts w:cs="Times New Roman"/>
          <w:szCs w:val="24"/>
        </w:rPr>
      </w:pPr>
    </w:p>
    <w:p w14:paraId="11A0F403" w14:textId="77777777" w:rsidR="00E25262" w:rsidRPr="00D54BC0" w:rsidRDefault="00E25262" w:rsidP="00E25262">
      <w:pPr>
        <w:contextualSpacing/>
        <w:rPr>
          <w:rFonts w:cs="Times New Roman"/>
          <w:szCs w:val="24"/>
        </w:rPr>
      </w:pPr>
    </w:p>
    <w:p w14:paraId="66BDD7E7"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11157</w:t>
      </w:r>
      <w:r w:rsidRPr="008728D3">
        <w:rPr>
          <w:rFonts w:cs="Times New Roman"/>
          <w:szCs w:val="24"/>
          <w:lang w:val="ru-RU"/>
        </w:rPr>
        <w:t>/2025</w:t>
      </w:r>
    </w:p>
    <w:p w14:paraId="1C109755"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438A4642" w14:textId="77777777" w:rsidR="00E25262" w:rsidRPr="008728D3" w:rsidRDefault="00E25262" w:rsidP="00E25262">
      <w:pPr>
        <w:rPr>
          <w:rFonts w:cs="Times New Roman"/>
          <w:b/>
          <w:szCs w:val="24"/>
          <w:lang w:val="sr-Cyrl-RS"/>
        </w:rPr>
      </w:pPr>
    </w:p>
    <w:p w14:paraId="2AB63C87" w14:textId="77777777" w:rsidR="00E25262" w:rsidRPr="008728D3" w:rsidRDefault="00E25262" w:rsidP="00E25262">
      <w:pPr>
        <w:rPr>
          <w:rFonts w:cs="Times New Roman"/>
          <w:b/>
          <w:szCs w:val="24"/>
          <w:lang w:val="sr-Cyrl-RS"/>
        </w:rPr>
      </w:pPr>
    </w:p>
    <w:p w14:paraId="2C3CC5C2"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327B7E97" w14:textId="77777777" w:rsidR="00E25262" w:rsidRPr="008728D3" w:rsidRDefault="00E25262" w:rsidP="00E25262">
      <w:pPr>
        <w:jc w:val="center"/>
        <w:rPr>
          <w:rFonts w:cs="Times New Roman"/>
          <w:szCs w:val="24"/>
          <w:lang w:val="ru-RU"/>
        </w:rPr>
      </w:pPr>
    </w:p>
    <w:p w14:paraId="46B43BE6"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61DF8219" w14:textId="77777777" w:rsidTr="00D37959">
        <w:trPr>
          <w:jc w:val="center"/>
        </w:trPr>
        <w:tc>
          <w:tcPr>
            <w:tcW w:w="4360" w:type="dxa"/>
          </w:tcPr>
          <w:p w14:paraId="0B6AC69E" w14:textId="77777777" w:rsidR="00E25262" w:rsidRPr="008E0E69" w:rsidRDefault="00E25262" w:rsidP="00D37959">
            <w:pPr>
              <w:tabs>
                <w:tab w:val="left" w:pos="900"/>
              </w:tabs>
              <w:jc w:val="center"/>
            </w:pPr>
          </w:p>
        </w:tc>
        <w:tc>
          <w:tcPr>
            <w:tcW w:w="4360" w:type="dxa"/>
            <w:hideMark/>
          </w:tcPr>
          <w:p w14:paraId="1A5249A2" w14:textId="77777777" w:rsidR="00E25262" w:rsidRPr="008E0E69" w:rsidRDefault="00E25262" w:rsidP="00D37959">
            <w:pPr>
              <w:tabs>
                <w:tab w:val="left" w:pos="-110"/>
              </w:tabs>
              <w:jc w:val="center"/>
            </w:pPr>
            <w:r w:rsidRPr="008E0E69">
              <w:t>ПРЕДСЕДНИК</w:t>
            </w:r>
          </w:p>
        </w:tc>
      </w:tr>
      <w:tr w:rsidR="00E25262" w:rsidRPr="008E0E69" w14:paraId="3747EFBE" w14:textId="77777777" w:rsidTr="00D37959">
        <w:trPr>
          <w:jc w:val="center"/>
        </w:trPr>
        <w:tc>
          <w:tcPr>
            <w:tcW w:w="4360" w:type="dxa"/>
          </w:tcPr>
          <w:p w14:paraId="568EE667" w14:textId="77777777" w:rsidR="00E25262" w:rsidRPr="008E0E69" w:rsidRDefault="00E25262" w:rsidP="00D37959">
            <w:pPr>
              <w:tabs>
                <w:tab w:val="left" w:pos="900"/>
              </w:tabs>
              <w:jc w:val="center"/>
            </w:pPr>
          </w:p>
        </w:tc>
        <w:tc>
          <w:tcPr>
            <w:tcW w:w="4360" w:type="dxa"/>
          </w:tcPr>
          <w:p w14:paraId="4329D7C8" w14:textId="77777777" w:rsidR="00E25262" w:rsidRPr="008E0E69" w:rsidRDefault="00E25262" w:rsidP="00D37959">
            <w:pPr>
              <w:tabs>
                <w:tab w:val="left" w:pos="900"/>
              </w:tabs>
            </w:pPr>
          </w:p>
        </w:tc>
      </w:tr>
      <w:tr w:rsidR="00E25262" w:rsidRPr="008E0E69" w14:paraId="32BE7D2A" w14:textId="77777777" w:rsidTr="00D37959">
        <w:trPr>
          <w:jc w:val="center"/>
        </w:trPr>
        <w:tc>
          <w:tcPr>
            <w:tcW w:w="4360" w:type="dxa"/>
          </w:tcPr>
          <w:p w14:paraId="5DC52EED" w14:textId="77777777" w:rsidR="00E25262" w:rsidRPr="008E0E69" w:rsidRDefault="00E25262" w:rsidP="00D37959">
            <w:pPr>
              <w:tabs>
                <w:tab w:val="left" w:pos="900"/>
              </w:tabs>
              <w:jc w:val="center"/>
            </w:pPr>
          </w:p>
        </w:tc>
        <w:tc>
          <w:tcPr>
            <w:tcW w:w="4360" w:type="dxa"/>
          </w:tcPr>
          <w:p w14:paraId="70A6314E" w14:textId="77777777" w:rsidR="00E25262" w:rsidRPr="008E0E69" w:rsidRDefault="00E25262" w:rsidP="00D37959">
            <w:pPr>
              <w:tabs>
                <w:tab w:val="left" w:pos="900"/>
              </w:tabs>
              <w:jc w:val="center"/>
            </w:pPr>
          </w:p>
        </w:tc>
      </w:tr>
      <w:tr w:rsidR="00E25262" w:rsidRPr="008E0E69" w14:paraId="62C6C210" w14:textId="77777777" w:rsidTr="00D37959">
        <w:trPr>
          <w:jc w:val="center"/>
        </w:trPr>
        <w:tc>
          <w:tcPr>
            <w:tcW w:w="4360" w:type="dxa"/>
          </w:tcPr>
          <w:p w14:paraId="50D4899A" w14:textId="77777777" w:rsidR="00E25262" w:rsidRPr="008E0E69" w:rsidRDefault="00E25262" w:rsidP="00D37959">
            <w:pPr>
              <w:tabs>
                <w:tab w:val="left" w:pos="900"/>
              </w:tabs>
              <w:jc w:val="center"/>
            </w:pPr>
          </w:p>
        </w:tc>
        <w:tc>
          <w:tcPr>
            <w:tcW w:w="4360" w:type="dxa"/>
            <w:hideMark/>
          </w:tcPr>
          <w:p w14:paraId="04AFAE84"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7E0FBDEB" w14:textId="77777777" w:rsidR="00E25262" w:rsidRDefault="00E25262" w:rsidP="00E25262">
      <w:pPr>
        <w:jc w:val="right"/>
        <w:rPr>
          <w:rFonts w:cs="Times New Roman"/>
          <w:szCs w:val="24"/>
          <w:lang w:val="sr-Cyrl-CS"/>
        </w:rPr>
      </w:pPr>
    </w:p>
    <w:p w14:paraId="3CF5E5F8" w14:textId="77777777" w:rsidR="00E25262" w:rsidRDefault="00E25262" w:rsidP="00E25262">
      <w:pPr>
        <w:jc w:val="right"/>
        <w:rPr>
          <w:rFonts w:cs="Times New Roman"/>
          <w:szCs w:val="24"/>
          <w:lang w:val="sr-Cyrl-CS"/>
        </w:rPr>
      </w:pPr>
    </w:p>
    <w:p w14:paraId="40842FD7" w14:textId="77777777" w:rsidR="00E25262" w:rsidRDefault="00E25262" w:rsidP="00E25262">
      <w:pPr>
        <w:ind w:right="-279"/>
        <w:jc w:val="right"/>
        <w:rPr>
          <w:rFonts w:cs="Times New Roman"/>
          <w:lang w:val="sr-Cyrl-RS"/>
        </w:rPr>
        <w:sectPr w:rsidR="00E25262" w:rsidSect="00E74792">
          <w:pgSz w:w="12240" w:h="15840"/>
          <w:pgMar w:top="360" w:right="1440" w:bottom="90" w:left="1440" w:header="720" w:footer="720" w:gutter="0"/>
          <w:cols w:space="720"/>
          <w:docGrid w:linePitch="360"/>
        </w:sectPr>
      </w:pPr>
    </w:p>
    <w:p w14:paraId="2A2C0F4B" w14:textId="77777777" w:rsidR="00E25262" w:rsidRDefault="00E25262" w:rsidP="00E25262">
      <w:pPr>
        <w:tabs>
          <w:tab w:val="left" w:pos="0"/>
        </w:tabs>
        <w:jc w:val="right"/>
        <w:rPr>
          <w:lang w:val="ru-RU"/>
        </w:rPr>
      </w:pPr>
    </w:p>
    <w:p w14:paraId="77536EF5" w14:textId="77777777" w:rsidR="00E25262" w:rsidRDefault="00E25262" w:rsidP="00E25262">
      <w:pPr>
        <w:tabs>
          <w:tab w:val="left" w:pos="0"/>
        </w:tabs>
        <w:jc w:val="right"/>
        <w:rPr>
          <w:lang w:val="ru-RU"/>
        </w:rPr>
      </w:pPr>
    </w:p>
    <w:p w14:paraId="56D4AE7B" w14:textId="77777777" w:rsidR="00E25262" w:rsidRDefault="00E25262" w:rsidP="00E25262">
      <w:pPr>
        <w:tabs>
          <w:tab w:val="left" w:pos="0"/>
        </w:tabs>
        <w:jc w:val="right"/>
        <w:rPr>
          <w:lang w:val="ru-RU"/>
        </w:rPr>
      </w:pPr>
    </w:p>
    <w:p w14:paraId="383679BA" w14:textId="77777777" w:rsidR="00E25262" w:rsidRDefault="00E25262" w:rsidP="00E25262">
      <w:pPr>
        <w:tabs>
          <w:tab w:val="left" w:pos="0"/>
        </w:tabs>
        <w:jc w:val="right"/>
        <w:rPr>
          <w:lang w:val="ru-RU"/>
        </w:rPr>
      </w:pPr>
    </w:p>
    <w:p w14:paraId="1CE8B4A1" w14:textId="77777777" w:rsidR="00E25262" w:rsidRPr="00D54BC0" w:rsidRDefault="00E25262" w:rsidP="00E25262">
      <w:pPr>
        <w:ind w:right="4"/>
        <w:contextualSpacing/>
        <w:jc w:val="right"/>
        <w:rPr>
          <w:rFonts w:cs="Times New Roman"/>
          <w:szCs w:val="24"/>
        </w:rPr>
      </w:pPr>
    </w:p>
    <w:p w14:paraId="26665916" w14:textId="77777777" w:rsidR="00E25262" w:rsidRPr="00D54BC0" w:rsidRDefault="00E25262" w:rsidP="00E25262">
      <w:pPr>
        <w:ind w:right="4"/>
        <w:contextualSpacing/>
        <w:rPr>
          <w:rFonts w:cs="Times New Roman"/>
          <w:szCs w:val="24"/>
          <w:lang w:val="ru-RU"/>
        </w:rPr>
      </w:pPr>
      <w:r w:rsidRPr="00D54BC0">
        <w:rPr>
          <w:rFonts w:cs="Times New Roman"/>
          <w:szCs w:val="24"/>
        </w:rPr>
        <w:tab/>
      </w:r>
      <w:r w:rsidRPr="00D54BC0">
        <w:rPr>
          <w:rFonts w:cs="Times New Roman"/>
          <w:szCs w:val="24"/>
        </w:rPr>
        <w:tab/>
      </w:r>
      <w:r w:rsidRPr="00D54BC0">
        <w:rPr>
          <w:rFonts w:cs="Times New Roman"/>
          <w:szCs w:val="24"/>
          <w:lang w:val="sr-Cyrl-CS"/>
        </w:rPr>
        <w:t xml:space="preserve">На основу </w:t>
      </w:r>
      <w:r w:rsidRPr="00D54BC0">
        <w:rPr>
          <w:rFonts w:cs="Times New Roman"/>
          <w:szCs w:val="24"/>
        </w:rPr>
        <w:t>члана</w:t>
      </w:r>
      <w:r w:rsidRPr="00D54BC0">
        <w:rPr>
          <w:rFonts w:cs="Times New Roman"/>
          <w:szCs w:val="24"/>
          <w:lang w:val="sr-Cyrl-CS"/>
        </w:rPr>
        <w:t xml:space="preserve"> 12</w:t>
      </w:r>
      <w:r w:rsidRPr="00D54BC0">
        <w:rPr>
          <w:rFonts w:cs="Times New Roman"/>
          <w:szCs w:val="24"/>
        </w:rPr>
        <w:t xml:space="preserve">. став </w:t>
      </w:r>
      <w:r w:rsidRPr="00D54BC0">
        <w:rPr>
          <w:rFonts w:cs="Times New Roman"/>
          <w:szCs w:val="24"/>
          <w:lang w:val="sr-Cyrl-RS"/>
        </w:rPr>
        <w:t>3</w:t>
      </w:r>
      <w:r w:rsidRPr="00D54BC0">
        <w:rPr>
          <w:rFonts w:cs="Times New Roman"/>
          <w:szCs w:val="24"/>
        </w:rPr>
        <w:t xml:space="preserve">. </w:t>
      </w:r>
      <w:r w:rsidRPr="00D54BC0">
        <w:rPr>
          <w:rFonts w:cs="Times New Roman"/>
          <w:szCs w:val="24"/>
          <w:lang w:val="sr-Cyrl-CS"/>
        </w:rPr>
        <w:t>Закона о запошљавању и осигурању за случај незапослености (</w:t>
      </w:r>
      <w:r w:rsidRPr="00D54BC0">
        <w:rPr>
          <w:rFonts w:cs="Times New Roman"/>
          <w:szCs w:val="24"/>
          <w:lang w:val="sr-Latn-CS"/>
        </w:rPr>
        <w:t>„</w:t>
      </w:r>
      <w:r w:rsidRPr="00D54BC0">
        <w:rPr>
          <w:rFonts w:cs="Times New Roman"/>
          <w:szCs w:val="24"/>
          <w:lang w:val="sr-Cyrl-CS"/>
        </w:rPr>
        <w:t>Службени гласник РС”, бр. 36/09</w:t>
      </w:r>
      <w:r w:rsidRPr="00D54BC0">
        <w:rPr>
          <w:rFonts w:cs="Times New Roman"/>
          <w:szCs w:val="24"/>
        </w:rPr>
        <w:t>,</w:t>
      </w:r>
      <w:r w:rsidRPr="00D54BC0">
        <w:rPr>
          <w:rFonts w:cs="Times New Roman"/>
          <w:szCs w:val="24"/>
          <w:lang w:val="sr-Cyrl-CS"/>
        </w:rPr>
        <w:t xml:space="preserve"> 30/10 – др. закон, 88/10, 38/15</w:t>
      </w:r>
      <w:r w:rsidRPr="00D54BC0">
        <w:rPr>
          <w:rFonts w:cs="Times New Roman"/>
          <w:color w:val="000000"/>
          <w:spacing w:val="-1"/>
          <w:szCs w:val="24"/>
          <w:lang w:val="sr-Cyrl-CS"/>
        </w:rPr>
        <w:t xml:space="preserve">, </w:t>
      </w:r>
      <w:r w:rsidRPr="00D54BC0">
        <w:rPr>
          <w:rFonts w:cs="Times New Roman"/>
          <w:color w:val="000000"/>
          <w:spacing w:val="-1"/>
          <w:szCs w:val="24"/>
        </w:rPr>
        <w:t>113</w:t>
      </w:r>
      <w:r w:rsidRPr="00D54BC0">
        <w:rPr>
          <w:rFonts w:cs="Times New Roman"/>
          <w:color w:val="000000"/>
          <w:spacing w:val="-1"/>
          <w:szCs w:val="24"/>
          <w:lang w:val="sr-Cyrl-CS"/>
        </w:rPr>
        <w:t xml:space="preserve">/17 </w:t>
      </w:r>
      <w:r w:rsidRPr="00D54BC0">
        <w:rPr>
          <w:rFonts w:cs="Times New Roman"/>
          <w:szCs w:val="24"/>
          <w:lang w:val="sr-Cyrl-CS"/>
        </w:rPr>
        <w:t>–</w:t>
      </w:r>
      <w:r w:rsidRPr="00D54BC0">
        <w:rPr>
          <w:rFonts w:cs="Times New Roman"/>
          <w:color w:val="000000"/>
          <w:spacing w:val="-1"/>
          <w:szCs w:val="24"/>
          <w:lang w:val="sr-Cyrl-CS"/>
        </w:rPr>
        <w:t xml:space="preserve"> др. Закон</w:t>
      </w:r>
      <w:r>
        <w:rPr>
          <w:rFonts w:cs="Times New Roman"/>
          <w:color w:val="000000"/>
          <w:spacing w:val="-1"/>
          <w:szCs w:val="24"/>
          <w:lang w:val="sr-Cyrl-CS"/>
        </w:rPr>
        <w:t>,</w:t>
      </w:r>
      <w:r w:rsidRPr="00D54BC0">
        <w:rPr>
          <w:rFonts w:cs="Times New Roman"/>
          <w:color w:val="000000"/>
          <w:spacing w:val="-1"/>
          <w:szCs w:val="24"/>
          <w:lang w:val="sr-Cyrl-CS"/>
        </w:rPr>
        <w:t xml:space="preserve"> 113/17</w:t>
      </w:r>
      <w:r>
        <w:rPr>
          <w:rFonts w:cs="Times New Roman"/>
          <w:color w:val="000000"/>
          <w:spacing w:val="-1"/>
          <w:szCs w:val="24"/>
          <w:lang w:val="sr-Cyrl-CS"/>
        </w:rPr>
        <w:t xml:space="preserve"> и 49/21</w:t>
      </w:r>
      <w:r w:rsidRPr="00D54BC0">
        <w:rPr>
          <w:rFonts w:cs="Times New Roman"/>
          <w:szCs w:val="24"/>
          <w:lang w:val="sr-Cyrl-CS"/>
        </w:rPr>
        <w:t>)</w:t>
      </w:r>
      <w:r w:rsidRPr="00D54BC0">
        <w:rPr>
          <w:rFonts w:cs="Times New Roman"/>
          <w:szCs w:val="24"/>
          <w:lang w:val="ru-RU"/>
        </w:rPr>
        <w:t xml:space="preserve"> и </w:t>
      </w:r>
      <w:r w:rsidRPr="00D54BC0">
        <w:rPr>
          <w:rFonts w:cs="Times New Roman"/>
          <w:szCs w:val="24"/>
          <w:lang w:val="sr-Cyrl-RS"/>
        </w:rPr>
        <w:t xml:space="preserve">члана </w:t>
      </w:r>
      <w:r w:rsidRPr="00D54BC0">
        <w:rPr>
          <w:rFonts w:cs="Times New Roman"/>
          <w:szCs w:val="24"/>
        </w:rPr>
        <w:t>43.</w:t>
      </w:r>
      <w:r w:rsidRPr="00D54BC0">
        <w:rPr>
          <w:rFonts w:cs="Times New Roman"/>
          <w:szCs w:val="24"/>
          <w:lang w:val="sr-Cyrl-CS"/>
        </w:rPr>
        <w:t xml:space="preserve"> став 2.</w:t>
      </w:r>
      <w:r w:rsidRPr="00D54BC0">
        <w:rPr>
          <w:rFonts w:cs="Times New Roman"/>
          <w:szCs w:val="24"/>
        </w:rPr>
        <w:t xml:space="preserve"> </w:t>
      </w:r>
      <w:r w:rsidRPr="00D54BC0">
        <w:rPr>
          <w:rFonts w:cs="Times New Roman"/>
          <w:szCs w:val="24"/>
          <w:lang w:val="ru-RU"/>
        </w:rPr>
        <w:t xml:space="preserve">Закона о Влади </w:t>
      </w:r>
      <w:r w:rsidRPr="00D54BC0">
        <w:rPr>
          <w:rFonts w:cs="Times New Roman"/>
          <w:szCs w:val="24"/>
        </w:rPr>
        <w:t xml:space="preserve">(„Службени гласник РС”, бр. </w:t>
      </w:r>
      <w:r w:rsidRPr="00D54BC0">
        <w:rPr>
          <w:rFonts w:cs="Times New Roman"/>
          <w:szCs w:val="24"/>
          <w:lang w:val="ru-RU"/>
        </w:rPr>
        <w:t>55/05, 71/05 – исправка, 101/07, 65/08, 16/11, 68/12 – УС</w:t>
      </w:r>
      <w:r w:rsidRPr="00D54BC0">
        <w:rPr>
          <w:rFonts w:cs="Times New Roman"/>
          <w:szCs w:val="24"/>
        </w:rPr>
        <w:t>,</w:t>
      </w:r>
      <w:r w:rsidRPr="00D54BC0">
        <w:rPr>
          <w:rFonts w:cs="Times New Roman"/>
          <w:szCs w:val="24"/>
          <w:lang w:val="ru-RU"/>
        </w:rPr>
        <w:t xml:space="preserve"> 72/12,</w:t>
      </w:r>
      <w:r w:rsidRPr="00D54BC0">
        <w:rPr>
          <w:rFonts w:cs="Times New Roman"/>
          <w:szCs w:val="24"/>
        </w:rPr>
        <w:t xml:space="preserve"> 7/14 </w:t>
      </w:r>
      <w:r w:rsidRPr="00D54BC0">
        <w:rPr>
          <w:rFonts w:cs="Times New Roman"/>
          <w:szCs w:val="24"/>
          <w:lang w:val="ru-RU"/>
        </w:rPr>
        <w:t xml:space="preserve">– УС, 44/14 и 30/18 </w:t>
      </w:r>
      <w:r w:rsidRPr="00D54BC0">
        <w:rPr>
          <w:rFonts w:cs="Times New Roman"/>
          <w:szCs w:val="24"/>
          <w:lang w:val="sr-Cyrl-CS"/>
        </w:rPr>
        <w:t>– др. закон</w:t>
      </w:r>
      <w:r w:rsidRPr="00D54BC0">
        <w:rPr>
          <w:rFonts w:cs="Times New Roman"/>
          <w:szCs w:val="24"/>
        </w:rPr>
        <w:t>),</w:t>
      </w:r>
    </w:p>
    <w:p w14:paraId="3F74573E" w14:textId="77777777" w:rsidR="00E25262" w:rsidRPr="00D54BC0" w:rsidRDefault="00E25262" w:rsidP="00E25262">
      <w:pPr>
        <w:ind w:right="-96"/>
        <w:contextualSpacing/>
        <w:rPr>
          <w:rFonts w:cs="Times New Roman"/>
          <w:szCs w:val="24"/>
          <w:lang w:val="ru-RU"/>
        </w:rPr>
      </w:pPr>
    </w:p>
    <w:p w14:paraId="6D43AC7A" w14:textId="77777777" w:rsidR="00E25262" w:rsidRPr="00D54BC0" w:rsidRDefault="00E25262" w:rsidP="00E25262">
      <w:pPr>
        <w:contextualSpacing/>
        <w:rPr>
          <w:rFonts w:cs="Times New Roman"/>
          <w:szCs w:val="24"/>
        </w:rPr>
      </w:pPr>
      <w:r>
        <w:rPr>
          <w:rFonts w:cs="Times New Roman"/>
          <w:szCs w:val="24"/>
        </w:rPr>
        <w:tab/>
      </w:r>
      <w:r>
        <w:rPr>
          <w:rFonts w:cs="Times New Roman"/>
          <w:szCs w:val="24"/>
        </w:rPr>
        <w:tab/>
      </w:r>
      <w:r w:rsidRPr="00D54BC0">
        <w:rPr>
          <w:rFonts w:cs="Times New Roman"/>
          <w:szCs w:val="24"/>
        </w:rPr>
        <w:t>Влада доноси</w:t>
      </w:r>
    </w:p>
    <w:p w14:paraId="583CC50C" w14:textId="77777777" w:rsidR="00E25262" w:rsidRPr="00D54BC0" w:rsidRDefault="00E25262" w:rsidP="00E25262">
      <w:pPr>
        <w:ind w:firstLine="1080"/>
        <w:contextualSpacing/>
        <w:rPr>
          <w:rFonts w:cs="Times New Roman"/>
          <w:szCs w:val="24"/>
        </w:rPr>
      </w:pPr>
    </w:p>
    <w:p w14:paraId="2E603999" w14:textId="77777777" w:rsidR="00E25262" w:rsidRPr="00D54BC0" w:rsidRDefault="00E25262" w:rsidP="00E25262">
      <w:pPr>
        <w:contextualSpacing/>
        <w:jc w:val="center"/>
        <w:rPr>
          <w:rFonts w:cs="Times New Roman"/>
          <w:b/>
          <w:szCs w:val="24"/>
        </w:rPr>
      </w:pPr>
      <w:r w:rsidRPr="00D54BC0">
        <w:rPr>
          <w:rFonts w:cs="Times New Roman"/>
          <w:b/>
          <w:szCs w:val="24"/>
        </w:rPr>
        <w:t>Р Е Ш Е Њ Е</w:t>
      </w:r>
    </w:p>
    <w:p w14:paraId="3C8E6D10" w14:textId="77777777" w:rsidR="00E25262" w:rsidRPr="00D54BC0" w:rsidRDefault="00E25262" w:rsidP="00E25262">
      <w:pPr>
        <w:contextualSpacing/>
        <w:jc w:val="center"/>
        <w:rPr>
          <w:rFonts w:cs="Times New Roman"/>
          <w:b/>
          <w:szCs w:val="24"/>
        </w:rPr>
      </w:pPr>
    </w:p>
    <w:p w14:paraId="3EFAC76B" w14:textId="77777777" w:rsidR="00E25262" w:rsidRDefault="00E25262" w:rsidP="00E25262">
      <w:pPr>
        <w:contextualSpacing/>
        <w:jc w:val="center"/>
        <w:rPr>
          <w:rFonts w:cs="Times New Roman"/>
          <w:b/>
          <w:szCs w:val="24"/>
          <w:lang w:val="sr-Cyrl-CS"/>
        </w:rPr>
      </w:pPr>
      <w:r w:rsidRPr="00D54BC0">
        <w:rPr>
          <w:rFonts w:cs="Times New Roman"/>
          <w:b/>
          <w:szCs w:val="24"/>
          <w:lang w:val="sr-Cyrl-CS"/>
        </w:rPr>
        <w:t>О ИМЕНОВАЊУ ЧЛАН</w:t>
      </w:r>
      <w:r>
        <w:rPr>
          <w:rFonts w:cs="Times New Roman"/>
          <w:b/>
          <w:szCs w:val="24"/>
          <w:lang w:val="sr-Cyrl-CS"/>
        </w:rPr>
        <w:t>ОВА</w:t>
      </w:r>
      <w:r w:rsidRPr="00D54BC0">
        <w:rPr>
          <w:rFonts w:cs="Times New Roman"/>
          <w:b/>
          <w:szCs w:val="24"/>
          <w:lang w:val="sr-Cyrl-CS"/>
        </w:rPr>
        <w:t xml:space="preserve"> УПРАВНОГ ОДБОРА</w:t>
      </w:r>
    </w:p>
    <w:p w14:paraId="35C12E16" w14:textId="77777777" w:rsidR="00E25262" w:rsidRPr="00D54BC0" w:rsidRDefault="00E25262" w:rsidP="00E25262">
      <w:pPr>
        <w:contextualSpacing/>
        <w:jc w:val="center"/>
        <w:rPr>
          <w:rFonts w:cs="Times New Roman"/>
          <w:b/>
          <w:szCs w:val="24"/>
          <w:lang w:val="sr-Cyrl-CS"/>
        </w:rPr>
      </w:pPr>
      <w:r w:rsidRPr="00D54BC0">
        <w:rPr>
          <w:rFonts w:cs="Times New Roman"/>
          <w:b/>
          <w:szCs w:val="24"/>
          <w:lang w:val="sr-Cyrl-CS"/>
        </w:rPr>
        <w:t>НАЦИОНАЛНЕ СЛУЖБЕ ЗА ЗАПОШЉАВАЊЕ</w:t>
      </w:r>
    </w:p>
    <w:p w14:paraId="4F11D024" w14:textId="77777777" w:rsidR="00E25262" w:rsidRPr="00D54BC0" w:rsidRDefault="00E25262" w:rsidP="00E25262">
      <w:pPr>
        <w:contextualSpacing/>
        <w:jc w:val="center"/>
        <w:rPr>
          <w:rFonts w:cs="Times New Roman"/>
          <w:szCs w:val="24"/>
          <w:lang w:val="sr-Cyrl-CS"/>
        </w:rPr>
      </w:pPr>
    </w:p>
    <w:p w14:paraId="796AE039" w14:textId="77777777" w:rsidR="00E25262" w:rsidRPr="008A126A" w:rsidRDefault="00E25262" w:rsidP="00E25262">
      <w:pPr>
        <w:contextualSpacing/>
        <w:jc w:val="center"/>
        <w:rPr>
          <w:rFonts w:cs="Times New Roman"/>
          <w:szCs w:val="24"/>
          <w:lang w:val="sr-Cyrl-CS"/>
        </w:rPr>
      </w:pPr>
      <w:r w:rsidRPr="008A126A">
        <w:rPr>
          <w:rFonts w:cs="Times New Roman"/>
          <w:szCs w:val="24"/>
          <w:lang w:val="sr-Cyrl-CS"/>
        </w:rPr>
        <w:t>I</w:t>
      </w:r>
    </w:p>
    <w:p w14:paraId="1428E12C" w14:textId="77777777" w:rsidR="00E25262" w:rsidRPr="008A126A" w:rsidRDefault="00E25262" w:rsidP="00E25262">
      <w:pPr>
        <w:contextualSpacing/>
        <w:jc w:val="center"/>
        <w:rPr>
          <w:rFonts w:cs="Times New Roman"/>
          <w:szCs w:val="24"/>
          <w:lang w:val="sr-Cyrl-CS"/>
        </w:rPr>
      </w:pPr>
    </w:p>
    <w:p w14:paraId="7F530F33" w14:textId="77777777" w:rsidR="00E25262" w:rsidRPr="008A126A" w:rsidRDefault="00E25262" w:rsidP="00E25262">
      <w:pPr>
        <w:pStyle w:val="BodyTextIndent3"/>
        <w:widowControl w:val="0"/>
        <w:shd w:val="clear" w:color="auto" w:fill="FFFFFF"/>
        <w:autoSpaceDE w:val="0"/>
        <w:autoSpaceDN w:val="0"/>
        <w:adjustRightInd w:val="0"/>
        <w:spacing w:after="0"/>
        <w:ind w:left="0"/>
        <w:rPr>
          <w:rFonts w:cs="Times New Roman"/>
          <w:sz w:val="24"/>
          <w:szCs w:val="24"/>
          <w:lang w:val="sr-Cyrl-RS" w:eastAsia="sr-Latn-CS"/>
        </w:rPr>
      </w:pPr>
      <w:r w:rsidRPr="008A126A">
        <w:rPr>
          <w:rFonts w:cs="Times New Roman"/>
          <w:sz w:val="24"/>
          <w:szCs w:val="24"/>
          <w:lang w:val="sr-Cyrl-RS"/>
        </w:rPr>
        <w:tab/>
      </w:r>
      <w:r>
        <w:rPr>
          <w:rFonts w:cs="Times New Roman"/>
          <w:sz w:val="24"/>
          <w:szCs w:val="24"/>
          <w:lang w:val="sr-Cyrl-RS"/>
        </w:rPr>
        <w:tab/>
        <w:t xml:space="preserve">У </w:t>
      </w:r>
      <w:r w:rsidRPr="008A126A">
        <w:rPr>
          <w:rFonts w:cs="Times New Roman"/>
          <w:sz w:val="24"/>
          <w:szCs w:val="24"/>
          <w:lang w:val="sr-Cyrl-RS" w:eastAsia="sr-Latn-CS"/>
        </w:rPr>
        <w:t>Управн</w:t>
      </w:r>
      <w:r>
        <w:rPr>
          <w:rFonts w:cs="Times New Roman"/>
          <w:sz w:val="24"/>
          <w:szCs w:val="24"/>
          <w:lang w:val="sr-Cyrl-RS" w:eastAsia="sr-Latn-CS"/>
        </w:rPr>
        <w:t>и</w:t>
      </w:r>
      <w:r w:rsidRPr="008A126A">
        <w:rPr>
          <w:rFonts w:cs="Times New Roman"/>
          <w:sz w:val="24"/>
          <w:szCs w:val="24"/>
          <w:lang w:val="sr-Cyrl-RS" w:eastAsia="sr-Latn-CS"/>
        </w:rPr>
        <w:t xml:space="preserve"> одбор Националне службе за запошљавање, </w:t>
      </w:r>
      <w:r>
        <w:rPr>
          <w:rFonts w:cs="Times New Roman"/>
          <w:sz w:val="24"/>
          <w:szCs w:val="24"/>
          <w:lang w:val="sr-Cyrl-RS" w:eastAsia="sr-Latn-CS"/>
        </w:rPr>
        <w:t>именују се за чланове:</w:t>
      </w:r>
    </w:p>
    <w:p w14:paraId="307B1CE7" w14:textId="77777777" w:rsidR="00E25262" w:rsidRPr="008A126A" w:rsidRDefault="00E25262" w:rsidP="00E25262">
      <w:pPr>
        <w:pStyle w:val="BodyTextIndent3"/>
        <w:widowControl w:val="0"/>
        <w:shd w:val="clear" w:color="auto" w:fill="FFFFFF"/>
        <w:autoSpaceDE w:val="0"/>
        <w:autoSpaceDN w:val="0"/>
        <w:adjustRightInd w:val="0"/>
        <w:spacing w:after="0"/>
        <w:ind w:left="0"/>
        <w:rPr>
          <w:rFonts w:cs="Times New Roman"/>
          <w:sz w:val="24"/>
          <w:szCs w:val="24"/>
          <w:lang w:val="sr-Cyrl-RS" w:eastAsia="sr-Latn-CS"/>
        </w:rPr>
      </w:pPr>
    </w:p>
    <w:p w14:paraId="7E1089AE" w14:textId="77777777" w:rsidR="00E25262" w:rsidRPr="008A126A" w:rsidRDefault="00E25262" w:rsidP="00E25262">
      <w:pPr>
        <w:pStyle w:val="BodyTextIndent3"/>
        <w:widowControl w:val="0"/>
        <w:shd w:val="clear" w:color="auto" w:fill="FFFFFF"/>
        <w:autoSpaceDE w:val="0"/>
        <w:autoSpaceDN w:val="0"/>
        <w:adjustRightInd w:val="0"/>
        <w:spacing w:after="0"/>
        <w:ind w:left="0"/>
        <w:rPr>
          <w:sz w:val="24"/>
          <w:szCs w:val="24"/>
          <w:lang w:val="sr-Cyrl-RS"/>
        </w:rPr>
      </w:pPr>
      <w:r w:rsidRPr="008A126A">
        <w:rPr>
          <w:rFonts w:cs="Times New Roman"/>
          <w:sz w:val="24"/>
          <w:szCs w:val="24"/>
          <w:lang w:val="sr-Cyrl-RS" w:eastAsia="sr-Latn-CS"/>
        </w:rPr>
        <w:tab/>
      </w:r>
      <w:r w:rsidRPr="008A126A">
        <w:rPr>
          <w:rFonts w:cs="Times New Roman"/>
          <w:sz w:val="24"/>
          <w:szCs w:val="24"/>
          <w:lang w:val="sr-Cyrl-RS" w:eastAsia="sr-Latn-CS"/>
        </w:rPr>
        <w:tab/>
        <w:t>1</w:t>
      </w:r>
      <w:r>
        <w:rPr>
          <w:rFonts w:cs="Times New Roman"/>
          <w:sz w:val="24"/>
          <w:szCs w:val="24"/>
          <w:lang w:val="sr-Cyrl-RS" w:eastAsia="sr-Latn-CS"/>
        </w:rPr>
        <w:t>) Слободан Миладиновић, Уједињени грански синдикати „Независност</w:t>
      </w:r>
      <w:r w:rsidRPr="00D54BC0">
        <w:rPr>
          <w:rFonts w:cs="Times New Roman"/>
          <w:szCs w:val="24"/>
        </w:rPr>
        <w:t>”</w:t>
      </w:r>
      <w:r>
        <w:rPr>
          <w:rFonts w:cs="Times New Roman"/>
          <w:szCs w:val="24"/>
          <w:lang w:val="sr-Cyrl-RS"/>
        </w:rPr>
        <w:t>,</w:t>
      </w:r>
    </w:p>
    <w:p w14:paraId="5B7EC827" w14:textId="77777777" w:rsidR="00E25262" w:rsidRPr="009F7B43" w:rsidRDefault="00E25262" w:rsidP="00E25262">
      <w:pPr>
        <w:pStyle w:val="BodyTextIndent3"/>
        <w:widowControl w:val="0"/>
        <w:shd w:val="clear" w:color="auto" w:fill="FFFFFF"/>
        <w:autoSpaceDE w:val="0"/>
        <w:autoSpaceDN w:val="0"/>
        <w:adjustRightInd w:val="0"/>
        <w:spacing w:after="0"/>
        <w:ind w:left="0"/>
        <w:rPr>
          <w:rFonts w:cs="Times New Roman"/>
          <w:sz w:val="24"/>
          <w:szCs w:val="24"/>
          <w:lang w:val="sr-Cyrl-RS"/>
        </w:rPr>
      </w:pPr>
      <w:r w:rsidRPr="009F7B43">
        <w:rPr>
          <w:sz w:val="24"/>
          <w:szCs w:val="24"/>
          <w:lang w:val="sr-Cyrl-RS"/>
        </w:rPr>
        <w:tab/>
      </w:r>
      <w:r w:rsidRPr="009F7B43">
        <w:rPr>
          <w:sz w:val="24"/>
          <w:szCs w:val="24"/>
          <w:lang w:val="sr-Cyrl-RS"/>
        </w:rPr>
        <w:tab/>
        <w:t>2</w:t>
      </w:r>
      <w:r>
        <w:rPr>
          <w:sz w:val="24"/>
          <w:szCs w:val="24"/>
          <w:lang w:val="sr-Cyrl-RS"/>
        </w:rPr>
        <w:t>)</w:t>
      </w:r>
      <w:r w:rsidRPr="009F7B43">
        <w:rPr>
          <w:sz w:val="24"/>
          <w:szCs w:val="24"/>
          <w:lang w:val="sr-Cyrl-RS"/>
        </w:rPr>
        <w:t xml:space="preserve"> </w:t>
      </w:r>
      <w:r>
        <w:rPr>
          <w:sz w:val="24"/>
          <w:szCs w:val="24"/>
          <w:lang w:val="sr-Cyrl-RS"/>
        </w:rPr>
        <w:t>Милутин Тасић, Унија послодаваца Србије.</w:t>
      </w:r>
    </w:p>
    <w:p w14:paraId="29D16865" w14:textId="77777777" w:rsidR="00E25262" w:rsidRPr="009F7B43" w:rsidRDefault="00E25262" w:rsidP="00E25262">
      <w:pPr>
        <w:contextualSpacing/>
        <w:rPr>
          <w:rFonts w:cs="Times New Roman"/>
          <w:szCs w:val="24"/>
          <w:lang w:val="sr-Cyrl-CS"/>
        </w:rPr>
      </w:pPr>
    </w:p>
    <w:p w14:paraId="619EB791" w14:textId="77777777" w:rsidR="00E25262" w:rsidRPr="00D54BC0" w:rsidRDefault="00E25262" w:rsidP="00E25262">
      <w:pPr>
        <w:contextualSpacing/>
        <w:jc w:val="center"/>
        <w:rPr>
          <w:rFonts w:cs="Times New Roman"/>
          <w:szCs w:val="24"/>
          <w:lang w:val="sr-Cyrl-RS"/>
        </w:rPr>
      </w:pPr>
      <w:r w:rsidRPr="00D54BC0">
        <w:rPr>
          <w:rFonts w:cs="Times New Roman"/>
          <w:szCs w:val="24"/>
        </w:rPr>
        <w:t>II</w:t>
      </w:r>
    </w:p>
    <w:p w14:paraId="20F51D74" w14:textId="77777777" w:rsidR="00E25262" w:rsidRPr="00D54BC0" w:rsidRDefault="00E25262" w:rsidP="00E25262">
      <w:pPr>
        <w:ind w:right="6"/>
        <w:rPr>
          <w:rFonts w:cs="Times New Roman"/>
          <w:b/>
          <w:szCs w:val="24"/>
        </w:rPr>
      </w:pPr>
    </w:p>
    <w:p w14:paraId="7677B491" w14:textId="77777777" w:rsidR="00E25262" w:rsidRPr="00D54BC0" w:rsidRDefault="00E25262" w:rsidP="00E25262">
      <w:pPr>
        <w:contextualSpacing/>
        <w:rPr>
          <w:rFonts w:cs="Times New Roman"/>
          <w:szCs w:val="24"/>
        </w:rPr>
      </w:pPr>
      <w:r w:rsidRPr="00D54BC0">
        <w:rPr>
          <w:rFonts w:cs="Times New Roman"/>
          <w:szCs w:val="24"/>
        </w:rPr>
        <w:tab/>
      </w:r>
      <w:r w:rsidRPr="00D54BC0">
        <w:rPr>
          <w:rFonts w:cs="Times New Roman"/>
          <w:szCs w:val="24"/>
          <w:lang w:val="sr-Cyrl-RS"/>
        </w:rPr>
        <w:tab/>
      </w:r>
      <w:r w:rsidRPr="00D54BC0">
        <w:rPr>
          <w:rFonts w:cs="Times New Roman"/>
          <w:szCs w:val="24"/>
        </w:rPr>
        <w:t>Ово решење објавити у „Службеном гласнику Републике Србије”.</w:t>
      </w:r>
    </w:p>
    <w:p w14:paraId="69571F2D" w14:textId="77777777" w:rsidR="00E25262" w:rsidRPr="00D54BC0" w:rsidRDefault="00E25262" w:rsidP="00E25262">
      <w:pPr>
        <w:ind w:firstLine="1080"/>
        <w:contextualSpacing/>
        <w:rPr>
          <w:rFonts w:cs="Times New Roman"/>
          <w:szCs w:val="24"/>
        </w:rPr>
      </w:pPr>
    </w:p>
    <w:p w14:paraId="4E53EEF8" w14:textId="77777777" w:rsidR="00E25262" w:rsidRPr="00D54BC0" w:rsidRDefault="00E25262" w:rsidP="00E25262">
      <w:pPr>
        <w:contextualSpacing/>
        <w:rPr>
          <w:rFonts w:cs="Times New Roman"/>
          <w:szCs w:val="24"/>
        </w:rPr>
      </w:pPr>
    </w:p>
    <w:p w14:paraId="05036FF9"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11161</w:t>
      </w:r>
      <w:r w:rsidRPr="008728D3">
        <w:rPr>
          <w:rFonts w:cs="Times New Roman"/>
          <w:szCs w:val="24"/>
          <w:lang w:val="ru-RU"/>
        </w:rPr>
        <w:t>/2025</w:t>
      </w:r>
    </w:p>
    <w:p w14:paraId="6FEB48B2"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3050B912" w14:textId="77777777" w:rsidR="00E25262" w:rsidRPr="008728D3" w:rsidRDefault="00E25262" w:rsidP="00E25262">
      <w:pPr>
        <w:rPr>
          <w:rFonts w:cs="Times New Roman"/>
          <w:b/>
          <w:szCs w:val="24"/>
          <w:lang w:val="sr-Cyrl-RS"/>
        </w:rPr>
      </w:pPr>
    </w:p>
    <w:p w14:paraId="23D8AA4D" w14:textId="77777777" w:rsidR="00E25262" w:rsidRPr="008728D3" w:rsidRDefault="00E25262" w:rsidP="00E25262">
      <w:pPr>
        <w:rPr>
          <w:rFonts w:cs="Times New Roman"/>
          <w:b/>
          <w:szCs w:val="24"/>
          <w:lang w:val="sr-Cyrl-RS"/>
        </w:rPr>
      </w:pPr>
    </w:p>
    <w:p w14:paraId="4A0A1FBE"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017098B7" w14:textId="77777777" w:rsidR="00E25262" w:rsidRPr="008728D3" w:rsidRDefault="00E25262" w:rsidP="00E25262">
      <w:pPr>
        <w:jc w:val="center"/>
        <w:rPr>
          <w:rFonts w:cs="Times New Roman"/>
          <w:szCs w:val="24"/>
          <w:lang w:val="ru-RU"/>
        </w:rPr>
      </w:pPr>
    </w:p>
    <w:p w14:paraId="579F4C0B"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7942575B" w14:textId="77777777" w:rsidTr="00D37959">
        <w:trPr>
          <w:jc w:val="center"/>
        </w:trPr>
        <w:tc>
          <w:tcPr>
            <w:tcW w:w="4360" w:type="dxa"/>
          </w:tcPr>
          <w:p w14:paraId="1535183E" w14:textId="77777777" w:rsidR="00E25262" w:rsidRPr="008E0E69" w:rsidRDefault="00E25262" w:rsidP="00D37959">
            <w:pPr>
              <w:tabs>
                <w:tab w:val="left" w:pos="900"/>
              </w:tabs>
              <w:jc w:val="center"/>
            </w:pPr>
          </w:p>
        </w:tc>
        <w:tc>
          <w:tcPr>
            <w:tcW w:w="4360" w:type="dxa"/>
            <w:hideMark/>
          </w:tcPr>
          <w:p w14:paraId="30EFC416" w14:textId="77777777" w:rsidR="00E25262" w:rsidRPr="008E0E69" w:rsidRDefault="00E25262" w:rsidP="00D37959">
            <w:pPr>
              <w:tabs>
                <w:tab w:val="left" w:pos="-110"/>
              </w:tabs>
              <w:jc w:val="center"/>
            </w:pPr>
            <w:r w:rsidRPr="008E0E69">
              <w:t>ПРЕДСЕДНИК</w:t>
            </w:r>
          </w:p>
        </w:tc>
      </w:tr>
      <w:tr w:rsidR="00E25262" w:rsidRPr="008E0E69" w14:paraId="2462EDF1" w14:textId="77777777" w:rsidTr="00D37959">
        <w:trPr>
          <w:jc w:val="center"/>
        </w:trPr>
        <w:tc>
          <w:tcPr>
            <w:tcW w:w="4360" w:type="dxa"/>
          </w:tcPr>
          <w:p w14:paraId="011E3653" w14:textId="77777777" w:rsidR="00E25262" w:rsidRPr="008E0E69" w:rsidRDefault="00E25262" w:rsidP="00D37959">
            <w:pPr>
              <w:tabs>
                <w:tab w:val="left" w:pos="900"/>
              </w:tabs>
              <w:jc w:val="center"/>
            </w:pPr>
          </w:p>
        </w:tc>
        <w:tc>
          <w:tcPr>
            <w:tcW w:w="4360" w:type="dxa"/>
          </w:tcPr>
          <w:p w14:paraId="7F16AFCB" w14:textId="77777777" w:rsidR="00E25262" w:rsidRPr="008E0E69" w:rsidRDefault="00E25262" w:rsidP="00D37959">
            <w:pPr>
              <w:tabs>
                <w:tab w:val="left" w:pos="900"/>
              </w:tabs>
            </w:pPr>
          </w:p>
        </w:tc>
      </w:tr>
      <w:tr w:rsidR="00E25262" w:rsidRPr="008E0E69" w14:paraId="5343A37B" w14:textId="77777777" w:rsidTr="00D37959">
        <w:trPr>
          <w:jc w:val="center"/>
        </w:trPr>
        <w:tc>
          <w:tcPr>
            <w:tcW w:w="4360" w:type="dxa"/>
          </w:tcPr>
          <w:p w14:paraId="024F0AD9" w14:textId="77777777" w:rsidR="00E25262" w:rsidRPr="008E0E69" w:rsidRDefault="00E25262" w:rsidP="00D37959">
            <w:pPr>
              <w:tabs>
                <w:tab w:val="left" w:pos="900"/>
              </w:tabs>
              <w:jc w:val="center"/>
            </w:pPr>
          </w:p>
        </w:tc>
        <w:tc>
          <w:tcPr>
            <w:tcW w:w="4360" w:type="dxa"/>
          </w:tcPr>
          <w:p w14:paraId="2D5FE792" w14:textId="77777777" w:rsidR="00E25262" w:rsidRPr="008E0E69" w:rsidRDefault="00E25262" w:rsidP="00D37959">
            <w:pPr>
              <w:tabs>
                <w:tab w:val="left" w:pos="900"/>
              </w:tabs>
              <w:jc w:val="center"/>
            </w:pPr>
          </w:p>
        </w:tc>
      </w:tr>
      <w:tr w:rsidR="00E25262" w:rsidRPr="008E0E69" w14:paraId="697136F0" w14:textId="77777777" w:rsidTr="00D37959">
        <w:trPr>
          <w:jc w:val="center"/>
        </w:trPr>
        <w:tc>
          <w:tcPr>
            <w:tcW w:w="4360" w:type="dxa"/>
          </w:tcPr>
          <w:p w14:paraId="64E3958D" w14:textId="77777777" w:rsidR="00E25262" w:rsidRPr="008E0E69" w:rsidRDefault="00E25262" w:rsidP="00D37959">
            <w:pPr>
              <w:tabs>
                <w:tab w:val="left" w:pos="900"/>
              </w:tabs>
              <w:jc w:val="center"/>
            </w:pPr>
          </w:p>
        </w:tc>
        <w:tc>
          <w:tcPr>
            <w:tcW w:w="4360" w:type="dxa"/>
            <w:hideMark/>
          </w:tcPr>
          <w:p w14:paraId="09ED2355"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375584D5" w14:textId="77777777" w:rsidR="00E25262" w:rsidRDefault="00E25262" w:rsidP="00E25262">
      <w:pPr>
        <w:jc w:val="right"/>
        <w:rPr>
          <w:rFonts w:cs="Times New Roman"/>
          <w:szCs w:val="24"/>
          <w:lang w:val="sr-Cyrl-CS"/>
        </w:rPr>
      </w:pPr>
    </w:p>
    <w:p w14:paraId="66D5AB94" w14:textId="77777777" w:rsidR="00E25262" w:rsidRDefault="00E25262" w:rsidP="00E25262">
      <w:pPr>
        <w:jc w:val="right"/>
        <w:rPr>
          <w:rFonts w:cs="Times New Roman"/>
          <w:szCs w:val="24"/>
          <w:lang w:val="sr-Cyrl-CS"/>
        </w:rPr>
      </w:pPr>
    </w:p>
    <w:p w14:paraId="2E24428E" w14:textId="77777777" w:rsidR="00E25262" w:rsidRDefault="00E25262" w:rsidP="00E25262">
      <w:pPr>
        <w:ind w:right="-279"/>
        <w:jc w:val="right"/>
        <w:rPr>
          <w:rFonts w:cs="Times New Roman"/>
          <w:lang w:val="sr-Cyrl-RS"/>
        </w:rPr>
      </w:pPr>
    </w:p>
    <w:p w14:paraId="401A09BE" w14:textId="77777777" w:rsidR="00E25262" w:rsidRDefault="00E25262" w:rsidP="00E25262">
      <w:pPr>
        <w:sectPr w:rsidR="00E25262" w:rsidSect="00EA1ECA">
          <w:pgSz w:w="12240" w:h="15840"/>
          <w:pgMar w:top="360" w:right="1440" w:bottom="720" w:left="1440" w:header="720" w:footer="720" w:gutter="0"/>
          <w:cols w:space="720"/>
          <w:docGrid w:linePitch="360"/>
        </w:sectPr>
      </w:pPr>
    </w:p>
    <w:p w14:paraId="5EFCF042" w14:textId="07014AB7" w:rsidR="00E25262" w:rsidRDefault="00E25262" w:rsidP="00E25262">
      <w:pPr>
        <w:tabs>
          <w:tab w:val="center" w:pos="6804"/>
        </w:tabs>
        <w:ind w:left="7200"/>
        <w:jc w:val="right"/>
        <w:rPr>
          <w:rFonts w:cs="Times New Roman"/>
          <w:sz w:val="22"/>
          <w:lang w:val="sr-Latn-CS"/>
        </w:rPr>
      </w:pPr>
    </w:p>
    <w:p w14:paraId="579BFD89" w14:textId="77777777" w:rsidR="00CC3F4C" w:rsidRPr="00FE73B5" w:rsidRDefault="00CC3F4C" w:rsidP="00E25262">
      <w:pPr>
        <w:tabs>
          <w:tab w:val="center" w:pos="6804"/>
        </w:tabs>
        <w:ind w:left="7200"/>
        <w:jc w:val="right"/>
        <w:rPr>
          <w:rFonts w:cs="Times New Roman"/>
          <w:sz w:val="22"/>
          <w:lang w:val="sr-Latn-CS"/>
        </w:rPr>
      </w:pPr>
    </w:p>
    <w:p w14:paraId="2899FCE1" w14:textId="77777777" w:rsidR="00E25262" w:rsidRPr="00FE73B5" w:rsidRDefault="00E25262" w:rsidP="00E25262">
      <w:pPr>
        <w:rPr>
          <w:rFonts w:cs="Times New Roman"/>
          <w:sz w:val="22"/>
          <w:lang w:val="sr-Cyrl-CS"/>
        </w:rPr>
      </w:pPr>
      <w:r w:rsidRPr="00FE73B5">
        <w:rPr>
          <w:rFonts w:cs="Times New Roman"/>
          <w:sz w:val="22"/>
          <w:lang w:val="sr-Cyrl-CS"/>
        </w:rPr>
        <w:tab/>
      </w:r>
      <w:r w:rsidRPr="00FE73B5">
        <w:rPr>
          <w:rFonts w:cs="Times New Roman"/>
          <w:sz w:val="22"/>
          <w:lang w:val="sr-Cyrl-CS"/>
        </w:rPr>
        <w:tab/>
      </w:r>
      <w:r w:rsidRPr="00FE73B5">
        <w:rPr>
          <w:rFonts w:cs="Times New Roman"/>
          <w:sz w:val="22"/>
        </w:rPr>
        <w:t>На основу члана 86. став 6. Закона о локалној самоуправи („Службени гласник РС</w:t>
      </w:r>
      <w:r w:rsidRPr="00FE73B5">
        <w:rPr>
          <w:rFonts w:cs="Times New Roman"/>
          <w:sz w:val="22"/>
          <w:lang w:val="sr-Latn-CS"/>
        </w:rPr>
        <w:t>”</w:t>
      </w:r>
      <w:r w:rsidRPr="00FE73B5">
        <w:rPr>
          <w:rFonts w:cs="Times New Roman"/>
          <w:sz w:val="22"/>
        </w:rPr>
        <w:t>, бр. 129/07, 83/14 – др. закон, 101/16 – др. закон</w:t>
      </w:r>
      <w:r w:rsidRPr="00FE73B5">
        <w:rPr>
          <w:rFonts w:cs="Times New Roman"/>
          <w:sz w:val="22"/>
          <w:lang w:val="sr-Cyrl-RS"/>
        </w:rPr>
        <w:t xml:space="preserve">, </w:t>
      </w:r>
      <w:r w:rsidRPr="00FE73B5">
        <w:rPr>
          <w:rFonts w:cs="Times New Roman"/>
          <w:sz w:val="22"/>
        </w:rPr>
        <w:t>47/18</w:t>
      </w:r>
      <w:r w:rsidRPr="00FE73B5">
        <w:rPr>
          <w:rFonts w:cs="Times New Roman"/>
          <w:sz w:val="22"/>
          <w:lang w:val="sr-Cyrl-RS"/>
        </w:rPr>
        <w:t xml:space="preserve"> и 111/21 – др. закон</w:t>
      </w:r>
      <w:r w:rsidRPr="00FE73B5">
        <w:rPr>
          <w:rFonts w:cs="Times New Roman"/>
          <w:sz w:val="22"/>
        </w:rPr>
        <w:t>)</w:t>
      </w:r>
      <w:r w:rsidRPr="00FE73B5">
        <w:rPr>
          <w:rFonts w:cs="Times New Roman"/>
          <w:sz w:val="22"/>
          <w:lang w:val="sr-Cyrl-RS"/>
        </w:rPr>
        <w:t>,</w:t>
      </w:r>
      <w:r w:rsidRPr="00FE73B5">
        <w:rPr>
          <w:rFonts w:cs="Times New Roman"/>
          <w:sz w:val="22"/>
          <w:lang w:val="ru-RU"/>
        </w:rPr>
        <w:t xml:space="preserve"> члана 43. став 2. Закона о Влади </w:t>
      </w:r>
      <w:r w:rsidRPr="00FE73B5">
        <w:rPr>
          <w:rFonts w:cs="Times New Roman"/>
          <w:sz w:val="22"/>
        </w:rPr>
        <w:t xml:space="preserve">(„Службени гласник РС”, бр. </w:t>
      </w:r>
      <w:r w:rsidRPr="00FE73B5">
        <w:rPr>
          <w:rFonts w:cs="Times New Roman"/>
          <w:sz w:val="22"/>
          <w:lang w:val="ru-RU"/>
        </w:rPr>
        <w:t>55/05, 71/05 – исправка, 101/07, 65/08, 16/11, 68/12 – УС</w:t>
      </w:r>
      <w:r w:rsidRPr="00FE73B5">
        <w:rPr>
          <w:rFonts w:cs="Times New Roman"/>
          <w:sz w:val="22"/>
        </w:rPr>
        <w:t>,</w:t>
      </w:r>
      <w:r w:rsidRPr="00FE73B5">
        <w:rPr>
          <w:rFonts w:cs="Times New Roman"/>
          <w:sz w:val="22"/>
          <w:lang w:val="ru-RU"/>
        </w:rPr>
        <w:t xml:space="preserve"> 72/12,</w:t>
      </w:r>
      <w:r w:rsidRPr="00FE73B5">
        <w:rPr>
          <w:rFonts w:cs="Times New Roman"/>
          <w:sz w:val="22"/>
        </w:rPr>
        <w:t xml:space="preserve"> 7/14 </w:t>
      </w:r>
      <w:r w:rsidRPr="00FE73B5">
        <w:rPr>
          <w:rFonts w:cs="Times New Roman"/>
          <w:sz w:val="22"/>
          <w:lang w:val="ru-RU"/>
        </w:rPr>
        <w:t>– УС, 44/14 и 30/18 – др. закон</w:t>
      </w:r>
      <w:r w:rsidRPr="00FE73B5">
        <w:rPr>
          <w:rFonts w:cs="Times New Roman"/>
          <w:sz w:val="22"/>
        </w:rPr>
        <w:t>)</w:t>
      </w:r>
      <w:r w:rsidRPr="00FE73B5">
        <w:rPr>
          <w:rFonts w:cs="Times New Roman"/>
          <w:spacing w:val="-4"/>
          <w:sz w:val="22"/>
          <w:lang w:val="sr-Cyrl-CS"/>
        </w:rPr>
        <w:t xml:space="preserve"> и</w:t>
      </w:r>
      <w:r w:rsidRPr="00FE73B5">
        <w:rPr>
          <w:rFonts w:cs="Times New Roman"/>
          <w:sz w:val="22"/>
          <w:lang w:val="sr-Cyrl-CS"/>
        </w:rPr>
        <w:t xml:space="preserve"> тачке 4. став 4. Одлуке о распуштању Скупштине општине Сечањ и образовању Привременог органа општине Сечањ („Службени гласник РС”, број </w:t>
      </w:r>
      <w:r>
        <w:rPr>
          <w:rFonts w:cs="Times New Roman"/>
          <w:sz w:val="22"/>
          <w:lang w:val="sr-Cyrl-CS"/>
        </w:rPr>
        <w:t>90</w:t>
      </w:r>
      <w:r w:rsidRPr="00FE73B5">
        <w:rPr>
          <w:rFonts w:cs="Times New Roman"/>
          <w:sz w:val="22"/>
          <w:lang w:val="sr-Cyrl-CS"/>
        </w:rPr>
        <w:t>/25),</w:t>
      </w:r>
    </w:p>
    <w:p w14:paraId="3687029B" w14:textId="77777777" w:rsidR="00E25262" w:rsidRPr="00FE73B5" w:rsidRDefault="00E25262" w:rsidP="00E25262">
      <w:pPr>
        <w:tabs>
          <w:tab w:val="center" w:pos="6804"/>
        </w:tabs>
        <w:ind w:firstLine="1418"/>
        <w:rPr>
          <w:rFonts w:cs="Times New Roman"/>
          <w:sz w:val="22"/>
          <w:lang w:val="sr-Cyrl-CS"/>
        </w:rPr>
      </w:pPr>
    </w:p>
    <w:p w14:paraId="747BB6FE" w14:textId="77777777" w:rsidR="00E25262" w:rsidRPr="00FE73B5" w:rsidRDefault="00E25262" w:rsidP="00E25262">
      <w:pPr>
        <w:outlineLvl w:val="0"/>
        <w:rPr>
          <w:rFonts w:cs="Times New Roman"/>
          <w:sz w:val="22"/>
          <w:lang w:val="sr-Latn-CS"/>
        </w:rPr>
      </w:pPr>
      <w:r w:rsidRPr="00FE73B5">
        <w:rPr>
          <w:rFonts w:cs="Times New Roman"/>
          <w:sz w:val="22"/>
          <w:lang w:val="sr-Cyrl-CS"/>
        </w:rPr>
        <w:tab/>
      </w:r>
      <w:r w:rsidRPr="00FE73B5">
        <w:rPr>
          <w:rFonts w:cs="Times New Roman"/>
          <w:sz w:val="22"/>
          <w:lang w:val="sr-Cyrl-CS"/>
        </w:rPr>
        <w:tab/>
        <w:t>Влада доноси</w:t>
      </w:r>
    </w:p>
    <w:p w14:paraId="49282170" w14:textId="77777777" w:rsidR="00E25262" w:rsidRPr="00FE73B5" w:rsidRDefault="00E25262" w:rsidP="00E25262">
      <w:pPr>
        <w:tabs>
          <w:tab w:val="center" w:pos="6804"/>
        </w:tabs>
        <w:ind w:firstLine="1418"/>
        <w:rPr>
          <w:rFonts w:cs="Times New Roman"/>
          <w:sz w:val="22"/>
          <w:lang w:val="sr-Cyrl-CS"/>
        </w:rPr>
      </w:pPr>
    </w:p>
    <w:p w14:paraId="2397A692" w14:textId="77777777" w:rsidR="00E25262" w:rsidRPr="00FE73B5" w:rsidRDefault="00E25262" w:rsidP="00E25262">
      <w:pPr>
        <w:tabs>
          <w:tab w:val="center" w:pos="6804"/>
        </w:tabs>
        <w:jc w:val="center"/>
        <w:outlineLvl w:val="0"/>
        <w:rPr>
          <w:rFonts w:cs="Times New Roman"/>
          <w:b/>
          <w:bCs/>
          <w:sz w:val="22"/>
          <w:lang w:val="sr-Cyrl-CS"/>
        </w:rPr>
      </w:pPr>
      <w:r w:rsidRPr="00FE73B5">
        <w:rPr>
          <w:rFonts w:cs="Times New Roman"/>
          <w:b/>
          <w:bCs/>
          <w:sz w:val="22"/>
          <w:lang w:val="sr-Cyrl-CS"/>
        </w:rPr>
        <w:t>Р Е Ш Е Њ Е</w:t>
      </w:r>
    </w:p>
    <w:p w14:paraId="0BDE0390" w14:textId="77777777" w:rsidR="00E25262" w:rsidRPr="00FE73B5" w:rsidRDefault="00E25262" w:rsidP="00E25262">
      <w:pPr>
        <w:tabs>
          <w:tab w:val="center" w:pos="6804"/>
        </w:tabs>
        <w:jc w:val="center"/>
        <w:rPr>
          <w:rFonts w:cs="Times New Roman"/>
          <w:sz w:val="22"/>
          <w:lang w:val="sr-Cyrl-CS"/>
        </w:rPr>
      </w:pPr>
    </w:p>
    <w:p w14:paraId="5F3B5A97" w14:textId="77777777" w:rsidR="00E25262" w:rsidRPr="00FE73B5" w:rsidRDefault="00E25262" w:rsidP="00E25262">
      <w:pPr>
        <w:tabs>
          <w:tab w:val="center" w:pos="6804"/>
        </w:tabs>
        <w:jc w:val="center"/>
        <w:outlineLvl w:val="0"/>
        <w:rPr>
          <w:rFonts w:cs="Times New Roman"/>
          <w:b/>
          <w:bCs/>
          <w:sz w:val="22"/>
          <w:lang w:val="sr-Cyrl-CS"/>
        </w:rPr>
      </w:pPr>
      <w:r w:rsidRPr="00FE73B5">
        <w:rPr>
          <w:rFonts w:cs="Times New Roman"/>
          <w:b/>
          <w:bCs/>
          <w:sz w:val="22"/>
          <w:lang w:val="sr-Cyrl-CS"/>
        </w:rPr>
        <w:t xml:space="preserve">О ИМЕНОВАЊУ ПРЕДСЕДНИКА И ЧЛАНОВА </w:t>
      </w:r>
    </w:p>
    <w:p w14:paraId="030F444D" w14:textId="77777777" w:rsidR="00E25262" w:rsidRPr="00FE73B5" w:rsidRDefault="00E25262" w:rsidP="00E25262">
      <w:pPr>
        <w:tabs>
          <w:tab w:val="center" w:pos="6804"/>
        </w:tabs>
        <w:jc w:val="center"/>
        <w:outlineLvl w:val="0"/>
        <w:rPr>
          <w:rFonts w:cs="Times New Roman"/>
          <w:b/>
          <w:bCs/>
          <w:sz w:val="22"/>
          <w:lang w:val="sr-Latn-CS"/>
        </w:rPr>
      </w:pPr>
      <w:r w:rsidRPr="00FE73B5">
        <w:rPr>
          <w:rFonts w:cs="Times New Roman"/>
          <w:b/>
          <w:bCs/>
          <w:sz w:val="22"/>
          <w:lang w:val="sr-Cyrl-CS"/>
        </w:rPr>
        <w:t>ПРИВРЕМЕНОГ ОРГАНА ОПШТИНЕ СЕЧАЊ</w:t>
      </w:r>
    </w:p>
    <w:p w14:paraId="7BBBF198" w14:textId="77777777" w:rsidR="00E25262" w:rsidRPr="00FE73B5" w:rsidRDefault="00E25262" w:rsidP="00E25262">
      <w:pPr>
        <w:tabs>
          <w:tab w:val="center" w:pos="6804"/>
        </w:tabs>
        <w:rPr>
          <w:rFonts w:cs="Times New Roman"/>
          <w:bCs/>
          <w:sz w:val="22"/>
          <w:lang w:val="sr-Cyrl-CS"/>
        </w:rPr>
      </w:pPr>
    </w:p>
    <w:p w14:paraId="74305A31" w14:textId="77777777" w:rsidR="00E25262" w:rsidRPr="00FE73B5" w:rsidRDefault="00E25262" w:rsidP="00E25262">
      <w:pPr>
        <w:tabs>
          <w:tab w:val="center" w:pos="6804"/>
        </w:tabs>
        <w:jc w:val="center"/>
        <w:outlineLvl w:val="0"/>
        <w:rPr>
          <w:rFonts w:cs="Times New Roman"/>
          <w:sz w:val="22"/>
          <w:lang w:val="sr-Cyrl-CS"/>
        </w:rPr>
      </w:pPr>
      <w:r w:rsidRPr="00FE73B5">
        <w:rPr>
          <w:rFonts w:cs="Times New Roman"/>
          <w:sz w:val="22"/>
          <w:lang w:val="sr-Cyrl-CS"/>
        </w:rPr>
        <w:t>I</w:t>
      </w:r>
    </w:p>
    <w:p w14:paraId="7E00F206" w14:textId="77777777" w:rsidR="00E25262" w:rsidRPr="00FE73B5" w:rsidRDefault="00E25262" w:rsidP="00E25262">
      <w:pPr>
        <w:tabs>
          <w:tab w:val="center" w:pos="6804"/>
        </w:tabs>
        <w:jc w:val="center"/>
        <w:rPr>
          <w:rFonts w:cs="Times New Roman"/>
          <w:sz w:val="22"/>
          <w:lang w:val="sr-Cyrl-CS"/>
        </w:rPr>
      </w:pPr>
    </w:p>
    <w:p w14:paraId="0551C380" w14:textId="77777777" w:rsidR="00E25262" w:rsidRPr="00FE73B5" w:rsidRDefault="00E25262" w:rsidP="00E25262">
      <w:pPr>
        <w:tabs>
          <w:tab w:val="center" w:pos="0"/>
        </w:tabs>
        <w:rPr>
          <w:rFonts w:cs="Times New Roman"/>
          <w:sz w:val="22"/>
          <w:lang w:val="sr-Cyrl-CS"/>
        </w:rPr>
      </w:pPr>
      <w:r w:rsidRPr="00FE73B5">
        <w:rPr>
          <w:rFonts w:cs="Times New Roman"/>
          <w:sz w:val="22"/>
          <w:lang w:val="sr-Cyrl-CS"/>
        </w:rPr>
        <w:tab/>
      </w:r>
      <w:r w:rsidRPr="00FE73B5">
        <w:rPr>
          <w:rFonts w:cs="Times New Roman"/>
          <w:sz w:val="22"/>
          <w:lang w:val="sr-Cyrl-CS"/>
        </w:rPr>
        <w:tab/>
        <w:t>У Привремени орган општине Сечањ именују се:</w:t>
      </w:r>
    </w:p>
    <w:p w14:paraId="2CC5A798" w14:textId="77777777" w:rsidR="00E25262" w:rsidRPr="00FE73B5" w:rsidRDefault="00E25262" w:rsidP="00E25262">
      <w:pPr>
        <w:tabs>
          <w:tab w:val="center" w:pos="6804"/>
        </w:tabs>
        <w:ind w:firstLine="1418"/>
        <w:rPr>
          <w:rFonts w:cs="Times New Roman"/>
          <w:sz w:val="22"/>
          <w:lang w:val="sr-Cyrl-CS"/>
        </w:rPr>
      </w:pPr>
    </w:p>
    <w:p w14:paraId="35BB3E7F" w14:textId="77777777" w:rsidR="00E25262" w:rsidRPr="00FE73B5" w:rsidRDefault="00E25262" w:rsidP="00E25262">
      <w:pPr>
        <w:outlineLvl w:val="0"/>
        <w:rPr>
          <w:rFonts w:cs="Times New Roman"/>
          <w:sz w:val="22"/>
          <w:lang w:val="sr-Cyrl-CS"/>
        </w:rPr>
      </w:pPr>
      <w:r w:rsidRPr="00FE73B5">
        <w:rPr>
          <w:rFonts w:cs="Times New Roman"/>
          <w:sz w:val="22"/>
          <w:lang w:val="sr-Cyrl-CS"/>
        </w:rPr>
        <w:tab/>
      </w:r>
      <w:r w:rsidRPr="00FE73B5">
        <w:rPr>
          <w:rFonts w:cs="Times New Roman"/>
          <w:sz w:val="22"/>
          <w:lang w:val="sr-Cyrl-CS"/>
        </w:rPr>
        <w:tab/>
        <w:t>1) за председника:</w:t>
      </w:r>
    </w:p>
    <w:p w14:paraId="6B596487" w14:textId="77777777" w:rsidR="00E25262" w:rsidRPr="00FE73B5" w:rsidRDefault="00E25262" w:rsidP="00E25262">
      <w:pPr>
        <w:tabs>
          <w:tab w:val="left" w:pos="0"/>
        </w:tabs>
        <w:outlineLvl w:val="0"/>
        <w:rPr>
          <w:rFonts w:cs="Times New Roman"/>
          <w:sz w:val="22"/>
          <w:lang w:val="sr-Cyrl-CS"/>
        </w:rPr>
      </w:pPr>
      <w:r w:rsidRPr="00FE73B5">
        <w:rPr>
          <w:rFonts w:cs="Times New Roman"/>
          <w:sz w:val="22"/>
          <w:lang w:val="sr-Cyrl-CS"/>
        </w:rPr>
        <w:tab/>
      </w:r>
      <w:r w:rsidRPr="00FE73B5">
        <w:rPr>
          <w:rFonts w:cs="Times New Roman"/>
          <w:sz w:val="22"/>
          <w:lang w:val="sr-Cyrl-CS"/>
        </w:rPr>
        <w:tab/>
        <w:t>- Небојша Мељанац;</w:t>
      </w:r>
    </w:p>
    <w:p w14:paraId="5F727971" w14:textId="77777777" w:rsidR="00E25262" w:rsidRPr="00FE73B5" w:rsidRDefault="00E25262" w:rsidP="00E25262">
      <w:pPr>
        <w:tabs>
          <w:tab w:val="left" w:pos="1701"/>
        </w:tabs>
        <w:outlineLvl w:val="0"/>
        <w:rPr>
          <w:rFonts w:cs="Times New Roman"/>
          <w:sz w:val="22"/>
          <w:lang w:val="sr-Cyrl-CS"/>
        </w:rPr>
      </w:pPr>
    </w:p>
    <w:p w14:paraId="45A9BB31" w14:textId="77777777" w:rsidR="00E25262" w:rsidRPr="00FE73B5" w:rsidRDefault="00E25262" w:rsidP="00E25262">
      <w:pPr>
        <w:outlineLvl w:val="0"/>
        <w:rPr>
          <w:rFonts w:cs="Times New Roman"/>
          <w:sz w:val="22"/>
        </w:rPr>
      </w:pPr>
      <w:r w:rsidRPr="00FE73B5">
        <w:rPr>
          <w:rFonts w:cs="Times New Roman"/>
          <w:sz w:val="22"/>
          <w:lang w:val="sr-Cyrl-CS"/>
        </w:rPr>
        <w:tab/>
      </w:r>
      <w:r w:rsidRPr="00FE73B5">
        <w:rPr>
          <w:rFonts w:cs="Times New Roman"/>
          <w:sz w:val="22"/>
          <w:lang w:val="sr-Cyrl-CS"/>
        </w:rPr>
        <w:tab/>
        <w:t>2) за чланове:</w:t>
      </w:r>
    </w:p>
    <w:p w14:paraId="1B7F2A29" w14:textId="77777777" w:rsidR="00E25262" w:rsidRPr="00FE73B5" w:rsidRDefault="00E25262" w:rsidP="00E25262">
      <w:pPr>
        <w:tabs>
          <w:tab w:val="left" w:pos="0"/>
        </w:tabs>
        <w:outlineLvl w:val="0"/>
        <w:rPr>
          <w:rFonts w:cs="Times New Roman"/>
          <w:sz w:val="22"/>
          <w:lang w:val="sr-Cyrl-CS"/>
        </w:rPr>
      </w:pPr>
      <w:r w:rsidRPr="00FE73B5">
        <w:rPr>
          <w:rFonts w:cs="Times New Roman"/>
          <w:sz w:val="22"/>
          <w:lang w:val="sr-Cyrl-CS"/>
        </w:rPr>
        <w:tab/>
      </w:r>
      <w:r w:rsidRPr="00FE73B5">
        <w:rPr>
          <w:rFonts w:cs="Times New Roman"/>
          <w:sz w:val="22"/>
          <w:lang w:val="sr-Cyrl-CS"/>
        </w:rPr>
        <w:tab/>
        <w:t>(1) Драгана Мартон,</w:t>
      </w:r>
    </w:p>
    <w:p w14:paraId="788114D3" w14:textId="77777777" w:rsidR="00E25262" w:rsidRPr="00FE73B5" w:rsidRDefault="00E25262" w:rsidP="00E25262">
      <w:pPr>
        <w:tabs>
          <w:tab w:val="left" w:pos="0"/>
        </w:tabs>
        <w:outlineLvl w:val="0"/>
        <w:rPr>
          <w:rFonts w:cs="Times New Roman"/>
          <w:sz w:val="22"/>
          <w:lang w:val="sr-Cyrl-CS"/>
        </w:rPr>
      </w:pPr>
      <w:r w:rsidRPr="00FE73B5">
        <w:rPr>
          <w:rFonts w:cs="Times New Roman"/>
          <w:sz w:val="22"/>
          <w:lang w:val="sr-Cyrl-CS"/>
        </w:rPr>
        <w:tab/>
      </w:r>
      <w:r w:rsidRPr="00FE73B5">
        <w:rPr>
          <w:rFonts w:cs="Times New Roman"/>
          <w:sz w:val="22"/>
          <w:lang w:val="sr-Cyrl-CS"/>
        </w:rPr>
        <w:tab/>
        <w:t>(2) Дарко Вукоје,</w:t>
      </w:r>
    </w:p>
    <w:p w14:paraId="0B08C9C2" w14:textId="77777777" w:rsidR="00E25262" w:rsidRPr="00FE73B5" w:rsidRDefault="00E25262" w:rsidP="00E25262">
      <w:pPr>
        <w:tabs>
          <w:tab w:val="left" w:pos="0"/>
        </w:tabs>
        <w:outlineLvl w:val="0"/>
        <w:rPr>
          <w:rFonts w:cs="Times New Roman"/>
          <w:sz w:val="22"/>
        </w:rPr>
      </w:pPr>
      <w:r w:rsidRPr="00FE73B5">
        <w:rPr>
          <w:rFonts w:cs="Times New Roman"/>
          <w:sz w:val="22"/>
          <w:lang w:val="sr-Cyrl-CS"/>
        </w:rPr>
        <w:tab/>
      </w:r>
      <w:r w:rsidRPr="00FE73B5">
        <w:rPr>
          <w:rFonts w:cs="Times New Roman"/>
          <w:sz w:val="22"/>
          <w:lang w:val="sr-Cyrl-CS"/>
        </w:rPr>
        <w:tab/>
        <w:t>(3)</w:t>
      </w:r>
      <w:r w:rsidRPr="00FE73B5">
        <w:rPr>
          <w:rFonts w:cs="Times New Roman"/>
          <w:sz w:val="22"/>
        </w:rPr>
        <w:t xml:space="preserve"> </w:t>
      </w:r>
      <w:r w:rsidRPr="00FE73B5">
        <w:rPr>
          <w:rFonts w:cs="Times New Roman"/>
          <w:sz w:val="22"/>
          <w:lang w:val="sr-Cyrl-CS"/>
        </w:rPr>
        <w:t>Александар Будиша,</w:t>
      </w:r>
    </w:p>
    <w:p w14:paraId="6B30C88D" w14:textId="77777777" w:rsidR="00E25262" w:rsidRPr="00FE73B5" w:rsidRDefault="00E25262" w:rsidP="00E25262">
      <w:pPr>
        <w:outlineLvl w:val="0"/>
        <w:rPr>
          <w:rFonts w:cs="Times New Roman"/>
          <w:sz w:val="22"/>
        </w:rPr>
      </w:pPr>
      <w:r w:rsidRPr="00FE73B5">
        <w:rPr>
          <w:rFonts w:cs="Times New Roman"/>
          <w:sz w:val="22"/>
          <w:lang w:val="sr-Cyrl-CS"/>
        </w:rPr>
        <w:tab/>
      </w:r>
      <w:r w:rsidRPr="00FE73B5">
        <w:rPr>
          <w:rFonts w:cs="Times New Roman"/>
          <w:sz w:val="22"/>
          <w:lang w:val="sr-Cyrl-CS"/>
        </w:rPr>
        <w:tab/>
        <w:t>(4) Милан Радовановић.</w:t>
      </w:r>
    </w:p>
    <w:p w14:paraId="498AC873" w14:textId="77777777" w:rsidR="00E25262" w:rsidRPr="00FE73B5" w:rsidRDefault="00E25262" w:rsidP="00E25262">
      <w:pPr>
        <w:tabs>
          <w:tab w:val="center" w:pos="6804"/>
        </w:tabs>
        <w:ind w:firstLine="1701"/>
        <w:rPr>
          <w:rFonts w:cs="Times New Roman"/>
          <w:sz w:val="22"/>
          <w:lang w:val="sr-Cyrl-CS"/>
        </w:rPr>
      </w:pPr>
    </w:p>
    <w:p w14:paraId="6C38CE19" w14:textId="77777777" w:rsidR="00E25262" w:rsidRPr="00FE73B5" w:rsidRDefault="00E25262" w:rsidP="00E25262">
      <w:pPr>
        <w:tabs>
          <w:tab w:val="center" w:pos="6804"/>
        </w:tabs>
        <w:jc w:val="center"/>
        <w:outlineLvl w:val="0"/>
        <w:rPr>
          <w:rFonts w:cs="Times New Roman"/>
          <w:sz w:val="22"/>
          <w:lang w:val="sr-Cyrl-CS"/>
        </w:rPr>
      </w:pPr>
      <w:r w:rsidRPr="00FE73B5">
        <w:rPr>
          <w:rFonts w:cs="Times New Roman"/>
          <w:sz w:val="22"/>
          <w:lang w:val="sr-Cyrl-CS"/>
        </w:rPr>
        <w:t>II</w:t>
      </w:r>
    </w:p>
    <w:p w14:paraId="5A478B9E" w14:textId="77777777" w:rsidR="00E25262" w:rsidRPr="00FE73B5" w:rsidRDefault="00E25262" w:rsidP="00E25262">
      <w:pPr>
        <w:tabs>
          <w:tab w:val="center" w:pos="6804"/>
        </w:tabs>
        <w:rPr>
          <w:rFonts w:cs="Times New Roman"/>
          <w:sz w:val="22"/>
          <w:lang w:val="sr-Cyrl-CS"/>
        </w:rPr>
      </w:pPr>
    </w:p>
    <w:p w14:paraId="05C41407" w14:textId="77777777" w:rsidR="00E25262" w:rsidRPr="00FE73B5" w:rsidRDefault="00E25262" w:rsidP="00E25262">
      <w:pPr>
        <w:rPr>
          <w:rFonts w:cs="Times New Roman"/>
          <w:sz w:val="22"/>
          <w:lang w:val="sr-Latn-CS"/>
        </w:rPr>
      </w:pPr>
      <w:r w:rsidRPr="00FE73B5">
        <w:rPr>
          <w:rFonts w:cs="Times New Roman"/>
          <w:sz w:val="22"/>
          <w:lang w:val="sr-Cyrl-CS"/>
        </w:rPr>
        <w:tab/>
      </w:r>
      <w:r w:rsidRPr="00FE73B5">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4E410C09" w14:textId="77777777" w:rsidR="00E25262" w:rsidRPr="00FE73B5" w:rsidRDefault="00E25262" w:rsidP="00E25262">
      <w:pPr>
        <w:tabs>
          <w:tab w:val="center" w:pos="6804"/>
        </w:tabs>
        <w:ind w:firstLine="1418"/>
        <w:rPr>
          <w:rFonts w:cs="Times New Roman"/>
          <w:sz w:val="22"/>
          <w:lang w:val="sr-Cyrl-CS"/>
        </w:rPr>
      </w:pPr>
    </w:p>
    <w:p w14:paraId="307797A7" w14:textId="77777777" w:rsidR="00E25262" w:rsidRPr="00FE73B5" w:rsidRDefault="00E25262" w:rsidP="00E25262">
      <w:pPr>
        <w:tabs>
          <w:tab w:val="center" w:pos="6804"/>
        </w:tabs>
        <w:jc w:val="center"/>
        <w:outlineLvl w:val="0"/>
        <w:rPr>
          <w:rFonts w:cs="Times New Roman"/>
          <w:sz w:val="22"/>
          <w:lang w:val="sr-Cyrl-CS"/>
        </w:rPr>
      </w:pPr>
      <w:r w:rsidRPr="00FE73B5">
        <w:rPr>
          <w:rFonts w:cs="Times New Roman"/>
          <w:sz w:val="22"/>
          <w:lang w:val="sr-Cyrl-CS"/>
        </w:rPr>
        <w:t>III</w:t>
      </w:r>
    </w:p>
    <w:p w14:paraId="7701A819" w14:textId="77777777" w:rsidR="00E25262" w:rsidRPr="00FE73B5" w:rsidRDefault="00E25262" w:rsidP="00E25262">
      <w:pPr>
        <w:tabs>
          <w:tab w:val="center" w:pos="6804"/>
        </w:tabs>
        <w:rPr>
          <w:rFonts w:cs="Times New Roman"/>
          <w:sz w:val="22"/>
          <w:lang w:val="sr-Cyrl-CS"/>
        </w:rPr>
      </w:pPr>
    </w:p>
    <w:p w14:paraId="159ABD66" w14:textId="77777777" w:rsidR="00E25262" w:rsidRPr="00FE73B5" w:rsidRDefault="00E25262" w:rsidP="00E25262">
      <w:pPr>
        <w:rPr>
          <w:rFonts w:cs="Times New Roman"/>
          <w:sz w:val="22"/>
          <w:lang w:val="sr-Cyrl-CS"/>
        </w:rPr>
      </w:pPr>
      <w:r w:rsidRPr="00FE73B5">
        <w:rPr>
          <w:rFonts w:cs="Times New Roman"/>
          <w:sz w:val="22"/>
          <w:lang w:val="sr-Cyrl-CS"/>
        </w:rPr>
        <w:tab/>
      </w:r>
      <w:r w:rsidRPr="00FE73B5">
        <w:rPr>
          <w:rFonts w:cs="Times New Roman"/>
          <w:sz w:val="22"/>
          <w:lang w:val="sr-Cyrl-CS"/>
        </w:rPr>
        <w:tab/>
        <w:t>Ово решење ступа на снагу даном ступања на снагу Одлуке о распуштању Скупштине општине Сечањ и образовању Привременог органа општине Сечањ.</w:t>
      </w:r>
    </w:p>
    <w:p w14:paraId="6C609E56" w14:textId="77777777" w:rsidR="00E25262" w:rsidRPr="00FE73B5" w:rsidRDefault="00E25262" w:rsidP="00E25262">
      <w:pPr>
        <w:tabs>
          <w:tab w:val="center" w:pos="6804"/>
        </w:tabs>
        <w:jc w:val="center"/>
        <w:outlineLvl w:val="0"/>
        <w:rPr>
          <w:rFonts w:cs="Times New Roman"/>
          <w:sz w:val="22"/>
          <w:lang w:val="sr-Cyrl-CS"/>
        </w:rPr>
      </w:pPr>
    </w:p>
    <w:p w14:paraId="51A7307E" w14:textId="77777777" w:rsidR="00E25262" w:rsidRPr="00FE73B5" w:rsidRDefault="00E25262" w:rsidP="00E25262">
      <w:pPr>
        <w:tabs>
          <w:tab w:val="center" w:pos="6804"/>
        </w:tabs>
        <w:jc w:val="center"/>
        <w:outlineLvl w:val="0"/>
        <w:rPr>
          <w:rFonts w:cs="Times New Roman"/>
          <w:sz w:val="22"/>
          <w:lang w:val="sr-Latn-CS"/>
        </w:rPr>
      </w:pPr>
      <w:r w:rsidRPr="00FE73B5">
        <w:rPr>
          <w:rFonts w:cs="Times New Roman"/>
          <w:sz w:val="22"/>
          <w:lang w:val="sr-Cyrl-CS"/>
        </w:rPr>
        <w:t>I</w:t>
      </w:r>
      <w:r w:rsidRPr="00FE73B5">
        <w:rPr>
          <w:rFonts w:cs="Times New Roman"/>
          <w:sz w:val="22"/>
          <w:lang w:val="sr-Latn-CS"/>
        </w:rPr>
        <w:t>V</w:t>
      </w:r>
    </w:p>
    <w:p w14:paraId="15FC374E" w14:textId="77777777" w:rsidR="00E25262" w:rsidRPr="00FE73B5" w:rsidRDefault="00E25262" w:rsidP="00E25262">
      <w:pPr>
        <w:tabs>
          <w:tab w:val="left" w:pos="1418"/>
          <w:tab w:val="center" w:pos="6804"/>
        </w:tabs>
        <w:outlineLvl w:val="0"/>
        <w:rPr>
          <w:rFonts w:cs="Times New Roman"/>
          <w:b/>
          <w:sz w:val="22"/>
          <w:lang w:val="sr-Cyrl-CS"/>
        </w:rPr>
      </w:pPr>
    </w:p>
    <w:p w14:paraId="07E26389" w14:textId="77777777" w:rsidR="00E25262" w:rsidRPr="00FE73B5" w:rsidRDefault="00E25262" w:rsidP="00E25262">
      <w:pPr>
        <w:tabs>
          <w:tab w:val="left" w:pos="0"/>
        </w:tabs>
        <w:outlineLvl w:val="0"/>
        <w:rPr>
          <w:rFonts w:cs="Times New Roman"/>
          <w:sz w:val="22"/>
          <w:lang w:val="sr-Cyrl-CS"/>
        </w:rPr>
      </w:pPr>
      <w:r w:rsidRPr="00FE73B5">
        <w:rPr>
          <w:rFonts w:cs="Times New Roman"/>
          <w:b/>
          <w:sz w:val="22"/>
          <w:lang w:val="sr-Cyrl-CS"/>
        </w:rPr>
        <w:tab/>
      </w:r>
      <w:r w:rsidRPr="00FE73B5">
        <w:rPr>
          <w:rFonts w:cs="Times New Roman"/>
          <w:b/>
          <w:sz w:val="22"/>
          <w:lang w:val="sr-Cyrl-CS"/>
        </w:rPr>
        <w:tab/>
      </w:r>
      <w:r w:rsidRPr="00FE73B5">
        <w:rPr>
          <w:rFonts w:cs="Times New Roman"/>
          <w:sz w:val="22"/>
          <w:lang w:val="sr-Cyrl-CS"/>
        </w:rPr>
        <w:t>Ово решење објавити у „Службеном гласнику Републике Србије”.</w:t>
      </w:r>
    </w:p>
    <w:p w14:paraId="13113B17" w14:textId="77777777" w:rsidR="00E25262" w:rsidRPr="00FE73B5" w:rsidRDefault="00E25262" w:rsidP="00E25262">
      <w:pPr>
        <w:tabs>
          <w:tab w:val="center" w:pos="6804"/>
        </w:tabs>
        <w:rPr>
          <w:rFonts w:cs="Times New Roman"/>
          <w:sz w:val="22"/>
        </w:rPr>
      </w:pPr>
    </w:p>
    <w:p w14:paraId="17149D4D" w14:textId="77777777" w:rsidR="00E25262" w:rsidRPr="00FE73B5" w:rsidRDefault="00E25262" w:rsidP="00E25262">
      <w:pPr>
        <w:tabs>
          <w:tab w:val="center" w:pos="6804"/>
        </w:tabs>
        <w:rPr>
          <w:rFonts w:cs="Times New Roman"/>
          <w:sz w:val="22"/>
        </w:rPr>
      </w:pPr>
    </w:p>
    <w:p w14:paraId="0CE35271" w14:textId="77777777" w:rsidR="00E25262" w:rsidRPr="00FE73B5" w:rsidRDefault="00E25262" w:rsidP="00E25262">
      <w:pPr>
        <w:rPr>
          <w:rFonts w:cs="Times New Roman"/>
          <w:sz w:val="22"/>
          <w:lang w:val="ru-RU"/>
        </w:rPr>
      </w:pPr>
      <w:r w:rsidRPr="00FE73B5">
        <w:rPr>
          <w:rFonts w:cs="Times New Roman"/>
          <w:sz w:val="22"/>
          <w:lang w:val="ru-RU"/>
        </w:rPr>
        <w:t>24 Број: 119-10925/2025</w:t>
      </w:r>
    </w:p>
    <w:p w14:paraId="07DE66C3" w14:textId="77777777" w:rsidR="00E25262" w:rsidRPr="00FE73B5" w:rsidRDefault="00E25262" w:rsidP="00E25262">
      <w:pPr>
        <w:rPr>
          <w:rFonts w:cs="Times New Roman"/>
          <w:sz w:val="22"/>
        </w:rPr>
      </w:pPr>
      <w:r w:rsidRPr="00FE73B5">
        <w:rPr>
          <w:rFonts w:cs="Times New Roman"/>
          <w:sz w:val="22"/>
          <w:lang w:val="sr-Cyrl-CS"/>
        </w:rPr>
        <w:t xml:space="preserve">У Београду, 16. октобра 2025. године    </w:t>
      </w:r>
      <w:r w:rsidRPr="00FE73B5">
        <w:rPr>
          <w:rFonts w:cs="Times New Roman"/>
          <w:sz w:val="22"/>
        </w:rPr>
        <w:t xml:space="preserve">  </w:t>
      </w:r>
    </w:p>
    <w:p w14:paraId="7A18F2AB" w14:textId="77777777" w:rsidR="00E25262" w:rsidRPr="00FE73B5" w:rsidRDefault="00E25262" w:rsidP="00E25262">
      <w:pPr>
        <w:rPr>
          <w:rFonts w:cs="Times New Roman"/>
          <w:b/>
          <w:sz w:val="22"/>
          <w:lang w:val="sr-Cyrl-RS"/>
        </w:rPr>
      </w:pPr>
    </w:p>
    <w:p w14:paraId="2A22944A" w14:textId="77777777" w:rsidR="00E25262" w:rsidRPr="00FE73B5" w:rsidRDefault="00E25262" w:rsidP="00E25262">
      <w:pPr>
        <w:rPr>
          <w:rFonts w:cs="Times New Roman"/>
          <w:b/>
          <w:sz w:val="22"/>
          <w:lang w:val="sr-Cyrl-RS"/>
        </w:rPr>
      </w:pPr>
    </w:p>
    <w:p w14:paraId="0B9FB2A1" w14:textId="77777777" w:rsidR="00E25262" w:rsidRPr="00FE73B5" w:rsidRDefault="00E25262" w:rsidP="00E25262">
      <w:pPr>
        <w:jc w:val="center"/>
        <w:rPr>
          <w:rFonts w:cs="Times New Roman"/>
          <w:b/>
          <w:sz w:val="22"/>
          <w:lang w:val="ru-RU"/>
        </w:rPr>
      </w:pPr>
      <w:r w:rsidRPr="00FE73B5">
        <w:rPr>
          <w:rFonts w:cs="Times New Roman"/>
          <w:b/>
          <w:sz w:val="22"/>
          <w:lang w:val="ru-RU"/>
        </w:rPr>
        <w:t>В  Л  А  Д  А</w:t>
      </w:r>
    </w:p>
    <w:p w14:paraId="08947281" w14:textId="77777777" w:rsidR="00E25262" w:rsidRPr="00FE73B5" w:rsidRDefault="00E25262" w:rsidP="00E25262">
      <w:pPr>
        <w:jc w:val="center"/>
        <w:rPr>
          <w:rFonts w:cs="Times New Roman"/>
          <w:sz w:val="22"/>
          <w:lang w:val="ru-RU"/>
        </w:rPr>
      </w:pPr>
    </w:p>
    <w:p w14:paraId="41F97230" w14:textId="77777777" w:rsidR="00E25262" w:rsidRPr="00FE73B5" w:rsidRDefault="00E25262" w:rsidP="00E25262">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E25262" w:rsidRPr="00FE73B5" w14:paraId="4C7CCEE5" w14:textId="77777777" w:rsidTr="00D37959">
        <w:trPr>
          <w:jc w:val="center"/>
        </w:trPr>
        <w:tc>
          <w:tcPr>
            <w:tcW w:w="4360" w:type="dxa"/>
          </w:tcPr>
          <w:p w14:paraId="199E858A" w14:textId="77777777" w:rsidR="00E25262" w:rsidRPr="00FE73B5" w:rsidRDefault="00E25262" w:rsidP="00D37959">
            <w:pPr>
              <w:tabs>
                <w:tab w:val="left" w:pos="900"/>
              </w:tabs>
              <w:jc w:val="center"/>
              <w:rPr>
                <w:rFonts w:cs="Times New Roman"/>
                <w:sz w:val="22"/>
              </w:rPr>
            </w:pPr>
          </w:p>
        </w:tc>
        <w:tc>
          <w:tcPr>
            <w:tcW w:w="4360" w:type="dxa"/>
            <w:hideMark/>
          </w:tcPr>
          <w:p w14:paraId="7175BA66" w14:textId="77777777" w:rsidR="00E25262" w:rsidRPr="00FE73B5" w:rsidRDefault="00E25262" w:rsidP="00D37959">
            <w:pPr>
              <w:tabs>
                <w:tab w:val="left" w:pos="-110"/>
              </w:tabs>
              <w:jc w:val="center"/>
              <w:rPr>
                <w:rFonts w:cs="Times New Roman"/>
                <w:sz w:val="22"/>
              </w:rPr>
            </w:pPr>
            <w:r w:rsidRPr="00FE73B5">
              <w:rPr>
                <w:rFonts w:cs="Times New Roman"/>
                <w:sz w:val="22"/>
              </w:rPr>
              <w:t>ПРЕДСЕДНИК</w:t>
            </w:r>
          </w:p>
        </w:tc>
      </w:tr>
      <w:tr w:rsidR="00E25262" w:rsidRPr="00FE73B5" w14:paraId="6BAC365D" w14:textId="77777777" w:rsidTr="00D37959">
        <w:trPr>
          <w:jc w:val="center"/>
        </w:trPr>
        <w:tc>
          <w:tcPr>
            <w:tcW w:w="4360" w:type="dxa"/>
          </w:tcPr>
          <w:p w14:paraId="6B19FA22" w14:textId="77777777" w:rsidR="00E25262" w:rsidRPr="00FE73B5" w:rsidRDefault="00E25262" w:rsidP="00D37959">
            <w:pPr>
              <w:tabs>
                <w:tab w:val="left" w:pos="900"/>
              </w:tabs>
              <w:jc w:val="center"/>
              <w:rPr>
                <w:rFonts w:cs="Times New Roman"/>
                <w:sz w:val="22"/>
              </w:rPr>
            </w:pPr>
          </w:p>
        </w:tc>
        <w:tc>
          <w:tcPr>
            <w:tcW w:w="4360" w:type="dxa"/>
          </w:tcPr>
          <w:p w14:paraId="5E9DED79" w14:textId="77777777" w:rsidR="00E25262" w:rsidRPr="00FE73B5" w:rsidRDefault="00E25262" w:rsidP="00D37959">
            <w:pPr>
              <w:tabs>
                <w:tab w:val="left" w:pos="900"/>
              </w:tabs>
              <w:rPr>
                <w:rFonts w:cs="Times New Roman"/>
                <w:sz w:val="22"/>
              </w:rPr>
            </w:pPr>
          </w:p>
        </w:tc>
      </w:tr>
      <w:tr w:rsidR="00E25262" w:rsidRPr="00FE73B5" w14:paraId="5A7F1E2A" w14:textId="77777777" w:rsidTr="00D37959">
        <w:trPr>
          <w:jc w:val="center"/>
        </w:trPr>
        <w:tc>
          <w:tcPr>
            <w:tcW w:w="4360" w:type="dxa"/>
          </w:tcPr>
          <w:p w14:paraId="48AE6DD8" w14:textId="77777777" w:rsidR="00E25262" w:rsidRPr="00FE73B5" w:rsidRDefault="00E25262" w:rsidP="00D37959">
            <w:pPr>
              <w:tabs>
                <w:tab w:val="left" w:pos="900"/>
              </w:tabs>
              <w:jc w:val="center"/>
              <w:rPr>
                <w:rFonts w:cs="Times New Roman"/>
                <w:sz w:val="22"/>
              </w:rPr>
            </w:pPr>
          </w:p>
        </w:tc>
        <w:tc>
          <w:tcPr>
            <w:tcW w:w="4360" w:type="dxa"/>
          </w:tcPr>
          <w:p w14:paraId="66B8CC36" w14:textId="77777777" w:rsidR="00E25262" w:rsidRPr="00FE73B5" w:rsidRDefault="00E25262" w:rsidP="00D37959">
            <w:pPr>
              <w:tabs>
                <w:tab w:val="left" w:pos="900"/>
              </w:tabs>
              <w:jc w:val="center"/>
              <w:rPr>
                <w:rFonts w:cs="Times New Roman"/>
                <w:sz w:val="22"/>
              </w:rPr>
            </w:pPr>
          </w:p>
        </w:tc>
      </w:tr>
      <w:tr w:rsidR="00E25262" w:rsidRPr="00FE73B5" w14:paraId="5014C41A" w14:textId="77777777" w:rsidTr="00D37959">
        <w:trPr>
          <w:jc w:val="center"/>
        </w:trPr>
        <w:tc>
          <w:tcPr>
            <w:tcW w:w="4360" w:type="dxa"/>
          </w:tcPr>
          <w:p w14:paraId="59B51656" w14:textId="77777777" w:rsidR="00E25262" w:rsidRPr="00FE73B5" w:rsidRDefault="00E25262" w:rsidP="00D37959">
            <w:pPr>
              <w:tabs>
                <w:tab w:val="left" w:pos="900"/>
              </w:tabs>
              <w:jc w:val="center"/>
              <w:rPr>
                <w:rFonts w:cs="Times New Roman"/>
                <w:sz w:val="22"/>
              </w:rPr>
            </w:pPr>
          </w:p>
        </w:tc>
        <w:tc>
          <w:tcPr>
            <w:tcW w:w="4360" w:type="dxa"/>
            <w:hideMark/>
          </w:tcPr>
          <w:p w14:paraId="1326BC5C" w14:textId="77777777" w:rsidR="00E25262" w:rsidRPr="00FE73B5" w:rsidRDefault="00E25262" w:rsidP="00D37959">
            <w:pPr>
              <w:tabs>
                <w:tab w:val="left" w:pos="0"/>
              </w:tabs>
              <w:jc w:val="center"/>
              <w:rPr>
                <w:rFonts w:cs="Times New Roman"/>
                <w:sz w:val="22"/>
                <w:lang w:val="sr-Cyrl-RS"/>
              </w:rPr>
            </w:pPr>
            <w:r w:rsidRPr="00FE73B5">
              <w:rPr>
                <w:rFonts w:cs="Times New Roman"/>
                <w:sz w:val="22"/>
                <w:lang w:val="sr-Cyrl-RS"/>
              </w:rPr>
              <w:t>проф. др Ђуро Мацут</w:t>
            </w:r>
          </w:p>
        </w:tc>
      </w:tr>
    </w:tbl>
    <w:p w14:paraId="47B3F981" w14:textId="77777777" w:rsidR="00E25262" w:rsidRPr="00FE73B5" w:rsidRDefault="00E25262" w:rsidP="00E25262">
      <w:pPr>
        <w:rPr>
          <w:rFonts w:cs="Times New Roman"/>
          <w:sz w:val="22"/>
          <w:lang w:val="sr-Latn-RS"/>
        </w:rPr>
        <w:sectPr w:rsidR="00E25262" w:rsidRPr="00FE73B5" w:rsidSect="004A3EEF">
          <w:pgSz w:w="12240" w:h="15840"/>
          <w:pgMar w:top="900" w:right="1440" w:bottom="450" w:left="1440" w:header="720" w:footer="720" w:gutter="0"/>
          <w:cols w:space="720"/>
          <w:docGrid w:linePitch="360"/>
        </w:sectPr>
      </w:pPr>
    </w:p>
    <w:p w14:paraId="5E779E75" w14:textId="77777777" w:rsidR="00E25262" w:rsidRDefault="00E25262" w:rsidP="00E25262">
      <w:pPr>
        <w:jc w:val="right"/>
        <w:rPr>
          <w:lang w:val="sr-Cyrl-RS"/>
        </w:rPr>
      </w:pPr>
    </w:p>
    <w:p w14:paraId="2E06CB1E" w14:textId="77777777" w:rsidR="00E25262" w:rsidRDefault="00E25262" w:rsidP="00E25262">
      <w:pPr>
        <w:jc w:val="right"/>
        <w:rPr>
          <w:lang w:val="sr-Cyrl-RS"/>
        </w:rPr>
      </w:pPr>
    </w:p>
    <w:p w14:paraId="55AB04DB" w14:textId="77777777" w:rsidR="00E25262" w:rsidRDefault="00E25262" w:rsidP="00E25262">
      <w:pPr>
        <w:jc w:val="right"/>
        <w:rPr>
          <w:lang w:val="sr-Cyrl-RS"/>
        </w:rPr>
      </w:pPr>
    </w:p>
    <w:p w14:paraId="1CE61FED" w14:textId="77777777" w:rsidR="00E25262" w:rsidRPr="005F4780" w:rsidRDefault="00E25262" w:rsidP="00E25262">
      <w:pPr>
        <w:jc w:val="right"/>
        <w:rPr>
          <w:lang w:val="sr-Cyrl-RS"/>
        </w:rPr>
      </w:pPr>
    </w:p>
    <w:p w14:paraId="43637CD2" w14:textId="77777777" w:rsidR="00E25262" w:rsidRPr="005F4780" w:rsidRDefault="00E25262" w:rsidP="00E25262">
      <w:pPr>
        <w:tabs>
          <w:tab w:val="left" w:pos="0"/>
        </w:tabs>
      </w:pPr>
      <w:r w:rsidRPr="005F4780">
        <w:rPr>
          <w:lang w:val="sr-Cyrl-CS" w:eastAsia="sr-Cyrl-CS"/>
        </w:rPr>
        <w:tab/>
      </w:r>
      <w:r w:rsidRPr="005F4780">
        <w:rPr>
          <w:lang w:val="sr-Cyrl-CS" w:eastAsia="sr-Cyrl-CS"/>
        </w:rPr>
        <w:tab/>
        <w:t>На основу члана 62. став 7. Закона о високом образовању („Службени гласник РС</w:t>
      </w:r>
      <w:r w:rsidRPr="005F4780">
        <w:rPr>
          <w:lang w:val="sr-Latn-CS" w:eastAsia="sr-Cyrl-CS"/>
        </w:rPr>
        <w:t>”</w:t>
      </w:r>
      <w:r w:rsidRPr="005F4780">
        <w:rPr>
          <w:lang w:val="sr-Cyrl-CS" w:eastAsia="sr-Cyrl-CS"/>
        </w:rPr>
        <w:t xml:space="preserve">, бр. 88/17, 73/18, </w:t>
      </w:r>
      <w:r w:rsidRPr="005F4780">
        <w:rPr>
          <w:lang w:val="ru-RU" w:eastAsia="sr-Cyrl-CS"/>
        </w:rPr>
        <w:t xml:space="preserve">27/18 </w:t>
      </w:r>
      <w:r w:rsidRPr="005F4780">
        <w:rPr>
          <w:lang w:val="sr-Cyrl-CS" w:eastAsia="sr-Cyrl-CS"/>
        </w:rPr>
        <w:t>– др. закон,</w:t>
      </w:r>
      <w:r w:rsidRPr="005F4780">
        <w:rPr>
          <w:lang w:val="sr-Cyrl-RS" w:eastAsia="sr-Cyrl-CS"/>
        </w:rPr>
        <w:t xml:space="preserve"> 67/19, 6/20 </w:t>
      </w:r>
      <w:r w:rsidRPr="005F4780">
        <w:rPr>
          <w:lang w:val="sr-Cyrl-CS" w:eastAsia="sr-Cyrl-CS"/>
        </w:rPr>
        <w:t>– др. закони, 11/21 – аутентично тумачење, 67/21</w:t>
      </w:r>
      <w:r w:rsidRPr="005F4780">
        <w:rPr>
          <w:lang w:eastAsia="sr-Cyrl-CS"/>
        </w:rPr>
        <w:t>,</w:t>
      </w:r>
      <w:r w:rsidRPr="005F4780">
        <w:rPr>
          <w:lang w:val="sr-Cyrl-CS" w:eastAsia="sr-Cyrl-CS"/>
        </w:rPr>
        <w:t xml:space="preserve"> 67/21 – др. закон,</w:t>
      </w:r>
      <w:r w:rsidRPr="005F4780">
        <w:rPr>
          <w:lang w:val="sr-Cyrl-RS" w:eastAsia="sr-Cyrl-CS"/>
        </w:rPr>
        <w:t xml:space="preserve"> 76/23 и 19/25</w:t>
      </w:r>
      <w:r w:rsidRPr="005F4780">
        <w:rPr>
          <w:lang w:val="sr-Cyrl-CS" w:eastAsia="sr-Cyrl-CS"/>
        </w:rPr>
        <w:t xml:space="preserve">) </w:t>
      </w:r>
      <w:r w:rsidRPr="005F4780">
        <w:rPr>
          <w:lang w:val="ru-RU"/>
        </w:rPr>
        <w:t xml:space="preserve">и члана 43. став 2. Закона о Влади </w:t>
      </w:r>
      <w:r w:rsidRPr="005F4780">
        <w:rPr>
          <w:lang w:val="sr-Cyrl-CS"/>
        </w:rPr>
        <w:t xml:space="preserve">(„Службени гласник РС”, бр. </w:t>
      </w:r>
      <w:r w:rsidRPr="005F4780">
        <w:rPr>
          <w:lang w:val="ru-RU"/>
        </w:rPr>
        <w:t>55/05, 71/05 – исправка, 101/07, 65/08, 16/11, 68/12 – УС</w:t>
      </w:r>
      <w:r w:rsidRPr="005F4780">
        <w:t>,</w:t>
      </w:r>
      <w:r w:rsidRPr="005F4780">
        <w:rPr>
          <w:lang w:val="ru-RU"/>
        </w:rPr>
        <w:t xml:space="preserve"> 72/12,</w:t>
      </w:r>
      <w:r w:rsidRPr="005F4780">
        <w:t xml:space="preserve"> 7/14 </w:t>
      </w:r>
      <w:r w:rsidRPr="005F4780">
        <w:rPr>
          <w:lang w:val="ru-RU"/>
        </w:rPr>
        <w:t xml:space="preserve">– УС, 44/14 и 30/18 </w:t>
      </w:r>
      <w:r w:rsidRPr="005F4780">
        <w:rPr>
          <w:lang w:val="sr-Cyrl-CS"/>
        </w:rPr>
        <w:t>– др. закон)</w:t>
      </w:r>
      <w:r w:rsidRPr="005F4780">
        <w:rPr>
          <w:lang w:val="ru-RU"/>
        </w:rPr>
        <w:t xml:space="preserve">, </w:t>
      </w:r>
    </w:p>
    <w:p w14:paraId="5AB86731" w14:textId="77777777" w:rsidR="00E25262" w:rsidRPr="005F4780" w:rsidRDefault="00E25262" w:rsidP="00E25262">
      <w:pPr>
        <w:tabs>
          <w:tab w:val="left" w:pos="0"/>
        </w:tabs>
        <w:rPr>
          <w:lang w:val="sr-Cyrl-CS"/>
        </w:rPr>
      </w:pPr>
    </w:p>
    <w:p w14:paraId="6F5BBA02" w14:textId="77777777" w:rsidR="00E25262" w:rsidRPr="005F4780" w:rsidRDefault="00E25262" w:rsidP="00E25262">
      <w:pPr>
        <w:tabs>
          <w:tab w:val="left" w:pos="0"/>
        </w:tabs>
        <w:rPr>
          <w:lang w:val="sr-Cyrl-CS"/>
        </w:rPr>
      </w:pPr>
      <w:r w:rsidRPr="005F4780">
        <w:rPr>
          <w:lang w:val="sr-Cyrl-CS"/>
        </w:rPr>
        <w:tab/>
      </w:r>
      <w:r w:rsidRPr="005F4780">
        <w:rPr>
          <w:lang w:val="sr-Cyrl-RS"/>
        </w:rPr>
        <w:tab/>
      </w:r>
      <w:r w:rsidRPr="005F4780">
        <w:rPr>
          <w:lang w:val="sr-Cyrl-CS"/>
        </w:rPr>
        <w:t xml:space="preserve">Влада доноси  </w:t>
      </w:r>
    </w:p>
    <w:p w14:paraId="2CFBDE8E" w14:textId="77777777" w:rsidR="00E25262" w:rsidRPr="005F4780" w:rsidRDefault="00E25262" w:rsidP="00E25262">
      <w:pPr>
        <w:ind w:firstLine="720"/>
        <w:rPr>
          <w:b/>
          <w:lang w:val="sr-Cyrl-CS"/>
        </w:rPr>
      </w:pPr>
      <w:r w:rsidRPr="005F4780">
        <w:rPr>
          <w:lang w:val="sr-Cyrl-CS"/>
        </w:rPr>
        <w:t xml:space="preserve">  </w:t>
      </w:r>
    </w:p>
    <w:p w14:paraId="5595C2EE" w14:textId="77777777" w:rsidR="00E25262" w:rsidRPr="005F4780" w:rsidRDefault="00E25262" w:rsidP="00E25262">
      <w:pPr>
        <w:jc w:val="center"/>
        <w:rPr>
          <w:lang w:val="sr-Cyrl-CS"/>
        </w:rPr>
      </w:pPr>
      <w:r w:rsidRPr="005F4780">
        <w:rPr>
          <w:b/>
          <w:lang w:val="sr-Cyrl-CS"/>
        </w:rPr>
        <w:t>Р Е Ш Е Њ Е</w:t>
      </w:r>
      <w:r w:rsidRPr="005F4780">
        <w:rPr>
          <w:lang w:val="sr-Cyrl-CS"/>
        </w:rPr>
        <w:t xml:space="preserve"> </w:t>
      </w:r>
    </w:p>
    <w:p w14:paraId="6D63FA07" w14:textId="77777777" w:rsidR="00E25262" w:rsidRPr="005F4780" w:rsidRDefault="00E25262" w:rsidP="00E25262">
      <w:pPr>
        <w:jc w:val="center"/>
        <w:rPr>
          <w:lang w:val="sr-Cyrl-CS"/>
        </w:rPr>
      </w:pPr>
    </w:p>
    <w:p w14:paraId="2F7BC904" w14:textId="77777777" w:rsidR="00E25262" w:rsidRDefault="00E25262" w:rsidP="00E25262">
      <w:pPr>
        <w:jc w:val="center"/>
        <w:rPr>
          <w:b/>
          <w:lang w:val="sr-Cyrl-CS"/>
        </w:rPr>
      </w:pPr>
      <w:r w:rsidRPr="005F4780">
        <w:rPr>
          <w:b/>
          <w:lang w:val="sr-Cyrl-CS"/>
        </w:rPr>
        <w:t xml:space="preserve">О </w:t>
      </w:r>
      <w:r>
        <w:rPr>
          <w:b/>
          <w:lang w:val="sr-Cyrl-CS"/>
        </w:rPr>
        <w:t>ИМЕНОВАЊУ</w:t>
      </w:r>
      <w:r w:rsidRPr="005F4780">
        <w:rPr>
          <w:b/>
          <w:lang w:val="sr-Cyrl-CS"/>
        </w:rPr>
        <w:t xml:space="preserve"> ЧЛАНА </w:t>
      </w:r>
      <w:r>
        <w:rPr>
          <w:b/>
          <w:lang w:val="sr-Cyrl-CS"/>
        </w:rPr>
        <w:t xml:space="preserve">САВЕТА ГЕОГРАФСКОГ ФАКУЛТЕТА </w:t>
      </w:r>
    </w:p>
    <w:p w14:paraId="3ADB7CA3" w14:textId="77777777" w:rsidR="00E25262" w:rsidRPr="005F4780" w:rsidRDefault="00E25262" w:rsidP="00E25262">
      <w:pPr>
        <w:jc w:val="center"/>
        <w:rPr>
          <w:b/>
          <w:lang w:val="sr-Cyrl-CS"/>
        </w:rPr>
      </w:pPr>
      <w:r>
        <w:rPr>
          <w:b/>
          <w:lang w:val="sr-Cyrl-CS"/>
        </w:rPr>
        <w:t>УНИВЕРЗИТЕТА У БЕОГРАДУ</w:t>
      </w:r>
    </w:p>
    <w:p w14:paraId="11495F6C" w14:textId="77777777" w:rsidR="00E25262" w:rsidRPr="005F4780" w:rsidRDefault="00E25262" w:rsidP="00E25262">
      <w:pPr>
        <w:jc w:val="center"/>
        <w:rPr>
          <w:lang w:val="sr-Cyrl-CS"/>
        </w:rPr>
      </w:pPr>
    </w:p>
    <w:p w14:paraId="46DE5C6B" w14:textId="77777777" w:rsidR="00E25262" w:rsidRPr="005F4780" w:rsidRDefault="00E25262" w:rsidP="00E25262">
      <w:pPr>
        <w:jc w:val="center"/>
        <w:rPr>
          <w:lang w:val="sr-Latn-CS"/>
        </w:rPr>
      </w:pPr>
      <w:r w:rsidRPr="005F4780">
        <w:rPr>
          <w:lang w:val="sr-Latn-CS"/>
        </w:rPr>
        <w:t>I</w:t>
      </w:r>
    </w:p>
    <w:p w14:paraId="5B8C58D3" w14:textId="77777777" w:rsidR="00E25262" w:rsidRPr="005F4780" w:rsidRDefault="00E25262" w:rsidP="00E25262">
      <w:pPr>
        <w:jc w:val="center"/>
        <w:rPr>
          <w:lang w:val="sr-Cyrl-CS"/>
        </w:rPr>
      </w:pPr>
    </w:p>
    <w:p w14:paraId="32387C55" w14:textId="77777777" w:rsidR="00E25262" w:rsidRPr="005F4780" w:rsidRDefault="00E25262" w:rsidP="00E25262">
      <w:pPr>
        <w:tabs>
          <w:tab w:val="left" w:pos="0"/>
        </w:tabs>
        <w:rPr>
          <w:lang w:val="sr-Cyrl-CS"/>
        </w:rPr>
      </w:pPr>
      <w:r w:rsidRPr="005F4780">
        <w:rPr>
          <w:lang w:val="sr-Cyrl-CS"/>
        </w:rPr>
        <w:tab/>
      </w:r>
      <w:r>
        <w:rPr>
          <w:lang w:val="sr-Cyrl-CS"/>
        </w:rPr>
        <w:tab/>
        <w:t>Именује</w:t>
      </w:r>
      <w:r w:rsidRPr="005F4780">
        <w:rPr>
          <w:lang w:val="sr-Cyrl-CS"/>
        </w:rPr>
        <w:t xml:space="preserve"> се </w:t>
      </w:r>
      <w:r>
        <w:rPr>
          <w:lang w:val="sr-Cyrl-CS"/>
        </w:rPr>
        <w:t>проф. др Јован Црнобарац</w:t>
      </w:r>
      <w:r w:rsidRPr="005F4780">
        <w:rPr>
          <w:lang w:val="sr-Cyrl-CS"/>
        </w:rPr>
        <w:t xml:space="preserve"> </w:t>
      </w:r>
      <w:r>
        <w:rPr>
          <w:lang w:val="sr-Cyrl-CS"/>
        </w:rPr>
        <w:t>за</w:t>
      </w:r>
      <w:r w:rsidRPr="005F4780">
        <w:rPr>
          <w:lang w:val="sr-Cyrl-CS"/>
        </w:rPr>
        <w:t xml:space="preserve"> члана Савета </w:t>
      </w:r>
      <w:r>
        <w:rPr>
          <w:lang w:val="sr-Cyrl-RS"/>
        </w:rPr>
        <w:t xml:space="preserve">Географског </w:t>
      </w:r>
      <w:r w:rsidRPr="002C0EE0">
        <w:rPr>
          <w:lang w:val="sr-Cyrl-CS"/>
        </w:rPr>
        <w:t xml:space="preserve">факултета </w:t>
      </w:r>
      <w:r w:rsidRPr="005F4780">
        <w:rPr>
          <w:lang w:val="sr-Cyrl-CS"/>
        </w:rPr>
        <w:t>Универзитета у Београду, представник оснивача.</w:t>
      </w:r>
    </w:p>
    <w:p w14:paraId="3C068F03" w14:textId="77777777" w:rsidR="00E25262" w:rsidRPr="005F4780" w:rsidRDefault="00E25262" w:rsidP="00E25262">
      <w:pPr>
        <w:ind w:firstLine="720"/>
        <w:rPr>
          <w:lang w:val="sr-Cyrl-CS"/>
        </w:rPr>
      </w:pPr>
    </w:p>
    <w:p w14:paraId="62A94087" w14:textId="77777777" w:rsidR="00E25262" w:rsidRPr="005F4780" w:rsidRDefault="00E25262" w:rsidP="00E25262">
      <w:pPr>
        <w:jc w:val="center"/>
        <w:rPr>
          <w:lang w:val="sr-Cyrl-CS"/>
        </w:rPr>
      </w:pPr>
      <w:r w:rsidRPr="005F4780">
        <w:rPr>
          <w:lang w:val="sr-Cyrl-CS"/>
        </w:rPr>
        <w:t>II</w:t>
      </w:r>
    </w:p>
    <w:p w14:paraId="121D5E1A" w14:textId="77777777" w:rsidR="00E25262" w:rsidRPr="005F4780" w:rsidRDefault="00E25262" w:rsidP="00E25262">
      <w:pPr>
        <w:jc w:val="center"/>
        <w:rPr>
          <w:lang w:val="sr-Cyrl-CS"/>
        </w:rPr>
      </w:pPr>
    </w:p>
    <w:p w14:paraId="0BAFC3DF" w14:textId="77777777" w:rsidR="00E25262" w:rsidRPr="005F4780" w:rsidRDefault="00E25262" w:rsidP="00E25262">
      <w:pPr>
        <w:tabs>
          <w:tab w:val="left" w:pos="0"/>
        </w:tabs>
        <w:rPr>
          <w:lang w:val="sr-Cyrl-CS"/>
        </w:rPr>
      </w:pPr>
      <w:r w:rsidRPr="005F4780">
        <w:rPr>
          <w:lang w:val="sr-Cyrl-CS"/>
        </w:rPr>
        <w:tab/>
      </w:r>
      <w:r w:rsidRPr="005F4780">
        <w:rPr>
          <w:lang w:val="sr-Cyrl-CS"/>
        </w:rPr>
        <w:tab/>
        <w:t>Ово решење објавити у „Службеном гласнику Републике Србије”.</w:t>
      </w:r>
    </w:p>
    <w:p w14:paraId="70F9ECDE" w14:textId="77777777" w:rsidR="00E25262" w:rsidRPr="005F4780" w:rsidRDefault="00E25262" w:rsidP="00E25262">
      <w:pPr>
        <w:tabs>
          <w:tab w:val="left" w:pos="0"/>
        </w:tabs>
        <w:ind w:firstLine="1080"/>
        <w:rPr>
          <w:lang w:val="sr-Cyrl-CS"/>
        </w:rPr>
      </w:pPr>
    </w:p>
    <w:p w14:paraId="3F00FCF4" w14:textId="77777777" w:rsidR="00E25262" w:rsidRPr="005F4780" w:rsidRDefault="00E25262" w:rsidP="00E25262">
      <w:pPr>
        <w:ind w:firstLine="1080"/>
        <w:rPr>
          <w:lang w:val="sr-Cyrl-CS"/>
        </w:rPr>
      </w:pPr>
    </w:p>
    <w:p w14:paraId="23F503AB" w14:textId="77777777" w:rsidR="00E25262" w:rsidRPr="003936F9" w:rsidRDefault="00E25262" w:rsidP="00E25262">
      <w:pPr>
        <w:rPr>
          <w:rFonts w:cs="Times New Roman"/>
          <w:szCs w:val="24"/>
          <w:lang w:val="ru-RU"/>
        </w:rPr>
      </w:pPr>
      <w:r w:rsidRPr="003936F9">
        <w:rPr>
          <w:rFonts w:cs="Times New Roman"/>
          <w:szCs w:val="24"/>
          <w:lang w:val="ru-RU"/>
        </w:rPr>
        <w:t>24 Број: 119-</w:t>
      </w:r>
      <w:r>
        <w:rPr>
          <w:rFonts w:cs="Times New Roman"/>
          <w:szCs w:val="24"/>
          <w:lang w:val="ru-RU"/>
        </w:rPr>
        <w:t>11193</w:t>
      </w:r>
      <w:r w:rsidRPr="003936F9">
        <w:rPr>
          <w:rFonts w:cs="Times New Roman"/>
          <w:szCs w:val="24"/>
          <w:lang w:val="ru-RU"/>
        </w:rPr>
        <w:t>/2025</w:t>
      </w:r>
    </w:p>
    <w:p w14:paraId="099A8799" w14:textId="77777777" w:rsidR="00E25262" w:rsidRPr="003936F9" w:rsidRDefault="00E25262" w:rsidP="00E25262">
      <w:pPr>
        <w:rPr>
          <w:rFonts w:cs="Times New Roman"/>
          <w:szCs w:val="24"/>
        </w:rPr>
      </w:pPr>
      <w:r>
        <w:rPr>
          <w:rFonts w:cs="Times New Roman"/>
          <w:szCs w:val="24"/>
          <w:lang w:val="sr-Cyrl-CS"/>
        </w:rPr>
        <w:t>У Београду, 16. октобра 2025. године</w:t>
      </w:r>
      <w:r w:rsidRPr="003936F9">
        <w:rPr>
          <w:rFonts w:cs="Times New Roman"/>
          <w:szCs w:val="24"/>
          <w:lang w:val="sr-Cyrl-CS"/>
        </w:rPr>
        <w:t xml:space="preserve">    </w:t>
      </w:r>
      <w:r w:rsidRPr="003936F9">
        <w:rPr>
          <w:rFonts w:cs="Times New Roman"/>
          <w:szCs w:val="24"/>
        </w:rPr>
        <w:t xml:space="preserve">  </w:t>
      </w:r>
    </w:p>
    <w:p w14:paraId="0850AF35" w14:textId="77777777" w:rsidR="00E25262" w:rsidRPr="003936F9" w:rsidRDefault="00E25262" w:rsidP="00E25262">
      <w:pPr>
        <w:rPr>
          <w:rFonts w:cs="Times New Roman"/>
          <w:b/>
          <w:szCs w:val="24"/>
          <w:lang w:val="sr-Cyrl-RS"/>
        </w:rPr>
      </w:pPr>
    </w:p>
    <w:p w14:paraId="1A5E47B1" w14:textId="77777777" w:rsidR="00E25262" w:rsidRPr="003936F9" w:rsidRDefault="00E25262" w:rsidP="00E25262">
      <w:pPr>
        <w:rPr>
          <w:rFonts w:cs="Times New Roman"/>
          <w:b/>
          <w:szCs w:val="24"/>
          <w:lang w:val="sr-Cyrl-RS"/>
        </w:rPr>
      </w:pPr>
    </w:p>
    <w:p w14:paraId="2DF1170F" w14:textId="77777777" w:rsidR="00E25262" w:rsidRPr="003936F9" w:rsidRDefault="00E25262" w:rsidP="00E25262">
      <w:pPr>
        <w:jc w:val="center"/>
        <w:rPr>
          <w:rFonts w:cs="Times New Roman"/>
          <w:b/>
          <w:szCs w:val="24"/>
          <w:lang w:val="ru-RU"/>
        </w:rPr>
      </w:pPr>
      <w:r w:rsidRPr="003936F9">
        <w:rPr>
          <w:rFonts w:cs="Times New Roman"/>
          <w:b/>
          <w:szCs w:val="24"/>
          <w:lang w:val="ru-RU"/>
        </w:rPr>
        <w:t>В  Л  А  Д  А</w:t>
      </w:r>
    </w:p>
    <w:p w14:paraId="150E786A" w14:textId="77777777" w:rsidR="00E25262" w:rsidRPr="003936F9" w:rsidRDefault="00E25262" w:rsidP="00E25262">
      <w:pPr>
        <w:jc w:val="center"/>
        <w:rPr>
          <w:rFonts w:cs="Times New Roman"/>
          <w:szCs w:val="24"/>
          <w:lang w:val="ru-RU"/>
        </w:rPr>
      </w:pPr>
    </w:p>
    <w:p w14:paraId="672E2571"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2CB94A7C" w14:textId="77777777" w:rsidTr="00D37959">
        <w:trPr>
          <w:jc w:val="center"/>
        </w:trPr>
        <w:tc>
          <w:tcPr>
            <w:tcW w:w="4360" w:type="dxa"/>
          </w:tcPr>
          <w:p w14:paraId="705F3CF6" w14:textId="77777777" w:rsidR="00E25262" w:rsidRPr="008E0E69" w:rsidRDefault="00E25262" w:rsidP="00D37959">
            <w:pPr>
              <w:tabs>
                <w:tab w:val="left" w:pos="900"/>
              </w:tabs>
              <w:jc w:val="center"/>
            </w:pPr>
          </w:p>
        </w:tc>
        <w:tc>
          <w:tcPr>
            <w:tcW w:w="4360" w:type="dxa"/>
            <w:hideMark/>
          </w:tcPr>
          <w:p w14:paraId="10B28C33" w14:textId="77777777" w:rsidR="00E25262" w:rsidRPr="008E0E69" w:rsidRDefault="00E25262" w:rsidP="00D37959">
            <w:pPr>
              <w:tabs>
                <w:tab w:val="left" w:pos="-110"/>
              </w:tabs>
              <w:jc w:val="center"/>
            </w:pPr>
            <w:r w:rsidRPr="008E0E69">
              <w:t>ПРЕДСЕДНИК</w:t>
            </w:r>
          </w:p>
        </w:tc>
      </w:tr>
      <w:tr w:rsidR="00E25262" w:rsidRPr="008E0E69" w14:paraId="2CAD0473" w14:textId="77777777" w:rsidTr="00D37959">
        <w:trPr>
          <w:jc w:val="center"/>
        </w:trPr>
        <w:tc>
          <w:tcPr>
            <w:tcW w:w="4360" w:type="dxa"/>
          </w:tcPr>
          <w:p w14:paraId="5B6B353C" w14:textId="77777777" w:rsidR="00E25262" w:rsidRPr="008E0E69" w:rsidRDefault="00E25262" w:rsidP="00D37959">
            <w:pPr>
              <w:tabs>
                <w:tab w:val="left" w:pos="900"/>
              </w:tabs>
              <w:jc w:val="center"/>
            </w:pPr>
          </w:p>
        </w:tc>
        <w:tc>
          <w:tcPr>
            <w:tcW w:w="4360" w:type="dxa"/>
          </w:tcPr>
          <w:p w14:paraId="3AE635DC" w14:textId="77777777" w:rsidR="00E25262" w:rsidRPr="008E0E69" w:rsidRDefault="00E25262" w:rsidP="00D37959">
            <w:pPr>
              <w:tabs>
                <w:tab w:val="left" w:pos="900"/>
              </w:tabs>
            </w:pPr>
          </w:p>
        </w:tc>
      </w:tr>
      <w:tr w:rsidR="00E25262" w:rsidRPr="008E0E69" w14:paraId="11001AAF" w14:textId="77777777" w:rsidTr="00D37959">
        <w:trPr>
          <w:jc w:val="center"/>
        </w:trPr>
        <w:tc>
          <w:tcPr>
            <w:tcW w:w="4360" w:type="dxa"/>
          </w:tcPr>
          <w:p w14:paraId="04908D38" w14:textId="77777777" w:rsidR="00E25262" w:rsidRPr="008E0E69" w:rsidRDefault="00E25262" w:rsidP="00D37959">
            <w:pPr>
              <w:tabs>
                <w:tab w:val="left" w:pos="900"/>
              </w:tabs>
              <w:jc w:val="center"/>
            </w:pPr>
          </w:p>
        </w:tc>
        <w:tc>
          <w:tcPr>
            <w:tcW w:w="4360" w:type="dxa"/>
          </w:tcPr>
          <w:p w14:paraId="38863DDD" w14:textId="77777777" w:rsidR="00E25262" w:rsidRPr="008E0E69" w:rsidRDefault="00E25262" w:rsidP="00D37959">
            <w:pPr>
              <w:tabs>
                <w:tab w:val="left" w:pos="900"/>
              </w:tabs>
              <w:jc w:val="center"/>
            </w:pPr>
          </w:p>
        </w:tc>
      </w:tr>
      <w:tr w:rsidR="00E25262" w:rsidRPr="008E0E69" w14:paraId="76CBEFC9" w14:textId="77777777" w:rsidTr="00D37959">
        <w:trPr>
          <w:jc w:val="center"/>
        </w:trPr>
        <w:tc>
          <w:tcPr>
            <w:tcW w:w="4360" w:type="dxa"/>
          </w:tcPr>
          <w:p w14:paraId="4C0C656B" w14:textId="77777777" w:rsidR="00E25262" w:rsidRPr="008E0E69" w:rsidRDefault="00E25262" w:rsidP="00D37959">
            <w:pPr>
              <w:tabs>
                <w:tab w:val="left" w:pos="900"/>
              </w:tabs>
              <w:jc w:val="center"/>
            </w:pPr>
          </w:p>
        </w:tc>
        <w:tc>
          <w:tcPr>
            <w:tcW w:w="4360" w:type="dxa"/>
            <w:hideMark/>
          </w:tcPr>
          <w:p w14:paraId="129B9C68"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08BAE018" w14:textId="77777777" w:rsidR="00E25262" w:rsidRPr="005F4780" w:rsidRDefault="00E25262" w:rsidP="00E25262">
      <w:pPr>
        <w:spacing w:after="240"/>
        <w:contextualSpacing/>
        <w:jc w:val="right"/>
        <w:rPr>
          <w:lang w:val="sr-Cyrl-RS"/>
        </w:rPr>
      </w:pPr>
    </w:p>
    <w:p w14:paraId="0433A5C1" w14:textId="77777777" w:rsidR="00E25262" w:rsidRDefault="00E25262" w:rsidP="00E25262">
      <w:pPr>
        <w:sectPr w:rsidR="00E25262" w:rsidSect="00EA1ECA">
          <w:pgSz w:w="12240" w:h="15840"/>
          <w:pgMar w:top="360" w:right="1440" w:bottom="720" w:left="1440" w:header="720" w:footer="720" w:gutter="0"/>
          <w:cols w:space="720"/>
          <w:docGrid w:linePitch="360"/>
        </w:sectPr>
      </w:pPr>
    </w:p>
    <w:p w14:paraId="4C6A96F5" w14:textId="77777777" w:rsidR="00E25262" w:rsidRDefault="00E25262" w:rsidP="00E25262">
      <w:pPr>
        <w:jc w:val="right"/>
        <w:rPr>
          <w:szCs w:val="24"/>
          <w:lang w:val="ru-RU"/>
        </w:rPr>
      </w:pPr>
    </w:p>
    <w:p w14:paraId="302E1789" w14:textId="77777777" w:rsidR="00E25262" w:rsidRDefault="00E25262" w:rsidP="00E25262">
      <w:pPr>
        <w:jc w:val="right"/>
        <w:rPr>
          <w:szCs w:val="24"/>
          <w:lang w:val="ru-RU"/>
        </w:rPr>
      </w:pPr>
    </w:p>
    <w:p w14:paraId="7349B723" w14:textId="77777777" w:rsidR="00E25262" w:rsidRDefault="00E25262" w:rsidP="00E25262">
      <w:pPr>
        <w:jc w:val="right"/>
        <w:rPr>
          <w:szCs w:val="24"/>
          <w:lang w:val="ru-RU"/>
        </w:rPr>
      </w:pPr>
    </w:p>
    <w:p w14:paraId="6E03A7C8" w14:textId="77777777" w:rsidR="00E25262" w:rsidRDefault="00E25262" w:rsidP="00E25262">
      <w:pPr>
        <w:rPr>
          <w:rFonts w:cs="Times New Roman"/>
          <w:szCs w:val="24"/>
        </w:rPr>
      </w:pPr>
    </w:p>
    <w:p w14:paraId="1D489D6B" w14:textId="77777777" w:rsidR="00E25262" w:rsidRPr="00F8669F" w:rsidRDefault="00E25262" w:rsidP="00E25262">
      <w:pPr>
        <w:rPr>
          <w:rFonts w:cs="Times New Roman"/>
          <w:szCs w:val="24"/>
          <w:lang w:val="sr-Cyrl-CS"/>
        </w:rPr>
      </w:pPr>
      <w:r w:rsidRPr="00F8669F">
        <w:rPr>
          <w:rFonts w:cs="Times New Roman"/>
          <w:szCs w:val="24"/>
        </w:rPr>
        <w:tab/>
      </w:r>
      <w:r w:rsidRPr="00F8669F">
        <w:rPr>
          <w:rFonts w:cs="Times New Roman"/>
          <w:szCs w:val="24"/>
        </w:rPr>
        <w:tab/>
      </w:r>
      <w:r w:rsidRPr="00F8669F">
        <w:rPr>
          <w:rFonts w:cs="Times New Roman"/>
          <w:szCs w:val="24"/>
          <w:lang w:val="sr-Cyrl-CS"/>
        </w:rPr>
        <w:t xml:space="preserve">На основу члана </w:t>
      </w:r>
      <w:r w:rsidRPr="00F8669F">
        <w:rPr>
          <w:rFonts w:cs="Times New Roman"/>
          <w:szCs w:val="24"/>
          <w:lang w:val="sr-Cyrl-RS"/>
        </w:rPr>
        <w:t>22</w:t>
      </w:r>
      <w:r w:rsidRPr="00F8669F">
        <w:rPr>
          <w:rFonts w:cs="Times New Roman"/>
          <w:szCs w:val="24"/>
          <w:lang w:val="ru-RU"/>
        </w:rPr>
        <w:t xml:space="preserve">. став </w:t>
      </w:r>
      <w:r w:rsidRPr="00F8669F">
        <w:rPr>
          <w:rFonts w:cs="Times New Roman"/>
          <w:szCs w:val="24"/>
          <w:lang w:val="sr-Cyrl-CS"/>
        </w:rPr>
        <w:t>1</w:t>
      </w:r>
      <w:r w:rsidRPr="00F8669F">
        <w:rPr>
          <w:rFonts w:cs="Times New Roman"/>
          <w:szCs w:val="24"/>
          <w:lang w:val="ru-RU"/>
        </w:rPr>
        <w:t xml:space="preserve">. </w:t>
      </w:r>
      <w:r w:rsidRPr="00F8669F">
        <w:rPr>
          <w:rFonts w:cs="Times New Roman"/>
          <w:szCs w:val="24"/>
          <w:lang w:val="sr-Cyrl-RS"/>
        </w:rPr>
        <w:t>Пословника Владе</w:t>
      </w:r>
      <w:r w:rsidRPr="00F8669F">
        <w:rPr>
          <w:rFonts w:cs="Times New Roman"/>
          <w:szCs w:val="24"/>
          <w:lang w:val="ru-RU"/>
        </w:rPr>
        <w:t xml:space="preserve"> („Службени гласник РС”, бр. </w:t>
      </w:r>
      <w:r w:rsidRPr="00F8669F">
        <w:rPr>
          <w:rFonts w:cs="Times New Roman"/>
          <w:szCs w:val="24"/>
        </w:rPr>
        <w:t>61/06 – пречишћен текст, 69/08, 88/09, 33/10, 69/10, 20/11, 37/11</w:t>
      </w:r>
      <w:r w:rsidRPr="00F8669F">
        <w:rPr>
          <w:rFonts w:cs="Times New Roman"/>
          <w:szCs w:val="24"/>
          <w:lang w:val="sr-Cyrl-RS"/>
        </w:rPr>
        <w:t xml:space="preserve">, </w:t>
      </w:r>
      <w:r w:rsidRPr="00F8669F">
        <w:rPr>
          <w:rFonts w:cs="Times New Roman"/>
          <w:szCs w:val="24"/>
        </w:rPr>
        <w:t>30/13</w:t>
      </w:r>
      <w:r w:rsidRPr="00F8669F">
        <w:rPr>
          <w:rFonts w:cs="Times New Roman"/>
          <w:szCs w:val="24"/>
          <w:lang w:val="sr-Cyrl-RS"/>
        </w:rPr>
        <w:t xml:space="preserve">, 76/14 и 8/19 </w:t>
      </w:r>
      <w:r w:rsidRPr="00F8669F">
        <w:rPr>
          <w:rFonts w:cs="Times New Roman"/>
          <w:szCs w:val="24"/>
          <w:lang w:val="sr-Cyrl-CS"/>
        </w:rPr>
        <w:t>– др. пропис</w:t>
      </w:r>
      <w:r w:rsidRPr="00F8669F">
        <w:rPr>
          <w:rFonts w:cs="Times New Roman"/>
          <w:szCs w:val="24"/>
          <w:lang w:val="ru-RU"/>
        </w:rPr>
        <w:t>)</w:t>
      </w:r>
      <w:r w:rsidRPr="00F8669F">
        <w:rPr>
          <w:rFonts w:cs="Times New Roman"/>
          <w:szCs w:val="24"/>
          <w:lang w:val="sr-Cyrl-CS"/>
        </w:rPr>
        <w:t xml:space="preserve"> </w:t>
      </w:r>
      <w:r w:rsidRPr="00F8669F">
        <w:rPr>
          <w:rFonts w:cs="Times New Roman"/>
          <w:szCs w:val="24"/>
          <w:lang w:val="ru-RU"/>
        </w:rPr>
        <w:t xml:space="preserve">и члана 43. став 2. Закона о Влади </w:t>
      </w:r>
      <w:r w:rsidRPr="00F8669F">
        <w:rPr>
          <w:rFonts w:cs="Times New Roman"/>
          <w:szCs w:val="24"/>
          <w:lang w:val="sr-Cyrl-CS"/>
        </w:rPr>
        <w:t xml:space="preserve">(„Службени гласник РС”, бр. </w:t>
      </w:r>
      <w:r w:rsidRPr="00F8669F">
        <w:rPr>
          <w:rFonts w:cs="Times New Roman"/>
          <w:szCs w:val="24"/>
          <w:lang w:val="ru-RU"/>
        </w:rPr>
        <w:t>55/05, 71/05 – исправка, 101/07, 65/08, 16/11, 68/12 – УС</w:t>
      </w:r>
      <w:r w:rsidRPr="00F8669F">
        <w:rPr>
          <w:rFonts w:cs="Times New Roman"/>
          <w:szCs w:val="24"/>
        </w:rPr>
        <w:t>,</w:t>
      </w:r>
      <w:r w:rsidRPr="00F8669F">
        <w:rPr>
          <w:rFonts w:cs="Times New Roman"/>
          <w:szCs w:val="24"/>
          <w:lang w:val="ru-RU"/>
        </w:rPr>
        <w:t xml:space="preserve"> 72/12,</w:t>
      </w:r>
      <w:r w:rsidRPr="00F8669F">
        <w:rPr>
          <w:rFonts w:cs="Times New Roman"/>
          <w:szCs w:val="24"/>
        </w:rPr>
        <w:t xml:space="preserve"> 7/14 </w:t>
      </w:r>
      <w:r w:rsidRPr="00F8669F">
        <w:rPr>
          <w:rFonts w:cs="Times New Roman"/>
          <w:szCs w:val="24"/>
          <w:lang w:val="ru-RU"/>
        </w:rPr>
        <w:t>– УС, 44/14 и 30/18 – др. закон</w:t>
      </w:r>
      <w:r w:rsidRPr="00F8669F">
        <w:rPr>
          <w:rFonts w:cs="Times New Roman"/>
          <w:szCs w:val="24"/>
          <w:lang w:val="sr-Cyrl-CS"/>
        </w:rPr>
        <w:t>)</w:t>
      </w:r>
      <w:r w:rsidRPr="00F8669F">
        <w:rPr>
          <w:rFonts w:cs="Times New Roman"/>
          <w:szCs w:val="24"/>
          <w:lang w:val="ru-RU"/>
        </w:rPr>
        <w:t>,</w:t>
      </w:r>
    </w:p>
    <w:p w14:paraId="05CBCBCB" w14:textId="77777777" w:rsidR="00E25262" w:rsidRPr="00F8669F" w:rsidRDefault="00E25262" w:rsidP="00E25262">
      <w:pPr>
        <w:ind w:firstLine="720"/>
        <w:rPr>
          <w:rFonts w:cs="Times New Roman"/>
          <w:szCs w:val="24"/>
        </w:rPr>
      </w:pPr>
    </w:p>
    <w:p w14:paraId="7655EDE1" w14:textId="77777777" w:rsidR="00E25262" w:rsidRPr="00F8669F" w:rsidRDefault="00E25262" w:rsidP="00E25262">
      <w:pPr>
        <w:rPr>
          <w:rFonts w:cs="Times New Roman"/>
          <w:b/>
          <w:szCs w:val="24"/>
          <w:lang w:val="sr-Cyrl-RS"/>
        </w:rPr>
      </w:pPr>
      <w:r w:rsidRPr="00F8669F">
        <w:rPr>
          <w:rFonts w:cs="Times New Roman"/>
          <w:szCs w:val="24"/>
          <w:lang w:val="sr-Cyrl-RS"/>
        </w:rPr>
        <w:tab/>
      </w:r>
      <w:r w:rsidRPr="00F8669F">
        <w:rPr>
          <w:rFonts w:cs="Times New Roman"/>
          <w:szCs w:val="24"/>
          <w:lang w:val="sr-Cyrl-RS"/>
        </w:rPr>
        <w:tab/>
        <w:t xml:space="preserve">Влада доноси </w:t>
      </w:r>
    </w:p>
    <w:p w14:paraId="5993C759" w14:textId="77777777" w:rsidR="00E25262" w:rsidRPr="00F8669F" w:rsidRDefault="00E25262" w:rsidP="00E25262">
      <w:pPr>
        <w:jc w:val="center"/>
        <w:rPr>
          <w:rFonts w:cs="Times New Roman"/>
          <w:szCs w:val="24"/>
        </w:rPr>
      </w:pPr>
      <w:r w:rsidRPr="00F8669F">
        <w:rPr>
          <w:rFonts w:cs="Times New Roman"/>
          <w:b/>
          <w:szCs w:val="24"/>
          <w:lang w:val="sr-Cyrl-CS"/>
        </w:rPr>
        <w:t>Р Е Ш Е Њ Е</w:t>
      </w:r>
    </w:p>
    <w:p w14:paraId="15538FDB" w14:textId="77777777" w:rsidR="00E25262" w:rsidRPr="00F8669F" w:rsidRDefault="00E25262" w:rsidP="00E25262">
      <w:pPr>
        <w:jc w:val="center"/>
        <w:rPr>
          <w:rFonts w:cs="Times New Roman"/>
          <w:szCs w:val="24"/>
        </w:rPr>
      </w:pPr>
    </w:p>
    <w:p w14:paraId="41C274F6" w14:textId="77777777" w:rsidR="00E25262" w:rsidRPr="00F8669F" w:rsidRDefault="00E25262" w:rsidP="00E25262">
      <w:pPr>
        <w:jc w:val="center"/>
        <w:rPr>
          <w:rFonts w:cs="Times New Roman"/>
          <w:b/>
          <w:szCs w:val="24"/>
          <w:lang w:val="sr-Cyrl-RS"/>
        </w:rPr>
      </w:pPr>
      <w:r w:rsidRPr="00F8669F">
        <w:rPr>
          <w:rFonts w:cs="Times New Roman"/>
          <w:b/>
          <w:szCs w:val="24"/>
          <w:lang w:val="sr-Cyrl-RS"/>
        </w:rPr>
        <w:t>О РАЗРЕШЕЊУ И ИМЕНОВАЊУ ЧЛАНА НАЦИОНАЛНОГ КОМИТЕТА</w:t>
      </w:r>
    </w:p>
    <w:p w14:paraId="5C0DE83E" w14:textId="77777777" w:rsidR="00E25262" w:rsidRPr="00F8669F" w:rsidRDefault="00E25262" w:rsidP="00E25262">
      <w:pPr>
        <w:jc w:val="center"/>
        <w:rPr>
          <w:rFonts w:cs="Times New Roman"/>
          <w:b/>
          <w:szCs w:val="24"/>
          <w:lang w:val="sr-Cyrl-RS"/>
        </w:rPr>
      </w:pPr>
      <w:r w:rsidRPr="00F8669F">
        <w:rPr>
          <w:rFonts w:cs="Times New Roman"/>
          <w:b/>
          <w:szCs w:val="24"/>
          <w:lang w:val="sr-Cyrl-RS"/>
        </w:rPr>
        <w:t>ЗА ОБЕЗБЕЂИВАЊЕ У ВАЗДУХОПЛОВСТВУ</w:t>
      </w:r>
    </w:p>
    <w:p w14:paraId="1C937B6D" w14:textId="77777777" w:rsidR="00E25262" w:rsidRPr="00F8669F" w:rsidRDefault="00E25262" w:rsidP="00E25262">
      <w:pPr>
        <w:jc w:val="center"/>
        <w:rPr>
          <w:rFonts w:cs="Times New Roman"/>
          <w:szCs w:val="24"/>
        </w:rPr>
      </w:pPr>
    </w:p>
    <w:p w14:paraId="60F2C376" w14:textId="77777777" w:rsidR="00E25262" w:rsidRDefault="00E25262" w:rsidP="00E25262">
      <w:pPr>
        <w:jc w:val="center"/>
        <w:rPr>
          <w:rFonts w:cs="Times New Roman"/>
          <w:szCs w:val="24"/>
        </w:rPr>
      </w:pPr>
      <w:r w:rsidRPr="00F8669F">
        <w:rPr>
          <w:rFonts w:cs="Times New Roman"/>
          <w:szCs w:val="24"/>
        </w:rPr>
        <w:t>I</w:t>
      </w:r>
    </w:p>
    <w:p w14:paraId="5C416EEA" w14:textId="77777777" w:rsidR="00E25262" w:rsidRDefault="00E25262" w:rsidP="00E25262">
      <w:pPr>
        <w:jc w:val="center"/>
        <w:rPr>
          <w:rFonts w:cs="Times New Roman"/>
          <w:szCs w:val="24"/>
          <w:lang w:val="sr-Cyrl-RS"/>
        </w:rPr>
      </w:pPr>
    </w:p>
    <w:p w14:paraId="5548FA2C" w14:textId="77777777" w:rsidR="00E25262" w:rsidRDefault="00E25262" w:rsidP="00E25262">
      <w:pPr>
        <w:pStyle w:val="NormalWeb"/>
        <w:spacing w:after="0"/>
        <w:jc w:val="both"/>
        <w:rPr>
          <w:lang w:val="sr-Cyrl-RS"/>
        </w:rPr>
      </w:pPr>
      <w:r w:rsidRPr="00F8669F">
        <w:tab/>
      </w:r>
      <w:r w:rsidRPr="00F8669F">
        <w:tab/>
      </w:r>
      <w:r w:rsidRPr="00F8669F">
        <w:rPr>
          <w:lang w:val="sr-Cyrl-CS"/>
        </w:rPr>
        <w:t xml:space="preserve">Разрешава се </w:t>
      </w:r>
      <w:r>
        <w:rPr>
          <w:lang w:val="sr-Cyrl-CS"/>
        </w:rPr>
        <w:t>Јелена Ерић дужности</w:t>
      </w:r>
      <w:r w:rsidRPr="00F8669F">
        <w:rPr>
          <w:lang w:val="sr-Cyrl-RS"/>
        </w:rPr>
        <w:t xml:space="preserve"> </w:t>
      </w:r>
      <w:r>
        <w:rPr>
          <w:lang w:val="sr-Cyrl-RS"/>
        </w:rPr>
        <w:t xml:space="preserve">члана у </w:t>
      </w:r>
      <w:r w:rsidRPr="00F8669F">
        <w:rPr>
          <w:lang w:val="sr-Cyrl-RS"/>
        </w:rPr>
        <w:t>Националном комитету за обезбеђивање у ваздухопловству</w:t>
      </w:r>
      <w:r w:rsidRPr="00F8669F">
        <w:rPr>
          <w:lang w:val="sr-Cyrl-CS"/>
        </w:rPr>
        <w:t>.</w:t>
      </w:r>
    </w:p>
    <w:p w14:paraId="6BB24ACA" w14:textId="77777777" w:rsidR="00E25262" w:rsidRDefault="00E25262" w:rsidP="00E25262">
      <w:pPr>
        <w:jc w:val="center"/>
        <w:rPr>
          <w:rFonts w:cs="Times New Roman"/>
          <w:szCs w:val="24"/>
        </w:rPr>
      </w:pPr>
    </w:p>
    <w:p w14:paraId="31EC1B4C" w14:textId="77777777" w:rsidR="00E25262" w:rsidRDefault="00E25262" w:rsidP="00E25262">
      <w:pPr>
        <w:jc w:val="center"/>
        <w:rPr>
          <w:rFonts w:cs="Times New Roman"/>
          <w:szCs w:val="24"/>
          <w:lang w:val="sr-Cyrl-RS"/>
        </w:rPr>
      </w:pPr>
      <w:r w:rsidRPr="00F8669F">
        <w:rPr>
          <w:rFonts w:cs="Times New Roman"/>
          <w:szCs w:val="24"/>
        </w:rPr>
        <w:t>II</w:t>
      </w:r>
    </w:p>
    <w:p w14:paraId="49E00C73" w14:textId="77777777" w:rsidR="00E25262" w:rsidRPr="00F8669F" w:rsidRDefault="00E25262" w:rsidP="00E25262">
      <w:pPr>
        <w:jc w:val="center"/>
        <w:rPr>
          <w:rFonts w:cs="Times New Roman"/>
          <w:szCs w:val="24"/>
          <w:lang w:val="sr-Cyrl-RS"/>
        </w:rPr>
      </w:pPr>
    </w:p>
    <w:p w14:paraId="334A6973" w14:textId="77777777" w:rsidR="00E25262" w:rsidRPr="00973599" w:rsidRDefault="00E25262" w:rsidP="00E25262">
      <w:pPr>
        <w:pStyle w:val="Heading2"/>
        <w:spacing w:before="0"/>
        <w:rPr>
          <w:b w:val="0"/>
          <w:bCs w:val="0"/>
          <w:sz w:val="24"/>
          <w:szCs w:val="24"/>
          <w:lang w:val="sr-Cyrl-RS"/>
        </w:rPr>
      </w:pPr>
      <w:r w:rsidRPr="00F8669F">
        <w:rPr>
          <w:b w:val="0"/>
          <w:color w:val="auto"/>
          <w:spacing w:val="-4"/>
          <w:sz w:val="24"/>
          <w:szCs w:val="24"/>
          <w:lang w:val="sr-Cyrl-CS"/>
        </w:rPr>
        <w:tab/>
      </w:r>
      <w:r w:rsidRPr="00F8669F">
        <w:rPr>
          <w:b w:val="0"/>
          <w:color w:val="auto"/>
          <w:spacing w:val="-4"/>
          <w:sz w:val="24"/>
          <w:szCs w:val="24"/>
          <w:lang w:val="sr-Cyrl-CS"/>
        </w:rPr>
        <w:tab/>
      </w:r>
      <w:r>
        <w:rPr>
          <w:b w:val="0"/>
          <w:color w:val="auto"/>
          <w:spacing w:val="-4"/>
          <w:sz w:val="24"/>
          <w:szCs w:val="24"/>
          <w:lang w:val="sr-Cyrl-CS"/>
        </w:rPr>
        <w:t xml:space="preserve">Именује се Снежана Павловић, </w:t>
      </w:r>
      <w:r w:rsidRPr="00CC3F4C">
        <w:rPr>
          <w:rFonts w:ascii="Times New Roman" w:hAnsi="Times New Roman" w:cs="Times New Roman"/>
          <w:b w:val="0"/>
          <w:bCs w:val="0"/>
          <w:color w:val="auto"/>
          <w:sz w:val="24"/>
          <w:szCs w:val="24"/>
          <w:lang w:val="sr-Cyrl-CS"/>
        </w:rPr>
        <w:t>Акционарско друштво за ваздушни саобраћај Air Serbia Београд,</w:t>
      </w:r>
      <w:r w:rsidRPr="00CC3F4C">
        <w:rPr>
          <w:b w:val="0"/>
          <w:color w:val="auto"/>
          <w:spacing w:val="-4"/>
          <w:sz w:val="24"/>
          <w:szCs w:val="24"/>
          <w:lang w:val="sr-Cyrl-CS"/>
        </w:rPr>
        <w:t xml:space="preserve"> </w:t>
      </w:r>
      <w:r>
        <w:rPr>
          <w:b w:val="0"/>
          <w:color w:val="auto"/>
          <w:spacing w:val="-4"/>
          <w:sz w:val="24"/>
          <w:szCs w:val="24"/>
          <w:lang w:val="sr-Cyrl-CS"/>
        </w:rPr>
        <w:t xml:space="preserve">за члана </w:t>
      </w:r>
      <w:r w:rsidRPr="00F8669F">
        <w:rPr>
          <w:b w:val="0"/>
          <w:color w:val="auto"/>
          <w:spacing w:val="-4"/>
          <w:sz w:val="24"/>
          <w:szCs w:val="24"/>
          <w:lang w:val="sr-Cyrl-CS"/>
        </w:rPr>
        <w:t>Националн</w:t>
      </w:r>
      <w:r>
        <w:rPr>
          <w:b w:val="0"/>
          <w:color w:val="auto"/>
          <w:spacing w:val="-4"/>
          <w:sz w:val="24"/>
          <w:szCs w:val="24"/>
          <w:lang w:val="sr-Cyrl-CS"/>
        </w:rPr>
        <w:t>ог</w:t>
      </w:r>
      <w:r w:rsidRPr="00F8669F">
        <w:rPr>
          <w:b w:val="0"/>
          <w:color w:val="auto"/>
          <w:spacing w:val="-4"/>
          <w:sz w:val="24"/>
          <w:szCs w:val="24"/>
          <w:lang w:val="sr-Cyrl-CS"/>
        </w:rPr>
        <w:t xml:space="preserve"> комитет</w:t>
      </w:r>
      <w:r>
        <w:rPr>
          <w:b w:val="0"/>
          <w:color w:val="auto"/>
          <w:spacing w:val="-4"/>
          <w:sz w:val="24"/>
          <w:szCs w:val="24"/>
          <w:lang w:val="sr-Cyrl-CS"/>
        </w:rPr>
        <w:t>а</w:t>
      </w:r>
      <w:r w:rsidRPr="00F8669F">
        <w:rPr>
          <w:b w:val="0"/>
          <w:color w:val="auto"/>
          <w:spacing w:val="-4"/>
          <w:sz w:val="24"/>
          <w:szCs w:val="24"/>
          <w:lang w:val="sr-Cyrl-CS"/>
        </w:rPr>
        <w:t xml:space="preserve"> за обезбеђивање у ваздухопловству</w:t>
      </w:r>
      <w:r w:rsidRPr="00973599">
        <w:rPr>
          <w:b w:val="0"/>
          <w:bCs w:val="0"/>
          <w:sz w:val="24"/>
          <w:szCs w:val="24"/>
          <w:lang w:val="sr-Cyrl-CS"/>
        </w:rPr>
        <w:t>.</w:t>
      </w:r>
    </w:p>
    <w:p w14:paraId="48BC3A2B" w14:textId="77777777" w:rsidR="00E25262" w:rsidRPr="00F8669F" w:rsidRDefault="00E25262" w:rsidP="00E25262">
      <w:pPr>
        <w:jc w:val="center"/>
        <w:rPr>
          <w:rFonts w:cs="Times New Roman"/>
          <w:szCs w:val="24"/>
          <w:lang w:val="sr-Cyrl-RS"/>
        </w:rPr>
      </w:pPr>
    </w:p>
    <w:p w14:paraId="781051D8" w14:textId="77777777" w:rsidR="00E25262" w:rsidRPr="00F8669F" w:rsidRDefault="00E25262" w:rsidP="00E25262">
      <w:pPr>
        <w:tabs>
          <w:tab w:val="left" w:pos="0"/>
        </w:tabs>
        <w:ind w:left="10" w:right="238" w:hanging="10"/>
        <w:jc w:val="center"/>
        <w:rPr>
          <w:rFonts w:cs="Times New Roman"/>
          <w:color w:val="000000"/>
          <w:szCs w:val="24"/>
          <w:lang w:val="sr-Cyrl-RS" w:eastAsia="en-GB"/>
        </w:rPr>
      </w:pPr>
      <w:r w:rsidRPr="00F8669F">
        <w:rPr>
          <w:rFonts w:cs="Times New Roman"/>
          <w:color w:val="000000"/>
          <w:szCs w:val="24"/>
          <w:lang w:val="en-GB" w:eastAsia="en-GB"/>
        </w:rPr>
        <w:t>III</w:t>
      </w:r>
    </w:p>
    <w:p w14:paraId="2520BD96" w14:textId="77777777" w:rsidR="00E25262" w:rsidRPr="00F8669F" w:rsidRDefault="00E25262" w:rsidP="00E25262">
      <w:pPr>
        <w:ind w:left="10" w:right="238" w:hanging="10"/>
        <w:jc w:val="center"/>
        <w:rPr>
          <w:rFonts w:cs="Times New Roman"/>
          <w:color w:val="000000"/>
          <w:szCs w:val="24"/>
          <w:lang w:val="sr-Cyrl-RS" w:eastAsia="en-GB"/>
        </w:rPr>
      </w:pPr>
    </w:p>
    <w:p w14:paraId="7415EF8B" w14:textId="77777777" w:rsidR="00E25262" w:rsidRPr="00F8669F" w:rsidRDefault="00E25262" w:rsidP="00E25262">
      <w:pPr>
        <w:tabs>
          <w:tab w:val="left" w:pos="0"/>
        </w:tabs>
        <w:rPr>
          <w:rFonts w:cs="Times New Roman"/>
          <w:szCs w:val="24"/>
          <w:lang w:val="sr-Cyrl-CS"/>
        </w:rPr>
      </w:pPr>
      <w:r w:rsidRPr="00F8669F">
        <w:rPr>
          <w:rFonts w:cs="Times New Roman"/>
          <w:szCs w:val="24"/>
          <w:lang w:val="sr-Cyrl-CS"/>
        </w:rPr>
        <w:tab/>
      </w:r>
      <w:r w:rsidRPr="00F8669F">
        <w:rPr>
          <w:rFonts w:cs="Times New Roman"/>
          <w:szCs w:val="24"/>
          <w:lang w:val="sr-Cyrl-CS"/>
        </w:rPr>
        <w:tab/>
        <w:t>Ово решење објавити у „Службеном гласнику Републике Србије”.</w:t>
      </w:r>
    </w:p>
    <w:p w14:paraId="08938F5A" w14:textId="77777777" w:rsidR="00E25262" w:rsidRPr="00F8669F" w:rsidRDefault="00E25262" w:rsidP="00E25262">
      <w:pPr>
        <w:rPr>
          <w:rFonts w:cs="Times New Roman"/>
          <w:szCs w:val="24"/>
          <w:lang w:val="sr-Cyrl-CS"/>
        </w:rPr>
      </w:pPr>
    </w:p>
    <w:p w14:paraId="1FEF19E2" w14:textId="77777777" w:rsidR="00E25262" w:rsidRPr="00F8669F" w:rsidRDefault="00E25262" w:rsidP="00E25262">
      <w:pPr>
        <w:rPr>
          <w:rFonts w:cs="Times New Roman"/>
          <w:szCs w:val="24"/>
          <w:lang w:val="sr-Cyrl-CS"/>
        </w:rPr>
      </w:pPr>
    </w:p>
    <w:p w14:paraId="32C0B0B2" w14:textId="77777777" w:rsidR="00E25262" w:rsidRPr="008728D3" w:rsidRDefault="00E25262" w:rsidP="00E25262">
      <w:pPr>
        <w:rPr>
          <w:rFonts w:cs="Times New Roman"/>
          <w:szCs w:val="24"/>
          <w:lang w:val="ru-RU"/>
        </w:rPr>
      </w:pPr>
      <w:r w:rsidRPr="008728D3">
        <w:rPr>
          <w:rFonts w:cs="Times New Roman"/>
          <w:szCs w:val="24"/>
          <w:lang w:val="ru-RU"/>
        </w:rPr>
        <w:t>24 Број: 119-</w:t>
      </w:r>
      <w:r>
        <w:rPr>
          <w:rFonts w:cs="Times New Roman"/>
          <w:szCs w:val="24"/>
          <w:lang w:val="ru-RU"/>
        </w:rPr>
        <w:t>11209</w:t>
      </w:r>
      <w:r w:rsidRPr="008728D3">
        <w:rPr>
          <w:rFonts w:cs="Times New Roman"/>
          <w:szCs w:val="24"/>
          <w:lang w:val="ru-RU"/>
        </w:rPr>
        <w:t>/2025</w:t>
      </w:r>
    </w:p>
    <w:p w14:paraId="25475BFB" w14:textId="77777777" w:rsidR="00E25262" w:rsidRPr="008728D3" w:rsidRDefault="00E25262" w:rsidP="00E25262">
      <w:pPr>
        <w:rPr>
          <w:rFonts w:cs="Times New Roman"/>
          <w:szCs w:val="24"/>
        </w:rPr>
      </w:pPr>
      <w:r>
        <w:rPr>
          <w:rFonts w:cs="Times New Roman"/>
          <w:szCs w:val="24"/>
          <w:lang w:val="sr-Cyrl-CS"/>
        </w:rPr>
        <w:t>У Београду, 16. октобра 2025. године</w:t>
      </w:r>
      <w:r w:rsidRPr="008728D3">
        <w:rPr>
          <w:rFonts w:cs="Times New Roman"/>
          <w:szCs w:val="24"/>
          <w:lang w:val="sr-Cyrl-CS"/>
        </w:rPr>
        <w:t xml:space="preserve">    </w:t>
      </w:r>
      <w:r w:rsidRPr="008728D3">
        <w:rPr>
          <w:rFonts w:cs="Times New Roman"/>
          <w:szCs w:val="24"/>
        </w:rPr>
        <w:t xml:space="preserve">  </w:t>
      </w:r>
    </w:p>
    <w:p w14:paraId="3DA07251" w14:textId="77777777" w:rsidR="00E25262" w:rsidRPr="008728D3" w:rsidRDefault="00E25262" w:rsidP="00E25262">
      <w:pPr>
        <w:rPr>
          <w:rFonts w:cs="Times New Roman"/>
          <w:b/>
          <w:szCs w:val="24"/>
          <w:lang w:val="sr-Cyrl-RS"/>
        </w:rPr>
      </w:pPr>
    </w:p>
    <w:p w14:paraId="4F4E67DD" w14:textId="77777777" w:rsidR="00E25262" w:rsidRPr="008728D3" w:rsidRDefault="00E25262" w:rsidP="00E25262">
      <w:pPr>
        <w:rPr>
          <w:rFonts w:cs="Times New Roman"/>
          <w:b/>
          <w:szCs w:val="24"/>
          <w:lang w:val="sr-Cyrl-RS"/>
        </w:rPr>
      </w:pPr>
    </w:p>
    <w:p w14:paraId="0DF36C58" w14:textId="77777777" w:rsidR="00E25262" w:rsidRPr="008728D3" w:rsidRDefault="00E25262" w:rsidP="00E25262">
      <w:pPr>
        <w:jc w:val="center"/>
        <w:rPr>
          <w:rFonts w:cs="Times New Roman"/>
          <w:b/>
          <w:szCs w:val="24"/>
          <w:lang w:val="ru-RU"/>
        </w:rPr>
      </w:pPr>
      <w:r w:rsidRPr="008728D3">
        <w:rPr>
          <w:rFonts w:cs="Times New Roman"/>
          <w:b/>
          <w:szCs w:val="24"/>
          <w:lang w:val="ru-RU"/>
        </w:rPr>
        <w:t>В  Л  А  Д  А</w:t>
      </w:r>
    </w:p>
    <w:p w14:paraId="4E902464" w14:textId="77777777" w:rsidR="00E25262" w:rsidRPr="008728D3" w:rsidRDefault="00E25262" w:rsidP="00E25262">
      <w:pPr>
        <w:jc w:val="center"/>
        <w:rPr>
          <w:rFonts w:cs="Times New Roman"/>
          <w:szCs w:val="24"/>
          <w:lang w:val="ru-RU"/>
        </w:rPr>
      </w:pPr>
    </w:p>
    <w:p w14:paraId="0AD0E18E"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4D5C5F1F" w14:textId="77777777" w:rsidTr="00D37959">
        <w:trPr>
          <w:jc w:val="center"/>
        </w:trPr>
        <w:tc>
          <w:tcPr>
            <w:tcW w:w="4360" w:type="dxa"/>
          </w:tcPr>
          <w:p w14:paraId="0A69B42B" w14:textId="77777777" w:rsidR="00E25262" w:rsidRPr="008E0E69" w:rsidRDefault="00E25262" w:rsidP="00D37959">
            <w:pPr>
              <w:tabs>
                <w:tab w:val="left" w:pos="900"/>
              </w:tabs>
              <w:jc w:val="center"/>
            </w:pPr>
          </w:p>
        </w:tc>
        <w:tc>
          <w:tcPr>
            <w:tcW w:w="4360" w:type="dxa"/>
            <w:hideMark/>
          </w:tcPr>
          <w:p w14:paraId="14319636" w14:textId="77777777" w:rsidR="00E25262" w:rsidRPr="008E0E69" w:rsidRDefault="00E25262" w:rsidP="00D37959">
            <w:pPr>
              <w:tabs>
                <w:tab w:val="left" w:pos="-110"/>
              </w:tabs>
              <w:jc w:val="center"/>
            </w:pPr>
            <w:r w:rsidRPr="008E0E69">
              <w:t>ПРЕДСЕДНИК</w:t>
            </w:r>
          </w:p>
        </w:tc>
      </w:tr>
      <w:tr w:rsidR="00E25262" w:rsidRPr="008E0E69" w14:paraId="1A8184C2" w14:textId="77777777" w:rsidTr="00D37959">
        <w:trPr>
          <w:jc w:val="center"/>
        </w:trPr>
        <w:tc>
          <w:tcPr>
            <w:tcW w:w="4360" w:type="dxa"/>
          </w:tcPr>
          <w:p w14:paraId="6BBA095E" w14:textId="77777777" w:rsidR="00E25262" w:rsidRPr="008E0E69" w:rsidRDefault="00E25262" w:rsidP="00D37959">
            <w:pPr>
              <w:tabs>
                <w:tab w:val="left" w:pos="900"/>
              </w:tabs>
              <w:jc w:val="center"/>
            </w:pPr>
          </w:p>
        </w:tc>
        <w:tc>
          <w:tcPr>
            <w:tcW w:w="4360" w:type="dxa"/>
          </w:tcPr>
          <w:p w14:paraId="5B064492" w14:textId="77777777" w:rsidR="00E25262" w:rsidRPr="008E0E69" w:rsidRDefault="00E25262" w:rsidP="00D37959">
            <w:pPr>
              <w:tabs>
                <w:tab w:val="left" w:pos="900"/>
              </w:tabs>
            </w:pPr>
          </w:p>
        </w:tc>
      </w:tr>
      <w:tr w:rsidR="00E25262" w:rsidRPr="008E0E69" w14:paraId="2BD2A947" w14:textId="77777777" w:rsidTr="00D37959">
        <w:trPr>
          <w:jc w:val="center"/>
        </w:trPr>
        <w:tc>
          <w:tcPr>
            <w:tcW w:w="4360" w:type="dxa"/>
          </w:tcPr>
          <w:p w14:paraId="75CED9A5" w14:textId="77777777" w:rsidR="00E25262" w:rsidRPr="008E0E69" w:rsidRDefault="00E25262" w:rsidP="00D37959">
            <w:pPr>
              <w:tabs>
                <w:tab w:val="left" w:pos="900"/>
              </w:tabs>
              <w:jc w:val="center"/>
            </w:pPr>
          </w:p>
        </w:tc>
        <w:tc>
          <w:tcPr>
            <w:tcW w:w="4360" w:type="dxa"/>
          </w:tcPr>
          <w:p w14:paraId="1B80809C" w14:textId="77777777" w:rsidR="00E25262" w:rsidRPr="008E0E69" w:rsidRDefault="00E25262" w:rsidP="00D37959">
            <w:pPr>
              <w:tabs>
                <w:tab w:val="left" w:pos="900"/>
              </w:tabs>
              <w:jc w:val="center"/>
            </w:pPr>
          </w:p>
        </w:tc>
      </w:tr>
      <w:tr w:rsidR="00E25262" w:rsidRPr="008E0E69" w14:paraId="3A6A2986" w14:textId="77777777" w:rsidTr="00D37959">
        <w:trPr>
          <w:jc w:val="center"/>
        </w:trPr>
        <w:tc>
          <w:tcPr>
            <w:tcW w:w="4360" w:type="dxa"/>
          </w:tcPr>
          <w:p w14:paraId="4BB4E302" w14:textId="77777777" w:rsidR="00E25262" w:rsidRPr="008E0E69" w:rsidRDefault="00E25262" w:rsidP="00D37959">
            <w:pPr>
              <w:tabs>
                <w:tab w:val="left" w:pos="900"/>
              </w:tabs>
              <w:jc w:val="center"/>
            </w:pPr>
          </w:p>
        </w:tc>
        <w:tc>
          <w:tcPr>
            <w:tcW w:w="4360" w:type="dxa"/>
            <w:hideMark/>
          </w:tcPr>
          <w:p w14:paraId="757591E0"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15C7C9EE" w14:textId="77777777" w:rsidR="00E25262" w:rsidRDefault="00E25262" w:rsidP="00E25262">
      <w:pPr>
        <w:rPr>
          <w:rFonts w:cs="Times New Roman"/>
          <w:sz w:val="16"/>
          <w:szCs w:val="16"/>
          <w:lang w:val="sr-Cyrl-RS"/>
        </w:rPr>
        <w:sectPr w:rsidR="00E25262" w:rsidSect="000F1938">
          <w:pgSz w:w="12240" w:h="15840"/>
          <w:pgMar w:top="540" w:right="1440" w:bottom="450" w:left="1440" w:header="720" w:footer="720" w:gutter="0"/>
          <w:cols w:space="720"/>
          <w:docGrid w:linePitch="360"/>
        </w:sectPr>
      </w:pPr>
    </w:p>
    <w:p w14:paraId="2C9A778B" w14:textId="77777777" w:rsidR="00E25262" w:rsidRDefault="00E25262" w:rsidP="00E25262">
      <w:pPr>
        <w:tabs>
          <w:tab w:val="left" w:pos="0"/>
        </w:tabs>
        <w:jc w:val="right"/>
        <w:rPr>
          <w:rFonts w:cs="Times New Roman"/>
          <w:szCs w:val="24"/>
          <w:lang w:val="ru-RU"/>
        </w:rPr>
      </w:pPr>
    </w:p>
    <w:p w14:paraId="3CE8DF4C" w14:textId="77777777" w:rsidR="00E25262" w:rsidRDefault="00E25262" w:rsidP="00E25262">
      <w:pPr>
        <w:tabs>
          <w:tab w:val="left" w:pos="0"/>
        </w:tabs>
        <w:jc w:val="right"/>
        <w:rPr>
          <w:rFonts w:cs="Times New Roman"/>
          <w:szCs w:val="24"/>
          <w:lang w:val="ru-RU"/>
        </w:rPr>
      </w:pPr>
    </w:p>
    <w:p w14:paraId="4CCB2B3E" w14:textId="77777777" w:rsidR="00E25262" w:rsidRPr="009804F8" w:rsidRDefault="00E25262" w:rsidP="00E25262">
      <w:pPr>
        <w:tabs>
          <w:tab w:val="left" w:pos="720"/>
        </w:tabs>
        <w:jc w:val="right"/>
        <w:rPr>
          <w:szCs w:val="24"/>
          <w:lang w:val="sr-Cyrl-RS"/>
        </w:rPr>
      </w:pPr>
    </w:p>
    <w:p w14:paraId="2946D20D" w14:textId="77777777" w:rsidR="00E25262" w:rsidRPr="009804F8" w:rsidRDefault="00E25262" w:rsidP="00E25262">
      <w:pPr>
        <w:tabs>
          <w:tab w:val="left" w:pos="720"/>
        </w:tabs>
        <w:rPr>
          <w:szCs w:val="24"/>
          <w:lang w:val="sr-Cyrl-CS"/>
        </w:rPr>
      </w:pPr>
      <w:r w:rsidRPr="009804F8">
        <w:rPr>
          <w:szCs w:val="24"/>
          <w:lang w:val="sr-Cyrl-CS"/>
        </w:rPr>
        <w:tab/>
      </w:r>
      <w:r w:rsidRPr="009804F8">
        <w:rPr>
          <w:szCs w:val="24"/>
          <w:lang w:val="sr-Cyrl-CS"/>
        </w:rPr>
        <w:tab/>
        <w:t>На основу члана 1</w:t>
      </w:r>
      <w:r>
        <w:rPr>
          <w:szCs w:val="24"/>
          <w:lang w:val="sr-Cyrl-CS"/>
        </w:rPr>
        <w:t>3</w:t>
      </w:r>
      <w:r w:rsidRPr="009804F8">
        <w:rPr>
          <w:szCs w:val="24"/>
          <w:lang w:val="sr-Cyrl-CS"/>
        </w:rPr>
        <w:t xml:space="preserve">. Споразума </w:t>
      </w:r>
      <w:r>
        <w:rPr>
          <w:szCs w:val="24"/>
          <w:lang w:val="sr-Cyrl-CS"/>
        </w:rPr>
        <w:t xml:space="preserve">између Владе Републике Србије и Владе Државе Израел о трговини и економској сарадњи </w:t>
      </w:r>
      <w:r>
        <w:rPr>
          <w:rFonts w:cs="Times New Roman"/>
          <w:szCs w:val="24"/>
          <w:lang w:val="sr-Cyrl-CS"/>
        </w:rPr>
        <w:t xml:space="preserve">(„Службени </w:t>
      </w:r>
      <w:r>
        <w:rPr>
          <w:rFonts w:cs="Times New Roman"/>
          <w:szCs w:val="24"/>
          <w:lang w:val="ru-RU"/>
        </w:rPr>
        <w:t>гласник РС</w:t>
      </w:r>
      <w:r>
        <w:rPr>
          <w:rFonts w:cs="Times New Roman"/>
          <w:szCs w:val="24"/>
          <w:lang w:val="sr-Cyrl-CS"/>
        </w:rPr>
        <w:t xml:space="preserve"> - Међународни уговори”, број</w:t>
      </w:r>
      <w:r w:rsidRPr="009804F8">
        <w:rPr>
          <w:szCs w:val="24"/>
          <w:lang w:val="sr-Cyrl-CS"/>
        </w:rPr>
        <w:t xml:space="preserve"> </w:t>
      </w:r>
      <w:r>
        <w:rPr>
          <w:szCs w:val="24"/>
          <w:lang w:val="sr-Cyrl-CS"/>
        </w:rPr>
        <w:t>42/09</w:t>
      </w:r>
      <w:r w:rsidRPr="009804F8">
        <w:rPr>
          <w:szCs w:val="24"/>
          <w:lang w:val="sr-Cyrl-CS"/>
        </w:rPr>
        <w:t xml:space="preserve">) и члана 43. став 2. Закона о Влади („Службени гласник РС”, бр. </w:t>
      </w:r>
      <w:r w:rsidRPr="009804F8">
        <w:rPr>
          <w:szCs w:val="24"/>
          <w:lang w:val="ru-RU"/>
        </w:rPr>
        <w:t>55/05, 71/05 – исправка, 101/07, 65/08, 16/11, 68/12 – УС</w:t>
      </w:r>
      <w:r w:rsidRPr="009804F8">
        <w:rPr>
          <w:szCs w:val="24"/>
        </w:rPr>
        <w:t>,</w:t>
      </w:r>
      <w:r w:rsidRPr="009804F8">
        <w:rPr>
          <w:szCs w:val="24"/>
          <w:lang w:val="ru-RU"/>
        </w:rPr>
        <w:t xml:space="preserve"> 72/12,</w:t>
      </w:r>
      <w:r w:rsidRPr="009804F8">
        <w:rPr>
          <w:szCs w:val="24"/>
        </w:rPr>
        <w:t xml:space="preserve"> 7/14 </w:t>
      </w:r>
      <w:r w:rsidRPr="009804F8">
        <w:rPr>
          <w:szCs w:val="24"/>
          <w:lang w:val="ru-RU"/>
        </w:rPr>
        <w:t xml:space="preserve">– УС, 44/14 и 30/18 </w:t>
      </w:r>
      <w:r w:rsidRPr="009804F8">
        <w:rPr>
          <w:szCs w:val="24"/>
          <w:lang w:val="sr-Cyrl-CS"/>
        </w:rPr>
        <w:t>– др. закон)</w:t>
      </w:r>
      <w:r w:rsidRPr="009804F8">
        <w:rPr>
          <w:szCs w:val="24"/>
          <w:lang w:val="ru-RU"/>
        </w:rPr>
        <w:t>,</w:t>
      </w:r>
    </w:p>
    <w:p w14:paraId="1CF4FF1D" w14:textId="77777777" w:rsidR="00E25262" w:rsidRPr="009804F8" w:rsidRDefault="00E25262" w:rsidP="00E25262">
      <w:pPr>
        <w:tabs>
          <w:tab w:val="left" w:pos="720"/>
        </w:tabs>
        <w:rPr>
          <w:szCs w:val="24"/>
          <w:lang w:val="sr-Cyrl-CS"/>
        </w:rPr>
      </w:pPr>
    </w:p>
    <w:p w14:paraId="7DEBAC76" w14:textId="77777777" w:rsidR="00E25262" w:rsidRPr="009804F8" w:rsidRDefault="00E25262" w:rsidP="00E25262">
      <w:pPr>
        <w:rPr>
          <w:szCs w:val="24"/>
          <w:lang w:val="sr-Cyrl-CS"/>
        </w:rPr>
      </w:pPr>
      <w:r w:rsidRPr="009804F8">
        <w:rPr>
          <w:szCs w:val="24"/>
          <w:lang w:val="sr-Cyrl-CS"/>
        </w:rPr>
        <w:tab/>
      </w:r>
      <w:r w:rsidRPr="009804F8">
        <w:rPr>
          <w:szCs w:val="24"/>
          <w:lang w:val="sr-Cyrl-CS"/>
        </w:rPr>
        <w:tab/>
        <w:t>Влада доноси</w:t>
      </w:r>
    </w:p>
    <w:p w14:paraId="55441C28" w14:textId="77777777" w:rsidR="00E25262" w:rsidRPr="009804F8" w:rsidRDefault="00E25262" w:rsidP="00E25262">
      <w:pPr>
        <w:tabs>
          <w:tab w:val="left" w:pos="2895"/>
        </w:tabs>
        <w:rPr>
          <w:szCs w:val="24"/>
          <w:lang w:val="sr-Cyrl-CS"/>
        </w:rPr>
      </w:pPr>
      <w:r w:rsidRPr="009804F8">
        <w:rPr>
          <w:szCs w:val="24"/>
          <w:lang w:val="sr-Cyrl-CS"/>
        </w:rPr>
        <w:tab/>
      </w:r>
    </w:p>
    <w:p w14:paraId="30F91CF3" w14:textId="77777777" w:rsidR="00E25262" w:rsidRPr="009804F8" w:rsidRDefault="00E25262" w:rsidP="00E25262">
      <w:pPr>
        <w:jc w:val="center"/>
        <w:rPr>
          <w:b/>
          <w:szCs w:val="24"/>
          <w:lang w:val="sr-Cyrl-CS"/>
        </w:rPr>
      </w:pPr>
      <w:r w:rsidRPr="009804F8">
        <w:rPr>
          <w:b/>
          <w:szCs w:val="24"/>
          <w:lang w:val="sr-Cyrl-CS"/>
        </w:rPr>
        <w:t xml:space="preserve">Р Е Ш Е Њ Е </w:t>
      </w:r>
    </w:p>
    <w:p w14:paraId="5FD857C3" w14:textId="77777777" w:rsidR="00E25262" w:rsidRPr="009804F8" w:rsidRDefault="00E25262" w:rsidP="00E25262">
      <w:pPr>
        <w:jc w:val="center"/>
        <w:rPr>
          <w:b/>
          <w:szCs w:val="24"/>
          <w:lang w:val="sr-Cyrl-CS"/>
        </w:rPr>
      </w:pPr>
    </w:p>
    <w:p w14:paraId="09ABCA9B" w14:textId="77777777" w:rsidR="00E25262" w:rsidRDefault="00E25262" w:rsidP="00E25262">
      <w:pPr>
        <w:jc w:val="center"/>
        <w:rPr>
          <w:b/>
          <w:szCs w:val="24"/>
          <w:lang w:val="sr-Cyrl-CS"/>
        </w:rPr>
      </w:pPr>
      <w:r>
        <w:rPr>
          <w:b/>
          <w:szCs w:val="24"/>
        </w:rPr>
        <w:t>O</w:t>
      </w:r>
      <w:r>
        <w:rPr>
          <w:b/>
          <w:szCs w:val="24"/>
          <w:lang w:val="sr-Cyrl-CS"/>
        </w:rPr>
        <w:t xml:space="preserve"> </w:t>
      </w:r>
      <w:r>
        <w:rPr>
          <w:b/>
          <w:szCs w:val="24"/>
          <w:lang w:val="ru-RU"/>
        </w:rPr>
        <w:t>ПРЕСТАНКУ ДУЖНОСТИ</w:t>
      </w:r>
      <w:r>
        <w:rPr>
          <w:b/>
          <w:szCs w:val="24"/>
          <w:lang w:val="sr-Cyrl-CS"/>
        </w:rPr>
        <w:t xml:space="preserve"> </w:t>
      </w:r>
      <w:r>
        <w:rPr>
          <w:b/>
          <w:szCs w:val="24"/>
          <w:lang w:val="ru-RU"/>
        </w:rPr>
        <w:t>ПРЕДСЕДНИКА</w:t>
      </w:r>
      <w:r>
        <w:rPr>
          <w:b/>
          <w:szCs w:val="24"/>
          <w:lang w:val="sr-Latn-CS"/>
        </w:rPr>
        <w:t xml:space="preserve"> </w:t>
      </w:r>
      <w:r w:rsidRPr="009804F8">
        <w:rPr>
          <w:b/>
          <w:szCs w:val="24"/>
          <w:lang w:val="sr-Cyrl-CS"/>
        </w:rPr>
        <w:t xml:space="preserve">СРПСКОГ ДЕЛА </w:t>
      </w:r>
    </w:p>
    <w:p w14:paraId="1E884BF7" w14:textId="77777777" w:rsidR="00E25262" w:rsidRDefault="00E25262" w:rsidP="00E25262">
      <w:pPr>
        <w:jc w:val="center"/>
        <w:rPr>
          <w:b/>
          <w:szCs w:val="24"/>
          <w:lang w:val="sr-Cyrl-RS"/>
        </w:rPr>
      </w:pPr>
      <w:r w:rsidRPr="005C4011">
        <w:rPr>
          <w:b/>
          <w:szCs w:val="24"/>
          <w:lang w:val="sr-Cyrl-RS"/>
        </w:rPr>
        <w:t>ЗАЈЕДНИЧКОГ КОМИТЕТА ЗА ТРГОВИНСКУ И ЕКОНОМСКУ САРАДЊУ</w:t>
      </w:r>
    </w:p>
    <w:p w14:paraId="6DD70A49" w14:textId="77777777" w:rsidR="00E25262" w:rsidRPr="009804F8" w:rsidRDefault="00E25262" w:rsidP="00E25262">
      <w:pPr>
        <w:jc w:val="center"/>
        <w:rPr>
          <w:b/>
          <w:szCs w:val="24"/>
          <w:lang w:val="sr-Cyrl-CS"/>
        </w:rPr>
      </w:pPr>
      <w:r w:rsidRPr="005C4011">
        <w:rPr>
          <w:b/>
          <w:szCs w:val="24"/>
          <w:lang w:val="sr-Cyrl-RS"/>
        </w:rPr>
        <w:t>СА ДРЖАВОМ ИЗРАЕЛ</w:t>
      </w:r>
    </w:p>
    <w:p w14:paraId="6DB27E44" w14:textId="77777777" w:rsidR="00E25262" w:rsidRPr="009804F8" w:rsidRDefault="00E25262" w:rsidP="00E25262">
      <w:pPr>
        <w:jc w:val="center"/>
        <w:rPr>
          <w:szCs w:val="24"/>
          <w:lang w:val="sr-Cyrl-CS"/>
        </w:rPr>
      </w:pPr>
    </w:p>
    <w:p w14:paraId="73A2D855" w14:textId="77777777" w:rsidR="00E25262" w:rsidRPr="009804F8" w:rsidRDefault="00E25262" w:rsidP="00E25262">
      <w:pPr>
        <w:jc w:val="center"/>
        <w:rPr>
          <w:szCs w:val="24"/>
          <w:lang w:val="ru-RU"/>
        </w:rPr>
      </w:pPr>
      <w:r w:rsidRPr="009804F8">
        <w:rPr>
          <w:szCs w:val="24"/>
        </w:rPr>
        <w:t>I</w:t>
      </w:r>
    </w:p>
    <w:p w14:paraId="495228CB" w14:textId="77777777" w:rsidR="00E25262" w:rsidRPr="009804F8" w:rsidRDefault="00E25262" w:rsidP="00E25262">
      <w:pPr>
        <w:jc w:val="center"/>
        <w:rPr>
          <w:szCs w:val="24"/>
          <w:lang w:val="ru-RU"/>
        </w:rPr>
      </w:pPr>
    </w:p>
    <w:p w14:paraId="6FF3CD95" w14:textId="77777777" w:rsidR="00E25262" w:rsidRPr="009804F8" w:rsidRDefault="00E25262" w:rsidP="00E25262">
      <w:pPr>
        <w:rPr>
          <w:szCs w:val="24"/>
          <w:lang w:val="sr-Cyrl-CS"/>
        </w:rPr>
      </w:pPr>
      <w:r w:rsidRPr="009804F8">
        <w:rPr>
          <w:szCs w:val="24"/>
          <w:lang w:val="sr-Cyrl-CS"/>
        </w:rPr>
        <w:tab/>
      </w:r>
      <w:r w:rsidRPr="009804F8">
        <w:rPr>
          <w:szCs w:val="24"/>
          <w:lang w:val="sr-Cyrl-CS"/>
        </w:rPr>
        <w:tab/>
      </w:r>
      <w:r>
        <w:rPr>
          <w:szCs w:val="24"/>
          <w:lang w:val="sr-Cyrl-CS"/>
        </w:rPr>
        <w:t xml:space="preserve">Констатује се да је др Михаилу Јовановићу престала дужност </w:t>
      </w:r>
      <w:r w:rsidRPr="009804F8">
        <w:rPr>
          <w:szCs w:val="24"/>
          <w:lang w:val="sr-Cyrl-CS"/>
        </w:rPr>
        <w:t xml:space="preserve">председника српског дела </w:t>
      </w:r>
      <w:r>
        <w:rPr>
          <w:szCs w:val="24"/>
          <w:lang w:val="sr-Cyrl-RS"/>
        </w:rPr>
        <w:t>Заједничког комитета за трговинску и економску сарадњу са Државом Израел 2. маја 2024. године</w:t>
      </w:r>
      <w:r>
        <w:rPr>
          <w:szCs w:val="24"/>
          <w:lang w:val="sr-Cyrl-CS"/>
        </w:rPr>
        <w:t>.</w:t>
      </w:r>
      <w:r w:rsidRPr="009804F8">
        <w:rPr>
          <w:szCs w:val="24"/>
          <w:lang w:val="sr-Cyrl-CS"/>
        </w:rPr>
        <w:t xml:space="preserve"> </w:t>
      </w:r>
    </w:p>
    <w:p w14:paraId="7722C529" w14:textId="77777777" w:rsidR="00E25262" w:rsidRPr="009804F8" w:rsidRDefault="00E25262" w:rsidP="00E25262">
      <w:pPr>
        <w:rPr>
          <w:szCs w:val="24"/>
          <w:lang w:val="sr-Cyrl-CS"/>
        </w:rPr>
      </w:pPr>
    </w:p>
    <w:p w14:paraId="0BF2B5CD" w14:textId="77777777" w:rsidR="00E25262" w:rsidRPr="009804F8" w:rsidRDefault="00E25262" w:rsidP="00E25262">
      <w:pPr>
        <w:jc w:val="center"/>
        <w:rPr>
          <w:szCs w:val="24"/>
          <w:lang w:val="ru-RU"/>
        </w:rPr>
      </w:pPr>
      <w:r w:rsidRPr="009804F8">
        <w:rPr>
          <w:szCs w:val="24"/>
        </w:rPr>
        <w:t>II</w:t>
      </w:r>
    </w:p>
    <w:p w14:paraId="79352F58" w14:textId="77777777" w:rsidR="00E25262" w:rsidRPr="009804F8" w:rsidRDefault="00E25262" w:rsidP="00E25262">
      <w:pPr>
        <w:jc w:val="center"/>
        <w:rPr>
          <w:szCs w:val="24"/>
          <w:lang w:val="sr-Cyrl-CS"/>
        </w:rPr>
      </w:pPr>
    </w:p>
    <w:p w14:paraId="086633D1" w14:textId="77777777" w:rsidR="00E25262" w:rsidRPr="009804F8" w:rsidRDefault="00E25262" w:rsidP="00E25262">
      <w:pPr>
        <w:rPr>
          <w:szCs w:val="24"/>
          <w:lang w:val="ru-RU"/>
        </w:rPr>
      </w:pPr>
      <w:r w:rsidRPr="009804F8">
        <w:rPr>
          <w:szCs w:val="24"/>
          <w:lang w:val="ru-RU"/>
        </w:rPr>
        <w:tab/>
      </w:r>
      <w:r w:rsidRPr="009804F8">
        <w:rPr>
          <w:szCs w:val="24"/>
          <w:lang w:val="ru-RU"/>
        </w:rPr>
        <w:tab/>
        <w:t xml:space="preserve">Ово решење објавити у </w:t>
      </w:r>
      <w:r w:rsidRPr="009804F8">
        <w:rPr>
          <w:szCs w:val="24"/>
          <w:lang w:val="sr-Cyrl-CS"/>
        </w:rPr>
        <w:t>„</w:t>
      </w:r>
      <w:r w:rsidRPr="009804F8">
        <w:rPr>
          <w:szCs w:val="24"/>
          <w:lang w:val="ru-RU"/>
        </w:rPr>
        <w:t>Службеном гласнику Републике Србије</w:t>
      </w:r>
      <w:r w:rsidRPr="009804F8">
        <w:rPr>
          <w:szCs w:val="24"/>
          <w:lang w:val="sr-Cyrl-CS"/>
        </w:rPr>
        <w:t>”</w:t>
      </w:r>
      <w:r w:rsidRPr="009804F8">
        <w:rPr>
          <w:szCs w:val="24"/>
          <w:lang w:val="ru-RU"/>
        </w:rPr>
        <w:t>.</w:t>
      </w:r>
    </w:p>
    <w:p w14:paraId="53DE7B51" w14:textId="77777777" w:rsidR="00E25262" w:rsidRPr="009804F8" w:rsidRDefault="00E25262" w:rsidP="00E25262">
      <w:pPr>
        <w:rPr>
          <w:szCs w:val="24"/>
          <w:lang w:val="ru-RU"/>
        </w:rPr>
      </w:pPr>
    </w:p>
    <w:p w14:paraId="192DBA94" w14:textId="77777777" w:rsidR="00E25262" w:rsidRPr="009804F8" w:rsidRDefault="00E25262" w:rsidP="00E25262">
      <w:pPr>
        <w:rPr>
          <w:szCs w:val="24"/>
          <w:lang w:val="sr-Cyrl-CS"/>
        </w:rPr>
      </w:pPr>
    </w:p>
    <w:p w14:paraId="0A5B85AD" w14:textId="77777777" w:rsidR="00E25262" w:rsidRPr="003936F9" w:rsidRDefault="00E25262" w:rsidP="00E25262">
      <w:pPr>
        <w:rPr>
          <w:rFonts w:cs="Times New Roman"/>
          <w:szCs w:val="24"/>
          <w:lang w:val="ru-RU"/>
        </w:rPr>
      </w:pPr>
      <w:r w:rsidRPr="003936F9">
        <w:rPr>
          <w:rFonts w:cs="Times New Roman"/>
          <w:szCs w:val="24"/>
          <w:lang w:val="ru-RU"/>
        </w:rPr>
        <w:t>24 Број: 119-</w:t>
      </w:r>
      <w:r>
        <w:rPr>
          <w:rFonts w:cs="Times New Roman"/>
          <w:szCs w:val="24"/>
          <w:lang w:val="ru-RU"/>
        </w:rPr>
        <w:t>11084</w:t>
      </w:r>
      <w:r w:rsidRPr="003936F9">
        <w:rPr>
          <w:rFonts w:cs="Times New Roman"/>
          <w:szCs w:val="24"/>
          <w:lang w:val="ru-RU"/>
        </w:rPr>
        <w:t>/2025</w:t>
      </w:r>
    </w:p>
    <w:p w14:paraId="74240361" w14:textId="77777777" w:rsidR="00E25262" w:rsidRPr="003936F9" w:rsidRDefault="00E25262" w:rsidP="00E25262">
      <w:pPr>
        <w:rPr>
          <w:rFonts w:cs="Times New Roman"/>
          <w:szCs w:val="24"/>
        </w:rPr>
      </w:pPr>
      <w:r>
        <w:rPr>
          <w:rFonts w:cs="Times New Roman"/>
          <w:szCs w:val="24"/>
          <w:lang w:val="sr-Cyrl-CS"/>
        </w:rPr>
        <w:t>У Београду, 16. октобра 2025. године</w:t>
      </w:r>
      <w:r w:rsidRPr="003936F9">
        <w:rPr>
          <w:rFonts w:cs="Times New Roman"/>
          <w:szCs w:val="24"/>
          <w:lang w:val="sr-Cyrl-CS"/>
        </w:rPr>
        <w:t xml:space="preserve">    </w:t>
      </w:r>
      <w:r w:rsidRPr="003936F9">
        <w:rPr>
          <w:rFonts w:cs="Times New Roman"/>
          <w:szCs w:val="24"/>
        </w:rPr>
        <w:t xml:space="preserve">  </w:t>
      </w:r>
    </w:p>
    <w:p w14:paraId="24A28FA9" w14:textId="77777777" w:rsidR="00E25262" w:rsidRPr="003936F9" w:rsidRDefault="00E25262" w:rsidP="00E25262">
      <w:pPr>
        <w:rPr>
          <w:rFonts w:cs="Times New Roman"/>
          <w:b/>
          <w:szCs w:val="24"/>
          <w:lang w:val="sr-Cyrl-RS"/>
        </w:rPr>
      </w:pPr>
    </w:p>
    <w:p w14:paraId="0B6DFDC5" w14:textId="77777777" w:rsidR="00E25262" w:rsidRPr="003936F9" w:rsidRDefault="00E25262" w:rsidP="00E25262">
      <w:pPr>
        <w:rPr>
          <w:rFonts w:cs="Times New Roman"/>
          <w:b/>
          <w:szCs w:val="24"/>
          <w:lang w:val="sr-Cyrl-RS"/>
        </w:rPr>
      </w:pPr>
    </w:p>
    <w:p w14:paraId="15AD2AF6" w14:textId="77777777" w:rsidR="00E25262" w:rsidRPr="003936F9" w:rsidRDefault="00E25262" w:rsidP="00E25262">
      <w:pPr>
        <w:jc w:val="center"/>
        <w:rPr>
          <w:rFonts w:cs="Times New Roman"/>
          <w:b/>
          <w:szCs w:val="24"/>
          <w:lang w:val="ru-RU"/>
        </w:rPr>
      </w:pPr>
      <w:r w:rsidRPr="003936F9">
        <w:rPr>
          <w:rFonts w:cs="Times New Roman"/>
          <w:b/>
          <w:szCs w:val="24"/>
          <w:lang w:val="ru-RU"/>
        </w:rPr>
        <w:t>В  Л  А  Д  А</w:t>
      </w:r>
    </w:p>
    <w:p w14:paraId="2F55E248" w14:textId="77777777" w:rsidR="00E25262" w:rsidRPr="003936F9" w:rsidRDefault="00E25262" w:rsidP="00E25262">
      <w:pPr>
        <w:jc w:val="center"/>
        <w:rPr>
          <w:rFonts w:cs="Times New Roman"/>
          <w:szCs w:val="24"/>
          <w:lang w:val="ru-RU"/>
        </w:rPr>
      </w:pPr>
    </w:p>
    <w:p w14:paraId="0CD69F81"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29A7A70E" w14:textId="77777777" w:rsidTr="00D37959">
        <w:trPr>
          <w:jc w:val="center"/>
        </w:trPr>
        <w:tc>
          <w:tcPr>
            <w:tcW w:w="4360" w:type="dxa"/>
          </w:tcPr>
          <w:p w14:paraId="20B1C5F2" w14:textId="77777777" w:rsidR="00E25262" w:rsidRPr="008E0E69" w:rsidRDefault="00E25262" w:rsidP="00D37959">
            <w:pPr>
              <w:tabs>
                <w:tab w:val="left" w:pos="900"/>
              </w:tabs>
              <w:jc w:val="center"/>
            </w:pPr>
          </w:p>
        </w:tc>
        <w:tc>
          <w:tcPr>
            <w:tcW w:w="4360" w:type="dxa"/>
            <w:hideMark/>
          </w:tcPr>
          <w:p w14:paraId="5F03A396" w14:textId="77777777" w:rsidR="00E25262" w:rsidRPr="008E0E69" w:rsidRDefault="00E25262" w:rsidP="00D37959">
            <w:pPr>
              <w:tabs>
                <w:tab w:val="left" w:pos="-110"/>
              </w:tabs>
              <w:jc w:val="center"/>
            </w:pPr>
            <w:r w:rsidRPr="008E0E69">
              <w:t>ПРЕДСЕДНИК</w:t>
            </w:r>
          </w:p>
        </w:tc>
      </w:tr>
      <w:tr w:rsidR="00E25262" w:rsidRPr="008E0E69" w14:paraId="22A84749" w14:textId="77777777" w:rsidTr="00D37959">
        <w:trPr>
          <w:jc w:val="center"/>
        </w:trPr>
        <w:tc>
          <w:tcPr>
            <w:tcW w:w="4360" w:type="dxa"/>
          </w:tcPr>
          <w:p w14:paraId="1FC09DB4" w14:textId="77777777" w:rsidR="00E25262" w:rsidRPr="008E0E69" w:rsidRDefault="00E25262" w:rsidP="00D37959">
            <w:pPr>
              <w:tabs>
                <w:tab w:val="left" w:pos="900"/>
              </w:tabs>
              <w:jc w:val="center"/>
            </w:pPr>
          </w:p>
        </w:tc>
        <w:tc>
          <w:tcPr>
            <w:tcW w:w="4360" w:type="dxa"/>
          </w:tcPr>
          <w:p w14:paraId="3B6EBF28" w14:textId="77777777" w:rsidR="00E25262" w:rsidRPr="008E0E69" w:rsidRDefault="00E25262" w:rsidP="00D37959">
            <w:pPr>
              <w:tabs>
                <w:tab w:val="left" w:pos="900"/>
              </w:tabs>
            </w:pPr>
          </w:p>
        </w:tc>
      </w:tr>
      <w:tr w:rsidR="00E25262" w:rsidRPr="008E0E69" w14:paraId="618B6CB2" w14:textId="77777777" w:rsidTr="00D37959">
        <w:trPr>
          <w:jc w:val="center"/>
        </w:trPr>
        <w:tc>
          <w:tcPr>
            <w:tcW w:w="4360" w:type="dxa"/>
          </w:tcPr>
          <w:p w14:paraId="2CC3889F" w14:textId="77777777" w:rsidR="00E25262" w:rsidRPr="008E0E69" w:rsidRDefault="00E25262" w:rsidP="00D37959">
            <w:pPr>
              <w:tabs>
                <w:tab w:val="left" w:pos="900"/>
              </w:tabs>
              <w:jc w:val="center"/>
            </w:pPr>
          </w:p>
        </w:tc>
        <w:tc>
          <w:tcPr>
            <w:tcW w:w="4360" w:type="dxa"/>
          </w:tcPr>
          <w:p w14:paraId="645D1214" w14:textId="77777777" w:rsidR="00E25262" w:rsidRPr="008E0E69" w:rsidRDefault="00E25262" w:rsidP="00D37959">
            <w:pPr>
              <w:tabs>
                <w:tab w:val="left" w:pos="900"/>
              </w:tabs>
              <w:jc w:val="center"/>
            </w:pPr>
          </w:p>
        </w:tc>
      </w:tr>
      <w:tr w:rsidR="00E25262" w:rsidRPr="008E0E69" w14:paraId="3CBC5D15" w14:textId="77777777" w:rsidTr="00D37959">
        <w:trPr>
          <w:jc w:val="center"/>
        </w:trPr>
        <w:tc>
          <w:tcPr>
            <w:tcW w:w="4360" w:type="dxa"/>
          </w:tcPr>
          <w:p w14:paraId="3CD5C3ED" w14:textId="77777777" w:rsidR="00E25262" w:rsidRPr="008E0E69" w:rsidRDefault="00E25262" w:rsidP="00D37959">
            <w:pPr>
              <w:tabs>
                <w:tab w:val="left" w:pos="900"/>
              </w:tabs>
              <w:jc w:val="center"/>
            </w:pPr>
          </w:p>
        </w:tc>
        <w:tc>
          <w:tcPr>
            <w:tcW w:w="4360" w:type="dxa"/>
            <w:hideMark/>
          </w:tcPr>
          <w:p w14:paraId="6FCA3E13"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214BC3F9" w14:textId="77777777" w:rsidR="00E25262" w:rsidRDefault="00E25262" w:rsidP="00E25262">
      <w:pPr>
        <w:tabs>
          <w:tab w:val="left" w:pos="3576"/>
        </w:tabs>
        <w:rPr>
          <w:rFonts w:cs="Times New Roman"/>
          <w:sz w:val="21"/>
          <w:szCs w:val="21"/>
          <w:lang w:val="sr-Cyrl-RS"/>
        </w:rPr>
      </w:pPr>
    </w:p>
    <w:p w14:paraId="72A9FD06" w14:textId="77777777" w:rsidR="00E25262" w:rsidRDefault="00E25262" w:rsidP="00E25262">
      <w:pPr>
        <w:tabs>
          <w:tab w:val="left" w:pos="3576"/>
        </w:tabs>
        <w:rPr>
          <w:rFonts w:cs="Times New Roman"/>
          <w:sz w:val="21"/>
          <w:szCs w:val="21"/>
          <w:lang w:val="sr-Cyrl-RS"/>
        </w:rPr>
      </w:pPr>
    </w:p>
    <w:p w14:paraId="7E5CB9A6" w14:textId="77777777" w:rsidR="00E25262" w:rsidRDefault="00E25262" w:rsidP="00E25262">
      <w:pPr>
        <w:tabs>
          <w:tab w:val="left" w:pos="3576"/>
        </w:tabs>
        <w:rPr>
          <w:rFonts w:cs="Times New Roman"/>
          <w:sz w:val="21"/>
          <w:szCs w:val="21"/>
          <w:lang w:val="sr-Cyrl-RS"/>
        </w:rPr>
      </w:pPr>
    </w:p>
    <w:p w14:paraId="464B19DA" w14:textId="77777777" w:rsidR="00E25262" w:rsidRDefault="00E25262" w:rsidP="00E25262">
      <w:pPr>
        <w:tabs>
          <w:tab w:val="left" w:pos="3576"/>
        </w:tabs>
        <w:rPr>
          <w:rFonts w:cs="Times New Roman"/>
          <w:sz w:val="21"/>
          <w:szCs w:val="21"/>
          <w:lang w:val="sr-Cyrl-RS"/>
        </w:rPr>
      </w:pPr>
    </w:p>
    <w:p w14:paraId="4A2BA679" w14:textId="77777777" w:rsidR="00E25262" w:rsidRDefault="00E25262" w:rsidP="00E25262">
      <w:pPr>
        <w:tabs>
          <w:tab w:val="left" w:pos="3576"/>
        </w:tabs>
        <w:rPr>
          <w:rFonts w:cs="Times New Roman"/>
          <w:sz w:val="21"/>
          <w:szCs w:val="21"/>
          <w:lang w:val="sr-Cyrl-RS"/>
        </w:rPr>
        <w:sectPr w:rsidR="00E25262">
          <w:pgSz w:w="12240" w:h="15840"/>
          <w:pgMar w:top="851" w:right="1440" w:bottom="1440" w:left="1440" w:header="708" w:footer="708" w:gutter="0"/>
          <w:cols w:space="720"/>
        </w:sectPr>
      </w:pPr>
    </w:p>
    <w:p w14:paraId="079E477A" w14:textId="77777777" w:rsidR="00E25262" w:rsidRDefault="00E25262" w:rsidP="00E25262">
      <w:pPr>
        <w:tabs>
          <w:tab w:val="left" w:pos="0"/>
        </w:tabs>
        <w:jc w:val="right"/>
        <w:rPr>
          <w:rFonts w:cs="Times New Roman"/>
          <w:szCs w:val="24"/>
          <w:lang w:val="ru-RU"/>
        </w:rPr>
      </w:pPr>
    </w:p>
    <w:p w14:paraId="5E28CCCA" w14:textId="77777777" w:rsidR="00E25262" w:rsidRDefault="00E25262" w:rsidP="00E25262">
      <w:pPr>
        <w:tabs>
          <w:tab w:val="left" w:pos="0"/>
        </w:tabs>
        <w:jc w:val="right"/>
        <w:rPr>
          <w:rFonts w:cs="Times New Roman"/>
          <w:szCs w:val="24"/>
          <w:lang w:val="ru-RU"/>
        </w:rPr>
      </w:pPr>
    </w:p>
    <w:p w14:paraId="5E45476F" w14:textId="77777777" w:rsidR="00E25262" w:rsidRDefault="00E25262" w:rsidP="00E25262">
      <w:pPr>
        <w:tabs>
          <w:tab w:val="left" w:pos="0"/>
        </w:tabs>
        <w:jc w:val="right"/>
        <w:rPr>
          <w:rFonts w:cs="Times New Roman"/>
          <w:szCs w:val="24"/>
          <w:lang w:val="ru-RU"/>
        </w:rPr>
      </w:pPr>
    </w:p>
    <w:p w14:paraId="22D2564D" w14:textId="77777777" w:rsidR="00E25262" w:rsidRDefault="00E25262" w:rsidP="00E25262">
      <w:pPr>
        <w:tabs>
          <w:tab w:val="left" w:pos="0"/>
        </w:tabs>
        <w:jc w:val="right"/>
        <w:rPr>
          <w:rFonts w:cs="Times New Roman"/>
          <w:szCs w:val="24"/>
          <w:lang w:val="ru-RU"/>
        </w:rPr>
      </w:pPr>
    </w:p>
    <w:p w14:paraId="7A458DCD" w14:textId="77777777" w:rsidR="00E25262" w:rsidRPr="009804F8" w:rsidRDefault="00E25262" w:rsidP="00E25262">
      <w:pPr>
        <w:tabs>
          <w:tab w:val="left" w:pos="720"/>
        </w:tabs>
        <w:jc w:val="right"/>
        <w:rPr>
          <w:szCs w:val="24"/>
          <w:lang w:val="sr-Cyrl-RS"/>
        </w:rPr>
      </w:pPr>
    </w:p>
    <w:p w14:paraId="595DFCC3" w14:textId="77777777" w:rsidR="00E25262" w:rsidRPr="009804F8" w:rsidRDefault="00E25262" w:rsidP="00E25262">
      <w:pPr>
        <w:tabs>
          <w:tab w:val="left" w:pos="720"/>
        </w:tabs>
        <w:rPr>
          <w:szCs w:val="24"/>
          <w:lang w:val="sr-Cyrl-CS"/>
        </w:rPr>
      </w:pPr>
      <w:r w:rsidRPr="009804F8">
        <w:rPr>
          <w:szCs w:val="24"/>
          <w:lang w:val="sr-Cyrl-CS"/>
        </w:rPr>
        <w:tab/>
      </w:r>
      <w:r w:rsidRPr="009804F8">
        <w:rPr>
          <w:szCs w:val="24"/>
          <w:lang w:val="sr-Cyrl-CS"/>
        </w:rPr>
        <w:tab/>
        <w:t>На основу члана 1</w:t>
      </w:r>
      <w:r>
        <w:rPr>
          <w:szCs w:val="24"/>
          <w:lang w:val="sr-Cyrl-CS"/>
        </w:rPr>
        <w:t>3</w:t>
      </w:r>
      <w:r w:rsidRPr="009804F8">
        <w:rPr>
          <w:szCs w:val="24"/>
          <w:lang w:val="sr-Cyrl-CS"/>
        </w:rPr>
        <w:t xml:space="preserve">. Споразума </w:t>
      </w:r>
      <w:r>
        <w:rPr>
          <w:szCs w:val="24"/>
          <w:lang w:val="sr-Cyrl-CS"/>
        </w:rPr>
        <w:t xml:space="preserve">између Владе Републике Србије и Владе Државе Израел о трговини и економској сарадњи </w:t>
      </w:r>
      <w:r>
        <w:rPr>
          <w:rFonts w:cs="Times New Roman"/>
          <w:szCs w:val="24"/>
          <w:lang w:val="sr-Cyrl-CS"/>
        </w:rPr>
        <w:t xml:space="preserve">(„Службени </w:t>
      </w:r>
      <w:r>
        <w:rPr>
          <w:rFonts w:cs="Times New Roman"/>
          <w:szCs w:val="24"/>
          <w:lang w:val="ru-RU"/>
        </w:rPr>
        <w:t>гласник РС</w:t>
      </w:r>
      <w:r>
        <w:rPr>
          <w:rFonts w:cs="Times New Roman"/>
          <w:szCs w:val="24"/>
          <w:lang w:val="sr-Cyrl-CS"/>
        </w:rPr>
        <w:t xml:space="preserve"> - Међународни уговори”, број</w:t>
      </w:r>
      <w:r w:rsidRPr="009804F8">
        <w:rPr>
          <w:szCs w:val="24"/>
          <w:lang w:val="sr-Cyrl-CS"/>
        </w:rPr>
        <w:t xml:space="preserve"> </w:t>
      </w:r>
      <w:r>
        <w:rPr>
          <w:szCs w:val="24"/>
          <w:lang w:val="sr-Cyrl-CS"/>
        </w:rPr>
        <w:t>42/09</w:t>
      </w:r>
      <w:r w:rsidRPr="009804F8">
        <w:rPr>
          <w:szCs w:val="24"/>
          <w:lang w:val="sr-Cyrl-CS"/>
        </w:rPr>
        <w:t xml:space="preserve">) и члана 43. став 2. Закона о Влади („Службени гласник РС”, бр. </w:t>
      </w:r>
      <w:r w:rsidRPr="009804F8">
        <w:rPr>
          <w:szCs w:val="24"/>
          <w:lang w:val="ru-RU"/>
        </w:rPr>
        <w:t>55/05, 71/05 – исправка, 101/07, 65/08, 16/11, 68/12 – УС</w:t>
      </w:r>
      <w:r w:rsidRPr="009804F8">
        <w:rPr>
          <w:szCs w:val="24"/>
        </w:rPr>
        <w:t>,</w:t>
      </w:r>
      <w:r w:rsidRPr="009804F8">
        <w:rPr>
          <w:szCs w:val="24"/>
          <w:lang w:val="ru-RU"/>
        </w:rPr>
        <w:t xml:space="preserve"> 72/12,</w:t>
      </w:r>
      <w:r w:rsidRPr="009804F8">
        <w:rPr>
          <w:szCs w:val="24"/>
        </w:rPr>
        <w:t xml:space="preserve"> 7/14 </w:t>
      </w:r>
      <w:r w:rsidRPr="009804F8">
        <w:rPr>
          <w:szCs w:val="24"/>
          <w:lang w:val="ru-RU"/>
        </w:rPr>
        <w:t xml:space="preserve">– УС, 44/14 и 30/18 </w:t>
      </w:r>
      <w:r w:rsidRPr="009804F8">
        <w:rPr>
          <w:szCs w:val="24"/>
          <w:lang w:val="sr-Cyrl-CS"/>
        </w:rPr>
        <w:t>– др. закон)</w:t>
      </w:r>
      <w:r w:rsidRPr="009804F8">
        <w:rPr>
          <w:szCs w:val="24"/>
          <w:lang w:val="ru-RU"/>
        </w:rPr>
        <w:t>,</w:t>
      </w:r>
    </w:p>
    <w:p w14:paraId="05B6B875" w14:textId="77777777" w:rsidR="00E25262" w:rsidRPr="009804F8" w:rsidRDefault="00E25262" w:rsidP="00E25262">
      <w:pPr>
        <w:tabs>
          <w:tab w:val="left" w:pos="720"/>
        </w:tabs>
        <w:rPr>
          <w:szCs w:val="24"/>
          <w:lang w:val="sr-Cyrl-CS"/>
        </w:rPr>
      </w:pPr>
    </w:p>
    <w:p w14:paraId="4DCF1E65" w14:textId="77777777" w:rsidR="00E25262" w:rsidRPr="009804F8" w:rsidRDefault="00E25262" w:rsidP="00E25262">
      <w:pPr>
        <w:rPr>
          <w:szCs w:val="24"/>
          <w:lang w:val="sr-Cyrl-CS"/>
        </w:rPr>
      </w:pPr>
      <w:r w:rsidRPr="009804F8">
        <w:rPr>
          <w:szCs w:val="24"/>
          <w:lang w:val="sr-Cyrl-CS"/>
        </w:rPr>
        <w:tab/>
      </w:r>
      <w:r w:rsidRPr="009804F8">
        <w:rPr>
          <w:szCs w:val="24"/>
          <w:lang w:val="sr-Cyrl-CS"/>
        </w:rPr>
        <w:tab/>
        <w:t>Влада доноси</w:t>
      </w:r>
    </w:p>
    <w:p w14:paraId="1DCDE3E2" w14:textId="77777777" w:rsidR="00E25262" w:rsidRPr="009804F8" w:rsidRDefault="00E25262" w:rsidP="00E25262">
      <w:pPr>
        <w:tabs>
          <w:tab w:val="left" w:pos="2895"/>
        </w:tabs>
        <w:rPr>
          <w:szCs w:val="24"/>
          <w:lang w:val="sr-Cyrl-CS"/>
        </w:rPr>
      </w:pPr>
      <w:r w:rsidRPr="009804F8">
        <w:rPr>
          <w:szCs w:val="24"/>
          <w:lang w:val="sr-Cyrl-CS"/>
        </w:rPr>
        <w:tab/>
      </w:r>
    </w:p>
    <w:p w14:paraId="7EAC0ABF" w14:textId="77777777" w:rsidR="00E25262" w:rsidRPr="009804F8" w:rsidRDefault="00E25262" w:rsidP="00E25262">
      <w:pPr>
        <w:jc w:val="center"/>
        <w:rPr>
          <w:b/>
          <w:szCs w:val="24"/>
          <w:lang w:val="sr-Cyrl-CS"/>
        </w:rPr>
      </w:pPr>
      <w:r w:rsidRPr="009804F8">
        <w:rPr>
          <w:b/>
          <w:szCs w:val="24"/>
          <w:lang w:val="sr-Cyrl-CS"/>
        </w:rPr>
        <w:t xml:space="preserve">Р Е Ш Е Њ Е </w:t>
      </w:r>
    </w:p>
    <w:p w14:paraId="292543B0" w14:textId="77777777" w:rsidR="00E25262" w:rsidRPr="009804F8" w:rsidRDefault="00E25262" w:rsidP="00E25262">
      <w:pPr>
        <w:jc w:val="center"/>
        <w:rPr>
          <w:b/>
          <w:szCs w:val="24"/>
          <w:lang w:val="sr-Cyrl-CS"/>
        </w:rPr>
      </w:pPr>
    </w:p>
    <w:p w14:paraId="15A28BFC" w14:textId="77777777" w:rsidR="00E25262" w:rsidRPr="009804F8" w:rsidRDefault="00E25262" w:rsidP="00E25262">
      <w:pPr>
        <w:jc w:val="center"/>
        <w:rPr>
          <w:b/>
          <w:szCs w:val="24"/>
          <w:lang w:val="sr-Cyrl-CS"/>
        </w:rPr>
      </w:pPr>
      <w:r w:rsidRPr="009804F8">
        <w:rPr>
          <w:b/>
          <w:szCs w:val="24"/>
          <w:lang w:val="sr-Cyrl-CS"/>
        </w:rPr>
        <w:t xml:space="preserve">О ИМЕНОВАЊУ ПРЕДСЕДНИКА СРПСКОГ ДЕЛА </w:t>
      </w:r>
      <w:r w:rsidRPr="005C4011">
        <w:rPr>
          <w:b/>
          <w:szCs w:val="24"/>
          <w:lang w:val="sr-Cyrl-RS"/>
        </w:rPr>
        <w:t>ЗАЈЕДНИЧКОГ КОМИТЕТА ЗА ТРГОВИНСКУ И ЕКОНОМСКУ САРАДЊУ СА ДРЖАВОМ ИЗРАЕЛ</w:t>
      </w:r>
    </w:p>
    <w:p w14:paraId="17E0FC3F" w14:textId="77777777" w:rsidR="00E25262" w:rsidRPr="009804F8" w:rsidRDefault="00E25262" w:rsidP="00E25262">
      <w:pPr>
        <w:jc w:val="center"/>
        <w:rPr>
          <w:szCs w:val="24"/>
          <w:lang w:val="sr-Cyrl-CS"/>
        </w:rPr>
      </w:pPr>
    </w:p>
    <w:p w14:paraId="2D39AB1E" w14:textId="77777777" w:rsidR="00E25262" w:rsidRPr="009804F8" w:rsidRDefault="00E25262" w:rsidP="00E25262">
      <w:pPr>
        <w:jc w:val="center"/>
        <w:rPr>
          <w:szCs w:val="24"/>
          <w:lang w:val="ru-RU"/>
        </w:rPr>
      </w:pPr>
      <w:r w:rsidRPr="009804F8">
        <w:rPr>
          <w:szCs w:val="24"/>
        </w:rPr>
        <w:t>I</w:t>
      </w:r>
    </w:p>
    <w:p w14:paraId="18667A83" w14:textId="77777777" w:rsidR="00E25262" w:rsidRPr="009804F8" w:rsidRDefault="00E25262" w:rsidP="00E25262">
      <w:pPr>
        <w:jc w:val="center"/>
        <w:rPr>
          <w:szCs w:val="24"/>
          <w:lang w:val="ru-RU"/>
        </w:rPr>
      </w:pPr>
    </w:p>
    <w:p w14:paraId="2E76BA8C" w14:textId="77777777" w:rsidR="00E25262" w:rsidRPr="009804F8" w:rsidRDefault="00E25262" w:rsidP="00E25262">
      <w:pPr>
        <w:rPr>
          <w:szCs w:val="24"/>
          <w:lang w:val="sr-Cyrl-CS"/>
        </w:rPr>
      </w:pPr>
      <w:r w:rsidRPr="009804F8">
        <w:rPr>
          <w:szCs w:val="24"/>
          <w:lang w:val="sr-Cyrl-CS"/>
        </w:rPr>
        <w:tab/>
      </w:r>
      <w:r w:rsidRPr="009804F8">
        <w:rPr>
          <w:szCs w:val="24"/>
          <w:lang w:val="sr-Cyrl-CS"/>
        </w:rPr>
        <w:tab/>
        <w:t xml:space="preserve">Именује се </w:t>
      </w:r>
      <w:r>
        <w:rPr>
          <w:szCs w:val="24"/>
          <w:lang w:val="sr-Cyrl-CS"/>
        </w:rPr>
        <w:t xml:space="preserve">Јагода Лазаревић, министар </w:t>
      </w:r>
      <w:r>
        <w:rPr>
          <w:rFonts w:cs="Times New Roman"/>
          <w:szCs w:val="24"/>
          <w:lang w:val="ru-RU"/>
        </w:rPr>
        <w:t>унутрашње и спољне трговине</w:t>
      </w:r>
      <w:r w:rsidRPr="009804F8">
        <w:rPr>
          <w:szCs w:val="24"/>
          <w:lang w:val="sr-Cyrl-CS"/>
        </w:rPr>
        <w:t xml:space="preserve">, за председника српског дела </w:t>
      </w:r>
      <w:r>
        <w:rPr>
          <w:szCs w:val="24"/>
          <w:lang w:val="sr-Cyrl-RS"/>
        </w:rPr>
        <w:t>Заједничког комитета за трговинску и економску сарадњу са Државом Израел</w:t>
      </w:r>
      <w:r>
        <w:rPr>
          <w:szCs w:val="24"/>
          <w:lang w:val="sr-Cyrl-CS"/>
        </w:rPr>
        <w:t>.</w:t>
      </w:r>
      <w:r w:rsidRPr="009804F8">
        <w:rPr>
          <w:szCs w:val="24"/>
          <w:lang w:val="sr-Cyrl-CS"/>
        </w:rPr>
        <w:t xml:space="preserve"> </w:t>
      </w:r>
    </w:p>
    <w:p w14:paraId="1BDF673A" w14:textId="77777777" w:rsidR="00E25262" w:rsidRPr="009804F8" w:rsidRDefault="00E25262" w:rsidP="00E25262">
      <w:pPr>
        <w:rPr>
          <w:szCs w:val="24"/>
          <w:lang w:val="sr-Cyrl-CS"/>
        </w:rPr>
      </w:pPr>
    </w:p>
    <w:p w14:paraId="6487D1CB" w14:textId="77777777" w:rsidR="00E25262" w:rsidRPr="009804F8" w:rsidRDefault="00E25262" w:rsidP="00E25262">
      <w:pPr>
        <w:jc w:val="center"/>
        <w:rPr>
          <w:szCs w:val="24"/>
          <w:lang w:val="ru-RU"/>
        </w:rPr>
      </w:pPr>
      <w:r w:rsidRPr="009804F8">
        <w:rPr>
          <w:szCs w:val="24"/>
        </w:rPr>
        <w:t>II</w:t>
      </w:r>
    </w:p>
    <w:p w14:paraId="49883BA7" w14:textId="77777777" w:rsidR="00E25262" w:rsidRPr="009804F8" w:rsidRDefault="00E25262" w:rsidP="00E25262">
      <w:pPr>
        <w:jc w:val="center"/>
        <w:rPr>
          <w:szCs w:val="24"/>
          <w:lang w:val="sr-Cyrl-CS"/>
        </w:rPr>
      </w:pPr>
    </w:p>
    <w:p w14:paraId="0A654685" w14:textId="77777777" w:rsidR="00E25262" w:rsidRPr="009804F8" w:rsidRDefault="00E25262" w:rsidP="00E25262">
      <w:pPr>
        <w:rPr>
          <w:szCs w:val="24"/>
          <w:lang w:val="ru-RU"/>
        </w:rPr>
      </w:pPr>
      <w:r w:rsidRPr="009804F8">
        <w:rPr>
          <w:szCs w:val="24"/>
          <w:lang w:val="ru-RU"/>
        </w:rPr>
        <w:tab/>
      </w:r>
      <w:r w:rsidRPr="009804F8">
        <w:rPr>
          <w:szCs w:val="24"/>
          <w:lang w:val="ru-RU"/>
        </w:rPr>
        <w:tab/>
        <w:t xml:space="preserve">Ово решење објавити у </w:t>
      </w:r>
      <w:r w:rsidRPr="009804F8">
        <w:rPr>
          <w:szCs w:val="24"/>
          <w:lang w:val="sr-Cyrl-CS"/>
        </w:rPr>
        <w:t>„</w:t>
      </w:r>
      <w:r w:rsidRPr="009804F8">
        <w:rPr>
          <w:szCs w:val="24"/>
          <w:lang w:val="ru-RU"/>
        </w:rPr>
        <w:t>Службеном гласнику Републике Србије</w:t>
      </w:r>
      <w:r w:rsidRPr="009804F8">
        <w:rPr>
          <w:szCs w:val="24"/>
          <w:lang w:val="sr-Cyrl-CS"/>
        </w:rPr>
        <w:t>”</w:t>
      </w:r>
      <w:r w:rsidRPr="009804F8">
        <w:rPr>
          <w:szCs w:val="24"/>
          <w:lang w:val="ru-RU"/>
        </w:rPr>
        <w:t>.</w:t>
      </w:r>
    </w:p>
    <w:p w14:paraId="6A4F0F6A" w14:textId="77777777" w:rsidR="00E25262" w:rsidRPr="009804F8" w:rsidRDefault="00E25262" w:rsidP="00E25262">
      <w:pPr>
        <w:rPr>
          <w:szCs w:val="24"/>
          <w:lang w:val="ru-RU"/>
        </w:rPr>
      </w:pPr>
    </w:p>
    <w:p w14:paraId="760F5110" w14:textId="77777777" w:rsidR="00E25262" w:rsidRPr="009804F8" w:rsidRDefault="00E25262" w:rsidP="00E25262">
      <w:pPr>
        <w:rPr>
          <w:szCs w:val="24"/>
          <w:lang w:val="sr-Cyrl-CS"/>
        </w:rPr>
      </w:pPr>
    </w:p>
    <w:p w14:paraId="44A5C0CF" w14:textId="77777777" w:rsidR="00E25262" w:rsidRPr="003936F9" w:rsidRDefault="00E25262" w:rsidP="00E25262">
      <w:pPr>
        <w:rPr>
          <w:rFonts w:cs="Times New Roman"/>
          <w:szCs w:val="24"/>
          <w:lang w:val="ru-RU"/>
        </w:rPr>
      </w:pPr>
      <w:r w:rsidRPr="003936F9">
        <w:rPr>
          <w:rFonts w:cs="Times New Roman"/>
          <w:szCs w:val="24"/>
          <w:lang w:val="ru-RU"/>
        </w:rPr>
        <w:t>24 Број: 119-</w:t>
      </w:r>
      <w:r>
        <w:rPr>
          <w:rFonts w:cs="Times New Roman"/>
          <w:szCs w:val="24"/>
          <w:lang w:val="ru-RU"/>
        </w:rPr>
        <w:t>11086</w:t>
      </w:r>
      <w:r w:rsidRPr="003936F9">
        <w:rPr>
          <w:rFonts w:cs="Times New Roman"/>
          <w:szCs w:val="24"/>
          <w:lang w:val="ru-RU"/>
        </w:rPr>
        <w:t>/2025</w:t>
      </w:r>
    </w:p>
    <w:p w14:paraId="25E2918E" w14:textId="77777777" w:rsidR="00E25262" w:rsidRPr="003936F9" w:rsidRDefault="00E25262" w:rsidP="00E25262">
      <w:pPr>
        <w:rPr>
          <w:rFonts w:cs="Times New Roman"/>
          <w:szCs w:val="24"/>
        </w:rPr>
      </w:pPr>
      <w:r>
        <w:rPr>
          <w:rFonts w:cs="Times New Roman"/>
          <w:szCs w:val="24"/>
          <w:lang w:val="sr-Cyrl-CS"/>
        </w:rPr>
        <w:t>У Београду, 16. октобра 2025. године</w:t>
      </w:r>
      <w:r w:rsidRPr="003936F9">
        <w:rPr>
          <w:rFonts w:cs="Times New Roman"/>
          <w:szCs w:val="24"/>
          <w:lang w:val="sr-Cyrl-CS"/>
        </w:rPr>
        <w:t xml:space="preserve">    </w:t>
      </w:r>
      <w:r w:rsidRPr="003936F9">
        <w:rPr>
          <w:rFonts w:cs="Times New Roman"/>
          <w:szCs w:val="24"/>
        </w:rPr>
        <w:t xml:space="preserve">  </w:t>
      </w:r>
    </w:p>
    <w:p w14:paraId="7FF6AB94" w14:textId="77777777" w:rsidR="00E25262" w:rsidRPr="003936F9" w:rsidRDefault="00E25262" w:rsidP="00E25262">
      <w:pPr>
        <w:rPr>
          <w:rFonts w:cs="Times New Roman"/>
          <w:b/>
          <w:szCs w:val="24"/>
          <w:lang w:val="sr-Cyrl-RS"/>
        </w:rPr>
      </w:pPr>
    </w:p>
    <w:p w14:paraId="35215968" w14:textId="77777777" w:rsidR="00E25262" w:rsidRPr="003936F9" w:rsidRDefault="00E25262" w:rsidP="00E25262">
      <w:pPr>
        <w:rPr>
          <w:rFonts w:cs="Times New Roman"/>
          <w:b/>
          <w:szCs w:val="24"/>
          <w:lang w:val="sr-Cyrl-RS"/>
        </w:rPr>
      </w:pPr>
    </w:p>
    <w:p w14:paraId="5B6FC25F" w14:textId="77777777" w:rsidR="00E25262" w:rsidRPr="003936F9" w:rsidRDefault="00E25262" w:rsidP="00E25262">
      <w:pPr>
        <w:jc w:val="center"/>
        <w:rPr>
          <w:rFonts w:cs="Times New Roman"/>
          <w:b/>
          <w:szCs w:val="24"/>
          <w:lang w:val="ru-RU"/>
        </w:rPr>
      </w:pPr>
      <w:r w:rsidRPr="003936F9">
        <w:rPr>
          <w:rFonts w:cs="Times New Roman"/>
          <w:b/>
          <w:szCs w:val="24"/>
          <w:lang w:val="ru-RU"/>
        </w:rPr>
        <w:t>В  Л  А  Д  А</w:t>
      </w:r>
    </w:p>
    <w:p w14:paraId="69809D50" w14:textId="77777777" w:rsidR="00E25262" w:rsidRPr="003936F9" w:rsidRDefault="00E25262" w:rsidP="00E25262">
      <w:pPr>
        <w:jc w:val="center"/>
        <w:rPr>
          <w:rFonts w:cs="Times New Roman"/>
          <w:szCs w:val="24"/>
          <w:lang w:val="ru-RU"/>
        </w:rPr>
      </w:pPr>
    </w:p>
    <w:p w14:paraId="061FE7FF"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1F4FE903" w14:textId="77777777" w:rsidTr="00D37959">
        <w:trPr>
          <w:jc w:val="center"/>
        </w:trPr>
        <w:tc>
          <w:tcPr>
            <w:tcW w:w="4360" w:type="dxa"/>
          </w:tcPr>
          <w:p w14:paraId="1113E4A0" w14:textId="77777777" w:rsidR="00E25262" w:rsidRPr="008E0E69" w:rsidRDefault="00E25262" w:rsidP="00D37959">
            <w:pPr>
              <w:tabs>
                <w:tab w:val="left" w:pos="900"/>
              </w:tabs>
              <w:jc w:val="center"/>
            </w:pPr>
          </w:p>
        </w:tc>
        <w:tc>
          <w:tcPr>
            <w:tcW w:w="4360" w:type="dxa"/>
            <w:hideMark/>
          </w:tcPr>
          <w:p w14:paraId="43369070" w14:textId="77777777" w:rsidR="00E25262" w:rsidRPr="008E0E69" w:rsidRDefault="00E25262" w:rsidP="00D37959">
            <w:pPr>
              <w:tabs>
                <w:tab w:val="left" w:pos="-110"/>
              </w:tabs>
              <w:jc w:val="center"/>
            </w:pPr>
            <w:r w:rsidRPr="008E0E69">
              <w:t>ПРЕДСЕДНИК</w:t>
            </w:r>
          </w:p>
        </w:tc>
      </w:tr>
      <w:tr w:rsidR="00E25262" w:rsidRPr="008E0E69" w14:paraId="7E9FA67B" w14:textId="77777777" w:rsidTr="00D37959">
        <w:trPr>
          <w:jc w:val="center"/>
        </w:trPr>
        <w:tc>
          <w:tcPr>
            <w:tcW w:w="4360" w:type="dxa"/>
          </w:tcPr>
          <w:p w14:paraId="57AAE723" w14:textId="77777777" w:rsidR="00E25262" w:rsidRPr="008E0E69" w:rsidRDefault="00E25262" w:rsidP="00D37959">
            <w:pPr>
              <w:tabs>
                <w:tab w:val="left" w:pos="900"/>
              </w:tabs>
              <w:jc w:val="center"/>
            </w:pPr>
          </w:p>
        </w:tc>
        <w:tc>
          <w:tcPr>
            <w:tcW w:w="4360" w:type="dxa"/>
          </w:tcPr>
          <w:p w14:paraId="52721BC1" w14:textId="77777777" w:rsidR="00E25262" w:rsidRPr="008E0E69" w:rsidRDefault="00E25262" w:rsidP="00D37959">
            <w:pPr>
              <w:tabs>
                <w:tab w:val="left" w:pos="900"/>
              </w:tabs>
            </w:pPr>
          </w:p>
        </w:tc>
      </w:tr>
      <w:tr w:rsidR="00E25262" w:rsidRPr="008E0E69" w14:paraId="348713D0" w14:textId="77777777" w:rsidTr="00D37959">
        <w:trPr>
          <w:jc w:val="center"/>
        </w:trPr>
        <w:tc>
          <w:tcPr>
            <w:tcW w:w="4360" w:type="dxa"/>
          </w:tcPr>
          <w:p w14:paraId="4DC2C80D" w14:textId="77777777" w:rsidR="00E25262" w:rsidRPr="008E0E69" w:rsidRDefault="00E25262" w:rsidP="00D37959">
            <w:pPr>
              <w:tabs>
                <w:tab w:val="left" w:pos="900"/>
              </w:tabs>
              <w:jc w:val="center"/>
            </w:pPr>
          </w:p>
        </w:tc>
        <w:tc>
          <w:tcPr>
            <w:tcW w:w="4360" w:type="dxa"/>
          </w:tcPr>
          <w:p w14:paraId="44816EDE" w14:textId="77777777" w:rsidR="00E25262" w:rsidRPr="008E0E69" w:rsidRDefault="00E25262" w:rsidP="00D37959">
            <w:pPr>
              <w:tabs>
                <w:tab w:val="left" w:pos="900"/>
              </w:tabs>
              <w:jc w:val="center"/>
            </w:pPr>
          </w:p>
        </w:tc>
      </w:tr>
      <w:tr w:rsidR="00E25262" w:rsidRPr="008E0E69" w14:paraId="062A7838" w14:textId="77777777" w:rsidTr="00D37959">
        <w:trPr>
          <w:jc w:val="center"/>
        </w:trPr>
        <w:tc>
          <w:tcPr>
            <w:tcW w:w="4360" w:type="dxa"/>
          </w:tcPr>
          <w:p w14:paraId="3D0FF23F" w14:textId="77777777" w:rsidR="00E25262" w:rsidRPr="008E0E69" w:rsidRDefault="00E25262" w:rsidP="00D37959">
            <w:pPr>
              <w:tabs>
                <w:tab w:val="left" w:pos="900"/>
              </w:tabs>
              <w:jc w:val="center"/>
            </w:pPr>
          </w:p>
        </w:tc>
        <w:tc>
          <w:tcPr>
            <w:tcW w:w="4360" w:type="dxa"/>
            <w:hideMark/>
          </w:tcPr>
          <w:p w14:paraId="27CD3301"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2652C16E" w14:textId="77777777" w:rsidR="00E25262" w:rsidRPr="0076549A" w:rsidRDefault="00E25262" w:rsidP="00E25262">
      <w:pPr>
        <w:ind w:firstLine="1440"/>
        <w:rPr>
          <w:rFonts w:cs="Times New Roman"/>
          <w:color w:val="000000"/>
          <w:sz w:val="22"/>
          <w:lang w:val="sr-Cyrl-RS"/>
        </w:rPr>
      </w:pPr>
    </w:p>
    <w:p w14:paraId="4FD35E92" w14:textId="77777777" w:rsidR="00E25262" w:rsidRDefault="00E25262" w:rsidP="00E25262">
      <w:pPr>
        <w:sectPr w:rsidR="00E25262" w:rsidSect="00EA1ECA">
          <w:pgSz w:w="12240" w:h="15840"/>
          <w:pgMar w:top="360" w:right="1440" w:bottom="720" w:left="1440" w:header="720" w:footer="720" w:gutter="0"/>
          <w:cols w:space="720"/>
          <w:docGrid w:linePitch="360"/>
        </w:sectPr>
      </w:pPr>
    </w:p>
    <w:p w14:paraId="7ADFD70F" w14:textId="77777777" w:rsidR="00E25262" w:rsidRDefault="00E25262" w:rsidP="00E25262">
      <w:pPr>
        <w:tabs>
          <w:tab w:val="left" w:pos="0"/>
        </w:tabs>
        <w:jc w:val="right"/>
        <w:rPr>
          <w:rFonts w:cs="Times New Roman"/>
          <w:szCs w:val="24"/>
          <w:lang w:val="ru-RU"/>
        </w:rPr>
      </w:pPr>
    </w:p>
    <w:p w14:paraId="784A5A59" w14:textId="77777777" w:rsidR="00E25262" w:rsidRDefault="00E25262" w:rsidP="00E25262">
      <w:pPr>
        <w:tabs>
          <w:tab w:val="left" w:pos="0"/>
        </w:tabs>
        <w:jc w:val="right"/>
        <w:rPr>
          <w:lang w:val="ru-RU"/>
        </w:rPr>
      </w:pPr>
    </w:p>
    <w:p w14:paraId="57790AEE" w14:textId="77777777" w:rsidR="00E25262" w:rsidRPr="00BC4633" w:rsidRDefault="00E25262" w:rsidP="00E25262">
      <w:pPr>
        <w:jc w:val="right"/>
        <w:rPr>
          <w:lang w:val="sr-Cyrl-RS"/>
        </w:rPr>
      </w:pPr>
    </w:p>
    <w:p w14:paraId="59A53D60" w14:textId="77777777" w:rsidR="00E25262" w:rsidRDefault="00E25262" w:rsidP="00E25262">
      <w:pPr>
        <w:rPr>
          <w:lang w:val="sr-Cyrl-CS"/>
        </w:rPr>
      </w:pPr>
      <w:r>
        <w:tab/>
      </w:r>
      <w:r>
        <w:rPr>
          <w:lang w:val="sr-Cyrl-RS"/>
        </w:rPr>
        <w:tab/>
      </w:r>
      <w:r>
        <w:rPr>
          <w:lang w:val="sr-Cyrl-CS"/>
        </w:rPr>
        <w:t xml:space="preserve">На основу члана 4. став 1. Споразума о економској сарадњи између Савета министара Србије и Црне Горе и Владе Чешке Републике („Службени лист СЦГ - Међународни уговори”, број 10/05 и „Службени </w:t>
      </w:r>
      <w:r>
        <w:rPr>
          <w:lang w:val="ru-RU"/>
        </w:rPr>
        <w:t>гласник РС</w:t>
      </w:r>
      <w:r>
        <w:rPr>
          <w:lang w:val="sr-Cyrl-CS"/>
        </w:rPr>
        <w:t xml:space="preserve"> - Међународни уговори”, број 10/10)</w:t>
      </w:r>
      <w:r>
        <w:rPr>
          <w:lang w:val="ru-RU"/>
        </w:rPr>
        <w:t xml:space="preserve"> и члана 43. став 2. Закона о Влади („Службени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p>
    <w:p w14:paraId="333081D0" w14:textId="77777777" w:rsidR="00E25262" w:rsidRDefault="00E25262" w:rsidP="00E25262">
      <w:pPr>
        <w:rPr>
          <w:lang w:val="sr-Cyrl-CS"/>
        </w:rPr>
      </w:pPr>
    </w:p>
    <w:p w14:paraId="66F0DEA7" w14:textId="77777777" w:rsidR="00E25262" w:rsidRDefault="00E25262" w:rsidP="00E25262">
      <w:pPr>
        <w:rPr>
          <w:lang w:val="sr-Cyrl-CS"/>
        </w:rPr>
      </w:pPr>
      <w:r>
        <w:rPr>
          <w:lang w:val="sr-Cyrl-CS"/>
        </w:rPr>
        <w:tab/>
      </w:r>
      <w:r>
        <w:rPr>
          <w:lang w:val="sr-Cyrl-CS"/>
        </w:rPr>
        <w:tab/>
        <w:t>Влада доноси</w:t>
      </w:r>
    </w:p>
    <w:p w14:paraId="419AA18E" w14:textId="77777777" w:rsidR="00E25262" w:rsidRDefault="00E25262" w:rsidP="00E25262">
      <w:pPr>
        <w:rPr>
          <w:lang w:val="sr-Cyrl-CS"/>
        </w:rPr>
      </w:pPr>
    </w:p>
    <w:p w14:paraId="6434AC36" w14:textId="77777777" w:rsidR="00E25262" w:rsidRDefault="00E25262" w:rsidP="00E25262">
      <w:pPr>
        <w:jc w:val="center"/>
        <w:rPr>
          <w:b/>
          <w:lang w:val="sr-Cyrl-CS"/>
        </w:rPr>
      </w:pPr>
      <w:r>
        <w:rPr>
          <w:b/>
          <w:lang w:val="sr-Cyrl-CS"/>
        </w:rPr>
        <w:t>Р Е Ш Е Њ Е</w:t>
      </w:r>
    </w:p>
    <w:p w14:paraId="53BF7579" w14:textId="77777777" w:rsidR="00E25262" w:rsidRDefault="00E25262" w:rsidP="00E25262">
      <w:pPr>
        <w:jc w:val="center"/>
        <w:rPr>
          <w:b/>
          <w:lang w:val="sr-Cyrl-CS"/>
        </w:rPr>
      </w:pPr>
    </w:p>
    <w:p w14:paraId="730A8556" w14:textId="77777777" w:rsidR="00E25262" w:rsidRDefault="00E25262" w:rsidP="00E25262">
      <w:pPr>
        <w:jc w:val="center"/>
        <w:rPr>
          <w:b/>
          <w:lang w:val="ru-RU"/>
        </w:rPr>
      </w:pPr>
      <w:r>
        <w:rPr>
          <w:b/>
        </w:rPr>
        <w:t>O</w:t>
      </w:r>
      <w:r>
        <w:rPr>
          <w:b/>
          <w:lang w:val="sr-Cyrl-CS"/>
        </w:rPr>
        <w:t xml:space="preserve"> ПРЕСТАНКУ ДУЖНОСТИ </w:t>
      </w:r>
      <w:r>
        <w:rPr>
          <w:b/>
          <w:lang w:val="ru-RU"/>
        </w:rPr>
        <w:t>ПРЕДСЕДНИКА</w:t>
      </w:r>
      <w:r>
        <w:rPr>
          <w:b/>
          <w:lang w:val="sr-Latn-CS"/>
        </w:rPr>
        <w:t xml:space="preserve"> </w:t>
      </w:r>
      <w:r>
        <w:rPr>
          <w:b/>
          <w:lang w:val="ru-RU"/>
        </w:rPr>
        <w:t>СРПСКОГ ДЕЛА</w:t>
      </w:r>
    </w:p>
    <w:p w14:paraId="75AA2109" w14:textId="77777777" w:rsidR="00E25262" w:rsidRDefault="00E25262" w:rsidP="00E25262">
      <w:pPr>
        <w:jc w:val="center"/>
        <w:rPr>
          <w:b/>
          <w:lang w:val="sr-Cyrl-CS"/>
        </w:rPr>
      </w:pPr>
      <w:r>
        <w:rPr>
          <w:b/>
          <w:lang w:val="ru-RU"/>
        </w:rPr>
        <w:t xml:space="preserve">МЕШОВИТОГ КОМИТЕТА СА ЧЕШКОМ РЕПУБЛИКОМ </w:t>
      </w:r>
    </w:p>
    <w:p w14:paraId="1AC24C95" w14:textId="77777777" w:rsidR="00E25262" w:rsidRDefault="00E25262" w:rsidP="00E25262">
      <w:pPr>
        <w:jc w:val="center"/>
        <w:rPr>
          <w:b/>
          <w:lang w:val="sr-Cyrl-CS"/>
        </w:rPr>
      </w:pPr>
    </w:p>
    <w:p w14:paraId="2B00C2C7" w14:textId="77777777" w:rsidR="00E25262" w:rsidRDefault="00E25262" w:rsidP="00E25262">
      <w:pPr>
        <w:jc w:val="center"/>
        <w:rPr>
          <w:lang w:val="ru-RU"/>
        </w:rPr>
      </w:pPr>
      <w:r>
        <w:t>I</w:t>
      </w:r>
    </w:p>
    <w:p w14:paraId="573D0D2E" w14:textId="77777777" w:rsidR="00E25262" w:rsidRDefault="00E25262" w:rsidP="00E25262">
      <w:pPr>
        <w:jc w:val="center"/>
        <w:rPr>
          <w:b/>
          <w:lang w:val="ru-RU"/>
        </w:rPr>
      </w:pPr>
    </w:p>
    <w:p w14:paraId="5C2F8316" w14:textId="77777777" w:rsidR="00E25262" w:rsidRDefault="00E25262" w:rsidP="00E25262">
      <w:pPr>
        <w:rPr>
          <w:lang w:val="sr-Cyrl-CS"/>
        </w:rPr>
      </w:pPr>
      <w:r>
        <w:rPr>
          <w:lang w:val="ru-RU"/>
        </w:rPr>
        <w:tab/>
      </w:r>
      <w:r>
        <w:rPr>
          <w:lang w:val="ru-RU"/>
        </w:rPr>
        <w:tab/>
        <w:t xml:space="preserve">Констатује се да је </w:t>
      </w:r>
      <w:r>
        <w:rPr>
          <w:rFonts w:cs="Times New Roman"/>
          <w:szCs w:val="24"/>
          <w:lang w:val="ru-RU"/>
        </w:rPr>
        <w:t>Стевану Никчевићу</w:t>
      </w:r>
      <w:r>
        <w:rPr>
          <w:lang w:val="sr-Cyrl-CS"/>
        </w:rPr>
        <w:t xml:space="preserve"> престала дужност председника српског дела Мешовитог комитета са Чешком Републиком </w:t>
      </w:r>
      <w:r>
        <w:rPr>
          <w:lang w:val="sr-Cyrl-RS"/>
        </w:rPr>
        <w:t>16. априла 2025. године.</w:t>
      </w:r>
    </w:p>
    <w:p w14:paraId="25C4D9FB" w14:textId="77777777" w:rsidR="00E25262" w:rsidRDefault="00E25262" w:rsidP="00E25262">
      <w:pPr>
        <w:rPr>
          <w:lang w:val="ru-RU"/>
        </w:rPr>
      </w:pPr>
    </w:p>
    <w:p w14:paraId="0BEB36BF" w14:textId="77777777" w:rsidR="00E25262" w:rsidRDefault="00E25262" w:rsidP="00E25262">
      <w:pPr>
        <w:jc w:val="center"/>
        <w:rPr>
          <w:lang w:val="ru-RU"/>
        </w:rPr>
      </w:pPr>
      <w:r>
        <w:t>II</w:t>
      </w:r>
    </w:p>
    <w:p w14:paraId="599FF894" w14:textId="77777777" w:rsidR="00E25262" w:rsidRDefault="00E25262" w:rsidP="00E25262">
      <w:pPr>
        <w:jc w:val="center"/>
        <w:rPr>
          <w:b/>
          <w:lang w:val="ru-RU"/>
        </w:rPr>
      </w:pPr>
    </w:p>
    <w:p w14:paraId="691032A2" w14:textId="77777777" w:rsidR="00E25262" w:rsidRDefault="00E25262" w:rsidP="00E25262">
      <w:pPr>
        <w:rPr>
          <w:lang w:val="sr-Cyrl-CS"/>
        </w:rPr>
      </w:pPr>
      <w:r>
        <w:rPr>
          <w:lang w:val="ru-RU"/>
        </w:rPr>
        <w:tab/>
      </w:r>
      <w:r>
        <w:rPr>
          <w:lang w:val="ru-RU"/>
        </w:rPr>
        <w:tab/>
      </w:r>
      <w:r>
        <w:rPr>
          <w:lang w:val="sr-Cyrl-CS"/>
        </w:rPr>
        <w:t>Ово решење објавити у „Службеном гласнику Републике Србије”.</w:t>
      </w:r>
    </w:p>
    <w:p w14:paraId="2D736E22" w14:textId="77777777" w:rsidR="00E25262" w:rsidRDefault="00E25262" w:rsidP="00E25262">
      <w:pPr>
        <w:rPr>
          <w:lang w:val="sr-Cyrl-CS"/>
        </w:rPr>
      </w:pPr>
    </w:p>
    <w:p w14:paraId="4054DCCD" w14:textId="77777777" w:rsidR="00E25262" w:rsidRDefault="00E25262" w:rsidP="00E25262">
      <w:pPr>
        <w:rPr>
          <w:lang w:val="sr-Cyrl-CS"/>
        </w:rPr>
      </w:pPr>
    </w:p>
    <w:p w14:paraId="12A78522" w14:textId="77777777" w:rsidR="00E25262" w:rsidRPr="003936F9" w:rsidRDefault="00E25262" w:rsidP="00E25262">
      <w:pPr>
        <w:rPr>
          <w:rFonts w:cs="Times New Roman"/>
          <w:szCs w:val="24"/>
          <w:lang w:val="ru-RU"/>
        </w:rPr>
      </w:pPr>
      <w:r w:rsidRPr="003936F9">
        <w:rPr>
          <w:rFonts w:cs="Times New Roman"/>
          <w:szCs w:val="24"/>
          <w:lang w:val="ru-RU"/>
        </w:rPr>
        <w:t>24 Број: 119-</w:t>
      </w:r>
      <w:r>
        <w:rPr>
          <w:rFonts w:cs="Times New Roman"/>
          <w:szCs w:val="24"/>
          <w:lang w:val="ru-RU"/>
        </w:rPr>
        <w:t>11088</w:t>
      </w:r>
      <w:r w:rsidRPr="003936F9">
        <w:rPr>
          <w:rFonts w:cs="Times New Roman"/>
          <w:szCs w:val="24"/>
          <w:lang w:val="ru-RU"/>
        </w:rPr>
        <w:t>/2025</w:t>
      </w:r>
    </w:p>
    <w:p w14:paraId="3FAB28F7" w14:textId="77777777" w:rsidR="00E25262" w:rsidRPr="003936F9" w:rsidRDefault="00E25262" w:rsidP="00E25262">
      <w:pPr>
        <w:rPr>
          <w:rFonts w:cs="Times New Roman"/>
          <w:szCs w:val="24"/>
        </w:rPr>
      </w:pPr>
      <w:r>
        <w:rPr>
          <w:rFonts w:cs="Times New Roman"/>
          <w:szCs w:val="24"/>
          <w:lang w:val="sr-Cyrl-CS"/>
        </w:rPr>
        <w:t>У Београду, 16. октобра 2025. године</w:t>
      </w:r>
      <w:r w:rsidRPr="003936F9">
        <w:rPr>
          <w:rFonts w:cs="Times New Roman"/>
          <w:szCs w:val="24"/>
          <w:lang w:val="sr-Cyrl-CS"/>
        </w:rPr>
        <w:t xml:space="preserve">    </w:t>
      </w:r>
      <w:r w:rsidRPr="003936F9">
        <w:rPr>
          <w:rFonts w:cs="Times New Roman"/>
          <w:szCs w:val="24"/>
        </w:rPr>
        <w:t xml:space="preserve">  </w:t>
      </w:r>
    </w:p>
    <w:p w14:paraId="244F6DBD" w14:textId="77777777" w:rsidR="00E25262" w:rsidRPr="003936F9" w:rsidRDefault="00E25262" w:rsidP="00E25262">
      <w:pPr>
        <w:rPr>
          <w:rFonts w:cs="Times New Roman"/>
          <w:b/>
          <w:szCs w:val="24"/>
          <w:lang w:val="sr-Cyrl-RS"/>
        </w:rPr>
      </w:pPr>
    </w:p>
    <w:p w14:paraId="1631B59E" w14:textId="77777777" w:rsidR="00E25262" w:rsidRPr="003936F9" w:rsidRDefault="00E25262" w:rsidP="00E25262">
      <w:pPr>
        <w:rPr>
          <w:rFonts w:cs="Times New Roman"/>
          <w:b/>
          <w:szCs w:val="24"/>
          <w:lang w:val="sr-Cyrl-RS"/>
        </w:rPr>
      </w:pPr>
    </w:p>
    <w:p w14:paraId="0C112C98" w14:textId="77777777" w:rsidR="00E25262" w:rsidRPr="003936F9" w:rsidRDefault="00E25262" w:rsidP="00E25262">
      <w:pPr>
        <w:jc w:val="center"/>
        <w:rPr>
          <w:rFonts w:cs="Times New Roman"/>
          <w:b/>
          <w:szCs w:val="24"/>
          <w:lang w:val="ru-RU"/>
        </w:rPr>
      </w:pPr>
      <w:r w:rsidRPr="003936F9">
        <w:rPr>
          <w:rFonts w:cs="Times New Roman"/>
          <w:b/>
          <w:szCs w:val="24"/>
          <w:lang w:val="ru-RU"/>
        </w:rPr>
        <w:t>В  Л  А  Д  А</w:t>
      </w:r>
    </w:p>
    <w:p w14:paraId="09E86D8F" w14:textId="77777777" w:rsidR="00E25262" w:rsidRPr="003936F9" w:rsidRDefault="00E25262" w:rsidP="00E25262">
      <w:pPr>
        <w:jc w:val="center"/>
        <w:rPr>
          <w:rFonts w:cs="Times New Roman"/>
          <w:szCs w:val="24"/>
          <w:lang w:val="ru-RU"/>
        </w:rPr>
      </w:pPr>
    </w:p>
    <w:p w14:paraId="34BFAC1D"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757830FF" w14:textId="77777777" w:rsidTr="00D37959">
        <w:trPr>
          <w:jc w:val="center"/>
        </w:trPr>
        <w:tc>
          <w:tcPr>
            <w:tcW w:w="4360" w:type="dxa"/>
          </w:tcPr>
          <w:p w14:paraId="383AB1F9" w14:textId="77777777" w:rsidR="00E25262" w:rsidRPr="008E0E69" w:rsidRDefault="00E25262" w:rsidP="00D37959">
            <w:pPr>
              <w:tabs>
                <w:tab w:val="left" w:pos="900"/>
              </w:tabs>
              <w:jc w:val="center"/>
            </w:pPr>
          </w:p>
        </w:tc>
        <w:tc>
          <w:tcPr>
            <w:tcW w:w="4360" w:type="dxa"/>
            <w:hideMark/>
          </w:tcPr>
          <w:p w14:paraId="3ECA6457" w14:textId="77777777" w:rsidR="00E25262" w:rsidRPr="008E0E69" w:rsidRDefault="00E25262" w:rsidP="00D37959">
            <w:pPr>
              <w:tabs>
                <w:tab w:val="left" w:pos="-110"/>
              </w:tabs>
              <w:jc w:val="center"/>
            </w:pPr>
            <w:r w:rsidRPr="008E0E69">
              <w:t>ПРЕДСЕДНИК</w:t>
            </w:r>
          </w:p>
        </w:tc>
      </w:tr>
      <w:tr w:rsidR="00E25262" w:rsidRPr="008E0E69" w14:paraId="7C2A6F63" w14:textId="77777777" w:rsidTr="00D37959">
        <w:trPr>
          <w:jc w:val="center"/>
        </w:trPr>
        <w:tc>
          <w:tcPr>
            <w:tcW w:w="4360" w:type="dxa"/>
          </w:tcPr>
          <w:p w14:paraId="1EFCAD36" w14:textId="77777777" w:rsidR="00E25262" w:rsidRPr="008E0E69" w:rsidRDefault="00E25262" w:rsidP="00D37959">
            <w:pPr>
              <w:tabs>
                <w:tab w:val="left" w:pos="900"/>
              </w:tabs>
              <w:jc w:val="center"/>
            </w:pPr>
          </w:p>
        </w:tc>
        <w:tc>
          <w:tcPr>
            <w:tcW w:w="4360" w:type="dxa"/>
          </w:tcPr>
          <w:p w14:paraId="5E8DACC8" w14:textId="77777777" w:rsidR="00E25262" w:rsidRPr="008E0E69" w:rsidRDefault="00E25262" w:rsidP="00D37959">
            <w:pPr>
              <w:tabs>
                <w:tab w:val="left" w:pos="900"/>
              </w:tabs>
            </w:pPr>
          </w:p>
        </w:tc>
      </w:tr>
      <w:tr w:rsidR="00E25262" w:rsidRPr="008E0E69" w14:paraId="1EE164F8" w14:textId="77777777" w:rsidTr="00D37959">
        <w:trPr>
          <w:jc w:val="center"/>
        </w:trPr>
        <w:tc>
          <w:tcPr>
            <w:tcW w:w="4360" w:type="dxa"/>
          </w:tcPr>
          <w:p w14:paraId="0300170A" w14:textId="77777777" w:rsidR="00E25262" w:rsidRPr="008E0E69" w:rsidRDefault="00E25262" w:rsidP="00D37959">
            <w:pPr>
              <w:tabs>
                <w:tab w:val="left" w:pos="900"/>
              </w:tabs>
              <w:jc w:val="center"/>
            </w:pPr>
          </w:p>
        </w:tc>
        <w:tc>
          <w:tcPr>
            <w:tcW w:w="4360" w:type="dxa"/>
          </w:tcPr>
          <w:p w14:paraId="358087AA" w14:textId="77777777" w:rsidR="00E25262" w:rsidRPr="008E0E69" w:rsidRDefault="00E25262" w:rsidP="00D37959">
            <w:pPr>
              <w:tabs>
                <w:tab w:val="left" w:pos="900"/>
              </w:tabs>
              <w:jc w:val="center"/>
            </w:pPr>
          </w:p>
        </w:tc>
      </w:tr>
      <w:tr w:rsidR="00E25262" w:rsidRPr="008E0E69" w14:paraId="7D5E3A41" w14:textId="77777777" w:rsidTr="00D37959">
        <w:trPr>
          <w:jc w:val="center"/>
        </w:trPr>
        <w:tc>
          <w:tcPr>
            <w:tcW w:w="4360" w:type="dxa"/>
          </w:tcPr>
          <w:p w14:paraId="47EB5144" w14:textId="77777777" w:rsidR="00E25262" w:rsidRPr="008E0E69" w:rsidRDefault="00E25262" w:rsidP="00D37959">
            <w:pPr>
              <w:tabs>
                <w:tab w:val="left" w:pos="900"/>
              </w:tabs>
              <w:jc w:val="center"/>
            </w:pPr>
          </w:p>
        </w:tc>
        <w:tc>
          <w:tcPr>
            <w:tcW w:w="4360" w:type="dxa"/>
            <w:hideMark/>
          </w:tcPr>
          <w:p w14:paraId="29996902"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22EDC939" w14:textId="77777777" w:rsidR="00E25262" w:rsidRDefault="00E25262" w:rsidP="00E25262">
      <w:pPr>
        <w:ind w:right="4"/>
        <w:jc w:val="right"/>
        <w:rPr>
          <w:rFonts w:cs="Times New Roman"/>
          <w:szCs w:val="24"/>
        </w:rPr>
      </w:pPr>
    </w:p>
    <w:p w14:paraId="174D620E" w14:textId="77777777" w:rsidR="00E25262" w:rsidRDefault="00E25262" w:rsidP="00E25262">
      <w:pPr>
        <w:ind w:right="4"/>
        <w:rPr>
          <w:rFonts w:cs="Times New Roman"/>
          <w:szCs w:val="24"/>
        </w:rPr>
      </w:pPr>
    </w:p>
    <w:p w14:paraId="0EB77E78" w14:textId="77777777" w:rsidR="00E25262" w:rsidRDefault="00E25262" w:rsidP="00E25262">
      <w:pPr>
        <w:rPr>
          <w:rFonts w:cs="Times New Roman"/>
          <w:sz w:val="22"/>
        </w:rPr>
        <w:sectPr w:rsidR="00E25262" w:rsidSect="0059041E">
          <w:pgSz w:w="12240" w:h="15840"/>
          <w:pgMar w:top="851" w:right="1440" w:bottom="567" w:left="1440" w:header="708" w:footer="708" w:gutter="0"/>
          <w:cols w:space="708"/>
          <w:docGrid w:linePitch="360"/>
        </w:sectPr>
      </w:pPr>
    </w:p>
    <w:p w14:paraId="307B6ABB" w14:textId="77777777" w:rsidR="00E25262" w:rsidRDefault="00E25262" w:rsidP="00E25262">
      <w:pPr>
        <w:tabs>
          <w:tab w:val="left" w:pos="0"/>
        </w:tabs>
        <w:jc w:val="right"/>
        <w:rPr>
          <w:lang w:val="ru-RU"/>
        </w:rPr>
      </w:pPr>
    </w:p>
    <w:p w14:paraId="09BA5710" w14:textId="77777777" w:rsidR="00E25262" w:rsidRDefault="00E25262" w:rsidP="00E25262">
      <w:pPr>
        <w:tabs>
          <w:tab w:val="left" w:pos="0"/>
        </w:tabs>
        <w:jc w:val="right"/>
        <w:rPr>
          <w:rFonts w:cs="Times New Roman"/>
          <w:szCs w:val="24"/>
          <w:lang w:val="ru-RU"/>
        </w:rPr>
      </w:pPr>
    </w:p>
    <w:p w14:paraId="4CAAAD18" w14:textId="77777777" w:rsidR="00E25262" w:rsidRDefault="00E25262" w:rsidP="00E25262">
      <w:pPr>
        <w:tabs>
          <w:tab w:val="left" w:pos="0"/>
        </w:tabs>
        <w:jc w:val="right"/>
        <w:rPr>
          <w:rFonts w:cs="Times New Roman"/>
          <w:szCs w:val="24"/>
          <w:lang w:val="ru-RU"/>
        </w:rPr>
      </w:pPr>
    </w:p>
    <w:p w14:paraId="4ABF58F8" w14:textId="77777777" w:rsidR="00E25262" w:rsidRDefault="00E25262" w:rsidP="00E25262">
      <w:pPr>
        <w:tabs>
          <w:tab w:val="left" w:pos="0"/>
        </w:tabs>
        <w:jc w:val="right"/>
        <w:rPr>
          <w:rFonts w:cs="Times New Roman"/>
          <w:szCs w:val="24"/>
          <w:lang w:val="ru-RU"/>
        </w:rPr>
      </w:pPr>
    </w:p>
    <w:p w14:paraId="29C50779" w14:textId="77777777" w:rsidR="00E25262" w:rsidRDefault="00E25262" w:rsidP="00E25262">
      <w:pPr>
        <w:jc w:val="right"/>
        <w:rPr>
          <w:rFonts w:eastAsiaTheme="minorEastAsia"/>
          <w:lang w:val="sr-Cyrl-RS"/>
        </w:rPr>
      </w:pPr>
    </w:p>
    <w:p w14:paraId="06BC7D95" w14:textId="77777777" w:rsidR="00E25262" w:rsidRDefault="00E25262" w:rsidP="00E25262">
      <w:pPr>
        <w:rPr>
          <w:lang w:val="sr-Cyrl-CS"/>
        </w:rPr>
      </w:pPr>
      <w:r>
        <w:rPr>
          <w:lang w:val="sr-Cyrl-CS"/>
        </w:rPr>
        <w:tab/>
      </w:r>
      <w:r>
        <w:rPr>
          <w:lang w:val="sr-Cyrl-CS"/>
        </w:rPr>
        <w:tab/>
        <w:t xml:space="preserve">На основу члана 4. став 1. Споразума о економској сарадњи између Савета министара Србије и Црне Горе и Владе Чешке Републике („Службени лист СЦГ - Међународни уговори”, број 10/05 и „Службени </w:t>
      </w:r>
      <w:r>
        <w:rPr>
          <w:lang w:val="ru-RU"/>
        </w:rPr>
        <w:t>гласник РС</w:t>
      </w:r>
      <w:r>
        <w:rPr>
          <w:lang w:val="sr-Cyrl-CS"/>
        </w:rPr>
        <w:t xml:space="preserve"> - Међународни уговори”, број 10/10)</w:t>
      </w:r>
      <w:r>
        <w:rPr>
          <w:lang w:val="ru-RU"/>
        </w:rPr>
        <w:t xml:space="preserve"> и члана 43. став 2. Закона о Влади („Службени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p>
    <w:p w14:paraId="082A81B1" w14:textId="77777777" w:rsidR="00E25262" w:rsidRDefault="00E25262" w:rsidP="00E25262">
      <w:pPr>
        <w:rPr>
          <w:lang w:val="sr-Cyrl-CS"/>
        </w:rPr>
      </w:pPr>
    </w:p>
    <w:p w14:paraId="61BE1E7E" w14:textId="77777777" w:rsidR="00E25262" w:rsidRDefault="00E25262" w:rsidP="00E25262">
      <w:pPr>
        <w:rPr>
          <w:lang w:val="sr-Cyrl-CS"/>
        </w:rPr>
      </w:pPr>
      <w:r>
        <w:rPr>
          <w:lang w:val="sr-Cyrl-CS"/>
        </w:rPr>
        <w:tab/>
      </w:r>
      <w:r>
        <w:rPr>
          <w:lang w:val="sr-Cyrl-CS"/>
        </w:rPr>
        <w:tab/>
        <w:t>Влада доноси</w:t>
      </w:r>
    </w:p>
    <w:p w14:paraId="55A4B4A5" w14:textId="77777777" w:rsidR="00E25262" w:rsidRDefault="00E25262" w:rsidP="00E25262">
      <w:pPr>
        <w:rPr>
          <w:rFonts w:asciiTheme="minorHAnsi" w:hAnsiTheme="minorHAnsi"/>
          <w:sz w:val="22"/>
          <w:lang w:val="sr-Cyrl-CS"/>
        </w:rPr>
      </w:pPr>
    </w:p>
    <w:p w14:paraId="2AB2F4DC" w14:textId="77777777" w:rsidR="00E25262" w:rsidRDefault="00E25262" w:rsidP="00E25262">
      <w:pPr>
        <w:jc w:val="center"/>
        <w:rPr>
          <w:b/>
          <w:lang w:val="sr-Cyrl-CS"/>
        </w:rPr>
      </w:pPr>
      <w:r>
        <w:rPr>
          <w:b/>
          <w:lang w:val="sr-Cyrl-CS"/>
        </w:rPr>
        <w:t>Р Е Ш Е Њ Е</w:t>
      </w:r>
    </w:p>
    <w:p w14:paraId="2E686A60" w14:textId="77777777" w:rsidR="00E25262" w:rsidRDefault="00E25262" w:rsidP="00E25262">
      <w:pPr>
        <w:jc w:val="center"/>
        <w:rPr>
          <w:b/>
          <w:lang w:val="sr-Cyrl-CS"/>
        </w:rPr>
      </w:pPr>
    </w:p>
    <w:p w14:paraId="76C59F2B" w14:textId="77777777" w:rsidR="00E25262" w:rsidRDefault="00E25262" w:rsidP="00E25262">
      <w:pPr>
        <w:jc w:val="center"/>
        <w:rPr>
          <w:b/>
          <w:lang w:val="sr-Cyrl-CS"/>
        </w:rPr>
      </w:pPr>
      <w:r>
        <w:rPr>
          <w:b/>
        </w:rPr>
        <w:t>O</w:t>
      </w:r>
      <w:r>
        <w:rPr>
          <w:b/>
          <w:lang w:val="sr-Cyrl-CS"/>
        </w:rPr>
        <w:t xml:space="preserve"> ИМЕНОВАЊУ </w:t>
      </w:r>
      <w:r>
        <w:rPr>
          <w:b/>
          <w:lang w:val="ru-RU"/>
        </w:rPr>
        <w:t>ПРЕДСЕДНИКА</w:t>
      </w:r>
      <w:r>
        <w:rPr>
          <w:b/>
          <w:lang w:val="sr-Latn-CS"/>
        </w:rPr>
        <w:t xml:space="preserve"> </w:t>
      </w:r>
      <w:r>
        <w:rPr>
          <w:b/>
          <w:lang w:val="ru-RU"/>
        </w:rPr>
        <w:t xml:space="preserve">СРПСКОГ ДЕЛА МЕШОВИТОГ КОМИТЕТА СА ЧЕШКОМ РЕПУБЛИКОМ </w:t>
      </w:r>
    </w:p>
    <w:p w14:paraId="16781A9A" w14:textId="77777777" w:rsidR="00E25262" w:rsidRDefault="00E25262" w:rsidP="00E25262">
      <w:pPr>
        <w:jc w:val="center"/>
        <w:rPr>
          <w:b/>
          <w:lang w:val="sr-Cyrl-CS"/>
        </w:rPr>
      </w:pPr>
    </w:p>
    <w:p w14:paraId="18A141AA" w14:textId="77777777" w:rsidR="00E25262" w:rsidRDefault="00E25262" w:rsidP="00E25262">
      <w:pPr>
        <w:jc w:val="center"/>
        <w:rPr>
          <w:lang w:val="ru-RU"/>
        </w:rPr>
      </w:pPr>
      <w:r>
        <w:t>I</w:t>
      </w:r>
    </w:p>
    <w:p w14:paraId="7D60E7AD" w14:textId="77777777" w:rsidR="00E25262" w:rsidRDefault="00E25262" w:rsidP="00E25262">
      <w:pPr>
        <w:jc w:val="center"/>
        <w:rPr>
          <w:b/>
          <w:lang w:val="ru-RU"/>
        </w:rPr>
      </w:pPr>
    </w:p>
    <w:p w14:paraId="09A4DEA6" w14:textId="77777777" w:rsidR="00E25262" w:rsidRDefault="00E25262" w:rsidP="00E25262">
      <w:pPr>
        <w:rPr>
          <w:lang w:val="sr-Cyrl-CS"/>
        </w:rPr>
      </w:pPr>
      <w:r>
        <w:rPr>
          <w:lang w:val="ru-RU"/>
        </w:rPr>
        <w:tab/>
      </w:r>
      <w:r>
        <w:rPr>
          <w:lang w:val="ru-RU"/>
        </w:rPr>
        <w:tab/>
        <w:t xml:space="preserve">Именује се </w:t>
      </w:r>
      <w:r>
        <w:rPr>
          <w:rFonts w:cs="Times New Roman"/>
          <w:szCs w:val="24"/>
          <w:lang w:val="ru-RU"/>
        </w:rPr>
        <w:t xml:space="preserve">Стеван Никчевић, државни секретар у Министарству унутрашње и спољне трговине, </w:t>
      </w:r>
      <w:r>
        <w:rPr>
          <w:lang w:val="ru-RU"/>
        </w:rPr>
        <w:t>за</w:t>
      </w:r>
      <w:r>
        <w:rPr>
          <w:lang w:val="sr-Cyrl-CS"/>
        </w:rPr>
        <w:t xml:space="preserve"> председника српског дела Мешовитог комитета са Чешком Републиком.</w:t>
      </w:r>
    </w:p>
    <w:p w14:paraId="14FE3117" w14:textId="77777777" w:rsidR="00E25262" w:rsidRDefault="00E25262" w:rsidP="00E25262">
      <w:pPr>
        <w:rPr>
          <w:lang w:val="sr-Cyrl-CS"/>
        </w:rPr>
      </w:pPr>
    </w:p>
    <w:p w14:paraId="76AE0E54" w14:textId="77777777" w:rsidR="00E25262" w:rsidRDefault="00E25262" w:rsidP="00E25262">
      <w:pPr>
        <w:jc w:val="center"/>
        <w:rPr>
          <w:lang w:val="ru-RU"/>
        </w:rPr>
      </w:pPr>
      <w:r>
        <w:t>II</w:t>
      </w:r>
    </w:p>
    <w:p w14:paraId="0E689797" w14:textId="77777777" w:rsidR="00E25262" w:rsidRDefault="00E25262" w:rsidP="00E25262">
      <w:pPr>
        <w:jc w:val="center"/>
        <w:rPr>
          <w:b/>
          <w:lang w:val="ru-RU"/>
        </w:rPr>
      </w:pPr>
    </w:p>
    <w:p w14:paraId="5D8C450F" w14:textId="77777777" w:rsidR="00E25262" w:rsidRDefault="00E25262" w:rsidP="00E25262">
      <w:pPr>
        <w:rPr>
          <w:lang w:val="sr-Cyrl-CS"/>
        </w:rPr>
      </w:pPr>
      <w:r>
        <w:rPr>
          <w:lang w:val="ru-RU"/>
        </w:rPr>
        <w:tab/>
      </w:r>
      <w:r>
        <w:rPr>
          <w:lang w:val="ru-RU"/>
        </w:rPr>
        <w:tab/>
      </w:r>
      <w:r>
        <w:rPr>
          <w:lang w:val="sr-Cyrl-CS"/>
        </w:rPr>
        <w:t>Ово решење објавити у „Службеном гласнику Републике Србије”.</w:t>
      </w:r>
    </w:p>
    <w:p w14:paraId="69423C0B" w14:textId="77777777" w:rsidR="00E25262" w:rsidRDefault="00E25262" w:rsidP="00E25262">
      <w:pPr>
        <w:rPr>
          <w:rFonts w:asciiTheme="minorHAnsi" w:hAnsiTheme="minorHAnsi"/>
          <w:sz w:val="22"/>
          <w:lang w:val="sr-Cyrl-CS"/>
        </w:rPr>
      </w:pPr>
    </w:p>
    <w:p w14:paraId="2D066BE8" w14:textId="77777777" w:rsidR="00E25262" w:rsidRDefault="00E25262" w:rsidP="00E25262">
      <w:pPr>
        <w:rPr>
          <w:lang w:val="sr-Cyrl-RS"/>
        </w:rPr>
      </w:pPr>
    </w:p>
    <w:p w14:paraId="6A666B0F" w14:textId="77777777" w:rsidR="00E25262" w:rsidRPr="003936F9" w:rsidRDefault="00E25262" w:rsidP="00E25262">
      <w:pPr>
        <w:rPr>
          <w:rFonts w:cs="Times New Roman"/>
          <w:szCs w:val="24"/>
          <w:lang w:val="ru-RU"/>
        </w:rPr>
      </w:pPr>
      <w:r w:rsidRPr="003936F9">
        <w:rPr>
          <w:rFonts w:cs="Times New Roman"/>
          <w:szCs w:val="24"/>
          <w:lang w:val="ru-RU"/>
        </w:rPr>
        <w:t>24 Број: 119-</w:t>
      </w:r>
      <w:r>
        <w:rPr>
          <w:rFonts w:cs="Times New Roman"/>
          <w:szCs w:val="24"/>
          <w:lang w:val="ru-RU"/>
        </w:rPr>
        <w:t>11090</w:t>
      </w:r>
      <w:r w:rsidRPr="003936F9">
        <w:rPr>
          <w:rFonts w:cs="Times New Roman"/>
          <w:szCs w:val="24"/>
          <w:lang w:val="ru-RU"/>
        </w:rPr>
        <w:t>/2025</w:t>
      </w:r>
    </w:p>
    <w:p w14:paraId="76261F19" w14:textId="77777777" w:rsidR="00E25262" w:rsidRPr="003936F9" w:rsidRDefault="00E25262" w:rsidP="00E25262">
      <w:pPr>
        <w:rPr>
          <w:rFonts w:cs="Times New Roman"/>
          <w:szCs w:val="24"/>
        </w:rPr>
      </w:pPr>
      <w:r>
        <w:rPr>
          <w:rFonts w:cs="Times New Roman"/>
          <w:szCs w:val="24"/>
          <w:lang w:val="sr-Cyrl-CS"/>
        </w:rPr>
        <w:t>У Београду, 16. октобра 2025. године</w:t>
      </w:r>
      <w:r w:rsidRPr="003936F9">
        <w:rPr>
          <w:rFonts w:cs="Times New Roman"/>
          <w:szCs w:val="24"/>
          <w:lang w:val="sr-Cyrl-CS"/>
        </w:rPr>
        <w:t xml:space="preserve">    </w:t>
      </w:r>
      <w:r w:rsidRPr="003936F9">
        <w:rPr>
          <w:rFonts w:cs="Times New Roman"/>
          <w:szCs w:val="24"/>
        </w:rPr>
        <w:t xml:space="preserve">  </w:t>
      </w:r>
    </w:p>
    <w:p w14:paraId="2F83FD91" w14:textId="77777777" w:rsidR="00E25262" w:rsidRPr="003936F9" w:rsidRDefault="00E25262" w:rsidP="00E25262">
      <w:pPr>
        <w:rPr>
          <w:rFonts w:cs="Times New Roman"/>
          <w:b/>
          <w:szCs w:val="24"/>
          <w:lang w:val="sr-Cyrl-RS"/>
        </w:rPr>
      </w:pPr>
    </w:p>
    <w:p w14:paraId="75A36456" w14:textId="77777777" w:rsidR="00E25262" w:rsidRPr="003936F9" w:rsidRDefault="00E25262" w:rsidP="00E25262">
      <w:pPr>
        <w:rPr>
          <w:rFonts w:cs="Times New Roman"/>
          <w:b/>
          <w:szCs w:val="24"/>
          <w:lang w:val="sr-Cyrl-RS"/>
        </w:rPr>
      </w:pPr>
    </w:p>
    <w:p w14:paraId="184D2E15" w14:textId="77777777" w:rsidR="00E25262" w:rsidRPr="003936F9" w:rsidRDefault="00E25262" w:rsidP="00E25262">
      <w:pPr>
        <w:jc w:val="center"/>
        <w:rPr>
          <w:rFonts w:cs="Times New Roman"/>
          <w:b/>
          <w:szCs w:val="24"/>
          <w:lang w:val="ru-RU"/>
        </w:rPr>
      </w:pPr>
      <w:r w:rsidRPr="003936F9">
        <w:rPr>
          <w:rFonts w:cs="Times New Roman"/>
          <w:b/>
          <w:szCs w:val="24"/>
          <w:lang w:val="ru-RU"/>
        </w:rPr>
        <w:t>В  Л  А  Д  А</w:t>
      </w:r>
    </w:p>
    <w:p w14:paraId="63ED9266" w14:textId="77777777" w:rsidR="00E25262" w:rsidRPr="003936F9" w:rsidRDefault="00E25262" w:rsidP="00E25262">
      <w:pPr>
        <w:jc w:val="center"/>
        <w:rPr>
          <w:rFonts w:cs="Times New Roman"/>
          <w:szCs w:val="24"/>
          <w:lang w:val="ru-RU"/>
        </w:rPr>
      </w:pPr>
    </w:p>
    <w:p w14:paraId="2C164ACB"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665F04F9" w14:textId="77777777" w:rsidTr="00D37959">
        <w:trPr>
          <w:jc w:val="center"/>
        </w:trPr>
        <w:tc>
          <w:tcPr>
            <w:tcW w:w="4360" w:type="dxa"/>
          </w:tcPr>
          <w:p w14:paraId="6E400B42" w14:textId="77777777" w:rsidR="00E25262" w:rsidRPr="008E0E69" w:rsidRDefault="00E25262" w:rsidP="00D37959">
            <w:pPr>
              <w:tabs>
                <w:tab w:val="left" w:pos="900"/>
              </w:tabs>
              <w:jc w:val="center"/>
            </w:pPr>
          </w:p>
        </w:tc>
        <w:tc>
          <w:tcPr>
            <w:tcW w:w="4360" w:type="dxa"/>
            <w:hideMark/>
          </w:tcPr>
          <w:p w14:paraId="29FCE80D" w14:textId="77777777" w:rsidR="00E25262" w:rsidRPr="008E0E69" w:rsidRDefault="00E25262" w:rsidP="00D37959">
            <w:pPr>
              <w:tabs>
                <w:tab w:val="left" w:pos="-110"/>
              </w:tabs>
              <w:jc w:val="center"/>
            </w:pPr>
            <w:r w:rsidRPr="008E0E69">
              <w:t>ПРЕДСЕДНИК</w:t>
            </w:r>
          </w:p>
        </w:tc>
      </w:tr>
      <w:tr w:rsidR="00E25262" w:rsidRPr="008E0E69" w14:paraId="22C7F83D" w14:textId="77777777" w:rsidTr="00D37959">
        <w:trPr>
          <w:jc w:val="center"/>
        </w:trPr>
        <w:tc>
          <w:tcPr>
            <w:tcW w:w="4360" w:type="dxa"/>
          </w:tcPr>
          <w:p w14:paraId="664EC4E2" w14:textId="77777777" w:rsidR="00E25262" w:rsidRPr="008E0E69" w:rsidRDefault="00E25262" w:rsidP="00D37959">
            <w:pPr>
              <w:tabs>
                <w:tab w:val="left" w:pos="900"/>
              </w:tabs>
              <w:jc w:val="center"/>
            </w:pPr>
          </w:p>
        </w:tc>
        <w:tc>
          <w:tcPr>
            <w:tcW w:w="4360" w:type="dxa"/>
          </w:tcPr>
          <w:p w14:paraId="76E3F8AD" w14:textId="77777777" w:rsidR="00E25262" w:rsidRPr="008E0E69" w:rsidRDefault="00E25262" w:rsidP="00D37959">
            <w:pPr>
              <w:tabs>
                <w:tab w:val="left" w:pos="900"/>
              </w:tabs>
            </w:pPr>
          </w:p>
        </w:tc>
      </w:tr>
      <w:tr w:rsidR="00E25262" w:rsidRPr="008E0E69" w14:paraId="59C4EA54" w14:textId="77777777" w:rsidTr="00D37959">
        <w:trPr>
          <w:jc w:val="center"/>
        </w:trPr>
        <w:tc>
          <w:tcPr>
            <w:tcW w:w="4360" w:type="dxa"/>
          </w:tcPr>
          <w:p w14:paraId="6C8B0B82" w14:textId="77777777" w:rsidR="00E25262" w:rsidRPr="008E0E69" w:rsidRDefault="00E25262" w:rsidP="00D37959">
            <w:pPr>
              <w:tabs>
                <w:tab w:val="left" w:pos="900"/>
              </w:tabs>
              <w:jc w:val="center"/>
            </w:pPr>
          </w:p>
        </w:tc>
        <w:tc>
          <w:tcPr>
            <w:tcW w:w="4360" w:type="dxa"/>
          </w:tcPr>
          <w:p w14:paraId="2D4561C7" w14:textId="77777777" w:rsidR="00E25262" w:rsidRPr="008E0E69" w:rsidRDefault="00E25262" w:rsidP="00D37959">
            <w:pPr>
              <w:tabs>
                <w:tab w:val="left" w:pos="900"/>
              </w:tabs>
              <w:jc w:val="center"/>
            </w:pPr>
          </w:p>
        </w:tc>
      </w:tr>
      <w:tr w:rsidR="00E25262" w:rsidRPr="008E0E69" w14:paraId="60F35C95" w14:textId="77777777" w:rsidTr="00D37959">
        <w:trPr>
          <w:jc w:val="center"/>
        </w:trPr>
        <w:tc>
          <w:tcPr>
            <w:tcW w:w="4360" w:type="dxa"/>
          </w:tcPr>
          <w:p w14:paraId="725E8CF4" w14:textId="77777777" w:rsidR="00E25262" w:rsidRPr="008E0E69" w:rsidRDefault="00E25262" w:rsidP="00D37959">
            <w:pPr>
              <w:tabs>
                <w:tab w:val="left" w:pos="900"/>
              </w:tabs>
              <w:jc w:val="center"/>
            </w:pPr>
          </w:p>
        </w:tc>
        <w:tc>
          <w:tcPr>
            <w:tcW w:w="4360" w:type="dxa"/>
            <w:hideMark/>
          </w:tcPr>
          <w:p w14:paraId="305250D2"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7333A73A" w14:textId="77777777" w:rsidR="00E25262" w:rsidRDefault="00E25262" w:rsidP="00E25262">
      <w:pPr>
        <w:ind w:firstLine="1440"/>
        <w:jc w:val="right"/>
        <w:rPr>
          <w:rFonts w:cs="Times New Roman"/>
          <w:color w:val="000000"/>
          <w:sz w:val="22"/>
          <w:lang w:val="sr-Cyrl-RS"/>
        </w:rPr>
      </w:pPr>
    </w:p>
    <w:p w14:paraId="1FA359E1" w14:textId="77777777" w:rsidR="00E25262" w:rsidRDefault="00E25262" w:rsidP="00E25262">
      <w:pPr>
        <w:sectPr w:rsidR="00E25262" w:rsidSect="00EA1ECA">
          <w:pgSz w:w="12240" w:h="15840"/>
          <w:pgMar w:top="360" w:right="1440" w:bottom="720" w:left="1440" w:header="720" w:footer="720" w:gutter="0"/>
          <w:cols w:space="720"/>
          <w:docGrid w:linePitch="360"/>
        </w:sectPr>
      </w:pPr>
    </w:p>
    <w:p w14:paraId="58BBBF50" w14:textId="77777777" w:rsidR="00E25262" w:rsidRDefault="00E25262" w:rsidP="00E25262">
      <w:pPr>
        <w:jc w:val="right"/>
        <w:rPr>
          <w:szCs w:val="24"/>
          <w:lang w:val="ru-RU"/>
        </w:rPr>
      </w:pPr>
    </w:p>
    <w:p w14:paraId="35A75135" w14:textId="77777777" w:rsidR="00E25262" w:rsidRDefault="00E25262" w:rsidP="00E25262">
      <w:pPr>
        <w:jc w:val="right"/>
        <w:rPr>
          <w:rFonts w:cs="Times New Roman"/>
          <w:lang w:val="sr-Cyrl-CS"/>
        </w:rPr>
      </w:pPr>
    </w:p>
    <w:p w14:paraId="6EE31C5E" w14:textId="77777777" w:rsidR="00E25262" w:rsidRDefault="00E25262" w:rsidP="00E25262">
      <w:pPr>
        <w:jc w:val="right"/>
        <w:rPr>
          <w:szCs w:val="24"/>
          <w:lang w:val="ru-RU"/>
        </w:rPr>
      </w:pPr>
    </w:p>
    <w:p w14:paraId="19C4323E" w14:textId="77777777" w:rsidR="00E25262" w:rsidRPr="00755738" w:rsidRDefault="00E25262" w:rsidP="00E25262">
      <w:pPr>
        <w:jc w:val="right"/>
        <w:rPr>
          <w:rFonts w:cs="Times New Roman"/>
          <w:szCs w:val="24"/>
          <w:lang w:val="sr-Cyrl-CS"/>
        </w:rPr>
      </w:pPr>
    </w:p>
    <w:p w14:paraId="16C8442D" w14:textId="77777777" w:rsidR="00E25262" w:rsidRPr="00755738" w:rsidRDefault="00E25262" w:rsidP="00E25262">
      <w:pPr>
        <w:rPr>
          <w:rFonts w:cs="Times New Roman"/>
          <w:szCs w:val="24"/>
          <w:lang w:val="sr-Cyrl-CS"/>
        </w:rPr>
      </w:pPr>
      <w:r w:rsidRPr="00755738">
        <w:rPr>
          <w:rFonts w:cs="Times New Roman"/>
          <w:szCs w:val="24"/>
          <w:lang w:val="sr-Cyrl-CS"/>
        </w:rPr>
        <w:tab/>
      </w:r>
      <w:r w:rsidRPr="00755738">
        <w:rPr>
          <w:rFonts w:cs="Times New Roman"/>
          <w:szCs w:val="24"/>
          <w:lang w:val="sr-Cyrl-CS"/>
        </w:rPr>
        <w:tab/>
        <w:t>На основу члана 17. став 1. Закона о јавним предузећима („Службени гласник РС</w:t>
      </w:r>
      <w:r w:rsidRPr="00755738">
        <w:rPr>
          <w:szCs w:val="24"/>
          <w:lang w:val="sr-Cyrl-CS"/>
        </w:rPr>
        <w:t>”</w:t>
      </w:r>
      <w:r w:rsidRPr="00755738">
        <w:rPr>
          <w:rFonts w:cs="Times New Roman"/>
          <w:szCs w:val="24"/>
          <w:lang w:val="sr-Cyrl-CS"/>
        </w:rPr>
        <w:t>, бр. 15/16</w:t>
      </w:r>
      <w:r w:rsidRPr="00755738">
        <w:rPr>
          <w:rFonts w:cs="Times New Roman"/>
          <w:szCs w:val="24"/>
        </w:rPr>
        <w:t xml:space="preserve"> </w:t>
      </w:r>
      <w:r w:rsidRPr="00755738">
        <w:rPr>
          <w:rFonts w:cs="Times New Roman"/>
          <w:szCs w:val="24"/>
          <w:lang w:val="sr-Cyrl-RS"/>
        </w:rPr>
        <w:t xml:space="preserve">и </w:t>
      </w:r>
      <w:r w:rsidRPr="00755738">
        <w:rPr>
          <w:rFonts w:cs="Times New Roman"/>
          <w:szCs w:val="24"/>
          <w:lang w:val="sr-Cyrl-CS"/>
        </w:rPr>
        <w:t>88/19), члана 43. став 2. Закона о Влади („Службени гласник РС</w:t>
      </w:r>
      <w:r w:rsidRPr="00755738">
        <w:rPr>
          <w:szCs w:val="24"/>
          <w:lang w:val="sr-Cyrl-CS"/>
        </w:rPr>
        <w:t>”</w:t>
      </w:r>
      <w:r w:rsidRPr="00755738">
        <w:rPr>
          <w:rFonts w:cs="Times New Roman"/>
          <w:szCs w:val="24"/>
          <w:lang w:val="sr-Cyrl-CS"/>
        </w:rPr>
        <w:t xml:space="preserve">, бр. </w:t>
      </w:r>
      <w:r w:rsidRPr="00755738">
        <w:rPr>
          <w:rFonts w:cs="Times New Roman"/>
          <w:szCs w:val="24"/>
          <w:lang w:val="ru-RU"/>
        </w:rPr>
        <w:t>55/05, 71/05 – исправка, 101/07, 65/08, 16/11, 68/12 – УС</w:t>
      </w:r>
      <w:r w:rsidRPr="00755738">
        <w:rPr>
          <w:rFonts w:cs="Times New Roman"/>
          <w:szCs w:val="24"/>
        </w:rPr>
        <w:t>,</w:t>
      </w:r>
      <w:r w:rsidRPr="00755738">
        <w:rPr>
          <w:rFonts w:cs="Times New Roman"/>
          <w:szCs w:val="24"/>
          <w:lang w:val="ru-RU"/>
        </w:rPr>
        <w:t xml:space="preserve"> 72/12,</w:t>
      </w:r>
      <w:r w:rsidRPr="00755738">
        <w:rPr>
          <w:rFonts w:cs="Times New Roman"/>
          <w:szCs w:val="24"/>
        </w:rPr>
        <w:t xml:space="preserve"> 7/14 </w:t>
      </w:r>
      <w:r w:rsidRPr="00755738">
        <w:rPr>
          <w:rFonts w:cs="Times New Roman"/>
          <w:szCs w:val="24"/>
          <w:lang w:val="ru-RU"/>
        </w:rPr>
        <w:t xml:space="preserve">– УС, 44/14 и 30/18 </w:t>
      </w:r>
      <w:r w:rsidRPr="00755738">
        <w:rPr>
          <w:rFonts w:cs="Times New Roman"/>
          <w:szCs w:val="24"/>
          <w:lang w:val="sr-Cyrl-CS"/>
        </w:rPr>
        <w:t>– др. закон</w:t>
      </w:r>
      <w:r w:rsidRPr="00755738">
        <w:rPr>
          <w:rFonts w:cs="Times New Roman"/>
          <w:szCs w:val="24"/>
          <w:lang w:val="sr-Latn-CS"/>
        </w:rPr>
        <w:t xml:space="preserve">) </w:t>
      </w:r>
      <w:r w:rsidRPr="00755738">
        <w:rPr>
          <w:rFonts w:cs="Times New Roman"/>
          <w:szCs w:val="24"/>
          <w:lang w:val="sr-Cyrl-CS"/>
        </w:rPr>
        <w:t>и члана 22. став 2. Одлуке о усклађивању пословања Јавног предузећа „Србијагас</w:t>
      </w:r>
      <w:r w:rsidRPr="00755738">
        <w:rPr>
          <w:szCs w:val="24"/>
          <w:lang w:val="sr-Cyrl-CS"/>
        </w:rPr>
        <w:t>”</w:t>
      </w:r>
      <w:r w:rsidRPr="00755738">
        <w:rPr>
          <w:rFonts w:cs="Times New Roman"/>
          <w:szCs w:val="24"/>
          <w:lang w:val="sr-Cyrl-CS"/>
        </w:rPr>
        <w:t xml:space="preserve"> Нови Сад са Законом о јавним предузећима („Службени гласник РС</w:t>
      </w:r>
      <w:r w:rsidRPr="00755738">
        <w:rPr>
          <w:szCs w:val="24"/>
          <w:lang w:val="sr-Cyrl-CS"/>
        </w:rPr>
        <w:t>”</w:t>
      </w:r>
      <w:r w:rsidRPr="00755738">
        <w:rPr>
          <w:rFonts w:cs="Times New Roman"/>
          <w:szCs w:val="24"/>
          <w:lang w:val="sr-Cyrl-CS"/>
        </w:rPr>
        <w:t xml:space="preserve">, бр. 8/17, 120/20 и 75/21), </w:t>
      </w:r>
    </w:p>
    <w:p w14:paraId="1BEC290C" w14:textId="77777777" w:rsidR="00E25262" w:rsidRPr="00755738" w:rsidRDefault="00E25262" w:rsidP="00E25262">
      <w:pPr>
        <w:ind w:firstLine="1418"/>
        <w:rPr>
          <w:rFonts w:cs="Times New Roman"/>
          <w:szCs w:val="24"/>
          <w:lang w:val="sr-Cyrl-CS"/>
        </w:rPr>
      </w:pPr>
    </w:p>
    <w:p w14:paraId="4DEF7BC3" w14:textId="77777777" w:rsidR="00E25262" w:rsidRPr="00755738" w:rsidRDefault="00E25262" w:rsidP="00E25262">
      <w:pPr>
        <w:rPr>
          <w:rFonts w:cs="Times New Roman"/>
          <w:szCs w:val="24"/>
          <w:lang w:val="sr-Cyrl-CS"/>
        </w:rPr>
      </w:pPr>
      <w:r w:rsidRPr="00755738">
        <w:rPr>
          <w:rFonts w:cs="Times New Roman"/>
          <w:szCs w:val="24"/>
          <w:lang w:val="sr-Cyrl-CS"/>
        </w:rPr>
        <w:tab/>
      </w:r>
      <w:r w:rsidRPr="00755738">
        <w:rPr>
          <w:rFonts w:cs="Times New Roman"/>
          <w:szCs w:val="24"/>
          <w:lang w:val="sr-Cyrl-CS"/>
        </w:rPr>
        <w:tab/>
        <w:t>Влада доноси</w:t>
      </w:r>
    </w:p>
    <w:p w14:paraId="776BCFD6" w14:textId="77777777" w:rsidR="00E25262" w:rsidRPr="00755738" w:rsidRDefault="00E25262" w:rsidP="00E25262">
      <w:pPr>
        <w:ind w:firstLine="1418"/>
        <w:rPr>
          <w:rFonts w:cs="Times New Roman"/>
          <w:szCs w:val="24"/>
          <w:lang w:val="sr-Cyrl-CS"/>
        </w:rPr>
      </w:pPr>
    </w:p>
    <w:p w14:paraId="7E114970" w14:textId="77777777" w:rsidR="00E25262" w:rsidRPr="00755738" w:rsidRDefault="00E25262" w:rsidP="00E25262">
      <w:pPr>
        <w:jc w:val="center"/>
        <w:rPr>
          <w:rFonts w:cs="Times New Roman"/>
          <w:b/>
          <w:bCs/>
          <w:szCs w:val="24"/>
          <w:lang w:val="sr-Cyrl-CS"/>
        </w:rPr>
      </w:pPr>
      <w:r w:rsidRPr="00755738">
        <w:rPr>
          <w:rFonts w:cs="Times New Roman"/>
          <w:b/>
          <w:bCs/>
          <w:szCs w:val="24"/>
          <w:lang w:val="sr-Cyrl-CS"/>
        </w:rPr>
        <w:t>Р Е Ш Е Њ Е</w:t>
      </w:r>
    </w:p>
    <w:p w14:paraId="783B41E6" w14:textId="77777777" w:rsidR="00E25262" w:rsidRPr="00755738" w:rsidRDefault="00E25262" w:rsidP="00E25262">
      <w:pPr>
        <w:jc w:val="center"/>
        <w:rPr>
          <w:rFonts w:cs="Times New Roman"/>
          <w:b/>
          <w:bCs/>
          <w:szCs w:val="24"/>
          <w:lang w:val="sr-Cyrl-CS"/>
        </w:rPr>
      </w:pPr>
    </w:p>
    <w:p w14:paraId="145C0A45" w14:textId="77777777" w:rsidR="00E25262" w:rsidRPr="00755738" w:rsidRDefault="00E25262" w:rsidP="00E25262">
      <w:pPr>
        <w:jc w:val="center"/>
        <w:rPr>
          <w:rFonts w:cs="Times New Roman"/>
          <w:b/>
          <w:bCs/>
          <w:szCs w:val="24"/>
          <w:lang w:val="sr-Cyrl-CS"/>
        </w:rPr>
      </w:pPr>
      <w:r w:rsidRPr="00755738">
        <w:rPr>
          <w:rFonts w:cs="Times New Roman"/>
          <w:b/>
          <w:bCs/>
          <w:szCs w:val="24"/>
          <w:lang w:val="sr-Cyrl-CS"/>
        </w:rPr>
        <w:t xml:space="preserve">О РАЗРЕШЕЊУ И ИМЕНОВАЊУ ЧЛАНА НАДЗОРНОГ ОДБОРА </w:t>
      </w:r>
    </w:p>
    <w:p w14:paraId="2A02BA55" w14:textId="77777777" w:rsidR="00E25262" w:rsidRPr="00755738" w:rsidRDefault="00E25262" w:rsidP="00E25262">
      <w:pPr>
        <w:jc w:val="center"/>
        <w:rPr>
          <w:rFonts w:cs="Times New Roman"/>
          <w:b/>
          <w:bCs/>
          <w:szCs w:val="24"/>
          <w:lang w:val="sr-Cyrl-CS"/>
        </w:rPr>
      </w:pPr>
      <w:r w:rsidRPr="00755738">
        <w:rPr>
          <w:rFonts w:cs="Times New Roman"/>
          <w:b/>
          <w:bCs/>
          <w:szCs w:val="24"/>
          <w:lang w:val="sr-Cyrl-CS"/>
        </w:rPr>
        <w:t>ЈАВНОГ ПРЕДУЗЕЋА „СРБИЈАГАС</w:t>
      </w:r>
      <w:r w:rsidRPr="00755738">
        <w:rPr>
          <w:b/>
          <w:bCs/>
          <w:szCs w:val="24"/>
          <w:lang w:val="sr-Cyrl-CS"/>
        </w:rPr>
        <w:t>”</w:t>
      </w:r>
      <w:r w:rsidRPr="00755738">
        <w:rPr>
          <w:rFonts w:cs="Times New Roman"/>
          <w:b/>
          <w:bCs/>
          <w:szCs w:val="24"/>
          <w:lang w:val="sr-Cyrl-CS"/>
        </w:rPr>
        <w:t xml:space="preserve"> НОВИ САД</w:t>
      </w:r>
    </w:p>
    <w:p w14:paraId="45B30A5F" w14:textId="77777777" w:rsidR="00E25262" w:rsidRPr="00755738" w:rsidRDefault="00E25262" w:rsidP="00E25262">
      <w:pPr>
        <w:jc w:val="center"/>
        <w:rPr>
          <w:rFonts w:cs="Times New Roman"/>
          <w:b/>
          <w:bCs/>
          <w:szCs w:val="24"/>
          <w:lang w:val="sr-Cyrl-CS"/>
        </w:rPr>
      </w:pPr>
    </w:p>
    <w:p w14:paraId="00A1C0E6" w14:textId="77777777" w:rsidR="00E25262" w:rsidRPr="00755738" w:rsidRDefault="00E25262" w:rsidP="00E25262">
      <w:pPr>
        <w:jc w:val="center"/>
        <w:rPr>
          <w:rFonts w:cs="Times New Roman"/>
          <w:szCs w:val="24"/>
          <w:lang w:val="sr-Latn-CS"/>
        </w:rPr>
      </w:pPr>
      <w:r w:rsidRPr="00755738">
        <w:rPr>
          <w:rFonts w:cs="Times New Roman"/>
          <w:szCs w:val="24"/>
          <w:lang w:val="sr-Latn-CS"/>
        </w:rPr>
        <w:t>I</w:t>
      </w:r>
    </w:p>
    <w:p w14:paraId="5871D79F" w14:textId="77777777" w:rsidR="00E25262" w:rsidRPr="00755738" w:rsidRDefault="00E25262" w:rsidP="00E25262">
      <w:pPr>
        <w:jc w:val="center"/>
        <w:rPr>
          <w:rFonts w:cs="Times New Roman"/>
          <w:szCs w:val="24"/>
          <w:lang w:val="sr-Cyrl-CS"/>
        </w:rPr>
      </w:pPr>
    </w:p>
    <w:p w14:paraId="2269E514" w14:textId="77777777" w:rsidR="00E25262" w:rsidRPr="00755738" w:rsidRDefault="00E25262" w:rsidP="00E25262">
      <w:pPr>
        <w:rPr>
          <w:rFonts w:cs="Times New Roman"/>
          <w:szCs w:val="24"/>
        </w:rPr>
      </w:pPr>
      <w:r w:rsidRPr="00755738">
        <w:rPr>
          <w:rFonts w:cs="Times New Roman"/>
          <w:szCs w:val="24"/>
          <w:lang w:val="sr-Cyrl-CS"/>
        </w:rPr>
        <w:tab/>
      </w:r>
      <w:r w:rsidRPr="00755738">
        <w:rPr>
          <w:rFonts w:cs="Times New Roman"/>
          <w:szCs w:val="24"/>
          <w:lang w:val="sr-Cyrl-CS"/>
        </w:rPr>
        <w:tab/>
        <w:t xml:space="preserve">Разрешава се </w:t>
      </w:r>
      <w:r w:rsidRPr="00755738">
        <w:rPr>
          <w:szCs w:val="24"/>
          <w:lang w:val="sr-Cyrl-CS"/>
        </w:rPr>
        <w:t>Горан Медаковић</w:t>
      </w:r>
      <w:r w:rsidRPr="00755738">
        <w:rPr>
          <w:rFonts w:cs="Times New Roman"/>
          <w:szCs w:val="24"/>
          <w:lang w:val="sr-Cyrl-CS"/>
        </w:rPr>
        <w:t xml:space="preserve"> дужности члана Надзорног одбора Јавног предузећа „Србијагас</w:t>
      </w:r>
      <w:r w:rsidRPr="00755738">
        <w:rPr>
          <w:szCs w:val="24"/>
          <w:lang w:val="sr-Cyrl-CS"/>
        </w:rPr>
        <w:t>”</w:t>
      </w:r>
      <w:r w:rsidRPr="00755738">
        <w:rPr>
          <w:rFonts w:cs="Times New Roman"/>
          <w:szCs w:val="24"/>
          <w:lang w:val="sr-Cyrl-CS"/>
        </w:rPr>
        <w:t xml:space="preserve"> Нови Сад</w:t>
      </w:r>
      <w:r>
        <w:rPr>
          <w:rFonts w:cs="Times New Roman"/>
          <w:szCs w:val="24"/>
          <w:lang w:val="sr-Cyrl-CS"/>
        </w:rPr>
        <w:t xml:space="preserve">, </w:t>
      </w:r>
      <w:r w:rsidRPr="008E6B31">
        <w:rPr>
          <w:szCs w:val="24"/>
        </w:rPr>
        <w:t>независан члан</w:t>
      </w:r>
      <w:r w:rsidRPr="00755738">
        <w:rPr>
          <w:rFonts w:cs="Times New Roman"/>
          <w:szCs w:val="24"/>
        </w:rPr>
        <w:t>.</w:t>
      </w:r>
    </w:p>
    <w:p w14:paraId="5385E7F0" w14:textId="77777777" w:rsidR="00E25262" w:rsidRPr="00755738" w:rsidRDefault="00E25262" w:rsidP="00E25262">
      <w:pPr>
        <w:tabs>
          <w:tab w:val="left" w:pos="1843"/>
        </w:tabs>
        <w:rPr>
          <w:rFonts w:cs="Times New Roman"/>
          <w:szCs w:val="24"/>
        </w:rPr>
      </w:pPr>
    </w:p>
    <w:p w14:paraId="531FBA74" w14:textId="77777777" w:rsidR="00E25262" w:rsidRPr="00755738" w:rsidRDefault="00E25262" w:rsidP="00E25262">
      <w:pPr>
        <w:tabs>
          <w:tab w:val="left" w:pos="1843"/>
        </w:tabs>
        <w:jc w:val="center"/>
        <w:rPr>
          <w:rFonts w:cs="Times New Roman"/>
          <w:szCs w:val="24"/>
        </w:rPr>
      </w:pPr>
      <w:r w:rsidRPr="00755738">
        <w:rPr>
          <w:rFonts w:cs="Times New Roman"/>
          <w:szCs w:val="24"/>
        </w:rPr>
        <w:t>II</w:t>
      </w:r>
    </w:p>
    <w:p w14:paraId="0340CCEF" w14:textId="77777777" w:rsidR="00E25262" w:rsidRPr="00755738" w:rsidRDefault="00E25262" w:rsidP="00E25262">
      <w:pPr>
        <w:tabs>
          <w:tab w:val="left" w:pos="1843"/>
        </w:tabs>
        <w:jc w:val="center"/>
        <w:rPr>
          <w:rFonts w:cs="Times New Roman"/>
          <w:szCs w:val="24"/>
        </w:rPr>
      </w:pPr>
    </w:p>
    <w:p w14:paraId="6802A9AA" w14:textId="77777777" w:rsidR="00E25262" w:rsidRPr="00755738" w:rsidRDefault="00E25262" w:rsidP="00E25262">
      <w:pPr>
        <w:tabs>
          <w:tab w:val="left" w:pos="0"/>
        </w:tabs>
        <w:rPr>
          <w:rFonts w:cs="Times New Roman"/>
          <w:szCs w:val="24"/>
          <w:lang w:val="sr-Cyrl-CS"/>
        </w:rPr>
      </w:pPr>
      <w:r w:rsidRPr="00755738">
        <w:rPr>
          <w:rFonts w:cs="Times New Roman"/>
          <w:szCs w:val="24"/>
          <w:lang w:val="sr-Cyrl-CS"/>
        </w:rPr>
        <w:tab/>
      </w:r>
      <w:r w:rsidRPr="00755738">
        <w:rPr>
          <w:rFonts w:cs="Times New Roman"/>
          <w:szCs w:val="24"/>
          <w:lang w:val="sr-Cyrl-CS"/>
        </w:rPr>
        <w:tab/>
        <w:t>Именује се Александар Здравковић за члана Надзорног одбора Јавног предузећа „Србијагас</w:t>
      </w:r>
      <w:r w:rsidRPr="00755738">
        <w:rPr>
          <w:szCs w:val="24"/>
          <w:lang w:val="sr-Cyrl-CS"/>
        </w:rPr>
        <w:t>”</w:t>
      </w:r>
      <w:r w:rsidRPr="00755738">
        <w:rPr>
          <w:rFonts w:cs="Times New Roman"/>
          <w:szCs w:val="24"/>
          <w:lang w:val="sr-Cyrl-CS"/>
        </w:rPr>
        <w:t xml:space="preserve"> Нови Сад</w:t>
      </w:r>
      <w:r>
        <w:rPr>
          <w:rFonts w:cs="Times New Roman"/>
          <w:szCs w:val="24"/>
          <w:lang w:val="sr-Cyrl-CS"/>
        </w:rPr>
        <w:t xml:space="preserve">, </w:t>
      </w:r>
      <w:r w:rsidRPr="008E6B31">
        <w:rPr>
          <w:szCs w:val="24"/>
        </w:rPr>
        <w:t>независан члан</w:t>
      </w:r>
      <w:r w:rsidRPr="00755738">
        <w:rPr>
          <w:rFonts w:cs="Times New Roman"/>
          <w:szCs w:val="24"/>
          <w:lang w:val="sr-Cyrl-CS"/>
        </w:rPr>
        <w:t xml:space="preserve">. </w:t>
      </w:r>
    </w:p>
    <w:p w14:paraId="4933CB7B" w14:textId="77777777" w:rsidR="00E25262" w:rsidRPr="00755738" w:rsidRDefault="00E25262" w:rsidP="00E25262">
      <w:pPr>
        <w:tabs>
          <w:tab w:val="left" w:pos="1843"/>
        </w:tabs>
        <w:ind w:firstLine="1418"/>
        <w:rPr>
          <w:rFonts w:cs="Times New Roman"/>
          <w:szCs w:val="24"/>
          <w:lang w:val="sr-Cyrl-CS"/>
        </w:rPr>
      </w:pPr>
    </w:p>
    <w:p w14:paraId="63120DAA" w14:textId="77777777" w:rsidR="00E25262" w:rsidRPr="00755738" w:rsidRDefault="00E25262" w:rsidP="00E25262">
      <w:pPr>
        <w:tabs>
          <w:tab w:val="left" w:pos="1843"/>
        </w:tabs>
        <w:jc w:val="center"/>
        <w:rPr>
          <w:rFonts w:cs="Times New Roman"/>
          <w:szCs w:val="24"/>
        </w:rPr>
      </w:pPr>
      <w:r w:rsidRPr="00755738">
        <w:rPr>
          <w:rFonts w:cs="Times New Roman"/>
          <w:szCs w:val="24"/>
        </w:rPr>
        <w:t>III</w:t>
      </w:r>
    </w:p>
    <w:p w14:paraId="46A326BF" w14:textId="77777777" w:rsidR="00E25262" w:rsidRPr="00755738" w:rsidRDefault="00E25262" w:rsidP="00E25262">
      <w:pPr>
        <w:rPr>
          <w:szCs w:val="24"/>
          <w:lang w:val="sr-Cyrl-CS"/>
        </w:rPr>
      </w:pPr>
    </w:p>
    <w:p w14:paraId="7C124E1E" w14:textId="77777777" w:rsidR="00E25262" w:rsidRPr="00755738" w:rsidRDefault="00E25262" w:rsidP="00E25262">
      <w:pPr>
        <w:rPr>
          <w:szCs w:val="24"/>
          <w:lang w:val="sr-Cyrl-CS"/>
        </w:rPr>
      </w:pPr>
      <w:r w:rsidRPr="00755738">
        <w:rPr>
          <w:szCs w:val="24"/>
          <w:lang w:val="sr-Cyrl-CS"/>
        </w:rPr>
        <w:tab/>
      </w:r>
      <w:r w:rsidRPr="00755738">
        <w:rPr>
          <w:szCs w:val="24"/>
          <w:lang w:val="sr-Cyrl-CS"/>
        </w:rPr>
        <w:tab/>
        <w:t>Ово решење објавити у „Службеном гласнику Републике Србије”.</w:t>
      </w:r>
    </w:p>
    <w:p w14:paraId="654BC1D8" w14:textId="77777777" w:rsidR="00E25262" w:rsidRPr="00755738" w:rsidRDefault="00E25262" w:rsidP="00E25262">
      <w:pPr>
        <w:rPr>
          <w:szCs w:val="24"/>
          <w:lang w:val="sr-Cyrl-CS"/>
        </w:rPr>
      </w:pPr>
    </w:p>
    <w:p w14:paraId="26585981" w14:textId="77777777" w:rsidR="00E25262" w:rsidRPr="00755738" w:rsidRDefault="00E25262" w:rsidP="00E25262">
      <w:pPr>
        <w:rPr>
          <w:szCs w:val="24"/>
          <w:lang w:val="sr-Cyrl-CS"/>
        </w:rPr>
      </w:pPr>
    </w:p>
    <w:p w14:paraId="266E8221" w14:textId="77777777" w:rsidR="00E25262" w:rsidRPr="00755738" w:rsidRDefault="00E25262" w:rsidP="00E25262">
      <w:pPr>
        <w:rPr>
          <w:rFonts w:cs="Times New Roman"/>
          <w:szCs w:val="24"/>
          <w:lang w:val="ru-RU"/>
        </w:rPr>
      </w:pPr>
      <w:r w:rsidRPr="00755738">
        <w:rPr>
          <w:rFonts w:cs="Times New Roman"/>
          <w:szCs w:val="24"/>
          <w:lang w:val="ru-RU"/>
        </w:rPr>
        <w:t>24 Број: 119-</w:t>
      </w:r>
      <w:r>
        <w:rPr>
          <w:rFonts w:cs="Times New Roman"/>
          <w:szCs w:val="24"/>
          <w:lang w:val="ru-RU"/>
        </w:rPr>
        <w:t>11252</w:t>
      </w:r>
      <w:r w:rsidRPr="00755738">
        <w:rPr>
          <w:rFonts w:cs="Times New Roman"/>
          <w:szCs w:val="24"/>
          <w:lang w:val="ru-RU"/>
        </w:rPr>
        <w:t>/2025</w:t>
      </w:r>
    </w:p>
    <w:p w14:paraId="788304C6" w14:textId="77777777" w:rsidR="00E25262" w:rsidRPr="00755738" w:rsidRDefault="00E25262" w:rsidP="00E25262">
      <w:pPr>
        <w:rPr>
          <w:rFonts w:cs="Times New Roman"/>
          <w:szCs w:val="24"/>
        </w:rPr>
      </w:pPr>
      <w:r>
        <w:rPr>
          <w:rFonts w:cs="Times New Roman"/>
          <w:szCs w:val="24"/>
          <w:lang w:val="sr-Cyrl-CS"/>
        </w:rPr>
        <w:t>У Београду, 16. октобра 2025. године</w:t>
      </w:r>
      <w:r w:rsidRPr="00755738">
        <w:rPr>
          <w:rFonts w:cs="Times New Roman"/>
          <w:szCs w:val="24"/>
          <w:lang w:val="sr-Cyrl-CS"/>
        </w:rPr>
        <w:t xml:space="preserve">    </w:t>
      </w:r>
      <w:r w:rsidRPr="00755738">
        <w:rPr>
          <w:rFonts w:cs="Times New Roman"/>
          <w:szCs w:val="24"/>
        </w:rPr>
        <w:t xml:space="preserve">  </w:t>
      </w:r>
    </w:p>
    <w:p w14:paraId="555B297F" w14:textId="77777777" w:rsidR="00E25262" w:rsidRPr="00755738" w:rsidRDefault="00E25262" w:rsidP="00E25262">
      <w:pPr>
        <w:rPr>
          <w:rFonts w:cs="Times New Roman"/>
          <w:b/>
          <w:szCs w:val="24"/>
          <w:lang w:val="sr-Cyrl-RS"/>
        </w:rPr>
      </w:pPr>
    </w:p>
    <w:p w14:paraId="2553D9DC" w14:textId="77777777" w:rsidR="00E25262" w:rsidRPr="00755738" w:rsidRDefault="00E25262" w:rsidP="00E25262">
      <w:pPr>
        <w:rPr>
          <w:rFonts w:cs="Times New Roman"/>
          <w:b/>
          <w:szCs w:val="24"/>
          <w:lang w:val="sr-Cyrl-RS"/>
        </w:rPr>
      </w:pPr>
    </w:p>
    <w:p w14:paraId="1CD995E8" w14:textId="77777777" w:rsidR="00E25262" w:rsidRPr="00755738" w:rsidRDefault="00E25262" w:rsidP="00E25262">
      <w:pPr>
        <w:jc w:val="center"/>
        <w:rPr>
          <w:rFonts w:cs="Times New Roman"/>
          <w:b/>
          <w:szCs w:val="24"/>
          <w:lang w:val="ru-RU"/>
        </w:rPr>
      </w:pPr>
      <w:r w:rsidRPr="00755738">
        <w:rPr>
          <w:rFonts w:cs="Times New Roman"/>
          <w:b/>
          <w:szCs w:val="24"/>
          <w:lang w:val="ru-RU"/>
        </w:rPr>
        <w:t>В  Л  А  Д  А</w:t>
      </w:r>
    </w:p>
    <w:p w14:paraId="6258959C" w14:textId="77777777" w:rsidR="00E25262" w:rsidRPr="00755738" w:rsidRDefault="00E25262" w:rsidP="00E25262">
      <w:pPr>
        <w:jc w:val="center"/>
        <w:rPr>
          <w:rFonts w:cs="Times New Roman"/>
          <w:szCs w:val="24"/>
          <w:lang w:val="ru-RU"/>
        </w:rPr>
      </w:pPr>
    </w:p>
    <w:p w14:paraId="7B706194" w14:textId="77777777" w:rsidR="00E25262" w:rsidRPr="008E0E69" w:rsidRDefault="00E25262" w:rsidP="00E25262">
      <w:pPr>
        <w:jc w:val="center"/>
        <w:rPr>
          <w:lang w:val="ru-RU"/>
        </w:rPr>
      </w:pPr>
    </w:p>
    <w:tbl>
      <w:tblPr>
        <w:tblW w:w="0" w:type="auto"/>
        <w:jc w:val="center"/>
        <w:tblLayout w:type="fixed"/>
        <w:tblLook w:val="04A0" w:firstRow="1" w:lastRow="0" w:firstColumn="1" w:lastColumn="0" w:noHBand="0" w:noVBand="1"/>
      </w:tblPr>
      <w:tblGrid>
        <w:gridCol w:w="4360"/>
        <w:gridCol w:w="4360"/>
      </w:tblGrid>
      <w:tr w:rsidR="00E25262" w:rsidRPr="008E0E69" w14:paraId="22FE9D75" w14:textId="77777777" w:rsidTr="00D37959">
        <w:trPr>
          <w:jc w:val="center"/>
        </w:trPr>
        <w:tc>
          <w:tcPr>
            <w:tcW w:w="4360" w:type="dxa"/>
          </w:tcPr>
          <w:p w14:paraId="215C57CA" w14:textId="77777777" w:rsidR="00E25262" w:rsidRPr="008E0E69" w:rsidRDefault="00E25262" w:rsidP="00D37959">
            <w:pPr>
              <w:tabs>
                <w:tab w:val="left" w:pos="900"/>
              </w:tabs>
              <w:jc w:val="center"/>
            </w:pPr>
          </w:p>
        </w:tc>
        <w:tc>
          <w:tcPr>
            <w:tcW w:w="4360" w:type="dxa"/>
            <w:hideMark/>
          </w:tcPr>
          <w:p w14:paraId="6EA09EF2" w14:textId="77777777" w:rsidR="00E25262" w:rsidRPr="008E0E69" w:rsidRDefault="00E25262" w:rsidP="00D37959">
            <w:pPr>
              <w:tabs>
                <w:tab w:val="left" w:pos="-110"/>
              </w:tabs>
              <w:jc w:val="center"/>
            </w:pPr>
            <w:r w:rsidRPr="008E0E69">
              <w:t>ПРЕДСЕДНИК</w:t>
            </w:r>
          </w:p>
        </w:tc>
      </w:tr>
      <w:tr w:rsidR="00E25262" w:rsidRPr="008E0E69" w14:paraId="47F3DFB3" w14:textId="77777777" w:rsidTr="00D37959">
        <w:trPr>
          <w:jc w:val="center"/>
        </w:trPr>
        <w:tc>
          <w:tcPr>
            <w:tcW w:w="4360" w:type="dxa"/>
          </w:tcPr>
          <w:p w14:paraId="1CEB4894" w14:textId="77777777" w:rsidR="00E25262" w:rsidRPr="008E0E69" w:rsidRDefault="00E25262" w:rsidP="00D37959">
            <w:pPr>
              <w:tabs>
                <w:tab w:val="left" w:pos="900"/>
              </w:tabs>
              <w:jc w:val="center"/>
            </w:pPr>
          </w:p>
        </w:tc>
        <w:tc>
          <w:tcPr>
            <w:tcW w:w="4360" w:type="dxa"/>
          </w:tcPr>
          <w:p w14:paraId="094C1CA7" w14:textId="77777777" w:rsidR="00E25262" w:rsidRPr="008E0E69" w:rsidRDefault="00E25262" w:rsidP="00D37959">
            <w:pPr>
              <w:tabs>
                <w:tab w:val="left" w:pos="900"/>
              </w:tabs>
            </w:pPr>
          </w:p>
        </w:tc>
      </w:tr>
      <w:tr w:rsidR="00E25262" w:rsidRPr="008E0E69" w14:paraId="1A99B0F6" w14:textId="77777777" w:rsidTr="00D37959">
        <w:trPr>
          <w:jc w:val="center"/>
        </w:trPr>
        <w:tc>
          <w:tcPr>
            <w:tcW w:w="4360" w:type="dxa"/>
          </w:tcPr>
          <w:p w14:paraId="71D9B63C" w14:textId="77777777" w:rsidR="00E25262" w:rsidRPr="008E0E69" w:rsidRDefault="00E25262" w:rsidP="00D37959">
            <w:pPr>
              <w:tabs>
                <w:tab w:val="left" w:pos="900"/>
              </w:tabs>
              <w:jc w:val="center"/>
            </w:pPr>
          </w:p>
        </w:tc>
        <w:tc>
          <w:tcPr>
            <w:tcW w:w="4360" w:type="dxa"/>
          </w:tcPr>
          <w:p w14:paraId="4830FE54" w14:textId="77777777" w:rsidR="00E25262" w:rsidRPr="008E0E69" w:rsidRDefault="00E25262" w:rsidP="00D37959">
            <w:pPr>
              <w:tabs>
                <w:tab w:val="left" w:pos="900"/>
              </w:tabs>
              <w:jc w:val="center"/>
            </w:pPr>
          </w:p>
        </w:tc>
      </w:tr>
      <w:tr w:rsidR="00E25262" w:rsidRPr="008E0E69" w14:paraId="152F54C8" w14:textId="77777777" w:rsidTr="00D37959">
        <w:trPr>
          <w:jc w:val="center"/>
        </w:trPr>
        <w:tc>
          <w:tcPr>
            <w:tcW w:w="4360" w:type="dxa"/>
          </w:tcPr>
          <w:p w14:paraId="15269C0B" w14:textId="77777777" w:rsidR="00E25262" w:rsidRPr="008E0E69" w:rsidRDefault="00E25262" w:rsidP="00D37959">
            <w:pPr>
              <w:tabs>
                <w:tab w:val="left" w:pos="900"/>
              </w:tabs>
              <w:jc w:val="center"/>
            </w:pPr>
          </w:p>
        </w:tc>
        <w:tc>
          <w:tcPr>
            <w:tcW w:w="4360" w:type="dxa"/>
            <w:hideMark/>
          </w:tcPr>
          <w:p w14:paraId="053D2133" w14:textId="77777777" w:rsidR="00E25262" w:rsidRPr="008E0E69" w:rsidRDefault="00E25262" w:rsidP="00D37959">
            <w:pPr>
              <w:tabs>
                <w:tab w:val="left" w:pos="0"/>
              </w:tabs>
              <w:jc w:val="center"/>
              <w:rPr>
                <w:lang w:val="sr-Cyrl-RS"/>
              </w:rPr>
            </w:pPr>
            <w:r w:rsidRPr="008E0E69">
              <w:rPr>
                <w:lang w:val="sr-Cyrl-RS"/>
              </w:rPr>
              <w:t>проф. др Ђуро Мацут</w:t>
            </w:r>
          </w:p>
        </w:tc>
      </w:tr>
    </w:tbl>
    <w:p w14:paraId="53D4396C" w14:textId="77777777" w:rsidR="00E25262" w:rsidRPr="00755738" w:rsidRDefault="00E25262" w:rsidP="00E25262">
      <w:pPr>
        <w:tabs>
          <w:tab w:val="center" w:pos="0"/>
        </w:tabs>
        <w:jc w:val="right"/>
        <w:rPr>
          <w:szCs w:val="24"/>
          <w:lang w:val="sr-Cyrl-RS"/>
        </w:rPr>
      </w:pPr>
    </w:p>
    <w:p w14:paraId="0FABC9FE" w14:textId="77777777" w:rsidR="00E25262" w:rsidRPr="00755738" w:rsidRDefault="00E25262" w:rsidP="00E25262">
      <w:pPr>
        <w:rPr>
          <w:rFonts w:cs="Times New Roman"/>
          <w:szCs w:val="24"/>
          <w:lang w:val="sr-Cyrl-RS"/>
        </w:rPr>
      </w:pPr>
    </w:p>
    <w:p w14:paraId="3D6C214D" w14:textId="77777777" w:rsidR="00793265" w:rsidRPr="00E25262" w:rsidRDefault="00793265" w:rsidP="00E25262">
      <w:pPr>
        <w:jc w:val="right"/>
      </w:pPr>
    </w:p>
    <w:sectPr w:rsidR="00793265" w:rsidRPr="00E25262" w:rsidSect="000F1938">
      <w:pgSz w:w="12240" w:h="15840"/>
      <w:pgMar w:top="5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435128913">
    <w:abstractNumId w:val="12"/>
    <w:lvlOverride w:ilvl="0">
      <w:startOverride w:val="1"/>
    </w:lvlOverride>
  </w:num>
  <w:num w:numId="2" w16cid:durableId="939753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94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4120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37145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7060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86796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0129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2714048">
    <w:abstractNumId w:val="5"/>
  </w:num>
  <w:num w:numId="10" w16cid:durableId="1950165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22680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9664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26626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78275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10985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76689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2572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6552304">
    <w:abstractNumId w:val="15"/>
  </w:num>
  <w:num w:numId="19" w16cid:durableId="9283893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08886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78C4"/>
    <w:rsid w:val="008256CB"/>
    <w:rsid w:val="00835CF7"/>
    <w:rsid w:val="00836875"/>
    <w:rsid w:val="00847527"/>
    <w:rsid w:val="008475CA"/>
    <w:rsid w:val="00871A93"/>
    <w:rsid w:val="00873857"/>
    <w:rsid w:val="008762CF"/>
    <w:rsid w:val="00882EAC"/>
    <w:rsid w:val="00885D3E"/>
    <w:rsid w:val="00886B03"/>
    <w:rsid w:val="008916FC"/>
    <w:rsid w:val="008936FE"/>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3447"/>
    <w:rsid w:val="00A56360"/>
    <w:rsid w:val="00A57E30"/>
    <w:rsid w:val="00A60A0F"/>
    <w:rsid w:val="00A62424"/>
    <w:rsid w:val="00A6381E"/>
    <w:rsid w:val="00A65766"/>
    <w:rsid w:val="00A70D87"/>
    <w:rsid w:val="00A73166"/>
    <w:rsid w:val="00A74983"/>
    <w:rsid w:val="00A83AD8"/>
    <w:rsid w:val="00A83F0D"/>
    <w:rsid w:val="00A85182"/>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D443F"/>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3082</Words>
  <Characters>17572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2025-10-20T06:16:00Z</dcterms:created>
  <dcterms:modified xsi:type="dcterms:W3CDTF">2025-10-20T06:16:00Z</dcterms:modified>
</cp:coreProperties>
</file>