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6435E" w14:textId="24840EA6" w:rsidR="00DD3911" w:rsidRPr="0060261D" w:rsidRDefault="006F25E5" w:rsidP="006026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ПРЕДЛОГ</w:t>
      </w:r>
      <w:r w:rsidR="003A3A23" w:rsidRPr="0060261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ЗАКОНА О ДОПУНАМА ЗАКОНА О ИЗВРШЕЊУ И ОБЕЗБЕЂЕЊУ</w:t>
      </w:r>
    </w:p>
    <w:p w14:paraId="70A3FA1D" w14:textId="5DBF0B91" w:rsidR="007A6B17" w:rsidRPr="0060261D" w:rsidRDefault="007A6B17" w:rsidP="006026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B9FD9C0" w14:textId="7892B7C8" w:rsidR="00DD3911" w:rsidRPr="0060261D" w:rsidRDefault="007A6B17" w:rsidP="006026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0261D">
        <w:rPr>
          <w:rFonts w:ascii="Times New Roman" w:hAnsi="Times New Roman" w:cs="Times New Roman"/>
          <w:b/>
          <w:sz w:val="24"/>
          <w:szCs w:val="24"/>
          <w:lang w:val="sr-Cyrl-RS"/>
        </w:rPr>
        <w:t>Члан 1.</w:t>
      </w:r>
    </w:p>
    <w:p w14:paraId="06E9015D" w14:textId="56D432BF" w:rsidR="00E51AC1" w:rsidRPr="0060261D" w:rsidRDefault="006733CD" w:rsidP="0060261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У Закону </w:t>
      </w:r>
      <w:r w:rsidR="00F46FF9" w:rsidRPr="0060261D">
        <w:rPr>
          <w:rFonts w:ascii="Times New Roman" w:hAnsi="Times New Roman" w:cs="Times New Roman"/>
          <w:sz w:val="24"/>
          <w:szCs w:val="24"/>
          <w:lang w:val="sr-Cyrl-RS"/>
        </w:rPr>
        <w:t>о извршењу и обезбеђењу</w:t>
      </w:r>
      <w:r w:rsidR="00DD3911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AB2F97" w:rsidRPr="0060261D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DD3911" w:rsidRPr="0060261D">
        <w:rPr>
          <w:rFonts w:ascii="Times New Roman" w:hAnsi="Times New Roman" w:cs="Times New Roman"/>
          <w:sz w:val="24"/>
          <w:szCs w:val="24"/>
          <w:lang w:val="sr-Cyrl-RS"/>
        </w:rPr>
        <w:t>Сл</w:t>
      </w:r>
      <w:r w:rsidR="002106F3" w:rsidRPr="0060261D">
        <w:rPr>
          <w:rFonts w:ascii="Times New Roman" w:hAnsi="Times New Roman" w:cs="Times New Roman"/>
          <w:sz w:val="24"/>
          <w:szCs w:val="24"/>
          <w:lang w:val="sr-Cyrl-RS"/>
        </w:rPr>
        <w:t>ужбени</w:t>
      </w:r>
      <w:r w:rsidR="00DD3911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гласник РС</w:t>
      </w:r>
      <w:r w:rsidR="00AB2F97" w:rsidRPr="0060261D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DD3911" w:rsidRPr="0060261D">
        <w:rPr>
          <w:rFonts w:ascii="Times New Roman" w:hAnsi="Times New Roman" w:cs="Times New Roman"/>
          <w:sz w:val="24"/>
          <w:szCs w:val="24"/>
          <w:lang w:val="sr-Cyrl-RS"/>
        </w:rPr>
        <w:t>, бр. 106/15, 106/16 - аутентично тумачење, 113/17 - аутентично тумачење, 54/19, 9/20 - аутентично тумачење и 10/23 - др. закон)</w:t>
      </w:r>
      <w:r w:rsidR="009556D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F46FF9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у члан</w:t>
      </w:r>
      <w:r w:rsidR="00AA11B5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F46FF9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55. </w:t>
      </w:r>
      <w:r w:rsidR="00BD1C42" w:rsidRPr="0060261D">
        <w:rPr>
          <w:rFonts w:ascii="Times New Roman" w:hAnsi="Times New Roman" w:cs="Times New Roman"/>
          <w:sz w:val="24"/>
          <w:szCs w:val="24"/>
          <w:lang w:val="sr-Cyrl-RS"/>
        </w:rPr>
        <w:t>после става 3. додаје се нови став</w:t>
      </w:r>
      <w:r w:rsidR="00F46FF9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D1C42" w:rsidRPr="0060261D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9556D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F46FF9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који гласи:</w:t>
      </w:r>
    </w:p>
    <w:p w14:paraId="449EFA2B" w14:textId="441A9FD2" w:rsidR="00F46FF9" w:rsidRPr="0060261D" w:rsidRDefault="00F46FF9" w:rsidP="0060261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0261D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CB7EC5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Предмет извршења </w:t>
      </w:r>
      <w:r w:rsidR="009A18EA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ради намирења новчаног потраживања не може бити </w:t>
      </w:r>
      <w:r w:rsidR="001C6533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једина </w:t>
      </w:r>
      <w:r w:rsidR="009556D5">
        <w:rPr>
          <w:rFonts w:ascii="Times New Roman" w:hAnsi="Times New Roman" w:cs="Times New Roman"/>
          <w:sz w:val="24"/>
          <w:szCs w:val="24"/>
          <w:lang w:val="sr-Cyrl-RS"/>
        </w:rPr>
        <w:t>непокретност</w:t>
      </w:r>
      <w:r w:rsidR="009A18EA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C6533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D63EE6" w:rsidRPr="0060261D">
        <w:rPr>
          <w:rFonts w:ascii="Times New Roman" w:hAnsi="Times New Roman" w:cs="Times New Roman"/>
          <w:sz w:val="24"/>
          <w:szCs w:val="24"/>
          <w:lang w:val="sr-Cyrl-RS"/>
        </w:rPr>
        <w:t>искључиво</w:t>
      </w:r>
      <w:r w:rsidR="002106F3" w:rsidRPr="0060261D">
        <w:rPr>
          <w:rFonts w:ascii="Times New Roman" w:hAnsi="Times New Roman" w:cs="Times New Roman"/>
          <w:sz w:val="24"/>
          <w:szCs w:val="24"/>
          <w:lang w:val="sr-Cyrl-RS"/>
        </w:rPr>
        <w:t>ј</w:t>
      </w:r>
      <w:r w:rsidR="00D63EE6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106F3" w:rsidRPr="0060261D">
        <w:rPr>
          <w:rFonts w:ascii="Times New Roman" w:hAnsi="Times New Roman" w:cs="Times New Roman"/>
          <w:sz w:val="24"/>
          <w:szCs w:val="24"/>
          <w:lang w:val="sr-Cyrl-RS"/>
        </w:rPr>
        <w:t>својини</w:t>
      </w:r>
      <w:r w:rsidR="001C6533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62B5C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извршног дужника која служи задовољењу његових стамбених потреба, под условима прописаним овим </w:t>
      </w:r>
      <w:r w:rsidR="002106F3" w:rsidRPr="0060261D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562B5C" w:rsidRPr="0060261D">
        <w:rPr>
          <w:rFonts w:ascii="Times New Roman" w:hAnsi="Times New Roman" w:cs="Times New Roman"/>
          <w:sz w:val="24"/>
          <w:szCs w:val="24"/>
          <w:lang w:val="sr-Cyrl-RS"/>
        </w:rPr>
        <w:t>аконом.”.</w:t>
      </w:r>
    </w:p>
    <w:p w14:paraId="55888D60" w14:textId="4FAB5DF9" w:rsidR="00D47850" w:rsidRPr="0060261D" w:rsidRDefault="00D47850" w:rsidP="0060261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0261D">
        <w:rPr>
          <w:rFonts w:ascii="Times New Roman" w:hAnsi="Times New Roman" w:cs="Times New Roman"/>
          <w:sz w:val="24"/>
          <w:szCs w:val="24"/>
          <w:lang w:val="sr-Cyrl-RS"/>
        </w:rPr>
        <w:t>Досадашњи ст. 4</w:t>
      </w:r>
      <w:r w:rsidR="0060261D">
        <w:rPr>
          <w:rFonts w:ascii="Times New Roman" w:hAnsi="Times New Roman" w:cs="Times New Roman"/>
          <w:sz w:val="24"/>
          <w:szCs w:val="24"/>
        </w:rPr>
        <w:t xml:space="preserve">. </w:t>
      </w:r>
      <w:r w:rsidR="0060261D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60261D">
        <w:rPr>
          <w:rFonts w:ascii="Times New Roman" w:hAnsi="Times New Roman" w:cs="Times New Roman"/>
          <w:sz w:val="24"/>
          <w:szCs w:val="24"/>
          <w:lang w:val="sr-Cyrl-RS"/>
        </w:rPr>
        <w:t>5. постају ст. 5</w:t>
      </w:r>
      <w:r w:rsidR="0060261D">
        <w:rPr>
          <w:rFonts w:ascii="Times New Roman" w:hAnsi="Times New Roman" w:cs="Times New Roman"/>
          <w:sz w:val="24"/>
          <w:szCs w:val="24"/>
          <w:lang w:val="sr-Cyrl-RS"/>
        </w:rPr>
        <w:t xml:space="preserve">. и </w:t>
      </w:r>
      <w:r w:rsidRPr="0060261D">
        <w:rPr>
          <w:rFonts w:ascii="Times New Roman" w:hAnsi="Times New Roman" w:cs="Times New Roman"/>
          <w:sz w:val="24"/>
          <w:szCs w:val="24"/>
          <w:lang w:val="sr-Cyrl-RS"/>
        </w:rPr>
        <w:t>6.</w:t>
      </w:r>
    </w:p>
    <w:p w14:paraId="3FEB71E0" w14:textId="467C706C" w:rsidR="007A6B17" w:rsidRPr="0060261D" w:rsidRDefault="007A6B17" w:rsidP="0060261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EF1B51B" w14:textId="124F7BF8" w:rsidR="007A6B17" w:rsidRPr="0060261D" w:rsidRDefault="007A6B17" w:rsidP="0060261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0261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0261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0261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0261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0261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0261D">
        <w:rPr>
          <w:rFonts w:ascii="Times New Roman" w:hAnsi="Times New Roman" w:cs="Times New Roman"/>
          <w:b/>
          <w:sz w:val="24"/>
          <w:szCs w:val="24"/>
          <w:lang w:val="sr-Cyrl-RS"/>
        </w:rPr>
        <w:t>Члан 2.</w:t>
      </w:r>
    </w:p>
    <w:p w14:paraId="27F006C3" w14:textId="3A87D1A7" w:rsidR="004B0AD4" w:rsidRPr="0060261D" w:rsidRDefault="004B0AD4" w:rsidP="0060261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0261D">
        <w:rPr>
          <w:rFonts w:ascii="Times New Roman" w:hAnsi="Times New Roman" w:cs="Times New Roman"/>
          <w:sz w:val="24"/>
          <w:szCs w:val="24"/>
          <w:lang w:val="sr-Cyrl-RS"/>
        </w:rPr>
        <w:t>После члана 151а додају се назив</w:t>
      </w:r>
      <w:r w:rsidR="0060261D">
        <w:rPr>
          <w:rFonts w:ascii="Times New Roman" w:hAnsi="Times New Roman" w:cs="Times New Roman"/>
          <w:sz w:val="24"/>
          <w:szCs w:val="24"/>
          <w:lang w:val="sr-Cyrl-RS"/>
        </w:rPr>
        <w:t>и чл.</w:t>
      </w:r>
      <w:r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и чл. </w:t>
      </w:r>
      <w:r w:rsidR="00643F14" w:rsidRPr="0060261D">
        <w:rPr>
          <w:rFonts w:ascii="Times New Roman" w:hAnsi="Times New Roman" w:cs="Times New Roman"/>
          <w:sz w:val="24"/>
          <w:szCs w:val="24"/>
          <w:lang w:val="sr-Cyrl-RS"/>
        </w:rPr>
        <w:t>151б</w:t>
      </w:r>
      <w:r w:rsidR="009556D5">
        <w:rPr>
          <w:rFonts w:ascii="Times New Roman" w:hAnsi="Times New Roman" w:cs="Times New Roman"/>
          <w:sz w:val="24"/>
          <w:szCs w:val="24"/>
          <w:lang w:val="sr-Cyrl-RS"/>
        </w:rPr>
        <w:t xml:space="preserve"> –</w:t>
      </w:r>
      <w:r w:rsidR="006026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25EA6" w:rsidRPr="0060261D">
        <w:rPr>
          <w:rFonts w:ascii="Times New Roman" w:hAnsi="Times New Roman" w:cs="Times New Roman"/>
          <w:sz w:val="24"/>
          <w:szCs w:val="24"/>
          <w:lang w:val="sr-Cyrl-RS"/>
        </w:rPr>
        <w:t>151</w:t>
      </w:r>
      <w:r w:rsidR="00AC131A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9556D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који гласе: </w:t>
      </w:r>
      <w:r w:rsidRPr="0060261D">
        <w:rPr>
          <w:rFonts w:ascii="Times New Roman" w:hAnsi="Times New Roman" w:cs="Times New Roman"/>
          <w:sz w:val="24"/>
          <w:szCs w:val="24"/>
          <w:lang w:val="sr-Cyrl-RS"/>
        </w:rPr>
        <w:br/>
      </w:r>
    </w:p>
    <w:p w14:paraId="0E5396B0" w14:textId="43CE074C" w:rsidR="004B0AD4" w:rsidRDefault="004B0AD4" w:rsidP="0060261D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60261D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C878D5" w:rsidRPr="0060261D">
        <w:rPr>
          <w:rFonts w:ascii="Times New Roman" w:hAnsi="Times New Roman" w:cs="Times New Roman"/>
          <w:sz w:val="24"/>
          <w:szCs w:val="24"/>
          <w:lang w:val="sr-Cyrl-RS"/>
        </w:rPr>
        <w:t>Непокретност која не може бити предмет извршења ради намирења новчаног потраживања</w:t>
      </w:r>
    </w:p>
    <w:p w14:paraId="51FACD3E" w14:textId="77777777" w:rsidR="0060261D" w:rsidRPr="0060261D" w:rsidRDefault="0060261D" w:rsidP="0060261D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CDB31AC" w14:textId="224B0756" w:rsidR="00C878D5" w:rsidRPr="0060261D" w:rsidRDefault="00C878D5" w:rsidP="006026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60261D">
        <w:rPr>
          <w:rFonts w:ascii="Times New Roman" w:hAnsi="Times New Roman" w:cs="Times New Roman"/>
          <w:sz w:val="24"/>
          <w:szCs w:val="24"/>
          <w:lang w:val="sr-Cyrl-RS"/>
        </w:rPr>
        <w:t>Члан 151б</w:t>
      </w:r>
    </w:p>
    <w:p w14:paraId="08279FBD" w14:textId="780B4620" w:rsidR="00C878D5" w:rsidRPr="0060261D" w:rsidRDefault="00BD731D" w:rsidP="0060261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0261D">
        <w:rPr>
          <w:rFonts w:ascii="Times New Roman" w:hAnsi="Times New Roman" w:cs="Times New Roman"/>
          <w:sz w:val="24"/>
          <w:szCs w:val="24"/>
          <w:lang w:val="sr-Cyrl-RS"/>
        </w:rPr>
        <w:t>Непокретност која је у искључиво</w:t>
      </w:r>
      <w:r w:rsidR="002106F3" w:rsidRPr="0060261D">
        <w:rPr>
          <w:rFonts w:ascii="Times New Roman" w:hAnsi="Times New Roman" w:cs="Times New Roman"/>
          <w:sz w:val="24"/>
          <w:szCs w:val="24"/>
          <w:lang w:val="sr-Cyrl-RS"/>
        </w:rPr>
        <w:t>ј</w:t>
      </w:r>
      <w:r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106F3" w:rsidRPr="0060261D">
        <w:rPr>
          <w:rFonts w:ascii="Times New Roman" w:hAnsi="Times New Roman" w:cs="Times New Roman"/>
          <w:sz w:val="24"/>
          <w:szCs w:val="24"/>
          <w:lang w:val="sr-Cyrl-RS"/>
        </w:rPr>
        <w:t>својини</w:t>
      </w:r>
      <w:r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извршног дужника која служи задовољењу његових стамбених потреба не може бити предмет извршења под следећим условима:</w:t>
      </w:r>
    </w:p>
    <w:p w14:paraId="181BBDBB" w14:textId="34CA4173" w:rsidR="003E449E" w:rsidRPr="0060261D" w:rsidRDefault="0060261D" w:rsidP="0060261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0261D">
        <w:rPr>
          <w:rFonts w:ascii="Times New Roman" w:hAnsi="Times New Roman" w:cs="Times New Roman"/>
          <w:sz w:val="24"/>
          <w:szCs w:val="24"/>
          <w:lang w:val="sr-Cyrl-RS"/>
        </w:rPr>
        <w:t>1) а</w:t>
      </w:r>
      <w:r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4904CF" w:rsidRPr="0060261D">
        <w:rPr>
          <w:rFonts w:ascii="Times New Roman" w:hAnsi="Times New Roman" w:cs="Times New Roman"/>
          <w:sz w:val="24"/>
          <w:szCs w:val="24"/>
          <w:lang w:val="sr-Cyrl-RS"/>
        </w:rPr>
        <w:t>о се ради о</w:t>
      </w:r>
      <w:r w:rsidR="003E449E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јединој непокретности извршног дужника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6D1EBE08" w14:textId="21DE0CAB" w:rsidR="00BD731D" w:rsidRPr="0060261D" w:rsidRDefault="0060261D" w:rsidP="006026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2) </w:t>
      </w:r>
      <w:r w:rsidR="003E449E" w:rsidRPr="0060261D">
        <w:rPr>
          <w:rFonts w:ascii="Times New Roman" w:hAnsi="Times New Roman" w:cs="Times New Roman"/>
          <w:sz w:val="24"/>
          <w:szCs w:val="24"/>
          <w:lang w:val="sr-Cyrl-RS"/>
        </w:rPr>
        <w:t>ако се ради о</w:t>
      </w:r>
      <w:r w:rsidR="004904CF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непокретности на којој извршни дужник има пребивалиште најмање </w:t>
      </w:r>
      <w:r w:rsidR="00627ACB" w:rsidRPr="0060261D">
        <w:rPr>
          <w:rFonts w:ascii="Times New Roman" w:hAnsi="Times New Roman" w:cs="Times New Roman"/>
          <w:sz w:val="24"/>
          <w:szCs w:val="24"/>
          <w:lang w:val="sr-Cyrl-RS"/>
        </w:rPr>
        <w:t>пет</w:t>
      </w:r>
      <w:r w:rsidR="004904CF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година</w:t>
      </w:r>
      <w:r w:rsidR="00B34995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пре подношења предлога за извршење</w:t>
      </w:r>
      <w:r w:rsidR="00627ACB" w:rsidRPr="0060261D">
        <w:rPr>
          <w:rFonts w:ascii="Times New Roman" w:hAnsi="Times New Roman" w:cs="Times New Roman"/>
          <w:sz w:val="24"/>
          <w:szCs w:val="24"/>
          <w:lang w:val="sr-Cyrl-RS"/>
        </w:rPr>
        <w:t>, ако та адреса није пасивизирана</w:t>
      </w:r>
      <w:r w:rsidR="004904CF" w:rsidRPr="0060261D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5A6DDCC0" w14:textId="16167A58" w:rsidR="004904CF" w:rsidRPr="0060261D" w:rsidRDefault="0060261D" w:rsidP="0060261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3) </w:t>
      </w:r>
      <w:r w:rsidR="004904CF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ако </w:t>
      </w:r>
      <w:r w:rsidR="00B34995" w:rsidRPr="0060261D">
        <w:rPr>
          <w:rFonts w:ascii="Times New Roman" w:hAnsi="Times New Roman" w:cs="Times New Roman"/>
          <w:sz w:val="24"/>
          <w:szCs w:val="24"/>
          <w:lang w:val="sr-Cyrl-RS"/>
        </w:rPr>
        <w:t>се ради о непокретности површине до 60м2;</w:t>
      </w:r>
    </w:p>
    <w:p w14:paraId="25D0945B" w14:textId="2C5251C1" w:rsidR="00D63EE6" w:rsidRPr="0060261D" w:rsidRDefault="0060261D" w:rsidP="006026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4) </w:t>
      </w:r>
      <w:r w:rsidR="00F67F94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ако главница потраживања које се намирује </w:t>
      </w:r>
      <w:r w:rsidR="00F00740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не </w:t>
      </w:r>
      <w:r w:rsidR="00866ED5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прелази </w:t>
      </w:r>
      <w:r w:rsidR="00F00740" w:rsidRPr="0060261D">
        <w:rPr>
          <w:rFonts w:ascii="Times New Roman" w:hAnsi="Times New Roman" w:cs="Times New Roman"/>
          <w:sz w:val="24"/>
          <w:szCs w:val="24"/>
          <w:lang w:val="sr-Cyrl-RS"/>
        </w:rPr>
        <w:t>половину тржишне вредности непокретности</w:t>
      </w:r>
      <w:r w:rsidR="00723DC8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утврђене</w:t>
      </w:r>
      <w:r w:rsidR="002106F3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 са</w:t>
      </w:r>
      <w:r w:rsidR="00723DC8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актом јединице локалне самоуправе</w:t>
      </w:r>
      <w:r w:rsidR="005E5A90" w:rsidRPr="0060261D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4D67694" w14:textId="3D4750FE" w:rsidR="000A14C9" w:rsidRPr="0060261D" w:rsidRDefault="00116E8D" w:rsidP="00116E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5) </w:t>
      </w:r>
      <w:r w:rsidR="005E5A90" w:rsidRPr="0060261D">
        <w:rPr>
          <w:rFonts w:ascii="Times New Roman" w:hAnsi="Times New Roman" w:cs="Times New Roman"/>
          <w:sz w:val="24"/>
          <w:szCs w:val="24"/>
          <w:lang w:val="sr-Cyrl-RS"/>
        </w:rPr>
        <w:t>извршни дужник у периоду од три године пре дана подношења предлога за извршење није продао или поклонио другу непокретност или се одрекао права на наслеђивање непокретне имовине или закључио уговор о доживотном издр</w:t>
      </w:r>
      <w:r w:rsidR="000A14C9" w:rsidRPr="0060261D">
        <w:rPr>
          <w:rFonts w:ascii="Times New Roman" w:hAnsi="Times New Roman" w:cs="Times New Roman"/>
          <w:sz w:val="24"/>
          <w:szCs w:val="24"/>
          <w:lang w:val="sr-Cyrl-RS"/>
        </w:rPr>
        <w:t>жавању</w:t>
      </w:r>
      <w:r w:rsidR="00887C55" w:rsidRPr="0060261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587DB90" w14:textId="77777777" w:rsidR="000A14C9" w:rsidRPr="0060261D" w:rsidRDefault="000A14C9" w:rsidP="0060261D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8D4F45D" w14:textId="72147E3A" w:rsidR="00CD2274" w:rsidRDefault="0087461A" w:rsidP="0060261D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       </w:t>
      </w:r>
      <w:r w:rsidR="001B63FB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Дужности </w:t>
      </w:r>
      <w:r w:rsidR="00940F1A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суда </w:t>
      </w:r>
      <w:r w:rsidRPr="0060261D">
        <w:rPr>
          <w:rFonts w:ascii="Times New Roman" w:hAnsi="Times New Roman" w:cs="Times New Roman"/>
          <w:sz w:val="24"/>
          <w:szCs w:val="24"/>
          <w:lang w:val="sr-Cyrl-RS"/>
        </w:rPr>
        <w:t>при одлучивању</w:t>
      </w:r>
      <w:r w:rsidR="00940F1A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о предлогу за извршењ</w:t>
      </w:r>
      <w:r w:rsidR="00625EA6" w:rsidRPr="0060261D">
        <w:rPr>
          <w:rFonts w:ascii="Times New Roman" w:hAnsi="Times New Roman" w:cs="Times New Roman"/>
          <w:sz w:val="24"/>
          <w:szCs w:val="24"/>
          <w:lang w:val="sr-Cyrl-RS"/>
        </w:rPr>
        <w:t>е</w:t>
      </w:r>
    </w:p>
    <w:p w14:paraId="173B587B" w14:textId="77777777" w:rsidR="00116E8D" w:rsidRPr="0060261D" w:rsidRDefault="00116E8D" w:rsidP="0060261D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C4883EF" w14:textId="70E62ABD" w:rsidR="00CD2274" w:rsidRPr="0060261D" w:rsidRDefault="00E127FB" w:rsidP="0060261D">
      <w:pPr>
        <w:spacing w:after="0" w:line="240" w:lineRule="auto"/>
        <w:ind w:left="3600"/>
        <w:rPr>
          <w:rFonts w:ascii="Times New Roman" w:hAnsi="Times New Roman" w:cs="Times New Roman"/>
          <w:sz w:val="24"/>
          <w:szCs w:val="24"/>
          <w:lang w:val="sr-Cyrl-RS"/>
        </w:rPr>
      </w:pPr>
      <w:r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    </w:t>
      </w:r>
      <w:r w:rsidR="00E3739E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D2274" w:rsidRPr="0060261D">
        <w:rPr>
          <w:rFonts w:ascii="Times New Roman" w:hAnsi="Times New Roman" w:cs="Times New Roman"/>
          <w:sz w:val="24"/>
          <w:szCs w:val="24"/>
          <w:lang w:val="sr-Cyrl-RS"/>
        </w:rPr>
        <w:t>Члан 151в</w:t>
      </w:r>
    </w:p>
    <w:p w14:paraId="0774A50B" w14:textId="32B1768D" w:rsidR="00CD2274" w:rsidRPr="0060261D" w:rsidRDefault="00795D9C" w:rsidP="006026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0261D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О испуњености </w:t>
      </w:r>
      <w:r w:rsidR="005A38DB" w:rsidRPr="0060261D">
        <w:rPr>
          <w:rFonts w:ascii="Times New Roman" w:hAnsi="Times New Roman" w:cs="Times New Roman"/>
          <w:sz w:val="24"/>
          <w:szCs w:val="24"/>
          <w:lang w:val="sr-Cyrl-RS"/>
        </w:rPr>
        <w:t>услова прописаних чланом 151б</w:t>
      </w:r>
      <w:r w:rsidR="00116E8D">
        <w:rPr>
          <w:rFonts w:ascii="Times New Roman" w:hAnsi="Times New Roman" w:cs="Times New Roman"/>
          <w:sz w:val="24"/>
          <w:szCs w:val="24"/>
          <w:lang w:val="sr-Cyrl-RS"/>
        </w:rPr>
        <w:t xml:space="preserve"> овог закона</w:t>
      </w:r>
      <w:r w:rsidR="005A38DB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84644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одлучује суд </w:t>
      </w:r>
      <w:r w:rsidR="006368D2" w:rsidRPr="0060261D">
        <w:rPr>
          <w:rFonts w:ascii="Times New Roman" w:hAnsi="Times New Roman" w:cs="Times New Roman"/>
          <w:sz w:val="24"/>
          <w:szCs w:val="24"/>
          <w:lang w:val="sr-Cyrl-RS"/>
        </w:rPr>
        <w:t>надлежан за о</w:t>
      </w:r>
      <w:r w:rsidR="002106F3" w:rsidRPr="0060261D">
        <w:rPr>
          <w:rFonts w:ascii="Times New Roman" w:hAnsi="Times New Roman" w:cs="Times New Roman"/>
          <w:sz w:val="24"/>
          <w:szCs w:val="24"/>
          <w:lang w:val="sr-Cyrl-RS"/>
        </w:rPr>
        <w:t>длучивање о предлогу за</w:t>
      </w:r>
      <w:r w:rsidR="006368D2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извршењ</w:t>
      </w:r>
      <w:r w:rsidR="002106F3" w:rsidRPr="0060261D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6368D2" w:rsidRPr="0060261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61EEA09" w14:textId="77B7BD0F" w:rsidR="00E9675C" w:rsidRPr="0060261D" w:rsidRDefault="00E9675C" w:rsidP="006026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0261D">
        <w:rPr>
          <w:rFonts w:ascii="Times New Roman" w:hAnsi="Times New Roman" w:cs="Times New Roman"/>
          <w:sz w:val="24"/>
          <w:szCs w:val="24"/>
          <w:lang w:val="sr-Cyrl-RS"/>
        </w:rPr>
        <w:tab/>
        <w:t>Ако је у предлогу за извршењ</w:t>
      </w:r>
      <w:r w:rsidR="00A320B3" w:rsidRPr="0060261D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назначена </w:t>
      </w:r>
      <w:r w:rsidR="00DA4C0A" w:rsidRPr="0060261D">
        <w:rPr>
          <w:rFonts w:ascii="Times New Roman" w:hAnsi="Times New Roman" w:cs="Times New Roman"/>
          <w:sz w:val="24"/>
          <w:szCs w:val="24"/>
          <w:lang w:val="sr-Cyrl-RS"/>
        </w:rPr>
        <w:t>непокретност као предмет извршења</w:t>
      </w:r>
      <w:r w:rsidR="007E1163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, суд ће по службеној дужности утврдити да ли постоје услови за </w:t>
      </w:r>
      <w:r w:rsidR="00CD4148" w:rsidRPr="0060261D">
        <w:rPr>
          <w:rFonts w:ascii="Times New Roman" w:hAnsi="Times New Roman" w:cs="Times New Roman"/>
          <w:sz w:val="24"/>
          <w:szCs w:val="24"/>
          <w:lang w:val="sr-Cyrl-RS"/>
        </w:rPr>
        <w:t>примену члана 151б</w:t>
      </w:r>
      <w:r w:rsidR="00116E8D">
        <w:rPr>
          <w:rFonts w:ascii="Times New Roman" w:hAnsi="Times New Roman" w:cs="Times New Roman"/>
          <w:sz w:val="24"/>
          <w:szCs w:val="24"/>
          <w:lang w:val="sr-Cyrl-RS"/>
        </w:rPr>
        <w:t xml:space="preserve"> овог закона</w:t>
      </w:r>
      <w:r w:rsidR="00CD4148" w:rsidRPr="0060261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B9EF2F7" w14:textId="1FE619C1" w:rsidR="00CD4148" w:rsidRPr="0060261D" w:rsidRDefault="0058720E" w:rsidP="006026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0261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203E0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Суд ће одбити </w:t>
      </w:r>
      <w:r w:rsidR="002106F3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предлог за извршење ако утврди да се ради о непокретности </w:t>
      </w:r>
      <w:r w:rsidR="001203E0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која испуњава услове из члана 151б овог </w:t>
      </w:r>
      <w:r w:rsidR="002106F3" w:rsidRPr="0060261D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1203E0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акона. </w:t>
      </w:r>
    </w:p>
    <w:p w14:paraId="33522D12" w14:textId="510345C7" w:rsidR="000A10CD" w:rsidRDefault="000A10CD" w:rsidP="006026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0261D">
        <w:rPr>
          <w:rFonts w:ascii="Times New Roman" w:hAnsi="Times New Roman" w:cs="Times New Roman"/>
          <w:sz w:val="24"/>
          <w:szCs w:val="24"/>
          <w:lang w:val="sr-Cyrl-RS"/>
        </w:rPr>
        <w:tab/>
        <w:t>Против</w:t>
      </w:r>
      <w:r w:rsidR="005A2CA8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решења о извршењу </w:t>
      </w:r>
      <w:r w:rsidR="00FA2C5E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извршни дужник може изјавити </w:t>
      </w:r>
      <w:r w:rsidR="002106F3" w:rsidRPr="0060261D">
        <w:rPr>
          <w:rFonts w:ascii="Times New Roman" w:hAnsi="Times New Roman" w:cs="Times New Roman"/>
          <w:sz w:val="24"/>
          <w:szCs w:val="24"/>
          <w:lang w:val="sr-Cyrl-RS"/>
        </w:rPr>
        <w:t>правни лек</w:t>
      </w:r>
      <w:r w:rsidR="00FA2C5E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и због </w:t>
      </w:r>
      <w:r w:rsidR="00CC4099" w:rsidRPr="0060261D">
        <w:rPr>
          <w:rFonts w:ascii="Times New Roman" w:hAnsi="Times New Roman" w:cs="Times New Roman"/>
          <w:sz w:val="24"/>
          <w:szCs w:val="24"/>
          <w:lang w:val="sr-Cyrl-RS"/>
        </w:rPr>
        <w:t>погрешне примене члана 151б</w:t>
      </w:r>
      <w:r w:rsidR="00F268CB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овог </w:t>
      </w:r>
      <w:r w:rsidR="002106F3" w:rsidRPr="0060261D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F268CB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акона. </w:t>
      </w:r>
    </w:p>
    <w:p w14:paraId="0598BFC2" w14:textId="2B45A146" w:rsidR="00116E8D" w:rsidRDefault="00116E8D" w:rsidP="006026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948BD91" w14:textId="77777777" w:rsidR="00116E8D" w:rsidRPr="0060261D" w:rsidRDefault="00116E8D" w:rsidP="006026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335FA47" w14:textId="77777777" w:rsidR="00681C32" w:rsidRPr="0060261D" w:rsidRDefault="007B3A86" w:rsidP="006026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0261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0261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0261D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0C29EA0F" w14:textId="471BA6B9" w:rsidR="007B3A86" w:rsidRDefault="0087461A" w:rsidP="00116E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60261D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Дужности суда</w:t>
      </w:r>
      <w:r w:rsidR="002106F3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и јавног извршитеља</w:t>
      </w:r>
      <w:r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у току спровођења извршења</w:t>
      </w:r>
    </w:p>
    <w:p w14:paraId="213D7D82" w14:textId="77777777" w:rsidR="00116E8D" w:rsidRPr="0060261D" w:rsidRDefault="00116E8D" w:rsidP="00116E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4D587BF" w14:textId="0CC77610" w:rsidR="007B3A86" w:rsidRPr="0060261D" w:rsidRDefault="007B3A86" w:rsidP="006026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0261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0261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0261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0261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0261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E3739E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    </w:t>
      </w:r>
      <w:r w:rsidRPr="0060261D">
        <w:rPr>
          <w:rFonts w:ascii="Times New Roman" w:hAnsi="Times New Roman" w:cs="Times New Roman"/>
          <w:sz w:val="24"/>
          <w:szCs w:val="24"/>
          <w:lang w:val="sr-Cyrl-RS"/>
        </w:rPr>
        <w:t>Члан 151г</w:t>
      </w:r>
    </w:p>
    <w:p w14:paraId="74027FF9" w14:textId="030E017E" w:rsidR="000868E1" w:rsidRPr="0060261D" w:rsidRDefault="00075275" w:rsidP="006026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0261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593F3B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Уколико је </w:t>
      </w:r>
      <w:r w:rsidR="0047150A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закључком јавног извршитеља одређено спровођење извршења </w:t>
      </w:r>
      <w:r w:rsidR="000868E1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на непокретности, </w:t>
      </w:r>
      <w:r w:rsidR="00652908" w:rsidRPr="0060261D">
        <w:rPr>
          <w:rFonts w:ascii="Times New Roman" w:hAnsi="Times New Roman" w:cs="Times New Roman"/>
          <w:sz w:val="24"/>
          <w:szCs w:val="24"/>
          <w:lang w:val="sr-Cyrl-RS"/>
        </w:rPr>
        <w:t>извршни дужник може поднети захтев</w:t>
      </w:r>
      <w:r w:rsidR="000868E1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52908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да се утврди да непокретност не може бити предмет извршења због </w:t>
      </w:r>
      <w:r w:rsidR="000868E1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испуњености услова из члана 151б овог </w:t>
      </w:r>
      <w:r w:rsidR="00C9425E" w:rsidRPr="0060261D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0868E1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акона. </w:t>
      </w:r>
    </w:p>
    <w:p w14:paraId="18AFDE67" w14:textId="7E0F3653" w:rsidR="008617EC" w:rsidRPr="0060261D" w:rsidRDefault="008617EC" w:rsidP="006026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0261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3A7FEA" w:rsidRPr="0060261D">
        <w:rPr>
          <w:rFonts w:ascii="Times New Roman" w:hAnsi="Times New Roman" w:cs="Times New Roman"/>
          <w:sz w:val="24"/>
          <w:szCs w:val="24"/>
          <w:lang w:val="sr-Cyrl-RS"/>
        </w:rPr>
        <w:t>Захтев</w:t>
      </w:r>
      <w:r w:rsidR="00D47850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из става 1.</w:t>
      </w:r>
      <w:r w:rsidR="0070787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47850" w:rsidRPr="0060261D">
        <w:rPr>
          <w:rFonts w:ascii="Times New Roman" w:hAnsi="Times New Roman" w:cs="Times New Roman"/>
          <w:sz w:val="24"/>
          <w:szCs w:val="24"/>
          <w:lang w:val="sr-Cyrl-RS"/>
        </w:rPr>
        <w:t>овог члана</w:t>
      </w:r>
      <w:r w:rsidR="003A7FEA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се подн</w:t>
      </w:r>
      <w:r w:rsidR="00BB3062" w:rsidRPr="0060261D">
        <w:rPr>
          <w:rFonts w:ascii="Times New Roman" w:hAnsi="Times New Roman" w:cs="Times New Roman"/>
          <w:sz w:val="24"/>
          <w:szCs w:val="24"/>
          <w:lang w:val="sr-Cyrl-RS"/>
        </w:rPr>
        <w:t>оси</w:t>
      </w:r>
      <w:r w:rsidR="003A7FEA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B3062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суду преко јавног извршитеља који спроводи извршење, </w:t>
      </w:r>
      <w:r w:rsidR="003A7FEA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у року </w:t>
      </w:r>
      <w:r w:rsidR="00D611D1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од осам дана од </w:t>
      </w:r>
      <w:r w:rsidR="00164E3F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дана достављања закључка односно записника о попису непокретности из члана 210. став 3. овог </w:t>
      </w:r>
      <w:r w:rsidR="00C9425E" w:rsidRPr="0060261D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164E3F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акона. </w:t>
      </w:r>
    </w:p>
    <w:p w14:paraId="5A58A027" w14:textId="26ACB16C" w:rsidR="00917C91" w:rsidRPr="0060261D" w:rsidRDefault="00917C91" w:rsidP="006026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0261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3E62EB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О захтеву из става </w:t>
      </w:r>
      <w:r w:rsidR="00D47850" w:rsidRPr="0060261D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3E62EB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. овог члана, </w:t>
      </w:r>
      <w:r w:rsidR="002106F3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одлучује судија појединац суда који је донео решење о извршењу, у року од осам дана од </w:t>
      </w:r>
      <w:r w:rsidR="002C387F" w:rsidRPr="0060261D">
        <w:rPr>
          <w:rFonts w:ascii="Times New Roman" w:hAnsi="Times New Roman" w:cs="Times New Roman"/>
          <w:sz w:val="24"/>
          <w:szCs w:val="24"/>
          <w:lang w:val="sr-Cyrl-RS"/>
        </w:rPr>
        <w:t>достављања</w:t>
      </w:r>
      <w:r w:rsidR="002106F3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захтева</w:t>
      </w:r>
      <w:r w:rsidR="002C387F" w:rsidRPr="0060261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87DCF9D" w14:textId="3D2209D8" w:rsidR="002106F3" w:rsidRPr="0060261D" w:rsidRDefault="00835F83" w:rsidP="006026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0261D">
        <w:rPr>
          <w:rFonts w:ascii="Times New Roman" w:hAnsi="Times New Roman" w:cs="Times New Roman"/>
          <w:sz w:val="24"/>
          <w:szCs w:val="24"/>
          <w:lang w:val="sr-Cyrl-RS"/>
        </w:rPr>
        <w:tab/>
        <w:t>Против решења</w:t>
      </w:r>
      <w:r w:rsidR="002106F3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којим је одлучено</w:t>
      </w:r>
      <w:r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о захтеву</w:t>
      </w:r>
      <w:r w:rsidR="00D47850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из става 1</w:t>
      </w:r>
      <w:r w:rsidR="0070787C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116E8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47850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овог члана </w:t>
      </w:r>
      <w:r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може се изјавити приговор у року од осам дана од дана достављања</w:t>
      </w:r>
      <w:r w:rsidR="002106F3" w:rsidRPr="0060261D">
        <w:rPr>
          <w:rFonts w:ascii="Times New Roman" w:hAnsi="Times New Roman" w:cs="Times New Roman"/>
          <w:sz w:val="24"/>
          <w:szCs w:val="24"/>
          <w:lang w:val="sr-Cyrl-RS"/>
        </w:rPr>
        <w:t>, преко јавног извршитеља који спроводи извршење.</w:t>
      </w:r>
    </w:p>
    <w:p w14:paraId="1BA5F841" w14:textId="3CDFAA3C" w:rsidR="00835F83" w:rsidRPr="0060261D" w:rsidRDefault="002106F3" w:rsidP="006026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0261D">
        <w:rPr>
          <w:rFonts w:ascii="Times New Roman" w:hAnsi="Times New Roman" w:cs="Times New Roman"/>
          <w:sz w:val="24"/>
          <w:szCs w:val="24"/>
          <w:lang w:val="sr-Cyrl-RS"/>
        </w:rPr>
        <w:tab/>
        <w:t>О приговору</w:t>
      </w:r>
      <w:r w:rsidR="00D47850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из става 4. овог члана</w:t>
      </w:r>
      <w:r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одлучује веће троје судија суда који је донео решење о извршењу, у року од осам дана од дана достављања приговора.</w:t>
      </w:r>
      <w:r w:rsidR="00835F83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6B92A2ED" w14:textId="5442D3AF" w:rsidR="00F67FC5" w:rsidRPr="0060261D" w:rsidRDefault="00F67FC5" w:rsidP="006026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0261D">
        <w:rPr>
          <w:rFonts w:ascii="Times New Roman" w:hAnsi="Times New Roman" w:cs="Times New Roman"/>
          <w:sz w:val="24"/>
          <w:szCs w:val="24"/>
          <w:lang w:val="sr-Cyrl-RS"/>
        </w:rPr>
        <w:tab/>
        <w:t>У поступку из ст.</w:t>
      </w:r>
      <w:r w:rsidR="0070787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0261D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70787C">
        <w:rPr>
          <w:rFonts w:ascii="Times New Roman" w:hAnsi="Times New Roman" w:cs="Times New Roman"/>
          <w:sz w:val="24"/>
          <w:szCs w:val="24"/>
          <w:lang w:val="sr-Cyrl-RS"/>
        </w:rPr>
        <w:t xml:space="preserve">.  до </w:t>
      </w:r>
      <w:r w:rsidRPr="0060261D">
        <w:rPr>
          <w:rFonts w:ascii="Times New Roman" w:hAnsi="Times New Roman" w:cs="Times New Roman"/>
          <w:sz w:val="24"/>
          <w:szCs w:val="24"/>
          <w:lang w:val="sr-Cyrl-RS"/>
        </w:rPr>
        <w:t>5.</w:t>
      </w:r>
      <w:r w:rsidR="0026365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0261D">
        <w:rPr>
          <w:rFonts w:ascii="Times New Roman" w:hAnsi="Times New Roman" w:cs="Times New Roman"/>
          <w:sz w:val="24"/>
          <w:szCs w:val="24"/>
          <w:lang w:val="sr-Cyrl-RS"/>
        </w:rPr>
        <w:t>овог члана свака странка сноси своје трошкове.</w:t>
      </w:r>
    </w:p>
    <w:p w14:paraId="108B16C0" w14:textId="16081382" w:rsidR="002C387F" w:rsidRPr="0060261D" w:rsidRDefault="00D47850" w:rsidP="006026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0261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C387F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Јавни извршитељ је дужан да застане са извршењем док му се не достави </w:t>
      </w:r>
      <w:r w:rsidR="00DD5D9D" w:rsidRPr="0060261D">
        <w:rPr>
          <w:rFonts w:ascii="Times New Roman" w:hAnsi="Times New Roman" w:cs="Times New Roman"/>
          <w:sz w:val="24"/>
          <w:szCs w:val="24"/>
          <w:lang w:val="sr-Cyrl-RS"/>
        </w:rPr>
        <w:t>правноснажно решење</w:t>
      </w:r>
      <w:r w:rsidR="002106F3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којим је одлучено</w:t>
      </w:r>
      <w:r w:rsidR="00DD5D9D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о захтеву</w:t>
      </w:r>
      <w:r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из става 1</w:t>
      </w:r>
      <w:r w:rsidR="00DD5D9D" w:rsidRPr="0060261D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члана.</w:t>
      </w:r>
      <w:r w:rsidR="00DD5D9D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D3147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3045F545" w14:textId="178262C7" w:rsidR="002106F3" w:rsidRPr="0060261D" w:rsidRDefault="00FD3147" w:rsidP="006026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0261D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3C2E3B95" w14:textId="499C77AB" w:rsidR="002106F3" w:rsidRPr="0060261D" w:rsidRDefault="002106F3" w:rsidP="006026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60261D">
        <w:rPr>
          <w:rFonts w:ascii="Times New Roman" w:hAnsi="Times New Roman" w:cs="Times New Roman"/>
          <w:sz w:val="24"/>
          <w:szCs w:val="24"/>
          <w:lang w:val="sr-Cyrl-RS"/>
        </w:rPr>
        <w:t>Услови под којима непокретност из члана 151б овог закона може бити предмет извршења</w:t>
      </w:r>
    </w:p>
    <w:p w14:paraId="30BBEEE2" w14:textId="34C81A63" w:rsidR="00E82EB2" w:rsidRPr="0060261D" w:rsidRDefault="00E82EB2" w:rsidP="006026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BA909F9" w14:textId="3648CFDD" w:rsidR="00E82EB2" w:rsidRPr="0060261D" w:rsidRDefault="00E82EB2" w:rsidP="006026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0261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0261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0261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0261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0261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6223A6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  <w:r w:rsidR="00503F0D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43F14" w:rsidRPr="0060261D"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="004B4FD7" w:rsidRPr="0060261D">
        <w:rPr>
          <w:rFonts w:ascii="Times New Roman" w:hAnsi="Times New Roman" w:cs="Times New Roman"/>
          <w:sz w:val="24"/>
          <w:szCs w:val="24"/>
          <w:lang w:val="sr-Cyrl-RS"/>
        </w:rPr>
        <w:t>лан 151</w:t>
      </w:r>
      <w:r w:rsidR="00116E8D">
        <w:rPr>
          <w:rFonts w:ascii="Times New Roman" w:hAnsi="Times New Roman" w:cs="Times New Roman"/>
          <w:sz w:val="24"/>
          <w:szCs w:val="24"/>
          <w:lang w:val="sr-Cyrl-RS"/>
        </w:rPr>
        <w:t>д</w:t>
      </w:r>
    </w:p>
    <w:p w14:paraId="0B0F9A66" w14:textId="7389D15F" w:rsidR="00E96496" w:rsidRPr="0060261D" w:rsidRDefault="00E82EB2" w:rsidP="0060261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0261D">
        <w:rPr>
          <w:rFonts w:ascii="Times New Roman" w:hAnsi="Times New Roman" w:cs="Times New Roman"/>
          <w:sz w:val="24"/>
          <w:szCs w:val="24"/>
          <w:lang w:val="sr-Cyrl-RS"/>
        </w:rPr>
        <w:t>Одредбе чл</w:t>
      </w:r>
      <w:r w:rsidR="00E96496" w:rsidRPr="0060261D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116E8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96496" w:rsidRPr="0060261D">
        <w:rPr>
          <w:rFonts w:ascii="Times New Roman" w:hAnsi="Times New Roman" w:cs="Times New Roman"/>
          <w:sz w:val="24"/>
          <w:szCs w:val="24"/>
          <w:lang w:val="sr-Cyrl-RS"/>
        </w:rPr>
        <w:t>151б</w:t>
      </w:r>
      <w:r w:rsidR="00116E8D">
        <w:rPr>
          <w:rFonts w:ascii="Times New Roman" w:hAnsi="Times New Roman" w:cs="Times New Roman"/>
          <w:sz w:val="24"/>
          <w:szCs w:val="24"/>
          <w:lang w:val="sr-Cyrl-RS"/>
        </w:rPr>
        <w:t xml:space="preserve"> до </w:t>
      </w:r>
      <w:r w:rsidR="00E96496" w:rsidRPr="0060261D">
        <w:rPr>
          <w:rFonts w:ascii="Times New Roman" w:hAnsi="Times New Roman" w:cs="Times New Roman"/>
          <w:sz w:val="24"/>
          <w:szCs w:val="24"/>
          <w:lang w:val="sr-Cyrl-RS"/>
        </w:rPr>
        <w:t>151г не примењују се ако је:</w:t>
      </w:r>
    </w:p>
    <w:p w14:paraId="0046102A" w14:textId="0827A8DF" w:rsidR="00E96496" w:rsidRPr="0060261D" w:rsidRDefault="00E96496" w:rsidP="0060261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0261D">
        <w:rPr>
          <w:rFonts w:ascii="Times New Roman" w:hAnsi="Times New Roman" w:cs="Times New Roman"/>
          <w:sz w:val="24"/>
          <w:szCs w:val="24"/>
          <w:lang w:val="sr-Cyrl-RS"/>
        </w:rPr>
        <w:t>1)</w:t>
      </w:r>
      <w:r w:rsidR="00116E8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извршни дужник </w:t>
      </w:r>
      <w:r w:rsidR="001F4D15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у форми јавне или закону оверене исправе дао сагласност да се извршење спроведе на непокретности из члана 151б овог </w:t>
      </w:r>
      <w:r w:rsidR="00C9425E" w:rsidRPr="0060261D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1F4D15" w:rsidRPr="0060261D">
        <w:rPr>
          <w:rFonts w:ascii="Times New Roman" w:hAnsi="Times New Roman" w:cs="Times New Roman"/>
          <w:sz w:val="24"/>
          <w:szCs w:val="24"/>
          <w:lang w:val="sr-Cyrl-RS"/>
        </w:rPr>
        <w:t>акона;</w:t>
      </w:r>
    </w:p>
    <w:p w14:paraId="61BF4581" w14:textId="6245DC9D" w:rsidR="001F4D15" w:rsidRPr="0060261D" w:rsidRDefault="001F4D15" w:rsidP="0060261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0261D">
        <w:rPr>
          <w:rFonts w:ascii="Times New Roman" w:hAnsi="Times New Roman" w:cs="Times New Roman"/>
          <w:sz w:val="24"/>
          <w:szCs w:val="24"/>
          <w:lang w:val="sr-Cyrl-RS"/>
        </w:rPr>
        <w:t>2) потраживање</w:t>
      </w:r>
      <w:r w:rsidR="00AA60FA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које се намирује проистекло из законског </w:t>
      </w:r>
      <w:r w:rsidR="00484DF4" w:rsidRPr="0060261D">
        <w:rPr>
          <w:rFonts w:ascii="Times New Roman" w:hAnsi="Times New Roman" w:cs="Times New Roman"/>
          <w:sz w:val="24"/>
          <w:szCs w:val="24"/>
          <w:lang w:val="sr-Cyrl-RS"/>
        </w:rPr>
        <w:t>издржавања или из кривичног дела.</w:t>
      </w:r>
      <w:r w:rsidR="000761F8" w:rsidRPr="0060261D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116E8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411EF79" w14:textId="6FF49605" w:rsidR="002106F3" w:rsidRPr="0060261D" w:rsidRDefault="00DD5D9D" w:rsidP="006026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0261D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4A2B892E" w14:textId="69640477" w:rsidR="003F233C" w:rsidRPr="00367E71" w:rsidRDefault="003F233C" w:rsidP="006026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0261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0261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0261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0261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503F0D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</w:t>
      </w:r>
      <w:r w:rsidR="00216657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67E7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 </w:t>
      </w:r>
      <w:r w:rsidR="00216657" w:rsidRPr="00367E71">
        <w:rPr>
          <w:rFonts w:ascii="Times New Roman" w:hAnsi="Times New Roman" w:cs="Times New Roman"/>
          <w:b/>
          <w:sz w:val="24"/>
          <w:szCs w:val="24"/>
          <w:lang w:val="sr-Cyrl-RS"/>
        </w:rPr>
        <w:t>3</w:t>
      </w:r>
      <w:r w:rsidR="00643F14" w:rsidRPr="00367E71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14:paraId="053D92CA" w14:textId="77777777" w:rsidR="00116E8D" w:rsidRDefault="00216657" w:rsidP="006026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0261D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Овај закон се примењује на поступке </w:t>
      </w:r>
      <w:r w:rsidR="0017411E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који су </w:t>
      </w:r>
      <w:r w:rsidR="00EE1F95" w:rsidRPr="0060261D">
        <w:rPr>
          <w:rFonts w:ascii="Times New Roman" w:hAnsi="Times New Roman" w:cs="Times New Roman"/>
          <w:sz w:val="24"/>
          <w:szCs w:val="24"/>
          <w:lang w:val="sr-Cyrl-RS"/>
        </w:rPr>
        <w:t>покренути после ступања на снагу овог закона.</w:t>
      </w:r>
    </w:p>
    <w:p w14:paraId="35A228DD" w14:textId="27AF257A" w:rsidR="00EE1F95" w:rsidRPr="0060261D" w:rsidRDefault="00EE1F95" w:rsidP="006026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F7CD288" w14:textId="24333646" w:rsidR="00EE1F95" w:rsidRPr="00367E71" w:rsidRDefault="00EE1F95" w:rsidP="006026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0261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0261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0261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0261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0261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77A8B" w:rsidRPr="0060261D">
        <w:rPr>
          <w:rFonts w:ascii="Times New Roman" w:hAnsi="Times New Roman" w:cs="Times New Roman"/>
          <w:sz w:val="24"/>
          <w:szCs w:val="24"/>
          <w:lang w:val="sr-Cyrl-RS"/>
        </w:rPr>
        <w:t xml:space="preserve">        </w:t>
      </w:r>
      <w:r w:rsidRPr="00367E71">
        <w:rPr>
          <w:rFonts w:ascii="Times New Roman" w:hAnsi="Times New Roman" w:cs="Times New Roman"/>
          <w:b/>
          <w:sz w:val="24"/>
          <w:szCs w:val="24"/>
          <w:lang w:val="sr-Cyrl-RS"/>
        </w:rPr>
        <w:t>Члан 4.</w:t>
      </w:r>
    </w:p>
    <w:p w14:paraId="7314F317" w14:textId="0FC3A582" w:rsidR="00491606" w:rsidRDefault="00EC62B8" w:rsidP="00395A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0261D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Овај закон ступа на снагу осмог дана од дана објављивања у </w:t>
      </w:r>
      <w:r w:rsidR="002106F3" w:rsidRPr="0060261D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0261D">
        <w:rPr>
          <w:rFonts w:ascii="Times New Roman" w:hAnsi="Times New Roman" w:cs="Times New Roman"/>
          <w:sz w:val="24"/>
          <w:szCs w:val="24"/>
          <w:lang w:val="sr-Cyrl-RS"/>
        </w:rPr>
        <w:t>Службеном гласнику Републике Србије</w:t>
      </w:r>
      <w:r w:rsidR="00367E71" w:rsidRPr="0060261D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60261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162CECE" w14:textId="46A46E3B" w:rsidR="00491606" w:rsidRDefault="00491606" w:rsidP="004916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D25AC85" w14:textId="19583C84" w:rsidR="00491606" w:rsidRDefault="00491606" w:rsidP="004916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9165164" w14:textId="183D676F" w:rsidR="00491606" w:rsidRDefault="00491606" w:rsidP="004916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6B5DBB4" w14:textId="09BA3BB8" w:rsidR="00491606" w:rsidRDefault="00491606" w:rsidP="004916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891C594" w14:textId="1B55A066" w:rsidR="00491606" w:rsidRDefault="00491606" w:rsidP="004916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C3941A4" w14:textId="5B97E447" w:rsidR="00491606" w:rsidRDefault="00491606" w:rsidP="004916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567B1E" w14:textId="77777777" w:rsidR="00491606" w:rsidRPr="0060261D" w:rsidRDefault="00491606" w:rsidP="00395A4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10B3077" w14:textId="7F285596" w:rsidR="00643F14" w:rsidRPr="0060261D" w:rsidRDefault="00643F14" w:rsidP="006026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0261D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</w:t>
      </w:r>
    </w:p>
    <w:p w14:paraId="0C77D9B8" w14:textId="6CE82CDA" w:rsidR="0049477B" w:rsidRPr="0060261D" w:rsidRDefault="0049477B" w:rsidP="006026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0261D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393BB60F" w14:textId="684C2CED" w:rsidR="00DC42E2" w:rsidRPr="0060261D" w:rsidRDefault="00DC42E2" w:rsidP="006026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0261D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sectPr w:rsidR="00DC42E2" w:rsidRPr="0060261D" w:rsidSect="00890482">
      <w:headerReference w:type="even" r:id="rId7"/>
      <w:headerReference w:type="default" r:id="rId8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3AE851" w14:textId="77777777" w:rsidR="00F742BB" w:rsidRDefault="00F742BB" w:rsidP="00487F81">
      <w:pPr>
        <w:spacing w:after="0" w:line="240" w:lineRule="auto"/>
      </w:pPr>
      <w:r>
        <w:separator/>
      </w:r>
    </w:p>
  </w:endnote>
  <w:endnote w:type="continuationSeparator" w:id="0">
    <w:p w14:paraId="658F3269" w14:textId="77777777" w:rsidR="00F742BB" w:rsidRDefault="00F742BB" w:rsidP="00487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FC8A05" w14:textId="77777777" w:rsidR="00F742BB" w:rsidRDefault="00F742BB" w:rsidP="00487F81">
      <w:pPr>
        <w:spacing w:after="0" w:line="240" w:lineRule="auto"/>
      </w:pPr>
      <w:r>
        <w:separator/>
      </w:r>
    </w:p>
  </w:footnote>
  <w:footnote w:type="continuationSeparator" w:id="0">
    <w:p w14:paraId="2A196C27" w14:textId="77777777" w:rsidR="00F742BB" w:rsidRDefault="00F742BB" w:rsidP="00487F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8E0CA" w14:textId="77777777" w:rsidR="00890482" w:rsidRDefault="00890482" w:rsidP="00DE0D7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D18B5FC" w14:textId="77777777" w:rsidR="00890482" w:rsidRDefault="008904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47183" w14:textId="50F8642F" w:rsidR="00890482" w:rsidRPr="00890482" w:rsidRDefault="00890482" w:rsidP="00DE0D71">
    <w:pPr>
      <w:pStyle w:val="Header"/>
      <w:framePr w:wrap="around" w:vAnchor="text" w:hAnchor="margin" w:xAlign="center" w:y="1"/>
      <w:rPr>
        <w:rStyle w:val="PageNumber"/>
        <w:rFonts w:ascii="Times New Roman" w:hAnsi="Times New Roman" w:cs="Times New Roman"/>
      </w:rPr>
    </w:pPr>
    <w:r w:rsidRPr="00890482">
      <w:rPr>
        <w:rStyle w:val="PageNumber"/>
        <w:rFonts w:ascii="Times New Roman" w:hAnsi="Times New Roman" w:cs="Times New Roman"/>
      </w:rPr>
      <w:fldChar w:fldCharType="begin"/>
    </w:r>
    <w:r w:rsidRPr="00890482">
      <w:rPr>
        <w:rStyle w:val="PageNumber"/>
        <w:rFonts w:ascii="Times New Roman" w:hAnsi="Times New Roman" w:cs="Times New Roman"/>
      </w:rPr>
      <w:instrText xml:space="preserve"> PAGE </w:instrText>
    </w:r>
    <w:r w:rsidRPr="00890482">
      <w:rPr>
        <w:rStyle w:val="PageNumber"/>
        <w:rFonts w:ascii="Times New Roman" w:hAnsi="Times New Roman" w:cs="Times New Roman"/>
      </w:rPr>
      <w:fldChar w:fldCharType="separate"/>
    </w:r>
    <w:r w:rsidR="009556D5">
      <w:rPr>
        <w:rStyle w:val="PageNumber"/>
        <w:rFonts w:ascii="Times New Roman" w:hAnsi="Times New Roman" w:cs="Times New Roman"/>
        <w:noProof/>
      </w:rPr>
      <w:t>2</w:t>
    </w:r>
    <w:r w:rsidRPr="00890482">
      <w:rPr>
        <w:rStyle w:val="PageNumber"/>
        <w:rFonts w:ascii="Times New Roman" w:hAnsi="Times New Roman" w:cs="Times New Roman"/>
      </w:rPr>
      <w:fldChar w:fldCharType="end"/>
    </w:r>
  </w:p>
  <w:p w14:paraId="75CD347E" w14:textId="77777777" w:rsidR="00890482" w:rsidRDefault="008904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CF2C85"/>
    <w:multiLevelType w:val="hybridMultilevel"/>
    <w:tmpl w:val="A3C2BB92"/>
    <w:lvl w:ilvl="0" w:tplc="8398D1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DFF7830"/>
    <w:multiLevelType w:val="hybridMultilevel"/>
    <w:tmpl w:val="628CFB72"/>
    <w:lvl w:ilvl="0" w:tplc="02DC26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79284235">
    <w:abstractNumId w:val="1"/>
  </w:num>
  <w:num w:numId="2" w16cid:durableId="931548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AC1"/>
    <w:rsid w:val="00003C92"/>
    <w:rsid w:val="000467F6"/>
    <w:rsid w:val="0005623E"/>
    <w:rsid w:val="000733D2"/>
    <w:rsid w:val="00075275"/>
    <w:rsid w:val="000761F8"/>
    <w:rsid w:val="000868E1"/>
    <w:rsid w:val="000A10CD"/>
    <w:rsid w:val="000A14C9"/>
    <w:rsid w:val="000B5819"/>
    <w:rsid w:val="000D547E"/>
    <w:rsid w:val="000D5731"/>
    <w:rsid w:val="00116E8D"/>
    <w:rsid w:val="001203E0"/>
    <w:rsid w:val="0012060D"/>
    <w:rsid w:val="00164E3F"/>
    <w:rsid w:val="0017411E"/>
    <w:rsid w:val="0019006B"/>
    <w:rsid w:val="001A4140"/>
    <w:rsid w:val="001A4694"/>
    <w:rsid w:val="001B63FB"/>
    <w:rsid w:val="001C6533"/>
    <w:rsid w:val="001D5246"/>
    <w:rsid w:val="001F4D15"/>
    <w:rsid w:val="001F7D84"/>
    <w:rsid w:val="002106F3"/>
    <w:rsid w:val="00216657"/>
    <w:rsid w:val="0026365D"/>
    <w:rsid w:val="00266F12"/>
    <w:rsid w:val="002A7FDC"/>
    <w:rsid w:val="002C387F"/>
    <w:rsid w:val="00351240"/>
    <w:rsid w:val="00367E71"/>
    <w:rsid w:val="00395A42"/>
    <w:rsid w:val="003A3A23"/>
    <w:rsid w:val="003A7FEA"/>
    <w:rsid w:val="003E0662"/>
    <w:rsid w:val="003E449E"/>
    <w:rsid w:val="003E62EB"/>
    <w:rsid w:val="003F233C"/>
    <w:rsid w:val="00435314"/>
    <w:rsid w:val="00447E98"/>
    <w:rsid w:val="0047150A"/>
    <w:rsid w:val="00484DF4"/>
    <w:rsid w:val="00487F81"/>
    <w:rsid w:val="004904CF"/>
    <w:rsid w:val="00491606"/>
    <w:rsid w:val="0049477B"/>
    <w:rsid w:val="004B0AD4"/>
    <w:rsid w:val="004B4FD7"/>
    <w:rsid w:val="004E5136"/>
    <w:rsid w:val="004F36AB"/>
    <w:rsid w:val="004F651E"/>
    <w:rsid w:val="004F6EE5"/>
    <w:rsid w:val="00503F0D"/>
    <w:rsid w:val="00545605"/>
    <w:rsid w:val="00562B5C"/>
    <w:rsid w:val="0058720E"/>
    <w:rsid w:val="00593F3B"/>
    <w:rsid w:val="005A2CA8"/>
    <w:rsid w:val="005A38DB"/>
    <w:rsid w:val="005D75E2"/>
    <w:rsid w:val="005E5A90"/>
    <w:rsid w:val="0060261D"/>
    <w:rsid w:val="006158A7"/>
    <w:rsid w:val="006223A6"/>
    <w:rsid w:val="00625EA6"/>
    <w:rsid w:val="00627ACB"/>
    <w:rsid w:val="0063224D"/>
    <w:rsid w:val="006368D2"/>
    <w:rsid w:val="00643F14"/>
    <w:rsid w:val="00652908"/>
    <w:rsid w:val="006607B7"/>
    <w:rsid w:val="006733CD"/>
    <w:rsid w:val="0067505F"/>
    <w:rsid w:val="00681C32"/>
    <w:rsid w:val="006F25E5"/>
    <w:rsid w:val="0070787C"/>
    <w:rsid w:val="00723DC8"/>
    <w:rsid w:val="00727E12"/>
    <w:rsid w:val="00795D9C"/>
    <w:rsid w:val="007A6B17"/>
    <w:rsid w:val="007B3A86"/>
    <w:rsid w:val="007D4D58"/>
    <w:rsid w:val="007E1163"/>
    <w:rsid w:val="007F2954"/>
    <w:rsid w:val="00835F83"/>
    <w:rsid w:val="008441B4"/>
    <w:rsid w:val="008617EC"/>
    <w:rsid w:val="00866ED5"/>
    <w:rsid w:val="0087461A"/>
    <w:rsid w:val="00887C55"/>
    <w:rsid w:val="00890482"/>
    <w:rsid w:val="008C453E"/>
    <w:rsid w:val="00917C91"/>
    <w:rsid w:val="00940F1A"/>
    <w:rsid w:val="009448FD"/>
    <w:rsid w:val="009556D5"/>
    <w:rsid w:val="00984644"/>
    <w:rsid w:val="00985E9B"/>
    <w:rsid w:val="009A18EA"/>
    <w:rsid w:val="009B072C"/>
    <w:rsid w:val="009C20D9"/>
    <w:rsid w:val="009F43DE"/>
    <w:rsid w:val="00A320B3"/>
    <w:rsid w:val="00A8358B"/>
    <w:rsid w:val="00AA11B5"/>
    <w:rsid w:val="00AA3E4B"/>
    <w:rsid w:val="00AA60FA"/>
    <w:rsid w:val="00AB2F97"/>
    <w:rsid w:val="00AC131A"/>
    <w:rsid w:val="00AD00CF"/>
    <w:rsid w:val="00B34995"/>
    <w:rsid w:val="00B6597B"/>
    <w:rsid w:val="00B77A8B"/>
    <w:rsid w:val="00BB3062"/>
    <w:rsid w:val="00BD1C42"/>
    <w:rsid w:val="00BD731D"/>
    <w:rsid w:val="00C16F0A"/>
    <w:rsid w:val="00C24968"/>
    <w:rsid w:val="00C46A71"/>
    <w:rsid w:val="00C878D5"/>
    <w:rsid w:val="00C9425E"/>
    <w:rsid w:val="00CB7EC5"/>
    <w:rsid w:val="00CC4099"/>
    <w:rsid w:val="00CD2274"/>
    <w:rsid w:val="00CD4148"/>
    <w:rsid w:val="00CD7E20"/>
    <w:rsid w:val="00D0584D"/>
    <w:rsid w:val="00D06B53"/>
    <w:rsid w:val="00D40218"/>
    <w:rsid w:val="00D42B9B"/>
    <w:rsid w:val="00D47850"/>
    <w:rsid w:val="00D55E3E"/>
    <w:rsid w:val="00D611D1"/>
    <w:rsid w:val="00D62121"/>
    <w:rsid w:val="00D63EE6"/>
    <w:rsid w:val="00D97B1B"/>
    <w:rsid w:val="00DA4C0A"/>
    <w:rsid w:val="00DC42E2"/>
    <w:rsid w:val="00DD3911"/>
    <w:rsid w:val="00DD5D9D"/>
    <w:rsid w:val="00DF71D0"/>
    <w:rsid w:val="00E127FB"/>
    <w:rsid w:val="00E3603C"/>
    <w:rsid w:val="00E364B4"/>
    <w:rsid w:val="00E3739E"/>
    <w:rsid w:val="00E51AC1"/>
    <w:rsid w:val="00E82EB2"/>
    <w:rsid w:val="00E94E2C"/>
    <w:rsid w:val="00E96496"/>
    <w:rsid w:val="00E9675C"/>
    <w:rsid w:val="00EC62B8"/>
    <w:rsid w:val="00EE1F95"/>
    <w:rsid w:val="00EF05AF"/>
    <w:rsid w:val="00F00740"/>
    <w:rsid w:val="00F02ACA"/>
    <w:rsid w:val="00F268CB"/>
    <w:rsid w:val="00F3314E"/>
    <w:rsid w:val="00F46FF9"/>
    <w:rsid w:val="00F63AC8"/>
    <w:rsid w:val="00F67F94"/>
    <w:rsid w:val="00F67FC5"/>
    <w:rsid w:val="00F721A3"/>
    <w:rsid w:val="00F742BB"/>
    <w:rsid w:val="00FA2C5E"/>
    <w:rsid w:val="00FD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180D6"/>
  <w15:chartTrackingRefBased/>
  <w15:docId w15:val="{3C737243-681A-494B-BD49-2CEC25A07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yq100---naslov-grupe-clanova-kurziv">
    <w:name w:val="wyq100---naslov-grupe-clanova-kurziv"/>
    <w:basedOn w:val="Normal"/>
    <w:rsid w:val="00D42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D42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D42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D57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87F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7F81"/>
  </w:style>
  <w:style w:type="paragraph" w:styleId="Footer">
    <w:name w:val="footer"/>
    <w:basedOn w:val="Normal"/>
    <w:link w:val="FooterChar"/>
    <w:uiPriority w:val="99"/>
    <w:unhideWhenUsed/>
    <w:rsid w:val="00487F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7F81"/>
  </w:style>
  <w:style w:type="paragraph" w:customStyle="1" w:styleId="bold">
    <w:name w:val="bold"/>
    <w:basedOn w:val="Normal"/>
    <w:rsid w:val="004916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916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2-clan-left-1">
    <w:name w:val="v2-clan-left-1"/>
    <w:basedOn w:val="DefaultParagraphFont"/>
    <w:rsid w:val="00491606"/>
  </w:style>
  <w:style w:type="paragraph" w:customStyle="1" w:styleId="v2-clan-left-11">
    <w:name w:val="v2-clan-left-11"/>
    <w:basedOn w:val="Normal"/>
    <w:rsid w:val="004916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3314E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3314E"/>
    <w:rPr>
      <w:rFonts w:ascii="Calibri" w:hAnsi="Calibri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8904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09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45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Deretic</dc:creator>
  <cp:keywords/>
  <dc:description/>
  <cp:lastModifiedBy>Bojan Grgić</cp:lastModifiedBy>
  <cp:revision>2</cp:revision>
  <cp:lastPrinted>2025-09-02T12:06:00Z</cp:lastPrinted>
  <dcterms:created xsi:type="dcterms:W3CDTF">2025-09-05T12:03:00Z</dcterms:created>
  <dcterms:modified xsi:type="dcterms:W3CDTF">2025-09-05T12:03:00Z</dcterms:modified>
</cp:coreProperties>
</file>