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F0AED" w14:textId="77777777" w:rsidR="007251EC" w:rsidRPr="00846D60" w:rsidRDefault="007251EC" w:rsidP="00256E3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501B505" w14:textId="093A4778" w:rsidR="00C227E4" w:rsidRPr="00846D60" w:rsidRDefault="00256E3C" w:rsidP="008071EB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основу члана</w:t>
      </w:r>
      <w:r w:rsidR="003D1EE4"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227E4"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18б став 4.</w:t>
      </w:r>
      <w:r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Закона о акцизама </w:t>
      </w:r>
      <w:r w:rsidR="00963F2E"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(„Службени гласник РС”, бр. 22/01, 73/01, 80/02, 80/02 – др. закон, 43/03, 72/03, 43/04, 55/04, 135/04, 46/05, 101/05 – др. закон, 61/07, 5/09, 31/09, 101/10, 43/11, 101/11, 93/12, 119/12, 47/13, 68/14 – др. закон, 142/14, 55/15, 103/15</w:t>
      </w:r>
      <w:r w:rsidR="007251EC"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108/16, 30/18, 153/20, 53/21,</w:t>
      </w:r>
      <w:r w:rsidR="00963F2E"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75/23</w:t>
      </w:r>
      <w:r w:rsidR="007251EC"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94/24</w:t>
      </w:r>
      <w:r w:rsidR="00963F2E"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</w:t>
      </w:r>
      <w:r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</w:t>
      </w:r>
      <w:r w:rsidRPr="00846D60">
        <w:rPr>
          <w:rFonts w:ascii="Times New Roman" w:hAnsi="Times New Roman"/>
          <w:bCs/>
          <w:sz w:val="24"/>
          <w:szCs w:val="24"/>
          <w:lang w:val="sr-Cyrl-CS"/>
        </w:rPr>
        <w:t xml:space="preserve"> члана 42. став 1. Закона о Влади </w:t>
      </w:r>
      <w:r w:rsidR="00963F2E" w:rsidRPr="00846D60">
        <w:rPr>
          <w:rFonts w:ascii="Times New Roman" w:hAnsi="Times New Roman"/>
          <w:bCs/>
          <w:sz w:val="24"/>
          <w:szCs w:val="24"/>
          <w:lang w:val="sr-Cyrl-CS"/>
        </w:rPr>
        <w:t>(„Службени гласник РС”, бр. 55/05, 71/05 – исправка, 101/07, 65/08, 16/11, 68/12 – УС, 72/12, 7/14 – УС, 44/14 и 30/18 – др. закон)</w:t>
      </w:r>
      <w:r w:rsidRPr="00846D6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</w:p>
    <w:p w14:paraId="7D746AC9" w14:textId="0AE18BDA" w:rsidR="00FE5544" w:rsidRPr="00846D60" w:rsidRDefault="00FE5544" w:rsidP="00FE554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6D60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1323508C" w14:textId="288FD753" w:rsidR="00FE5544" w:rsidRPr="00846D60" w:rsidRDefault="00FE5544" w:rsidP="00256E3C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B561CF5" w14:textId="24C5BB79" w:rsidR="00FE5544" w:rsidRPr="00846D60" w:rsidRDefault="00FE5544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  <w:r w:rsidR="00963F2E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Р</w:t>
      </w:r>
      <w:r w:rsidR="00963F2E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Е</w:t>
      </w:r>
      <w:r w:rsidR="00963F2E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963F2E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Б</w:t>
      </w:r>
      <w:r w:rsidR="00963F2E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</w:t>
      </w:r>
    </w:p>
    <w:p w14:paraId="50B5DE5B" w14:textId="2A0FFAA3" w:rsidR="007251EC" w:rsidRPr="00846D60" w:rsidRDefault="007251EC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О </w:t>
      </w:r>
      <w:r w:rsidR="006938DD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ИЗМЕНАМА И </w:t>
      </w:r>
      <w:r w:rsidR="003E5C4D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ДОПУНИ </w:t>
      </w:r>
      <w:r w:rsidR="006938DD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УРЕДБЕ</w:t>
      </w:r>
    </w:p>
    <w:p w14:paraId="6A102E2E" w14:textId="524C11DD" w:rsidR="005A07E5" w:rsidRPr="00846D60" w:rsidRDefault="00526E67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О УСЛОВИМА, НАЧИНУ И ПОСТУПКУ РЕГИСТРАЦИЈЕ КОРИСНИКА СИСТЕМА Е-АКЦИЗА, САДРЖИНИ И НАЧИНУ ПРЕУЗИМАЊА ПОДАТАКА ИЗ ДРУГИХ РЕГИСТАРА КОЈИ СЕ ВОДЕ КОД НАДЛЕЖНИХ ОРГАНА, КАО И ПОДАТАКА У ВЕЗИ СА АКЦИЗНИМ ПРОИЗВОДИМА, ОБВЕЗНИЦИМА АКЦИЗЕ И УЧЕСНИЦИМА У ПРОМЕТУ, ПОСТУПКУ ЗА УПРАВЉАЊЕ ПОСЛОВНИМ ПРОЦЕСИМА СИСТЕМА Е-АКЦИЗА И РАЗМЕНИ ПОДАТАКА И ИНФОРМАЦИЈА ИЗМЕЂУ КОРИСНИКА СИСТЕМА Е-АКЦИЗЕ У ВЕЗИ СА АКЦИЗНИМ ПРОИЗВОДИМА, ЕВИДЕНТИРАЊУ, ЧУВАЊУ И ОБРАДИ ПОДАТАКА У ВЕЗИ СА КРЕТАЊЕМ АКЦИЗНИХ ПРОИЗВОДА</w:t>
      </w:r>
    </w:p>
    <w:p w14:paraId="6F1CDDFD" w14:textId="693F51B9" w:rsidR="005A07E5" w:rsidRPr="00846D60" w:rsidRDefault="005A07E5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</w:p>
    <w:p w14:paraId="1F825EE5" w14:textId="77777777" w:rsidR="008E7932" w:rsidRPr="00846D60" w:rsidRDefault="008E7932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51E518DB" w14:textId="78EC382A" w:rsidR="006938DD" w:rsidRPr="00846D60" w:rsidRDefault="005C4E91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Члан</w:t>
      </w:r>
      <w:r w:rsidR="00AF7491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1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196D20CF" w14:textId="58E8CFB5" w:rsidR="006938DD" w:rsidRPr="00846D60" w:rsidRDefault="006938DD" w:rsidP="00693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ab/>
        <w:t xml:space="preserve">У Уредби о условима, начину и поступку регистрације корисника система е-акциза, садржини и начину преузимања података из других регистара који се воде код надлежних органа, као и података у вези са акцизним производима, обвезницима акцизе и учесницима у промету, поступку за управљање пословним процесима система е-акциза и размени података и информација између корисника система е-акцизе у вези са акцизним производима, евидентирању, чувању и обради података у вези са кретањем акцизних производа </w:t>
      </w:r>
      <w:r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(„Службени гласник РС”, број 78/24)</w:t>
      </w:r>
      <w:r w:rsidR="003E5C4D"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члану 2. став 1.</w:t>
      </w:r>
      <w:r w:rsidRPr="00846D60">
        <w:rPr>
          <w:lang w:val="sr-Cyrl-CS"/>
        </w:rPr>
        <w:t xml:space="preserve"> 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речи: „</w:t>
      </w:r>
      <w:r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53/21 и 75/23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” замењују се речима: „</w:t>
      </w:r>
      <w:r w:rsidRPr="00846D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53/21, 75/23 и 94/24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”.</w:t>
      </w:r>
    </w:p>
    <w:p w14:paraId="0A90712E" w14:textId="77777777" w:rsidR="006938DD" w:rsidRPr="00846D60" w:rsidRDefault="006938DD" w:rsidP="00693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</w:p>
    <w:p w14:paraId="4846E8DE" w14:textId="1C44DAB0" w:rsidR="00AF7491" w:rsidRPr="00846D60" w:rsidRDefault="005C4E91" w:rsidP="007C74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Члан </w:t>
      </w:r>
      <w:r w:rsidR="00AF7491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2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0B0E464B" w14:textId="77777777" w:rsidR="003E5C4D" w:rsidRPr="00846D60" w:rsidRDefault="008E7932" w:rsidP="007C74B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="007C74BB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У члану 4. став 2. тачка 7) тачка </w:t>
      </w:r>
      <w:r w:rsidR="003E5C4D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на крају замењује се тачком и запетом.</w:t>
      </w:r>
    </w:p>
    <w:p w14:paraId="3FD9E528" w14:textId="420F0619" w:rsidR="007C74BB" w:rsidRPr="00846D60" w:rsidRDefault="003E5C4D" w:rsidP="005828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Д</w:t>
      </w:r>
      <w:r w:rsidR="007C74BB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одаје се тачка 8), која гласи:</w:t>
      </w:r>
    </w:p>
    <w:p w14:paraId="27289D17" w14:textId="3DDA417D" w:rsidR="00AF7491" w:rsidRPr="00846D60" w:rsidRDefault="007C74BB" w:rsidP="007C74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„8) Управа за трезор.”.</w:t>
      </w:r>
    </w:p>
    <w:p w14:paraId="54B38A8F" w14:textId="58141BE9" w:rsidR="001F37D7" w:rsidRPr="00846D60" w:rsidRDefault="00135EA6" w:rsidP="00135E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ab/>
        <w:t>Став 3. мења се и гласи:</w:t>
      </w:r>
    </w:p>
    <w:p w14:paraId="7EB41CAA" w14:textId="1BB82BD3" w:rsidR="001F37D7" w:rsidRPr="00846D60" w:rsidRDefault="00AD539A" w:rsidP="001F3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ab/>
      </w:r>
      <w:r w:rsidR="00D062A0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„</w:t>
      </w:r>
      <w:r w:rsidR="00D062A0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Систем е-акциза садржи модуле за управљање захтевима и извештавање у вези са акцизним дозволама и акцизним складиштима</w:t>
      </w:r>
      <w:r w:rsidR="003E5C4D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,</w:t>
      </w:r>
      <w:r w:rsidR="00D062A0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контролним акцизним маркицама и контролним акцизним маркицама са QR кодом за скенирање QR кода на контролној акцизној маркици од стране</w:t>
      </w:r>
      <w:r w:rsidR="00D062A0" w:rsidRPr="00846D60">
        <w:rPr>
          <w:rFonts w:ascii="Arial" w:eastAsia="Calibri" w:hAnsi="Arial" w:cs="Arial"/>
          <w:bCs/>
          <w:sz w:val="25"/>
          <w:szCs w:val="25"/>
          <w:shd w:val="clear" w:color="auto" w:fill="FFFFFF"/>
          <w:lang w:val="sr-Cyrl-CS"/>
        </w:rPr>
        <w:t xml:space="preserve"> </w:t>
      </w:r>
      <w:r w:rsidR="00D062A0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надлежних органа у поступку инспекцијског надзора и крајњих потрошача цигарета, односно несагоревајућег дувана, као и </w:t>
      </w:r>
      <w:r w:rsidR="00D062A0" w:rsidRPr="00846D60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модуле за управљање захтевима и извештавање у вези са продукционим кодовима за праћење кретања цигарета и несагоревајућег дувана, и то </w:t>
      </w:r>
      <w:r w:rsidR="00D062A0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скенирањем продукционог, односно збирног кода на појединачном, односно збирном паковању цигарета и несагоревајућег дувана, као и за поступак очитавања продукционог, односно збирног кода, који спроводи обвезник акцизе, односно други учесни</w:t>
      </w:r>
      <w:r w:rsidR="00C21B14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к у промету у складу са</w:t>
      </w:r>
      <w:r w:rsidR="00530F38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чланом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18а З</w:t>
      </w:r>
      <w:r w:rsidR="00D062A0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акона.”.</w:t>
      </w:r>
    </w:p>
    <w:p w14:paraId="5EBCA85B" w14:textId="1BD48E3A" w:rsidR="001F37D7" w:rsidRPr="00846D60" w:rsidRDefault="001F37D7" w:rsidP="001F3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4461136C" w14:textId="77777777" w:rsidR="008071EB" w:rsidRPr="00846D60" w:rsidRDefault="008071EB" w:rsidP="001F3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3940DAC4" w14:textId="48F16CB3" w:rsidR="008E7932" w:rsidRPr="00846D60" w:rsidRDefault="005C4E91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bookmarkStart w:id="0" w:name="clan_3"/>
      <w:bookmarkEnd w:id="0"/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lastRenderedPageBreak/>
        <w:t>Члан</w:t>
      </w:r>
      <w:r w:rsidR="00AF7491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3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70E3DEE6" w14:textId="470F8F9C" w:rsidR="00F7360D" w:rsidRPr="00846D60" w:rsidRDefault="00F7360D" w:rsidP="00F736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ab/>
        <w:t>У члану 5. став 2. мења се и гласи:</w:t>
      </w:r>
    </w:p>
    <w:p w14:paraId="3B053DD9" w14:textId="02736690" w:rsidR="00F7360D" w:rsidRPr="00846D60" w:rsidRDefault="00F7360D" w:rsidP="00F736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ab/>
        <w:t>„Евидентирање информација и података у систему е-акциза, у вези са кретањем цигарета и несагоревајућег дувана, врши се скенирањем QR кода на маркици, односно скенирањем продукционог кода и збирног к</w:t>
      </w:r>
      <w:r w:rsidR="00530F38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ода у смислу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члана 18а З</w:t>
      </w:r>
      <w:r w:rsidR="00AD539A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акона.</w:t>
      </w:r>
      <w:r w:rsidR="003E5C4D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”.</w:t>
      </w:r>
    </w:p>
    <w:p w14:paraId="53BDCFDF" w14:textId="77777777" w:rsidR="00CE282D" w:rsidRPr="00846D60" w:rsidRDefault="00CE282D" w:rsidP="00A71B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74309BD8" w14:textId="4D75784E" w:rsidR="009B3A3A" w:rsidRPr="00846D60" w:rsidRDefault="005C4E91" w:rsidP="00A71B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Члан</w:t>
      </w:r>
      <w:r w:rsidR="009B3A3A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</w:t>
      </w:r>
      <w:r w:rsidR="00310531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4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34C090B8" w14:textId="782A6592" w:rsidR="007D29A8" w:rsidRPr="00846D60" w:rsidRDefault="00D72CDE" w:rsidP="00244A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  <w:tab/>
      </w:r>
      <w:r w:rsidR="00244ADB" w:rsidRPr="00846D6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244ADB" w:rsidRPr="00846D60">
        <w:rPr>
          <w:rFonts w:ascii="Times New Roman" w:hAnsi="Times New Roman" w:cs="Times New Roman"/>
          <w:sz w:val="24"/>
          <w:szCs w:val="24"/>
          <w:lang w:val="sr-Cyrl-CS"/>
        </w:rPr>
        <w:t>осмог дана од дана</w:t>
      </w:r>
      <w:r w:rsidR="00244ADB" w:rsidRPr="00846D6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објављивања у „Службеном гласнику Републике Србије</w:t>
      </w:r>
      <w:r w:rsidR="003E5C4D" w:rsidRPr="00846D60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14:paraId="3F58FA0E" w14:textId="77777777" w:rsidR="00A71B9D" w:rsidRPr="00846D60" w:rsidRDefault="00A71B9D" w:rsidP="00256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</w:pPr>
      <w:bookmarkStart w:id="1" w:name="clan_5"/>
      <w:bookmarkStart w:id="2" w:name="clan_6"/>
      <w:bookmarkEnd w:id="1"/>
      <w:bookmarkEnd w:id="2"/>
    </w:p>
    <w:p w14:paraId="1CB64F1D" w14:textId="0C0034D2" w:rsidR="00963F2E" w:rsidRPr="00846D60" w:rsidRDefault="00963F2E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5FF8C856" w14:textId="1F47C1F8" w:rsidR="00963F2E" w:rsidRPr="00846D60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05 Број:</w:t>
      </w:r>
      <w:r w:rsidR="00047EFD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</w:t>
      </w:r>
      <w:r w:rsidR="000E798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110-8468/2025</w:t>
      </w:r>
    </w:p>
    <w:p w14:paraId="662A78B6" w14:textId="7D46F440" w:rsidR="00963F2E" w:rsidRPr="00846D60" w:rsidRDefault="008071EB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У Београду, </w:t>
      </w:r>
      <w:r w:rsidR="000E798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31. 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јула </w:t>
      </w:r>
      <w:r w:rsidR="00244ADB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2025</w:t>
      </w:r>
      <w:r w:rsidR="00963F2E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 године</w:t>
      </w:r>
    </w:p>
    <w:p w14:paraId="0665C66C" w14:textId="77777777" w:rsidR="00963F2E" w:rsidRPr="00846D60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0979CAB8" w14:textId="418082B8" w:rsidR="00963F2E" w:rsidRPr="00846D60" w:rsidRDefault="00963F2E" w:rsidP="008071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В Л А Д А</w:t>
      </w:r>
    </w:p>
    <w:p w14:paraId="7A2397C5" w14:textId="77777777" w:rsidR="00963F2E" w:rsidRPr="00846D60" w:rsidRDefault="00963F2E" w:rsidP="00963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2062B223" w14:textId="13C5E212" w:rsidR="00963F2E" w:rsidRPr="00846D60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                                                                                                                     </w:t>
      </w:r>
      <w:r w:rsidR="00244ADB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 </w:t>
      </w:r>
      <w:r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 ПРЕДСЕДНИК</w:t>
      </w:r>
    </w:p>
    <w:p w14:paraId="297D2851" w14:textId="77777777" w:rsidR="00963F2E" w:rsidRPr="00846D60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0558B286" w14:textId="14A71868" w:rsidR="00963F2E" w:rsidRPr="00846D60" w:rsidRDefault="00963F2E" w:rsidP="00963F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846D6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/>
          <w14:ligatures w14:val="none"/>
        </w:rPr>
        <w:t xml:space="preserve">                                                                                                               </w:t>
      </w:r>
      <w:r w:rsidR="00244ADB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</w:t>
      </w:r>
      <w:r w:rsidR="003E5C4D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п</w:t>
      </w:r>
      <w:r w:rsidR="00244ADB" w:rsidRPr="00846D6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роф. др Ђуро Мацут</w:t>
      </w:r>
      <w:r w:rsidR="00784B4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,с.р.</w:t>
      </w:r>
    </w:p>
    <w:p w14:paraId="4DDAF062" w14:textId="77777777" w:rsidR="00263A24" w:rsidRPr="00846D60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60933E50" w14:textId="77777777" w:rsidR="00263A24" w:rsidRPr="00846D60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707CD781" w14:textId="77777777" w:rsidR="00263A24" w:rsidRPr="00846D60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2845ECAF" w14:textId="77777777" w:rsidR="00263A24" w:rsidRPr="00846D60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3999F5E9" w14:textId="77777777" w:rsidR="00263A24" w:rsidRPr="00846D60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56C881E5" w14:textId="77777777" w:rsidR="00263A24" w:rsidRPr="00846D60" w:rsidRDefault="00263A24" w:rsidP="00256E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355ACA89" w14:textId="77777777" w:rsidR="00CE282D" w:rsidRPr="00846D60" w:rsidRDefault="00CE282D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14EC033" w14:textId="167F9762" w:rsidR="00CE282D" w:rsidRPr="00846D60" w:rsidRDefault="00CE282D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37DF46FF" w14:textId="0BB3678D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7C984790" w14:textId="78FE5A1E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50D42603" w14:textId="75C31754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5862F457" w14:textId="67448D23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BE76842" w14:textId="07977F13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59F2C03C" w14:textId="50C5B0D0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B1CEE6F" w14:textId="2FF3EE1E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3C02CDEA" w14:textId="52A25BC1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39A6DB79" w14:textId="513E7B0F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6503E0F0" w14:textId="60D94601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0A5F8702" w14:textId="0DCB07C2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0F56183" w14:textId="77777777" w:rsidR="00046E4E" w:rsidRPr="00846D60" w:rsidRDefault="00046E4E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235BB84C" w14:textId="77777777" w:rsidR="00CE282D" w:rsidRPr="00846D60" w:rsidRDefault="00CE282D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45FBBB61" w14:textId="29EF0752" w:rsidR="00CE282D" w:rsidRPr="00846D60" w:rsidRDefault="00CE282D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14:paraId="51F8A902" w14:textId="4B7891DC" w:rsidR="00C761FC" w:rsidRPr="00846D60" w:rsidRDefault="00C761FC" w:rsidP="00263A2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sectPr w:rsidR="00C761FC" w:rsidRPr="00846D60" w:rsidSect="00963F2E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5F39" w14:textId="77777777" w:rsidR="00EE5074" w:rsidRDefault="00EE5074" w:rsidP="004C7408">
      <w:pPr>
        <w:spacing w:after="0" w:line="240" w:lineRule="auto"/>
      </w:pPr>
      <w:r>
        <w:separator/>
      </w:r>
    </w:p>
  </w:endnote>
  <w:endnote w:type="continuationSeparator" w:id="0">
    <w:p w14:paraId="0EB0B97E" w14:textId="77777777" w:rsidR="00EE5074" w:rsidRDefault="00EE5074" w:rsidP="004C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4F49D" w14:textId="77777777" w:rsidR="00EE5074" w:rsidRDefault="00EE5074" w:rsidP="004C7408">
      <w:pPr>
        <w:spacing w:after="0" w:line="240" w:lineRule="auto"/>
      </w:pPr>
      <w:r>
        <w:separator/>
      </w:r>
    </w:p>
  </w:footnote>
  <w:footnote w:type="continuationSeparator" w:id="0">
    <w:p w14:paraId="267B4D1B" w14:textId="77777777" w:rsidR="00EE5074" w:rsidRDefault="00EE5074" w:rsidP="004C7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6227"/>
    <w:multiLevelType w:val="hybridMultilevel"/>
    <w:tmpl w:val="4232DB8C"/>
    <w:lvl w:ilvl="0" w:tplc="AFEA4B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96C11"/>
    <w:multiLevelType w:val="hybridMultilevel"/>
    <w:tmpl w:val="12BAD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261"/>
    <w:multiLevelType w:val="hybridMultilevel"/>
    <w:tmpl w:val="795C4E22"/>
    <w:lvl w:ilvl="0" w:tplc="ECF8925C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9000A8"/>
    <w:multiLevelType w:val="hybridMultilevel"/>
    <w:tmpl w:val="54BC14A6"/>
    <w:lvl w:ilvl="0" w:tplc="8A52E0EC">
      <w:start w:val="4"/>
      <w:numFmt w:val="decimal"/>
      <w:lvlText w:val="%1)"/>
      <w:lvlJc w:val="left"/>
      <w:pPr>
        <w:ind w:left="107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5AA72A1"/>
    <w:multiLevelType w:val="hybridMultilevel"/>
    <w:tmpl w:val="EED624A4"/>
    <w:lvl w:ilvl="0" w:tplc="F1F2696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A4089E"/>
    <w:multiLevelType w:val="hybridMultilevel"/>
    <w:tmpl w:val="4560E2FE"/>
    <w:lvl w:ilvl="0" w:tplc="A7D041C0">
      <w:start w:val="1"/>
      <w:numFmt w:val="decimal"/>
      <w:lvlText w:val="%1)"/>
      <w:lvlJc w:val="left"/>
      <w:pPr>
        <w:ind w:left="1785" w:hanging="106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CD2576"/>
    <w:multiLevelType w:val="hybridMultilevel"/>
    <w:tmpl w:val="9E48BE8C"/>
    <w:lvl w:ilvl="0" w:tplc="4346237C">
      <w:start w:val="1"/>
      <w:numFmt w:val="decimal"/>
      <w:lvlText w:val="%1)"/>
      <w:lvlJc w:val="left"/>
      <w:pPr>
        <w:ind w:left="1710" w:hanging="99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2146A5"/>
    <w:multiLevelType w:val="hybridMultilevel"/>
    <w:tmpl w:val="B09C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C26C9"/>
    <w:multiLevelType w:val="hybridMultilevel"/>
    <w:tmpl w:val="12BAD6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31662">
    <w:abstractNumId w:val="7"/>
  </w:num>
  <w:num w:numId="2" w16cid:durableId="1609578754">
    <w:abstractNumId w:val="0"/>
  </w:num>
  <w:num w:numId="3" w16cid:durableId="1366641029">
    <w:abstractNumId w:val="1"/>
  </w:num>
  <w:num w:numId="4" w16cid:durableId="1816799713">
    <w:abstractNumId w:val="8"/>
  </w:num>
  <w:num w:numId="5" w16cid:durableId="736323959">
    <w:abstractNumId w:val="2"/>
  </w:num>
  <w:num w:numId="6" w16cid:durableId="1930891500">
    <w:abstractNumId w:val="6"/>
  </w:num>
  <w:num w:numId="7" w16cid:durableId="1806896325">
    <w:abstractNumId w:val="4"/>
  </w:num>
  <w:num w:numId="8" w16cid:durableId="455805247">
    <w:abstractNumId w:val="5"/>
  </w:num>
  <w:num w:numId="9" w16cid:durableId="1809936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491"/>
    <w:rsid w:val="000004A4"/>
    <w:rsid w:val="00033CAB"/>
    <w:rsid w:val="00046E4E"/>
    <w:rsid w:val="00047EFD"/>
    <w:rsid w:val="00064074"/>
    <w:rsid w:val="00081E3A"/>
    <w:rsid w:val="00097AA1"/>
    <w:rsid w:val="000A153B"/>
    <w:rsid w:val="000A62C6"/>
    <w:rsid w:val="000B54BE"/>
    <w:rsid w:val="000C1F1B"/>
    <w:rsid w:val="000C46A3"/>
    <w:rsid w:val="000D05F7"/>
    <w:rsid w:val="000E798E"/>
    <w:rsid w:val="001325BA"/>
    <w:rsid w:val="00135EA6"/>
    <w:rsid w:val="0014374B"/>
    <w:rsid w:val="001529DB"/>
    <w:rsid w:val="00177496"/>
    <w:rsid w:val="001A5338"/>
    <w:rsid w:val="001C25F7"/>
    <w:rsid w:val="001F37D7"/>
    <w:rsid w:val="001F49DA"/>
    <w:rsid w:val="00213EFC"/>
    <w:rsid w:val="00226E04"/>
    <w:rsid w:val="002348A7"/>
    <w:rsid w:val="00244ADB"/>
    <w:rsid w:val="00256E3C"/>
    <w:rsid w:val="00263A24"/>
    <w:rsid w:val="00280002"/>
    <w:rsid w:val="00297244"/>
    <w:rsid w:val="002C5784"/>
    <w:rsid w:val="002D1AE3"/>
    <w:rsid w:val="002F19D7"/>
    <w:rsid w:val="00301C4F"/>
    <w:rsid w:val="00310531"/>
    <w:rsid w:val="003243AC"/>
    <w:rsid w:val="00353A95"/>
    <w:rsid w:val="003861C7"/>
    <w:rsid w:val="003C0B8B"/>
    <w:rsid w:val="003D0949"/>
    <w:rsid w:val="003D1EE4"/>
    <w:rsid w:val="003E5C4D"/>
    <w:rsid w:val="0040125A"/>
    <w:rsid w:val="0042579F"/>
    <w:rsid w:val="0042645D"/>
    <w:rsid w:val="00462600"/>
    <w:rsid w:val="0047462E"/>
    <w:rsid w:val="004C7408"/>
    <w:rsid w:val="004E3032"/>
    <w:rsid w:val="005038AC"/>
    <w:rsid w:val="0050612D"/>
    <w:rsid w:val="0051307F"/>
    <w:rsid w:val="005147AF"/>
    <w:rsid w:val="00516541"/>
    <w:rsid w:val="00526E67"/>
    <w:rsid w:val="00530F38"/>
    <w:rsid w:val="00533B50"/>
    <w:rsid w:val="00547602"/>
    <w:rsid w:val="005828D0"/>
    <w:rsid w:val="00582FFB"/>
    <w:rsid w:val="005A07E5"/>
    <w:rsid w:val="005C4E91"/>
    <w:rsid w:val="005C644D"/>
    <w:rsid w:val="005F182B"/>
    <w:rsid w:val="00605081"/>
    <w:rsid w:val="0061273B"/>
    <w:rsid w:val="00636382"/>
    <w:rsid w:val="006433F1"/>
    <w:rsid w:val="006557AF"/>
    <w:rsid w:val="00683A45"/>
    <w:rsid w:val="006938DD"/>
    <w:rsid w:val="006E7A1A"/>
    <w:rsid w:val="00711F48"/>
    <w:rsid w:val="007251EC"/>
    <w:rsid w:val="00747A69"/>
    <w:rsid w:val="00754B0B"/>
    <w:rsid w:val="0077069B"/>
    <w:rsid w:val="00784B46"/>
    <w:rsid w:val="00787772"/>
    <w:rsid w:val="0079759E"/>
    <w:rsid w:val="007A25FF"/>
    <w:rsid w:val="007B0A0D"/>
    <w:rsid w:val="007C74BB"/>
    <w:rsid w:val="007D29A8"/>
    <w:rsid w:val="007D520B"/>
    <w:rsid w:val="007F034A"/>
    <w:rsid w:val="00801412"/>
    <w:rsid w:val="008071EB"/>
    <w:rsid w:val="00834434"/>
    <w:rsid w:val="00846D60"/>
    <w:rsid w:val="00847DDE"/>
    <w:rsid w:val="00872072"/>
    <w:rsid w:val="00894726"/>
    <w:rsid w:val="00897A80"/>
    <w:rsid w:val="008C3C03"/>
    <w:rsid w:val="008E6B82"/>
    <w:rsid w:val="008E7932"/>
    <w:rsid w:val="009600E0"/>
    <w:rsid w:val="00963F2E"/>
    <w:rsid w:val="00983D18"/>
    <w:rsid w:val="0099322F"/>
    <w:rsid w:val="00996BE9"/>
    <w:rsid w:val="009A76BE"/>
    <w:rsid w:val="009B3A3A"/>
    <w:rsid w:val="009D4223"/>
    <w:rsid w:val="009E69A5"/>
    <w:rsid w:val="00A47D99"/>
    <w:rsid w:val="00A64188"/>
    <w:rsid w:val="00A71B9D"/>
    <w:rsid w:val="00AA477D"/>
    <w:rsid w:val="00AB1D73"/>
    <w:rsid w:val="00AC36F0"/>
    <w:rsid w:val="00AC4A74"/>
    <w:rsid w:val="00AC5882"/>
    <w:rsid w:val="00AD539A"/>
    <w:rsid w:val="00AE0EED"/>
    <w:rsid w:val="00AF7491"/>
    <w:rsid w:val="00B118C0"/>
    <w:rsid w:val="00B53E98"/>
    <w:rsid w:val="00B7340C"/>
    <w:rsid w:val="00B734D0"/>
    <w:rsid w:val="00B935F9"/>
    <w:rsid w:val="00B95D4E"/>
    <w:rsid w:val="00BA6A55"/>
    <w:rsid w:val="00BE76C9"/>
    <w:rsid w:val="00BF02F3"/>
    <w:rsid w:val="00C13D5A"/>
    <w:rsid w:val="00C21B14"/>
    <w:rsid w:val="00C227E4"/>
    <w:rsid w:val="00C565A7"/>
    <w:rsid w:val="00C60342"/>
    <w:rsid w:val="00C60E42"/>
    <w:rsid w:val="00C6320B"/>
    <w:rsid w:val="00C63F85"/>
    <w:rsid w:val="00C761FC"/>
    <w:rsid w:val="00C8417C"/>
    <w:rsid w:val="00C969CC"/>
    <w:rsid w:val="00CA7E43"/>
    <w:rsid w:val="00CB5744"/>
    <w:rsid w:val="00CB689D"/>
    <w:rsid w:val="00CD6B2F"/>
    <w:rsid w:val="00CE282D"/>
    <w:rsid w:val="00CF51D5"/>
    <w:rsid w:val="00D03AD9"/>
    <w:rsid w:val="00D05101"/>
    <w:rsid w:val="00D062A0"/>
    <w:rsid w:val="00D31FBD"/>
    <w:rsid w:val="00D35273"/>
    <w:rsid w:val="00D36BBA"/>
    <w:rsid w:val="00D520A4"/>
    <w:rsid w:val="00D53F0A"/>
    <w:rsid w:val="00D5777C"/>
    <w:rsid w:val="00D604CE"/>
    <w:rsid w:val="00D65DDD"/>
    <w:rsid w:val="00D72CDE"/>
    <w:rsid w:val="00D77342"/>
    <w:rsid w:val="00DC51B1"/>
    <w:rsid w:val="00DF266E"/>
    <w:rsid w:val="00E04B22"/>
    <w:rsid w:val="00E17B55"/>
    <w:rsid w:val="00E42875"/>
    <w:rsid w:val="00E454C5"/>
    <w:rsid w:val="00E45B78"/>
    <w:rsid w:val="00E5773C"/>
    <w:rsid w:val="00E868E9"/>
    <w:rsid w:val="00E869CD"/>
    <w:rsid w:val="00E872ED"/>
    <w:rsid w:val="00ED6626"/>
    <w:rsid w:val="00EE5074"/>
    <w:rsid w:val="00F1769A"/>
    <w:rsid w:val="00F356B0"/>
    <w:rsid w:val="00F42030"/>
    <w:rsid w:val="00F7132F"/>
    <w:rsid w:val="00F7360D"/>
    <w:rsid w:val="00F8620D"/>
    <w:rsid w:val="00FB482B"/>
    <w:rsid w:val="00FB5D59"/>
    <w:rsid w:val="00FD7DAC"/>
    <w:rsid w:val="00FE127A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F3D6"/>
  <w15:chartTrackingRefBased/>
  <w15:docId w15:val="{970F9C76-A1F1-4840-920D-5BFFE46F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7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7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4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74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74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F74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74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74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74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7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74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74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74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F74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74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74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74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74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7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74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74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7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74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74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74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7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74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7491"/>
    <w:rPr>
      <w:b/>
      <w:bCs/>
      <w:smallCaps/>
      <w:color w:val="0F4761" w:themeColor="accent1" w:themeShade="BF"/>
      <w:spacing w:val="5"/>
    </w:rPr>
  </w:style>
  <w:style w:type="paragraph" w:customStyle="1" w:styleId="clan">
    <w:name w:val="clan"/>
    <w:basedOn w:val="Normal"/>
    <w:rsid w:val="00AF7491"/>
    <w:pPr>
      <w:spacing w:before="240" w:after="120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</w:rPr>
  </w:style>
  <w:style w:type="paragraph" w:customStyle="1" w:styleId="Normal1">
    <w:name w:val="Normal1"/>
    <w:basedOn w:val="Normal"/>
    <w:rsid w:val="00AF7491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</w:rPr>
  </w:style>
  <w:style w:type="paragraph" w:customStyle="1" w:styleId="samostalni">
    <w:name w:val="samostalni"/>
    <w:basedOn w:val="Normal"/>
    <w:rsid w:val="00AF749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kern w:val="0"/>
      <w:sz w:val="24"/>
      <w:szCs w:val="24"/>
    </w:rPr>
  </w:style>
  <w:style w:type="paragraph" w:customStyle="1" w:styleId="samostalni1">
    <w:name w:val="samostalni1"/>
    <w:basedOn w:val="Normal"/>
    <w:rsid w:val="00AF749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kern w:val="0"/>
    </w:rPr>
  </w:style>
  <w:style w:type="paragraph" w:customStyle="1" w:styleId="podnaslovpropisa">
    <w:name w:val="podnaslovpropisa"/>
    <w:basedOn w:val="Normal"/>
    <w:rsid w:val="00AF7491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color w:val="FFE8BF"/>
      <w:kern w:val="0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55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7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7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7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C7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408"/>
  </w:style>
  <w:style w:type="paragraph" w:styleId="Footer">
    <w:name w:val="footer"/>
    <w:basedOn w:val="Normal"/>
    <w:link w:val="FooterChar"/>
    <w:uiPriority w:val="99"/>
    <w:unhideWhenUsed/>
    <w:rsid w:val="004C7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408"/>
  </w:style>
  <w:style w:type="paragraph" w:styleId="BalloonText">
    <w:name w:val="Balloon Text"/>
    <w:basedOn w:val="Normal"/>
    <w:link w:val="BalloonTextChar"/>
    <w:uiPriority w:val="99"/>
    <w:semiHidden/>
    <w:unhideWhenUsed/>
    <w:rsid w:val="000D0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5F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F19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3270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336156296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0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0442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Bojan Grgić</cp:lastModifiedBy>
  <cp:revision>2</cp:revision>
  <cp:lastPrinted>2025-07-14T11:59:00Z</cp:lastPrinted>
  <dcterms:created xsi:type="dcterms:W3CDTF">2025-07-31T12:11:00Z</dcterms:created>
  <dcterms:modified xsi:type="dcterms:W3CDTF">2025-07-31T12:11:00Z</dcterms:modified>
</cp:coreProperties>
</file>